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041983" w:displacedByCustomXml="next"/>
    <w:sdt>
      <w:sdtPr>
        <w:rPr>
          <w:color w:val="4F81BD" w:themeColor="accent1"/>
        </w:rPr>
        <w:id w:val="1243757641"/>
        <w:docPartObj>
          <w:docPartGallery w:val="Cover Pages"/>
          <w:docPartUnique/>
        </w:docPartObj>
      </w:sdtPr>
      <w:sdtEndPr>
        <w:rPr>
          <w:color w:val="FFFFFF" w:themeColor="background1"/>
        </w:rPr>
      </w:sdtEndPr>
      <w:sdtContent>
        <w:p w14:paraId="21CCCF24" w14:textId="16A3CD8C" w:rsidR="00B961D1" w:rsidRDefault="00B961D1">
          <w:pPr>
            <w:pStyle w:val="NoSpacing"/>
            <w:spacing w:before="1540" w:after="240"/>
            <w:jc w:val="center"/>
            <w:rPr>
              <w:color w:val="4F81BD" w:themeColor="accent1"/>
            </w:rPr>
          </w:pPr>
          <w:r>
            <w:rPr>
              <w:noProof/>
              <w:color w:val="4F81BD" w:themeColor="accent1"/>
              <w:lang w:eastAsia="bg-BG"/>
            </w:rPr>
            <w:drawing>
              <wp:inline distT="0" distB="0" distL="0" distR="0" wp14:anchorId="51A4759D" wp14:editId="568C2431">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Times New Roman" w:hAnsi="Times New Roman"/>
              <w:b/>
              <w:caps/>
              <w:color w:val="000000" w:themeColor="text1"/>
              <w:sz w:val="40"/>
              <w:szCs w:val="40"/>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49335778" w14:textId="5D63CFAA" w:rsidR="00B961D1" w:rsidRPr="004743C7" w:rsidRDefault="00B961D1">
              <w:pPr>
                <w:pStyle w:val="NoSpacing"/>
                <w:pBdr>
                  <w:top w:val="single" w:sz="6" w:space="6" w:color="4F81BD" w:themeColor="accent1"/>
                  <w:bottom w:val="single" w:sz="6" w:space="6" w:color="4F81BD" w:themeColor="accent1"/>
                </w:pBdr>
                <w:spacing w:after="240"/>
                <w:jc w:val="center"/>
                <w:rPr>
                  <w:rFonts w:ascii="Times New Roman" w:eastAsiaTheme="majorEastAsia" w:hAnsi="Times New Roman"/>
                  <w:caps/>
                  <w:color w:val="000000" w:themeColor="text1"/>
                  <w:sz w:val="80"/>
                  <w:szCs w:val="80"/>
                </w:rPr>
              </w:pPr>
              <w:r w:rsidRPr="004743C7">
                <w:rPr>
                  <w:rFonts w:ascii="Times New Roman" w:eastAsia="Times New Roman" w:hAnsi="Times New Roman"/>
                  <w:b/>
                  <w:caps/>
                  <w:color w:val="000000" w:themeColor="text1"/>
                  <w:sz w:val="40"/>
                  <w:szCs w:val="40"/>
                </w:rPr>
                <w:t>ПОВИШАВАНЕ ЕФЕКТИВНОСТТА НА СОЦИАЛНО-ПЕДАГОГИЧЕСКИТЕ ТЕОРЕТИЧНИ И ПРАКТИКО-ПРИЛОЖНИ СТРАТЕГИИ И ПОДХОДИ, РЕАЛИЗИРАНИ В РАМКИТЕ НА ИНТЕРКУЛТУРНОТО ВЗАИМОДЕЙСТВИЕ</w:t>
              </w:r>
            </w:p>
          </w:sdtContent>
        </w:sdt>
        <w:sdt>
          <w:sdtPr>
            <w:rPr>
              <w:rFonts w:ascii="Times New Roman" w:hAnsi="Times New Roman"/>
              <w:b/>
              <w:color w:val="000000" w:themeColor="text1"/>
              <w:sz w:val="40"/>
              <w:szCs w:val="40"/>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51AF63B2" w14:textId="0C8BB82A" w:rsidR="00B961D1" w:rsidRPr="004743C7" w:rsidRDefault="00B961D1">
              <w:pPr>
                <w:pStyle w:val="NoSpacing"/>
                <w:jc w:val="center"/>
                <w:rPr>
                  <w:rFonts w:ascii="Times New Roman" w:hAnsi="Times New Roman"/>
                  <w:color w:val="000000" w:themeColor="text1"/>
                  <w:sz w:val="28"/>
                  <w:szCs w:val="28"/>
                </w:rPr>
              </w:pPr>
              <w:r w:rsidRPr="004743C7">
                <w:rPr>
                  <w:rFonts w:ascii="Times New Roman" w:hAnsi="Times New Roman"/>
                  <w:b/>
                  <w:color w:val="000000" w:themeColor="text1"/>
                  <w:sz w:val="40"/>
                  <w:szCs w:val="40"/>
                </w:rPr>
                <w:t>МОНОГРАФИЯ</w:t>
              </w:r>
            </w:p>
          </w:sdtContent>
        </w:sdt>
        <w:p w14:paraId="2DC03CBF" w14:textId="77777777" w:rsidR="008F4B4E" w:rsidRDefault="00B961D1" w:rsidP="008F4B4E">
          <w:pPr>
            <w:pStyle w:val="NoSpacing"/>
            <w:spacing w:before="480"/>
            <w:jc w:val="center"/>
            <w:rPr>
              <w:color w:val="4F81BD" w:themeColor="accent1"/>
            </w:rPr>
          </w:pPr>
          <w:r>
            <w:rPr>
              <w:noProof/>
              <w:color w:val="4F81BD" w:themeColor="accent1"/>
              <w:lang w:eastAsia="bg-BG"/>
            </w:rPr>
            <w:drawing>
              <wp:inline distT="0" distB="0" distL="0" distR="0" wp14:anchorId="533298D4" wp14:editId="42E1411F">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5A038D4" w14:textId="114E679E" w:rsidR="008F4B4E" w:rsidRPr="008F4B4E" w:rsidRDefault="00767D89" w:rsidP="008F4B4E">
          <w:pPr>
            <w:pStyle w:val="NoSpacing"/>
            <w:spacing w:before="480"/>
            <w:jc w:val="center"/>
            <w:rPr>
              <w:color w:val="4F81BD" w:themeColor="accent1"/>
            </w:rPr>
          </w:pPr>
        </w:p>
      </w:sdtContent>
    </w:sdt>
    <w:p w14:paraId="4F4A5D5B" w14:textId="07727C25" w:rsidR="00DD5C9D" w:rsidRPr="009C5FA7" w:rsidRDefault="009C5FA7" w:rsidP="009C5FA7">
      <w:pPr>
        <w:ind w:firstLine="0"/>
        <w:rPr>
          <w:sz w:val="32"/>
          <w:szCs w:val="32"/>
          <w:lang w:val="bg-BG"/>
        </w:rPr>
      </w:pPr>
      <w:r w:rsidRPr="009C5FA7">
        <w:rPr>
          <w:noProof/>
          <w:color w:val="auto"/>
          <w:sz w:val="32"/>
          <w:szCs w:val="32"/>
          <w:lang w:val="bg-BG" w:eastAsia="bg-BG"/>
        </w:rPr>
        <w:drawing>
          <wp:anchor distT="0" distB="0" distL="114300" distR="114300" simplePos="0" relativeHeight="251758592" behindDoc="1" locked="0" layoutInCell="1" allowOverlap="1" wp14:anchorId="37DFC331" wp14:editId="4E115ABA">
            <wp:simplePos x="0" y="0"/>
            <wp:positionH relativeFrom="margin">
              <wp:align>center</wp:align>
            </wp:positionH>
            <wp:positionV relativeFrom="paragraph">
              <wp:posOffset>1561465</wp:posOffset>
            </wp:positionV>
            <wp:extent cx="1607820" cy="1116965"/>
            <wp:effectExtent l="0" t="0" r="0" b="6985"/>
            <wp:wrapTight wrapText="bothSides">
              <wp:wrapPolygon edited="0">
                <wp:start x="0" y="0"/>
                <wp:lineTo x="0" y="21367"/>
                <wp:lineTo x="21242" y="21367"/>
                <wp:lineTo x="21242" y="0"/>
                <wp:lineTo x="0" y="0"/>
              </wp:wrapPolygon>
            </wp:wrapTight>
            <wp:docPr id="21" name="Picture 21" descr="C:\Users\ruuser\Downloads\лого Медиат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user\Downloads\лого Медиатех.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1116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sz w:val="32"/>
          <w:szCs w:val="32"/>
          <w:lang w:val="bg-BG" w:eastAsia="bg-BG"/>
        </w:rPr>
        <mc:AlternateContent>
          <mc:Choice Requires="wps">
            <w:drawing>
              <wp:anchor distT="0" distB="0" distL="114300" distR="114300" simplePos="0" relativeHeight="251759616" behindDoc="0" locked="0" layoutInCell="1" allowOverlap="1" wp14:anchorId="430D9E0A" wp14:editId="0D270C42">
                <wp:simplePos x="0" y="0"/>
                <wp:positionH relativeFrom="margin">
                  <wp:align>center</wp:align>
                </wp:positionH>
                <wp:positionV relativeFrom="paragraph">
                  <wp:posOffset>2976880</wp:posOffset>
                </wp:positionV>
                <wp:extent cx="2636520" cy="457200"/>
                <wp:effectExtent l="0" t="0" r="11430" b="19050"/>
                <wp:wrapNone/>
                <wp:docPr id="22" name="Rectangle 22"/>
                <wp:cNvGraphicFramePr/>
                <a:graphic xmlns:a="http://schemas.openxmlformats.org/drawingml/2006/main">
                  <a:graphicData uri="http://schemas.microsoft.com/office/word/2010/wordprocessingShape">
                    <wps:wsp>
                      <wps:cNvSpPr/>
                      <wps:spPr>
                        <a:xfrm>
                          <a:off x="0" y="0"/>
                          <a:ext cx="2636520" cy="4572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27CF051" w14:textId="77777777" w:rsidR="0076330D" w:rsidRPr="004743C7" w:rsidRDefault="0076330D" w:rsidP="009C5FA7">
                            <w:pPr>
                              <w:pStyle w:val="NoSpacing"/>
                              <w:spacing w:after="40"/>
                              <w:jc w:val="center"/>
                              <w:rPr>
                                <w:rFonts w:ascii="Times New Roman" w:hAnsi="Times New Roman"/>
                                <w:caps/>
                                <w:color w:val="000000" w:themeColor="text1"/>
                                <w:sz w:val="28"/>
                                <w:szCs w:val="28"/>
                              </w:rPr>
                            </w:pPr>
                            <w:r w:rsidRPr="004743C7">
                              <w:rPr>
                                <w:rFonts w:ascii="Times New Roman" w:hAnsi="Times New Roman"/>
                                <w:caps/>
                                <w:color w:val="000000" w:themeColor="text1"/>
                                <w:sz w:val="28"/>
                                <w:szCs w:val="28"/>
                              </w:rPr>
                              <w:t>РУСЕ, 2020</w:t>
                            </w:r>
                          </w:p>
                          <w:p w14:paraId="0E1C034F" w14:textId="77777777" w:rsidR="0076330D" w:rsidRPr="00371AAB" w:rsidRDefault="0076330D" w:rsidP="009C5FA7">
                            <w:pPr>
                              <w:ind w:firstLine="0"/>
                              <w:jc w:val="center"/>
                              <w:rPr>
                                <w:b/>
                                <w:bCs/>
                              </w:rPr>
                            </w:pPr>
                          </w:p>
                          <w:p w14:paraId="76B0E1F5" w14:textId="77777777" w:rsidR="0076330D" w:rsidRDefault="0076330D" w:rsidP="009C5F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D9E0A" id="Rectangle 22" o:spid="_x0000_s1026" style="position:absolute;left:0;text-align:left;margin-left:0;margin-top:234.4pt;width:207.6pt;height:36pt;z-index:2517596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" fillcolor="white [3201]" strokecolor="white [3212]" strokeweight="2pt">
                <v:textbox>
                  <w:txbxContent>
                    <w:p w14:paraId="027CF051" w14:textId="77777777" w:rsidR="0076330D" w:rsidRPr="004743C7" w:rsidRDefault="0076330D" w:rsidP="009C5FA7">
                      <w:pPr>
                        <w:pStyle w:val="NoSpacing"/>
                        <w:spacing w:after="40"/>
                        <w:jc w:val="center"/>
                        <w:rPr>
                          <w:rFonts w:ascii="Times New Roman" w:hAnsi="Times New Roman"/>
                          <w:caps/>
                          <w:color w:val="000000" w:themeColor="text1"/>
                          <w:sz w:val="28"/>
                          <w:szCs w:val="28"/>
                        </w:rPr>
                      </w:pPr>
                      <w:r w:rsidRPr="004743C7">
                        <w:rPr>
                          <w:rFonts w:ascii="Times New Roman" w:hAnsi="Times New Roman"/>
                          <w:caps/>
                          <w:color w:val="000000" w:themeColor="text1"/>
                          <w:sz w:val="28"/>
                          <w:szCs w:val="28"/>
                        </w:rPr>
                        <w:t>РУСЕ, 2020</w:t>
                      </w:r>
                    </w:p>
                    <w:p w14:paraId="0E1C034F" w14:textId="77777777" w:rsidR="0076330D" w:rsidRPr="00371AAB" w:rsidRDefault="0076330D" w:rsidP="009C5FA7">
                      <w:pPr>
                        <w:ind w:firstLine="0"/>
                        <w:jc w:val="center"/>
                        <w:rPr>
                          <w:b/>
                          <w:bCs/>
                        </w:rPr>
                      </w:pPr>
                    </w:p>
                    <w:p w14:paraId="76B0E1F5" w14:textId="77777777" w:rsidR="0076330D" w:rsidRDefault="0076330D" w:rsidP="009C5FA7">
                      <w:pPr>
                        <w:jc w:val="center"/>
                      </w:pPr>
                    </w:p>
                  </w:txbxContent>
                </v:textbox>
                <w10:wrap anchorx="margin"/>
              </v:rect>
            </w:pict>
          </mc:Fallback>
        </mc:AlternateContent>
      </w:r>
      <w:r>
        <w:rPr>
          <w:noProof/>
          <w:color w:val="4F81BD" w:themeColor="accent1"/>
          <w:lang w:val="bg-BG" w:eastAsia="bg-BG"/>
        </w:rPr>
        <mc:AlternateContent>
          <mc:Choice Requires="wps">
            <w:drawing>
              <wp:anchor distT="0" distB="0" distL="114300" distR="114300" simplePos="0" relativeHeight="251754496" behindDoc="0" locked="0" layoutInCell="1" allowOverlap="1" wp14:anchorId="57B74345" wp14:editId="15F150BD">
                <wp:simplePos x="0" y="0"/>
                <wp:positionH relativeFrom="margin">
                  <wp:align>center</wp:align>
                </wp:positionH>
                <wp:positionV relativeFrom="paragraph">
                  <wp:posOffset>6985</wp:posOffset>
                </wp:positionV>
                <wp:extent cx="5334000" cy="1397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334000" cy="1397000"/>
                        </a:xfrm>
                        <a:prstGeom prst="rect">
                          <a:avLst/>
                        </a:prstGeom>
                        <a:noFill/>
                        <a:ln w="6350">
                          <a:noFill/>
                        </a:ln>
                      </wps:spPr>
                      <wps:txbx>
                        <w:txbxContent>
                          <w:p w14:paraId="39DE5667" w14:textId="77777777" w:rsidR="0076330D" w:rsidRDefault="0076330D" w:rsidP="004A5177">
                            <w:pPr>
                              <w:ind w:firstLine="0"/>
                              <w:jc w:val="center"/>
                              <w:rPr>
                                <w:caps/>
                                <w:color w:val="000000" w:themeColor="text1"/>
                                <w:sz w:val="28"/>
                                <w:lang w:val="bg-BG"/>
                              </w:rPr>
                            </w:pPr>
                          </w:p>
                          <w:p w14:paraId="3096145F" w14:textId="6A414317" w:rsidR="0076330D" w:rsidRPr="009C5FA7" w:rsidRDefault="0076330D" w:rsidP="004A5177">
                            <w:pPr>
                              <w:ind w:firstLine="0"/>
                              <w:jc w:val="center"/>
                              <w:rPr>
                                <w:caps/>
                                <w:color w:val="000000" w:themeColor="text1"/>
                                <w:sz w:val="36"/>
                                <w:szCs w:val="36"/>
                                <w:lang w:val="bg-BG"/>
                              </w:rPr>
                            </w:pPr>
                            <w:r w:rsidRPr="009C5FA7">
                              <w:rPr>
                                <w:caps/>
                                <w:color w:val="000000" w:themeColor="text1"/>
                                <w:sz w:val="36"/>
                                <w:szCs w:val="36"/>
                                <w:lang w:val="bg-BG"/>
                              </w:rPr>
                              <w:t>СЪСТАВИТЕЛИ:</w:t>
                            </w:r>
                          </w:p>
                          <w:p w14:paraId="6C66ABB6" w14:textId="35260542" w:rsidR="0076330D" w:rsidRPr="009C5FA7" w:rsidRDefault="0076330D" w:rsidP="004A5177">
                            <w:pPr>
                              <w:ind w:firstLine="0"/>
                              <w:jc w:val="center"/>
                              <w:rPr>
                                <w:b/>
                                <w:bCs/>
                                <w:caps/>
                                <w:color w:val="000000" w:themeColor="text1"/>
                                <w:sz w:val="36"/>
                                <w:szCs w:val="36"/>
                                <w:lang w:val="bg-BG"/>
                              </w:rPr>
                            </w:pPr>
                            <w:r w:rsidRPr="009C5FA7">
                              <w:rPr>
                                <w:b/>
                                <w:bCs/>
                                <w:caps/>
                                <w:color w:val="000000" w:themeColor="text1"/>
                                <w:sz w:val="36"/>
                                <w:szCs w:val="36"/>
                                <w:lang w:val="bg-BG"/>
                              </w:rPr>
                              <w:t xml:space="preserve">ДЕСИСЛАВА ВАСИЛЕВА СТОЯНОВА                                                      ГАЛИНА ГЕОРГИЕВА </w:t>
                            </w:r>
                            <w:proofErr w:type="spellStart"/>
                            <w:r w:rsidRPr="009C5FA7">
                              <w:rPr>
                                <w:b/>
                                <w:bCs/>
                                <w:caps/>
                                <w:color w:val="000000" w:themeColor="text1"/>
                                <w:sz w:val="36"/>
                                <w:szCs w:val="36"/>
                                <w:lang w:val="bg-BG"/>
                              </w:rPr>
                              <w:t>ГЕОРГИЕВА</w:t>
                            </w:r>
                            <w:proofErr w:type="spellEnd"/>
                          </w:p>
                          <w:p w14:paraId="0EA4793D" w14:textId="56CBDED8" w:rsidR="0076330D" w:rsidRDefault="0076330D" w:rsidP="004A5177">
                            <w:pPr>
                              <w:ind w:firstLine="0"/>
                              <w:jc w:val="center"/>
                              <w:rPr>
                                <w:b/>
                                <w:bCs/>
                                <w:caps/>
                                <w:color w:val="000000" w:themeColor="text1"/>
                                <w:sz w:val="28"/>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B74345" id="_x0000_t202" coordsize="21600,21600" o:spt="202" path="m,l,21600r21600,l21600,xe">
                <v:stroke joinstyle="miter"/>
                <v:path gradientshapeok="t" o:connecttype="rect"/>
              </v:shapetype>
              <v:shape id="Text Box 20" o:spid="_x0000_s1027" type="#_x0000_t202" style="position:absolute;left:0;text-align:left;margin-left:0;margin-top:.55pt;width:420pt;height:110pt;z-index:2517544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" filled="f" stroked="f" strokeweight=".5pt">
                <v:textbox>
                  <w:txbxContent>
                    <w:p w14:paraId="39DE5667" w14:textId="77777777" w:rsidR="0076330D" w:rsidRDefault="0076330D" w:rsidP="004A5177">
                      <w:pPr>
                        <w:ind w:firstLine="0"/>
                        <w:jc w:val="center"/>
                        <w:rPr>
                          <w:caps/>
                          <w:color w:val="000000" w:themeColor="text1"/>
                          <w:sz w:val="28"/>
                          <w:lang w:val="bg-BG"/>
                        </w:rPr>
                      </w:pPr>
                    </w:p>
                    <w:p w14:paraId="3096145F" w14:textId="6A414317" w:rsidR="0076330D" w:rsidRPr="009C5FA7" w:rsidRDefault="0076330D" w:rsidP="004A5177">
                      <w:pPr>
                        <w:ind w:firstLine="0"/>
                        <w:jc w:val="center"/>
                        <w:rPr>
                          <w:caps/>
                          <w:color w:val="000000" w:themeColor="text1"/>
                          <w:sz w:val="36"/>
                          <w:szCs w:val="36"/>
                          <w:lang w:val="bg-BG"/>
                        </w:rPr>
                      </w:pPr>
                      <w:r w:rsidRPr="009C5FA7">
                        <w:rPr>
                          <w:caps/>
                          <w:color w:val="000000" w:themeColor="text1"/>
                          <w:sz w:val="36"/>
                          <w:szCs w:val="36"/>
                          <w:lang w:val="bg-BG"/>
                        </w:rPr>
                        <w:t>СЪСТАВИТЕЛИ:</w:t>
                      </w:r>
                    </w:p>
                    <w:p w14:paraId="6C66ABB6" w14:textId="35260542" w:rsidR="0076330D" w:rsidRPr="009C5FA7" w:rsidRDefault="0076330D" w:rsidP="004A5177">
                      <w:pPr>
                        <w:ind w:firstLine="0"/>
                        <w:jc w:val="center"/>
                        <w:rPr>
                          <w:b/>
                          <w:bCs/>
                          <w:caps/>
                          <w:color w:val="000000" w:themeColor="text1"/>
                          <w:sz w:val="36"/>
                          <w:szCs w:val="36"/>
                          <w:lang w:val="bg-BG"/>
                        </w:rPr>
                      </w:pPr>
                      <w:r w:rsidRPr="009C5FA7">
                        <w:rPr>
                          <w:b/>
                          <w:bCs/>
                          <w:caps/>
                          <w:color w:val="000000" w:themeColor="text1"/>
                          <w:sz w:val="36"/>
                          <w:szCs w:val="36"/>
                          <w:lang w:val="bg-BG"/>
                        </w:rPr>
                        <w:t xml:space="preserve">ДЕСИСЛАВА ВАСИЛЕВА СТОЯНОВА                                                      ГАЛИНА ГЕОРГИЕВА </w:t>
                      </w:r>
                      <w:proofErr w:type="spellStart"/>
                      <w:r w:rsidRPr="009C5FA7">
                        <w:rPr>
                          <w:b/>
                          <w:bCs/>
                          <w:caps/>
                          <w:color w:val="000000" w:themeColor="text1"/>
                          <w:sz w:val="36"/>
                          <w:szCs w:val="36"/>
                          <w:lang w:val="bg-BG"/>
                        </w:rPr>
                        <w:t>ГЕОРГИЕВА</w:t>
                      </w:r>
                      <w:proofErr w:type="spellEnd"/>
                    </w:p>
                    <w:p w14:paraId="0EA4793D" w14:textId="56CBDED8" w:rsidR="0076330D" w:rsidRDefault="0076330D" w:rsidP="004A5177">
                      <w:pPr>
                        <w:ind w:firstLine="0"/>
                        <w:jc w:val="center"/>
                        <w:rPr>
                          <w:b/>
                          <w:bCs/>
                          <w:caps/>
                          <w:color w:val="000000" w:themeColor="text1"/>
                          <w:sz w:val="28"/>
                          <w:lang w:val="bg-BG"/>
                        </w:rPr>
                      </w:pPr>
                    </w:p>
                  </w:txbxContent>
                </v:textbox>
                <w10:wrap anchorx="margin"/>
              </v:shape>
            </w:pict>
          </mc:Fallback>
        </mc:AlternateContent>
      </w:r>
      <w:r w:rsidR="00DD5C9D">
        <w:rPr>
          <w:color w:val="auto"/>
          <w:sz w:val="32"/>
          <w:szCs w:val="32"/>
          <w:lang w:val="bg-BG"/>
        </w:rPr>
        <w:br w:type="page"/>
      </w:r>
    </w:p>
    <w:sdt>
      <w:sdtPr>
        <w:rPr>
          <w:rFonts w:ascii="Times New Roman" w:eastAsia="Calibri" w:hAnsi="Times New Roman" w:cs="Times New Roman"/>
          <w:color w:val="000000"/>
          <w:sz w:val="24"/>
          <w:szCs w:val="28"/>
          <w:lang w:val="en-GB"/>
        </w:rPr>
        <w:id w:val="-854110775"/>
        <w:docPartObj>
          <w:docPartGallery w:val="Table of Contents"/>
          <w:docPartUnique/>
        </w:docPartObj>
      </w:sdtPr>
      <w:sdtEndPr>
        <w:rPr>
          <w:b/>
          <w:bCs/>
          <w:noProof/>
        </w:rPr>
      </w:sdtEndPr>
      <w:sdtContent>
        <w:p w14:paraId="62821CF4" w14:textId="77777777" w:rsidR="007B2D0E" w:rsidRDefault="007B2D0E">
          <w:pPr>
            <w:pStyle w:val="TOCHeading"/>
          </w:pPr>
        </w:p>
        <w:p w14:paraId="4231CCC7" w14:textId="69259997" w:rsidR="00371AAB" w:rsidRPr="00371AAB" w:rsidRDefault="00371AAB">
          <w:pPr>
            <w:pStyle w:val="TOCHeading"/>
            <w:rPr>
              <w:color w:val="000000" w:themeColor="text1"/>
              <w:lang w:val="bg-BG"/>
            </w:rPr>
          </w:pPr>
          <w:r w:rsidRPr="00371AAB">
            <w:rPr>
              <w:color w:val="000000" w:themeColor="text1"/>
              <w:lang w:val="bg-BG"/>
            </w:rPr>
            <w:t>СЪДЪРЖАНИЕ</w:t>
          </w:r>
        </w:p>
        <w:p w14:paraId="2CB027EB" w14:textId="2E3A133F" w:rsidR="00624C5F" w:rsidRPr="0076330D" w:rsidRDefault="00371AAB">
          <w:pPr>
            <w:pStyle w:val="TOC1"/>
            <w:rPr>
              <w:rFonts w:asciiTheme="minorHAnsi" w:eastAsiaTheme="minorEastAsia" w:hAnsiTheme="minorHAnsi" w:cstheme="minorBidi"/>
              <w:iCs w:val="0"/>
              <w:color w:val="auto"/>
              <w:sz w:val="22"/>
              <w:szCs w:val="22"/>
              <w:shd w:val="clear" w:color="auto" w:fill="auto"/>
              <w:lang w:val="bg-BG"/>
            </w:rPr>
          </w:pPr>
          <w:r>
            <w:fldChar w:fldCharType="begin"/>
          </w:r>
          <w:r>
            <w:instrText xml:space="preserve"> TOC \o "1-3" \h \z \u </w:instrText>
          </w:r>
          <w:r>
            <w:fldChar w:fldCharType="separate"/>
          </w:r>
          <w:hyperlink w:anchor="_Toc55165851" w:history="1">
            <w:r w:rsidR="00624C5F" w:rsidRPr="008B7013">
              <w:rPr>
                <w:rStyle w:val="Hyperlink"/>
                <w:lang w:val="bg-BG"/>
              </w:rPr>
              <w:t>УВОД</w:t>
            </w:r>
            <w:r w:rsidR="00624C5F">
              <w:rPr>
                <w:webHidden/>
              </w:rPr>
              <w:tab/>
            </w:r>
            <w:r w:rsidR="00624C5F">
              <w:rPr>
                <w:webHidden/>
              </w:rPr>
              <w:fldChar w:fldCharType="begin"/>
            </w:r>
            <w:r w:rsidR="00624C5F">
              <w:rPr>
                <w:webHidden/>
              </w:rPr>
              <w:instrText xml:space="preserve"> PAGEREF _Toc55165851 \h </w:instrText>
            </w:r>
            <w:r w:rsidR="00624C5F">
              <w:rPr>
                <w:webHidden/>
              </w:rPr>
            </w:r>
            <w:r w:rsidR="00624C5F">
              <w:rPr>
                <w:webHidden/>
              </w:rPr>
              <w:fldChar w:fldCharType="separate"/>
            </w:r>
            <w:r w:rsidR="001073A1">
              <w:rPr>
                <w:webHidden/>
              </w:rPr>
              <w:t>4</w:t>
            </w:r>
            <w:r w:rsidR="00624C5F">
              <w:rPr>
                <w:webHidden/>
              </w:rPr>
              <w:fldChar w:fldCharType="end"/>
            </w:r>
          </w:hyperlink>
        </w:p>
        <w:p w14:paraId="7CF82833" w14:textId="17599B37" w:rsidR="00624C5F" w:rsidRDefault="00767D89">
          <w:pPr>
            <w:pStyle w:val="TOC1"/>
            <w:rPr>
              <w:rFonts w:asciiTheme="minorHAnsi" w:eastAsiaTheme="minorEastAsia" w:hAnsiTheme="minorHAnsi" w:cstheme="minorBidi"/>
              <w:iCs w:val="0"/>
              <w:color w:val="auto"/>
              <w:sz w:val="22"/>
              <w:szCs w:val="22"/>
              <w:shd w:val="clear" w:color="auto" w:fill="auto"/>
              <w:lang w:val="bg-BG"/>
            </w:rPr>
          </w:pPr>
          <w:hyperlink w:anchor="_Toc55165852" w:history="1">
            <w:r w:rsidR="00624C5F" w:rsidRPr="008B7013">
              <w:rPr>
                <w:rStyle w:val="Hyperlink"/>
              </w:rPr>
              <w:t>ГЛАВА ПЪРВА</w:t>
            </w:r>
            <w:r w:rsidR="00624C5F">
              <w:rPr>
                <w:webHidden/>
              </w:rPr>
              <w:tab/>
            </w:r>
            <w:r w:rsidR="00624C5F">
              <w:rPr>
                <w:webHidden/>
              </w:rPr>
              <w:fldChar w:fldCharType="begin"/>
            </w:r>
            <w:r w:rsidR="00624C5F">
              <w:rPr>
                <w:webHidden/>
              </w:rPr>
              <w:instrText xml:space="preserve"> PAGEREF _Toc55165852 \h </w:instrText>
            </w:r>
            <w:r w:rsidR="00624C5F">
              <w:rPr>
                <w:webHidden/>
              </w:rPr>
            </w:r>
            <w:r w:rsidR="00624C5F">
              <w:rPr>
                <w:webHidden/>
              </w:rPr>
              <w:fldChar w:fldCharType="separate"/>
            </w:r>
            <w:r w:rsidR="001073A1">
              <w:rPr>
                <w:webHidden/>
              </w:rPr>
              <w:t>6</w:t>
            </w:r>
            <w:r w:rsidR="00624C5F">
              <w:rPr>
                <w:webHidden/>
              </w:rPr>
              <w:fldChar w:fldCharType="end"/>
            </w:r>
          </w:hyperlink>
        </w:p>
        <w:p w14:paraId="572B37D1" w14:textId="684390F5" w:rsidR="00624C5F" w:rsidRPr="00624C5F" w:rsidRDefault="00767D89" w:rsidP="00624C5F">
          <w:pPr>
            <w:pStyle w:val="TOC2"/>
            <w:rPr>
              <w:rFonts w:asciiTheme="minorHAnsi" w:eastAsiaTheme="minorEastAsia" w:hAnsiTheme="minorHAnsi" w:cstheme="minorBidi"/>
              <w:sz w:val="22"/>
              <w:szCs w:val="22"/>
              <w:lang w:val="bg-BG" w:eastAsia="bg-BG"/>
            </w:rPr>
          </w:pPr>
          <w:hyperlink w:anchor="_Toc55165853" w:history="1">
            <w:r w:rsidR="007B2D0E">
              <w:rPr>
                <w:rStyle w:val="Hyperlink"/>
                <w:lang w:val="bg-BG"/>
              </w:rPr>
              <w:t>По</w:t>
            </w:r>
            <w:r w:rsidR="00624C5F" w:rsidRPr="007B2D0E">
              <w:rPr>
                <w:rStyle w:val="Hyperlink"/>
              </w:rPr>
              <w:t>вишаване ефективността на интеркултурното взаимодействие-теоретични измерения</w:t>
            </w:r>
            <w:r w:rsidR="00624C5F" w:rsidRPr="00624C5F">
              <w:rPr>
                <w:webHidden/>
              </w:rPr>
              <w:tab/>
            </w:r>
            <w:r w:rsidR="00624C5F" w:rsidRPr="00624C5F">
              <w:rPr>
                <w:webHidden/>
              </w:rPr>
              <w:fldChar w:fldCharType="begin"/>
            </w:r>
            <w:r w:rsidR="00624C5F" w:rsidRPr="00624C5F">
              <w:rPr>
                <w:webHidden/>
              </w:rPr>
              <w:instrText xml:space="preserve"> PAGEREF _Toc55165853 \h </w:instrText>
            </w:r>
            <w:r w:rsidR="00624C5F" w:rsidRPr="00624C5F">
              <w:rPr>
                <w:webHidden/>
              </w:rPr>
            </w:r>
            <w:r w:rsidR="00624C5F" w:rsidRPr="00624C5F">
              <w:rPr>
                <w:webHidden/>
              </w:rPr>
              <w:fldChar w:fldCharType="separate"/>
            </w:r>
            <w:r w:rsidR="001073A1">
              <w:rPr>
                <w:webHidden/>
              </w:rPr>
              <w:t>6</w:t>
            </w:r>
            <w:r w:rsidR="00624C5F" w:rsidRPr="00624C5F">
              <w:rPr>
                <w:webHidden/>
              </w:rPr>
              <w:fldChar w:fldCharType="end"/>
            </w:r>
          </w:hyperlink>
        </w:p>
        <w:p w14:paraId="3009408B" w14:textId="0CED0B29" w:rsidR="00624C5F" w:rsidRDefault="00767D89" w:rsidP="00624C5F">
          <w:pPr>
            <w:pStyle w:val="TOC3"/>
            <w:rPr>
              <w:rFonts w:asciiTheme="minorHAnsi" w:hAnsiTheme="minorHAnsi" w:cstheme="minorBidi"/>
              <w:sz w:val="22"/>
              <w:szCs w:val="22"/>
              <w:lang w:eastAsia="bg-BG"/>
            </w:rPr>
          </w:pPr>
          <w:hyperlink w:anchor="_Toc55165854" w:history="1">
            <w:r w:rsidR="00624C5F">
              <w:rPr>
                <w:rStyle w:val="Hyperlink"/>
                <w:b/>
                <w:bCs/>
              </w:rPr>
              <w:t>Вас</w:t>
            </w:r>
            <w:r w:rsidR="00624C5F" w:rsidRPr="00624C5F">
              <w:rPr>
                <w:rStyle w:val="Hyperlink"/>
                <w:b/>
                <w:bCs/>
              </w:rPr>
              <w:t xml:space="preserve">илева, В., Шаханова, Д., Стайков, Д. </w:t>
            </w:r>
            <w:r w:rsidR="00624C5F" w:rsidRPr="00624C5F">
              <w:rPr>
                <w:rStyle w:val="Hyperlink"/>
              </w:rPr>
              <w:t>Повишаване ефективността на формиране на интеркултурни компетенции у бъдещите педагози чрез целенасочена теоретична и практическа подготовка</w:t>
            </w:r>
            <w:r w:rsidR="00624C5F">
              <w:rPr>
                <w:webHidden/>
              </w:rPr>
              <w:tab/>
            </w:r>
            <w:r w:rsidR="00624C5F" w:rsidRPr="007B2D0E">
              <w:rPr>
                <w:b/>
                <w:bCs/>
                <w:webHidden/>
              </w:rPr>
              <w:fldChar w:fldCharType="begin"/>
            </w:r>
            <w:r w:rsidR="00624C5F" w:rsidRPr="007B2D0E">
              <w:rPr>
                <w:b/>
                <w:bCs/>
                <w:webHidden/>
              </w:rPr>
              <w:instrText xml:space="preserve"> PAGEREF _Toc55165854 \h </w:instrText>
            </w:r>
            <w:r w:rsidR="00624C5F" w:rsidRPr="007B2D0E">
              <w:rPr>
                <w:b/>
                <w:bCs/>
                <w:webHidden/>
              </w:rPr>
            </w:r>
            <w:r w:rsidR="00624C5F" w:rsidRPr="007B2D0E">
              <w:rPr>
                <w:b/>
                <w:bCs/>
                <w:webHidden/>
              </w:rPr>
              <w:fldChar w:fldCharType="separate"/>
            </w:r>
            <w:r w:rsidR="001073A1">
              <w:rPr>
                <w:b/>
                <w:bCs/>
                <w:webHidden/>
              </w:rPr>
              <w:t>6</w:t>
            </w:r>
            <w:r w:rsidR="00624C5F" w:rsidRPr="007B2D0E">
              <w:rPr>
                <w:b/>
                <w:bCs/>
                <w:webHidden/>
              </w:rPr>
              <w:fldChar w:fldCharType="end"/>
            </w:r>
          </w:hyperlink>
        </w:p>
        <w:p w14:paraId="6DFDD262" w14:textId="1AAA58E4" w:rsidR="00624C5F" w:rsidRDefault="00767D89" w:rsidP="00624C5F">
          <w:pPr>
            <w:pStyle w:val="TOC3"/>
            <w:rPr>
              <w:rFonts w:asciiTheme="minorHAnsi" w:hAnsiTheme="minorHAnsi" w:cstheme="minorBidi"/>
              <w:sz w:val="22"/>
              <w:szCs w:val="22"/>
              <w:lang w:eastAsia="bg-BG"/>
            </w:rPr>
          </w:pPr>
          <w:hyperlink w:anchor="_Toc55165855" w:history="1">
            <w:r w:rsidR="00624C5F">
              <w:rPr>
                <w:rStyle w:val="Hyperlink"/>
                <w:b/>
                <w:bCs/>
              </w:rPr>
              <w:t>Сто</w:t>
            </w:r>
            <w:r w:rsidR="00624C5F" w:rsidRPr="00624C5F">
              <w:rPr>
                <w:rStyle w:val="Hyperlink"/>
                <w:b/>
                <w:bCs/>
              </w:rPr>
              <w:t>янова, Д.</w:t>
            </w:r>
            <w:r w:rsidR="00624C5F" w:rsidRPr="00624C5F">
              <w:rPr>
                <w:rStyle w:val="Hyperlink"/>
              </w:rPr>
              <w:t xml:space="preserve"> Интеркултурни проекции на социокинетиката</w:t>
            </w:r>
            <w:r w:rsidR="00624C5F">
              <w:rPr>
                <w:webHidden/>
              </w:rPr>
              <w:tab/>
            </w:r>
            <w:r w:rsidR="00624C5F" w:rsidRPr="007B2D0E">
              <w:rPr>
                <w:b/>
                <w:bCs/>
                <w:webHidden/>
              </w:rPr>
              <w:fldChar w:fldCharType="begin"/>
            </w:r>
            <w:r w:rsidR="00624C5F" w:rsidRPr="007B2D0E">
              <w:rPr>
                <w:b/>
                <w:bCs/>
                <w:webHidden/>
              </w:rPr>
              <w:instrText xml:space="preserve"> PAGEREF _Toc55165855 \h </w:instrText>
            </w:r>
            <w:r w:rsidR="00624C5F" w:rsidRPr="007B2D0E">
              <w:rPr>
                <w:b/>
                <w:bCs/>
                <w:webHidden/>
              </w:rPr>
            </w:r>
            <w:r w:rsidR="00624C5F" w:rsidRPr="007B2D0E">
              <w:rPr>
                <w:b/>
                <w:bCs/>
                <w:webHidden/>
              </w:rPr>
              <w:fldChar w:fldCharType="separate"/>
            </w:r>
            <w:r w:rsidR="001073A1">
              <w:rPr>
                <w:b/>
                <w:bCs/>
                <w:webHidden/>
              </w:rPr>
              <w:t>16</w:t>
            </w:r>
            <w:r w:rsidR="00624C5F" w:rsidRPr="007B2D0E">
              <w:rPr>
                <w:b/>
                <w:bCs/>
                <w:webHidden/>
              </w:rPr>
              <w:fldChar w:fldCharType="end"/>
            </w:r>
          </w:hyperlink>
        </w:p>
        <w:p w14:paraId="3D7CFB27" w14:textId="4D652201" w:rsidR="00624C5F" w:rsidRDefault="00767D89" w:rsidP="00624C5F">
          <w:pPr>
            <w:pStyle w:val="TOC3"/>
            <w:rPr>
              <w:rFonts w:asciiTheme="minorHAnsi" w:hAnsiTheme="minorHAnsi" w:cstheme="minorBidi"/>
              <w:sz w:val="22"/>
              <w:szCs w:val="22"/>
              <w:lang w:eastAsia="bg-BG"/>
            </w:rPr>
          </w:pPr>
          <w:hyperlink w:anchor="_Toc55165856" w:history="1">
            <w:r w:rsidR="00624C5F">
              <w:rPr>
                <w:rStyle w:val="Hyperlink"/>
                <w:b/>
                <w:bCs/>
              </w:rPr>
              <w:t>Ил</w:t>
            </w:r>
            <w:r w:rsidR="00624C5F" w:rsidRPr="00624C5F">
              <w:rPr>
                <w:rStyle w:val="Hyperlink"/>
                <w:b/>
                <w:bCs/>
              </w:rPr>
              <w:t>иева, Б., Ненова, Н.</w:t>
            </w:r>
            <w:r w:rsidR="00624C5F" w:rsidRPr="00624C5F">
              <w:rPr>
                <w:rStyle w:val="Hyperlink"/>
              </w:rPr>
              <w:t xml:space="preserve">  Основни подходи за постигане на интеркултурна компетентност в училищна среда при деца в начална училищна възраст</w:t>
            </w:r>
            <w:r w:rsidR="00624C5F">
              <w:rPr>
                <w:webHidden/>
              </w:rPr>
              <w:tab/>
            </w:r>
            <w:r w:rsidR="00624C5F" w:rsidRPr="007B2D0E">
              <w:rPr>
                <w:b/>
                <w:bCs/>
                <w:webHidden/>
              </w:rPr>
              <w:fldChar w:fldCharType="begin"/>
            </w:r>
            <w:r w:rsidR="00624C5F" w:rsidRPr="007B2D0E">
              <w:rPr>
                <w:b/>
                <w:bCs/>
                <w:webHidden/>
              </w:rPr>
              <w:instrText xml:space="preserve"> PAGEREF _Toc55165856 \h </w:instrText>
            </w:r>
            <w:r w:rsidR="00624C5F" w:rsidRPr="007B2D0E">
              <w:rPr>
                <w:b/>
                <w:bCs/>
                <w:webHidden/>
              </w:rPr>
            </w:r>
            <w:r w:rsidR="00624C5F" w:rsidRPr="007B2D0E">
              <w:rPr>
                <w:b/>
                <w:bCs/>
                <w:webHidden/>
              </w:rPr>
              <w:fldChar w:fldCharType="separate"/>
            </w:r>
            <w:r w:rsidR="001073A1">
              <w:rPr>
                <w:b/>
                <w:bCs/>
                <w:webHidden/>
              </w:rPr>
              <w:t>32</w:t>
            </w:r>
            <w:r w:rsidR="00624C5F" w:rsidRPr="007B2D0E">
              <w:rPr>
                <w:b/>
                <w:bCs/>
                <w:webHidden/>
              </w:rPr>
              <w:fldChar w:fldCharType="end"/>
            </w:r>
          </w:hyperlink>
        </w:p>
        <w:p w14:paraId="7EBBE340" w14:textId="29B10A2B" w:rsidR="00624C5F" w:rsidRDefault="00767D89" w:rsidP="00624C5F">
          <w:pPr>
            <w:pStyle w:val="TOC3"/>
            <w:rPr>
              <w:rFonts w:asciiTheme="minorHAnsi" w:hAnsiTheme="minorHAnsi" w:cstheme="minorBidi"/>
              <w:sz w:val="22"/>
              <w:szCs w:val="22"/>
              <w:lang w:eastAsia="bg-BG"/>
            </w:rPr>
          </w:pPr>
          <w:hyperlink w:anchor="_Toc55165857" w:history="1">
            <w:r w:rsidR="0017312E">
              <w:rPr>
                <w:rStyle w:val="Hyperlink"/>
                <w:b/>
                <w:bCs/>
              </w:rPr>
              <w:t>Али</w:t>
            </w:r>
            <w:r w:rsidR="0017312E" w:rsidRPr="0017312E">
              <w:rPr>
                <w:rStyle w:val="Hyperlink"/>
                <w:b/>
                <w:bCs/>
              </w:rPr>
              <w:t xml:space="preserve">пиева, Д., Русинова, М. </w:t>
            </w:r>
            <w:r w:rsidR="0017312E" w:rsidRPr="0017312E">
              <w:rPr>
                <w:rStyle w:val="Hyperlink"/>
              </w:rPr>
              <w:t>Ромските ученици и техните семейства</w:t>
            </w:r>
            <w:r w:rsidR="00624C5F">
              <w:rPr>
                <w:webHidden/>
              </w:rPr>
              <w:tab/>
            </w:r>
            <w:r w:rsidR="00624C5F" w:rsidRPr="007B2D0E">
              <w:rPr>
                <w:b/>
                <w:bCs/>
                <w:webHidden/>
              </w:rPr>
              <w:fldChar w:fldCharType="begin"/>
            </w:r>
            <w:r w:rsidR="00624C5F" w:rsidRPr="007B2D0E">
              <w:rPr>
                <w:b/>
                <w:bCs/>
                <w:webHidden/>
              </w:rPr>
              <w:instrText xml:space="preserve"> PAGEREF _Toc55165857 \h </w:instrText>
            </w:r>
            <w:r w:rsidR="00624C5F" w:rsidRPr="007B2D0E">
              <w:rPr>
                <w:b/>
                <w:bCs/>
                <w:webHidden/>
              </w:rPr>
            </w:r>
            <w:r w:rsidR="00624C5F" w:rsidRPr="007B2D0E">
              <w:rPr>
                <w:b/>
                <w:bCs/>
                <w:webHidden/>
              </w:rPr>
              <w:fldChar w:fldCharType="separate"/>
            </w:r>
            <w:r w:rsidR="001073A1">
              <w:rPr>
                <w:b/>
                <w:bCs/>
                <w:webHidden/>
              </w:rPr>
              <w:t>45</w:t>
            </w:r>
            <w:r w:rsidR="00624C5F" w:rsidRPr="007B2D0E">
              <w:rPr>
                <w:b/>
                <w:bCs/>
                <w:webHidden/>
              </w:rPr>
              <w:fldChar w:fldCharType="end"/>
            </w:r>
          </w:hyperlink>
        </w:p>
        <w:p w14:paraId="090A1786" w14:textId="30D44583" w:rsidR="00624C5F" w:rsidRDefault="00767D89" w:rsidP="00624C5F">
          <w:pPr>
            <w:pStyle w:val="TOC3"/>
            <w:rPr>
              <w:rFonts w:asciiTheme="minorHAnsi" w:hAnsiTheme="minorHAnsi" w:cstheme="minorBidi"/>
              <w:sz w:val="22"/>
              <w:szCs w:val="22"/>
              <w:lang w:eastAsia="bg-BG"/>
            </w:rPr>
          </w:pPr>
          <w:hyperlink w:anchor="_Toc55165858" w:history="1">
            <w:r w:rsidR="0017312E">
              <w:rPr>
                <w:rStyle w:val="Hyperlink"/>
                <w:b/>
                <w:bCs/>
              </w:rPr>
              <w:t>Ра</w:t>
            </w:r>
            <w:r w:rsidR="0017312E" w:rsidRPr="0017312E">
              <w:rPr>
                <w:rStyle w:val="Hyperlink"/>
                <w:b/>
                <w:bCs/>
              </w:rPr>
              <w:t>дославова, Л.</w:t>
            </w:r>
            <w:r w:rsidR="0017312E" w:rsidRPr="0017312E">
              <w:rPr>
                <w:rStyle w:val="Hyperlink"/>
              </w:rPr>
              <w:t xml:space="preserve"> Интеркултурната компетентност като елемент от структурата на професионалната компетентност в социално-педагогическата дейност</w:t>
            </w:r>
            <w:r w:rsidR="00624C5F">
              <w:rPr>
                <w:webHidden/>
              </w:rPr>
              <w:tab/>
            </w:r>
            <w:r w:rsidR="00624C5F" w:rsidRPr="007B2D0E">
              <w:rPr>
                <w:b/>
                <w:bCs/>
                <w:webHidden/>
              </w:rPr>
              <w:fldChar w:fldCharType="begin"/>
            </w:r>
            <w:r w:rsidR="00624C5F" w:rsidRPr="007B2D0E">
              <w:rPr>
                <w:b/>
                <w:bCs/>
                <w:webHidden/>
              </w:rPr>
              <w:instrText xml:space="preserve"> PAGEREF _Toc55165858 \h </w:instrText>
            </w:r>
            <w:r w:rsidR="00624C5F" w:rsidRPr="007B2D0E">
              <w:rPr>
                <w:b/>
                <w:bCs/>
                <w:webHidden/>
              </w:rPr>
            </w:r>
            <w:r w:rsidR="00624C5F" w:rsidRPr="007B2D0E">
              <w:rPr>
                <w:b/>
                <w:bCs/>
                <w:webHidden/>
              </w:rPr>
              <w:fldChar w:fldCharType="separate"/>
            </w:r>
            <w:r w:rsidR="001073A1">
              <w:rPr>
                <w:b/>
                <w:bCs/>
                <w:webHidden/>
              </w:rPr>
              <w:t>60</w:t>
            </w:r>
            <w:r w:rsidR="00624C5F" w:rsidRPr="007B2D0E">
              <w:rPr>
                <w:b/>
                <w:bCs/>
                <w:webHidden/>
              </w:rPr>
              <w:fldChar w:fldCharType="end"/>
            </w:r>
          </w:hyperlink>
        </w:p>
        <w:p w14:paraId="63351A2A" w14:textId="4DF889F7" w:rsidR="00624C5F" w:rsidRDefault="00767D89">
          <w:pPr>
            <w:pStyle w:val="TOC1"/>
            <w:rPr>
              <w:rFonts w:asciiTheme="minorHAnsi" w:eastAsiaTheme="minorEastAsia" w:hAnsiTheme="minorHAnsi" w:cstheme="minorBidi"/>
              <w:iCs w:val="0"/>
              <w:color w:val="auto"/>
              <w:sz w:val="22"/>
              <w:szCs w:val="22"/>
              <w:shd w:val="clear" w:color="auto" w:fill="auto"/>
              <w:lang w:val="bg-BG"/>
            </w:rPr>
          </w:pPr>
          <w:hyperlink w:anchor="_Toc55165859" w:history="1">
            <w:r w:rsidR="00624C5F" w:rsidRPr="008B7013">
              <w:rPr>
                <w:rStyle w:val="Hyperlink"/>
                <w:lang w:val="bg-BG"/>
              </w:rPr>
              <w:t>ГЛАВА ВТОРА</w:t>
            </w:r>
            <w:r w:rsidR="00624C5F">
              <w:rPr>
                <w:webHidden/>
              </w:rPr>
              <w:tab/>
            </w:r>
            <w:r w:rsidR="00624C5F">
              <w:rPr>
                <w:webHidden/>
              </w:rPr>
              <w:fldChar w:fldCharType="begin"/>
            </w:r>
            <w:r w:rsidR="00624C5F">
              <w:rPr>
                <w:webHidden/>
              </w:rPr>
              <w:instrText xml:space="preserve"> PAGEREF _Toc55165859 \h </w:instrText>
            </w:r>
            <w:r w:rsidR="00624C5F">
              <w:rPr>
                <w:webHidden/>
              </w:rPr>
            </w:r>
            <w:r w:rsidR="00624C5F">
              <w:rPr>
                <w:webHidden/>
              </w:rPr>
              <w:fldChar w:fldCharType="separate"/>
            </w:r>
            <w:r w:rsidR="001073A1">
              <w:rPr>
                <w:webHidden/>
              </w:rPr>
              <w:t>69</w:t>
            </w:r>
            <w:r w:rsidR="00624C5F">
              <w:rPr>
                <w:webHidden/>
              </w:rPr>
              <w:fldChar w:fldCharType="end"/>
            </w:r>
          </w:hyperlink>
        </w:p>
        <w:p w14:paraId="073996BA" w14:textId="4E70970E" w:rsidR="00624C5F" w:rsidRDefault="00767D89">
          <w:pPr>
            <w:pStyle w:val="TOC1"/>
            <w:rPr>
              <w:rFonts w:asciiTheme="minorHAnsi" w:eastAsiaTheme="minorEastAsia" w:hAnsiTheme="minorHAnsi" w:cstheme="minorBidi"/>
              <w:iCs w:val="0"/>
              <w:color w:val="auto"/>
              <w:sz w:val="22"/>
              <w:szCs w:val="22"/>
              <w:shd w:val="clear" w:color="auto" w:fill="auto"/>
              <w:lang w:val="bg-BG"/>
            </w:rPr>
          </w:pPr>
          <w:hyperlink w:anchor="_Toc55165860" w:history="1">
            <w:r w:rsidR="00624C5F" w:rsidRPr="008B7013">
              <w:rPr>
                <w:rStyle w:val="Hyperlink"/>
                <w:lang w:val="bg-BG"/>
              </w:rPr>
              <w:t>Методически аспекти на ефективното интеркултурно взаимодействие</w:t>
            </w:r>
            <w:r w:rsidR="00624C5F">
              <w:rPr>
                <w:webHidden/>
              </w:rPr>
              <w:tab/>
            </w:r>
            <w:r w:rsidR="00624C5F">
              <w:rPr>
                <w:webHidden/>
              </w:rPr>
              <w:fldChar w:fldCharType="begin"/>
            </w:r>
            <w:r w:rsidR="00624C5F">
              <w:rPr>
                <w:webHidden/>
              </w:rPr>
              <w:instrText xml:space="preserve"> PAGEREF _Toc55165860 \h </w:instrText>
            </w:r>
            <w:r w:rsidR="00624C5F">
              <w:rPr>
                <w:webHidden/>
              </w:rPr>
            </w:r>
            <w:r w:rsidR="00624C5F">
              <w:rPr>
                <w:webHidden/>
              </w:rPr>
              <w:fldChar w:fldCharType="separate"/>
            </w:r>
            <w:r w:rsidR="001073A1">
              <w:rPr>
                <w:webHidden/>
              </w:rPr>
              <w:t>69</w:t>
            </w:r>
            <w:r w:rsidR="00624C5F">
              <w:rPr>
                <w:webHidden/>
              </w:rPr>
              <w:fldChar w:fldCharType="end"/>
            </w:r>
          </w:hyperlink>
        </w:p>
        <w:p w14:paraId="47580C66" w14:textId="194C9402" w:rsidR="00624C5F" w:rsidRDefault="00767D89" w:rsidP="00624C5F">
          <w:pPr>
            <w:pStyle w:val="TOC3"/>
            <w:rPr>
              <w:rFonts w:asciiTheme="minorHAnsi" w:hAnsiTheme="minorHAnsi" w:cstheme="minorBidi"/>
              <w:sz w:val="22"/>
              <w:szCs w:val="22"/>
              <w:lang w:eastAsia="bg-BG"/>
            </w:rPr>
          </w:pPr>
          <w:hyperlink w:anchor="_Toc55165861" w:history="1">
            <w:r w:rsidR="0017312E">
              <w:rPr>
                <w:rStyle w:val="Hyperlink"/>
                <w:b/>
                <w:bCs/>
              </w:rPr>
              <w:t>До</w:t>
            </w:r>
            <w:r w:rsidR="0017312E" w:rsidRPr="0017312E">
              <w:rPr>
                <w:rStyle w:val="Hyperlink"/>
                <w:b/>
                <w:bCs/>
              </w:rPr>
              <w:t xml:space="preserve">нчева, Ю., Иванова, Е., Кръстева, Н. </w:t>
            </w:r>
            <w:r w:rsidR="0017312E" w:rsidRPr="0017312E">
              <w:rPr>
                <w:rStyle w:val="Hyperlink"/>
              </w:rPr>
              <w:t>Интеркултурно образование и възпитание чрез учебното съдържание по „околен свят“ в предучилищна и начална училищна възраст</w:t>
            </w:r>
            <w:r w:rsidR="007B2D0E">
              <w:rPr>
                <w:webHidden/>
              </w:rPr>
              <w:t>...................................................................................................................................</w:t>
            </w:r>
            <w:r w:rsidR="00624C5F" w:rsidRPr="007B2D0E">
              <w:rPr>
                <w:b/>
                <w:bCs/>
                <w:webHidden/>
              </w:rPr>
              <w:fldChar w:fldCharType="begin"/>
            </w:r>
            <w:r w:rsidR="00624C5F" w:rsidRPr="007B2D0E">
              <w:rPr>
                <w:b/>
                <w:bCs/>
                <w:webHidden/>
              </w:rPr>
              <w:instrText xml:space="preserve"> PAGEREF _Toc55165861 \h </w:instrText>
            </w:r>
            <w:r w:rsidR="00624C5F" w:rsidRPr="007B2D0E">
              <w:rPr>
                <w:b/>
                <w:bCs/>
                <w:webHidden/>
              </w:rPr>
            </w:r>
            <w:r w:rsidR="00624C5F" w:rsidRPr="007B2D0E">
              <w:rPr>
                <w:b/>
                <w:bCs/>
                <w:webHidden/>
              </w:rPr>
              <w:fldChar w:fldCharType="separate"/>
            </w:r>
            <w:r w:rsidR="001073A1">
              <w:rPr>
                <w:b/>
                <w:bCs/>
                <w:webHidden/>
              </w:rPr>
              <w:t>69</w:t>
            </w:r>
            <w:r w:rsidR="00624C5F" w:rsidRPr="007B2D0E">
              <w:rPr>
                <w:b/>
                <w:bCs/>
                <w:webHidden/>
              </w:rPr>
              <w:fldChar w:fldCharType="end"/>
            </w:r>
          </w:hyperlink>
        </w:p>
        <w:p w14:paraId="17E0930D" w14:textId="6E19C5A7" w:rsidR="00624C5F" w:rsidRDefault="00767D89" w:rsidP="00624C5F">
          <w:pPr>
            <w:pStyle w:val="TOC3"/>
            <w:rPr>
              <w:rFonts w:asciiTheme="minorHAnsi" w:hAnsiTheme="minorHAnsi" w:cstheme="minorBidi"/>
              <w:sz w:val="22"/>
              <w:szCs w:val="22"/>
              <w:lang w:eastAsia="bg-BG"/>
            </w:rPr>
          </w:pPr>
          <w:hyperlink w:anchor="_Toc55165862" w:history="1">
            <w:r w:rsidR="0017312E">
              <w:rPr>
                <w:rStyle w:val="Hyperlink"/>
                <w:b/>
                <w:bCs/>
              </w:rPr>
              <w:t>Ве</w:t>
            </w:r>
            <w:r w:rsidR="0017312E" w:rsidRPr="0017312E">
              <w:rPr>
                <w:rStyle w:val="Hyperlink"/>
                <w:b/>
                <w:bCs/>
              </w:rPr>
              <w:t>лева, А.</w:t>
            </w:r>
            <w:r w:rsidR="0017312E" w:rsidRPr="0017312E">
              <w:rPr>
                <w:rStyle w:val="Hyperlink"/>
              </w:rPr>
              <w:t xml:space="preserve"> Методическа система за интеркултурно образование в начална училищна възраст</w:t>
            </w:r>
            <w:r w:rsidR="00624C5F">
              <w:rPr>
                <w:webHidden/>
              </w:rPr>
              <w:tab/>
            </w:r>
            <w:r w:rsidR="00624C5F" w:rsidRPr="007B2D0E">
              <w:rPr>
                <w:b/>
                <w:bCs/>
                <w:webHidden/>
              </w:rPr>
              <w:fldChar w:fldCharType="begin"/>
            </w:r>
            <w:r w:rsidR="00624C5F" w:rsidRPr="007B2D0E">
              <w:rPr>
                <w:b/>
                <w:bCs/>
                <w:webHidden/>
              </w:rPr>
              <w:instrText xml:space="preserve"> PAGEREF _Toc55165862 \h </w:instrText>
            </w:r>
            <w:r w:rsidR="00624C5F" w:rsidRPr="007B2D0E">
              <w:rPr>
                <w:b/>
                <w:bCs/>
                <w:webHidden/>
              </w:rPr>
            </w:r>
            <w:r w:rsidR="00624C5F" w:rsidRPr="007B2D0E">
              <w:rPr>
                <w:b/>
                <w:bCs/>
                <w:webHidden/>
              </w:rPr>
              <w:fldChar w:fldCharType="separate"/>
            </w:r>
            <w:r w:rsidR="001073A1">
              <w:rPr>
                <w:b/>
                <w:bCs/>
                <w:webHidden/>
              </w:rPr>
              <w:t>82</w:t>
            </w:r>
            <w:r w:rsidR="00624C5F" w:rsidRPr="007B2D0E">
              <w:rPr>
                <w:b/>
                <w:bCs/>
                <w:webHidden/>
              </w:rPr>
              <w:fldChar w:fldCharType="end"/>
            </w:r>
          </w:hyperlink>
        </w:p>
        <w:p w14:paraId="1D762614" w14:textId="0C67879D" w:rsidR="00624C5F" w:rsidRDefault="00767D89" w:rsidP="00624C5F">
          <w:pPr>
            <w:pStyle w:val="TOC3"/>
            <w:rPr>
              <w:rFonts w:asciiTheme="minorHAnsi" w:hAnsiTheme="minorHAnsi" w:cstheme="minorBidi"/>
              <w:sz w:val="22"/>
              <w:szCs w:val="22"/>
              <w:lang w:eastAsia="bg-BG"/>
            </w:rPr>
          </w:pPr>
          <w:hyperlink w:anchor="_Toc55165863" w:history="1">
            <w:r w:rsidR="0017312E">
              <w:rPr>
                <w:rStyle w:val="Hyperlink"/>
                <w:b/>
                <w:bCs/>
              </w:rPr>
              <w:t>Ге</w:t>
            </w:r>
            <w:r w:rsidR="0017312E" w:rsidRPr="0017312E">
              <w:rPr>
                <w:rStyle w:val="Hyperlink"/>
                <w:b/>
                <w:bCs/>
              </w:rPr>
              <w:t xml:space="preserve">оргиева, С. </w:t>
            </w:r>
            <w:r w:rsidR="0017312E" w:rsidRPr="0017312E">
              <w:rPr>
                <w:rStyle w:val="Hyperlink"/>
              </w:rPr>
              <w:t>Мотивация за създаване на общност в условия на групова работа с деца – представители на културно разнообразие</w:t>
            </w:r>
            <w:r w:rsidR="00624C5F">
              <w:rPr>
                <w:webHidden/>
              </w:rPr>
              <w:tab/>
            </w:r>
            <w:r w:rsidR="00624C5F" w:rsidRPr="007B2D0E">
              <w:rPr>
                <w:b/>
                <w:bCs/>
                <w:webHidden/>
              </w:rPr>
              <w:fldChar w:fldCharType="begin"/>
            </w:r>
            <w:r w:rsidR="00624C5F" w:rsidRPr="007B2D0E">
              <w:rPr>
                <w:b/>
                <w:bCs/>
                <w:webHidden/>
              </w:rPr>
              <w:instrText xml:space="preserve"> PAGEREF _Toc55165863 \h </w:instrText>
            </w:r>
            <w:r w:rsidR="00624C5F" w:rsidRPr="007B2D0E">
              <w:rPr>
                <w:b/>
                <w:bCs/>
                <w:webHidden/>
              </w:rPr>
            </w:r>
            <w:r w:rsidR="00624C5F" w:rsidRPr="007B2D0E">
              <w:rPr>
                <w:b/>
                <w:bCs/>
                <w:webHidden/>
              </w:rPr>
              <w:fldChar w:fldCharType="separate"/>
            </w:r>
            <w:r w:rsidR="001073A1">
              <w:rPr>
                <w:b/>
                <w:bCs/>
                <w:webHidden/>
              </w:rPr>
              <w:t>100</w:t>
            </w:r>
            <w:r w:rsidR="00624C5F" w:rsidRPr="007B2D0E">
              <w:rPr>
                <w:b/>
                <w:bCs/>
                <w:webHidden/>
              </w:rPr>
              <w:fldChar w:fldCharType="end"/>
            </w:r>
          </w:hyperlink>
        </w:p>
        <w:p w14:paraId="589F8443" w14:textId="3C60C9B2" w:rsidR="00624C5F" w:rsidRDefault="00767D89" w:rsidP="00624C5F">
          <w:pPr>
            <w:pStyle w:val="TOC3"/>
            <w:rPr>
              <w:rFonts w:asciiTheme="minorHAnsi" w:hAnsiTheme="minorHAnsi" w:cstheme="minorBidi"/>
              <w:sz w:val="22"/>
              <w:szCs w:val="22"/>
              <w:lang w:eastAsia="bg-BG"/>
            </w:rPr>
          </w:pPr>
          <w:hyperlink w:anchor="_Toc55165864" w:history="1">
            <w:r w:rsidR="0017312E">
              <w:rPr>
                <w:rStyle w:val="Hyperlink"/>
                <w:b/>
                <w:bCs/>
              </w:rPr>
              <w:t>Ил</w:t>
            </w:r>
            <w:r w:rsidR="0017312E" w:rsidRPr="0017312E">
              <w:rPr>
                <w:rStyle w:val="Hyperlink"/>
                <w:b/>
                <w:bCs/>
                <w:lang w:val="en-US"/>
              </w:rPr>
              <w:t>иева, Д., Калбанова, Д.</w:t>
            </w:r>
            <w:r w:rsidR="0017312E" w:rsidRPr="0017312E">
              <w:rPr>
                <w:rStyle w:val="Hyperlink"/>
                <w:lang w:val="en-US"/>
              </w:rPr>
              <w:t xml:space="preserve"> „Различни заедно вървим по пътя към училището РОДНО“ В подкрепа на деца от различни етноси или в неравностойно положение</w:t>
            </w:r>
            <w:r w:rsidR="00624C5F">
              <w:rPr>
                <w:webHidden/>
              </w:rPr>
              <w:tab/>
            </w:r>
            <w:r w:rsidR="00624C5F" w:rsidRPr="007B2D0E">
              <w:rPr>
                <w:b/>
                <w:bCs/>
                <w:webHidden/>
              </w:rPr>
              <w:fldChar w:fldCharType="begin"/>
            </w:r>
            <w:r w:rsidR="00624C5F" w:rsidRPr="007B2D0E">
              <w:rPr>
                <w:b/>
                <w:bCs/>
                <w:webHidden/>
              </w:rPr>
              <w:instrText xml:space="preserve"> PAGEREF _Toc55165864 \h </w:instrText>
            </w:r>
            <w:r w:rsidR="00624C5F" w:rsidRPr="007B2D0E">
              <w:rPr>
                <w:b/>
                <w:bCs/>
                <w:webHidden/>
              </w:rPr>
            </w:r>
            <w:r w:rsidR="00624C5F" w:rsidRPr="007B2D0E">
              <w:rPr>
                <w:b/>
                <w:bCs/>
                <w:webHidden/>
              </w:rPr>
              <w:fldChar w:fldCharType="separate"/>
            </w:r>
            <w:r w:rsidR="001073A1">
              <w:rPr>
                <w:b/>
                <w:bCs/>
                <w:webHidden/>
              </w:rPr>
              <w:t>111</w:t>
            </w:r>
            <w:r w:rsidR="00624C5F" w:rsidRPr="007B2D0E">
              <w:rPr>
                <w:b/>
                <w:bCs/>
                <w:webHidden/>
              </w:rPr>
              <w:fldChar w:fldCharType="end"/>
            </w:r>
          </w:hyperlink>
        </w:p>
        <w:p w14:paraId="7AA1E49D" w14:textId="26E2C6A5" w:rsidR="00624C5F" w:rsidRDefault="00767D89" w:rsidP="00624C5F">
          <w:pPr>
            <w:pStyle w:val="TOC3"/>
            <w:rPr>
              <w:rFonts w:asciiTheme="minorHAnsi" w:hAnsiTheme="minorHAnsi" w:cstheme="minorBidi"/>
              <w:sz w:val="22"/>
              <w:szCs w:val="22"/>
              <w:lang w:eastAsia="bg-BG"/>
            </w:rPr>
          </w:pPr>
          <w:hyperlink w:anchor="_Toc55165865" w:history="1">
            <w:r w:rsidR="0017312E">
              <w:rPr>
                <w:rStyle w:val="Hyperlink"/>
                <w:b/>
                <w:bCs/>
              </w:rPr>
              <w:t>Ге</w:t>
            </w:r>
            <w:r w:rsidR="0017312E" w:rsidRPr="0017312E">
              <w:rPr>
                <w:rStyle w:val="Hyperlink"/>
                <w:b/>
                <w:bCs/>
              </w:rPr>
              <w:t xml:space="preserve">оргиева, Г., Великова, В., Милева, Ц. </w:t>
            </w:r>
            <w:r w:rsidR="0017312E" w:rsidRPr="0017312E">
              <w:rPr>
                <w:rStyle w:val="Hyperlink"/>
              </w:rPr>
              <w:t>Реализиране на интеркултурното образование в рамките на проектно-базирана дейност в обучението на студентите-педагози</w:t>
            </w:r>
            <w:r w:rsidR="00624C5F">
              <w:rPr>
                <w:webHidden/>
              </w:rPr>
              <w:tab/>
            </w:r>
            <w:r w:rsidR="00624C5F" w:rsidRPr="007B2D0E">
              <w:rPr>
                <w:b/>
                <w:bCs/>
                <w:webHidden/>
              </w:rPr>
              <w:fldChar w:fldCharType="begin"/>
            </w:r>
            <w:r w:rsidR="00624C5F" w:rsidRPr="007B2D0E">
              <w:rPr>
                <w:b/>
                <w:bCs/>
                <w:webHidden/>
              </w:rPr>
              <w:instrText xml:space="preserve"> PAGEREF _Toc55165865 \h </w:instrText>
            </w:r>
            <w:r w:rsidR="00624C5F" w:rsidRPr="007B2D0E">
              <w:rPr>
                <w:b/>
                <w:bCs/>
                <w:webHidden/>
              </w:rPr>
            </w:r>
            <w:r w:rsidR="00624C5F" w:rsidRPr="007B2D0E">
              <w:rPr>
                <w:b/>
                <w:bCs/>
                <w:webHidden/>
              </w:rPr>
              <w:fldChar w:fldCharType="separate"/>
            </w:r>
            <w:r w:rsidR="001073A1">
              <w:rPr>
                <w:b/>
                <w:bCs/>
                <w:webHidden/>
              </w:rPr>
              <w:t>120</w:t>
            </w:r>
            <w:r w:rsidR="00624C5F" w:rsidRPr="007B2D0E">
              <w:rPr>
                <w:b/>
                <w:bCs/>
                <w:webHidden/>
              </w:rPr>
              <w:fldChar w:fldCharType="end"/>
            </w:r>
          </w:hyperlink>
        </w:p>
        <w:p w14:paraId="2FCC58EA" w14:textId="36ED8936" w:rsidR="00624C5F" w:rsidRDefault="00767D89" w:rsidP="00624C5F">
          <w:pPr>
            <w:pStyle w:val="TOC3"/>
            <w:rPr>
              <w:rFonts w:asciiTheme="minorHAnsi" w:hAnsiTheme="minorHAnsi" w:cstheme="minorBidi"/>
              <w:sz w:val="22"/>
              <w:szCs w:val="22"/>
              <w:lang w:eastAsia="bg-BG"/>
            </w:rPr>
          </w:pPr>
          <w:hyperlink w:anchor="_Toc55165866" w:history="1">
            <w:r w:rsidR="0017312E">
              <w:rPr>
                <w:rStyle w:val="Hyperlink"/>
                <w:b/>
                <w:bCs/>
              </w:rPr>
              <w:t>Не</w:t>
            </w:r>
            <w:r w:rsidR="0017312E" w:rsidRPr="0017312E">
              <w:rPr>
                <w:rStyle w:val="Hyperlink"/>
                <w:b/>
                <w:bCs/>
              </w:rPr>
              <w:t xml:space="preserve">делчева, Д. </w:t>
            </w:r>
            <w:r w:rsidR="0017312E" w:rsidRPr="0017312E">
              <w:rPr>
                <w:rStyle w:val="Hyperlink"/>
              </w:rPr>
              <w:t>Народните приказки като възможност за интеркултурно образование на учениците от началните класове</w:t>
            </w:r>
            <w:r w:rsidR="00624C5F">
              <w:rPr>
                <w:webHidden/>
              </w:rPr>
              <w:tab/>
            </w:r>
            <w:r w:rsidR="00624C5F" w:rsidRPr="007B2D0E">
              <w:rPr>
                <w:b/>
                <w:bCs/>
                <w:webHidden/>
              </w:rPr>
              <w:fldChar w:fldCharType="begin"/>
            </w:r>
            <w:r w:rsidR="00624C5F" w:rsidRPr="007B2D0E">
              <w:rPr>
                <w:b/>
                <w:bCs/>
                <w:webHidden/>
              </w:rPr>
              <w:instrText xml:space="preserve"> PAGEREF _Toc55165866 \h </w:instrText>
            </w:r>
            <w:r w:rsidR="00624C5F" w:rsidRPr="007B2D0E">
              <w:rPr>
                <w:b/>
                <w:bCs/>
                <w:webHidden/>
              </w:rPr>
            </w:r>
            <w:r w:rsidR="00624C5F" w:rsidRPr="007B2D0E">
              <w:rPr>
                <w:b/>
                <w:bCs/>
                <w:webHidden/>
              </w:rPr>
              <w:fldChar w:fldCharType="separate"/>
            </w:r>
            <w:r w:rsidR="001073A1">
              <w:rPr>
                <w:b/>
                <w:bCs/>
                <w:webHidden/>
              </w:rPr>
              <w:t>133</w:t>
            </w:r>
            <w:r w:rsidR="00624C5F" w:rsidRPr="007B2D0E">
              <w:rPr>
                <w:b/>
                <w:bCs/>
                <w:webHidden/>
              </w:rPr>
              <w:fldChar w:fldCharType="end"/>
            </w:r>
          </w:hyperlink>
        </w:p>
        <w:p w14:paraId="4D7BE8D7" w14:textId="43E8EF62" w:rsidR="00624C5F" w:rsidRDefault="00767D89">
          <w:pPr>
            <w:pStyle w:val="TOC1"/>
            <w:rPr>
              <w:rFonts w:asciiTheme="minorHAnsi" w:eastAsiaTheme="minorEastAsia" w:hAnsiTheme="minorHAnsi" w:cstheme="minorBidi"/>
              <w:iCs w:val="0"/>
              <w:color w:val="auto"/>
              <w:sz w:val="22"/>
              <w:szCs w:val="22"/>
              <w:shd w:val="clear" w:color="auto" w:fill="auto"/>
              <w:lang w:val="bg-BG"/>
            </w:rPr>
          </w:pPr>
          <w:hyperlink w:anchor="_Toc55165867" w:history="1">
            <w:r w:rsidR="00624C5F" w:rsidRPr="008B7013">
              <w:rPr>
                <w:rStyle w:val="Hyperlink"/>
                <w:lang w:val="bg-BG"/>
              </w:rPr>
              <w:t>ЗАКЛЮЧЕНИЕ</w:t>
            </w:r>
            <w:r w:rsidR="00624C5F">
              <w:rPr>
                <w:webHidden/>
              </w:rPr>
              <w:tab/>
            </w:r>
            <w:r w:rsidR="00624C5F" w:rsidRPr="007B2D0E">
              <w:rPr>
                <w:b/>
                <w:bCs/>
                <w:webHidden/>
              </w:rPr>
              <w:fldChar w:fldCharType="begin"/>
            </w:r>
            <w:r w:rsidR="00624C5F" w:rsidRPr="007B2D0E">
              <w:rPr>
                <w:b/>
                <w:bCs/>
                <w:webHidden/>
              </w:rPr>
              <w:instrText xml:space="preserve"> PAGEREF _Toc55165867 \h </w:instrText>
            </w:r>
            <w:r w:rsidR="00624C5F" w:rsidRPr="007B2D0E">
              <w:rPr>
                <w:b/>
                <w:bCs/>
                <w:webHidden/>
              </w:rPr>
            </w:r>
            <w:r w:rsidR="00624C5F" w:rsidRPr="007B2D0E">
              <w:rPr>
                <w:b/>
                <w:bCs/>
                <w:webHidden/>
              </w:rPr>
              <w:fldChar w:fldCharType="separate"/>
            </w:r>
            <w:r w:rsidR="001073A1">
              <w:rPr>
                <w:b/>
                <w:bCs/>
                <w:webHidden/>
              </w:rPr>
              <w:t>150</w:t>
            </w:r>
            <w:r w:rsidR="00624C5F" w:rsidRPr="007B2D0E">
              <w:rPr>
                <w:b/>
                <w:bCs/>
                <w:webHidden/>
              </w:rPr>
              <w:fldChar w:fldCharType="end"/>
            </w:r>
          </w:hyperlink>
        </w:p>
        <w:p w14:paraId="0B89B6D4" w14:textId="25A06629" w:rsidR="00371AAB" w:rsidRDefault="00371AAB">
          <w:r>
            <w:rPr>
              <w:b/>
              <w:bCs/>
              <w:noProof/>
            </w:rPr>
            <w:fldChar w:fldCharType="end"/>
          </w:r>
        </w:p>
      </w:sdtContent>
    </w:sdt>
    <w:p w14:paraId="7288EF54" w14:textId="77777777" w:rsidR="00371AAB" w:rsidRPr="00371AAB" w:rsidRDefault="00371AAB" w:rsidP="00371AAB">
      <w:pPr>
        <w:rPr>
          <w:lang w:val="bg-BG"/>
        </w:rPr>
      </w:pPr>
    </w:p>
    <w:p w14:paraId="228A4EF5" w14:textId="05B92BD6" w:rsidR="00371AAB" w:rsidRDefault="00371AAB">
      <w:pPr>
        <w:ind w:firstLine="0"/>
        <w:jc w:val="left"/>
        <w:rPr>
          <w:sz w:val="32"/>
          <w:szCs w:val="32"/>
          <w:lang w:val="bg-BG"/>
        </w:rPr>
      </w:pPr>
      <w:r>
        <w:rPr>
          <w:sz w:val="32"/>
          <w:szCs w:val="32"/>
          <w:lang w:val="bg-BG"/>
        </w:rPr>
        <w:br w:type="page"/>
      </w:r>
    </w:p>
    <w:p w14:paraId="2DD5C48D" w14:textId="7174A27B" w:rsidR="0032650C" w:rsidRPr="000D1E63" w:rsidRDefault="0032650C" w:rsidP="00371AAB">
      <w:pPr>
        <w:pStyle w:val="Heading1"/>
        <w:rPr>
          <w:sz w:val="32"/>
          <w:szCs w:val="32"/>
          <w:lang w:val="bg-BG"/>
        </w:rPr>
      </w:pPr>
      <w:bookmarkStart w:id="1" w:name="_Toc55165851"/>
      <w:r w:rsidRPr="00AB2091">
        <w:rPr>
          <w:sz w:val="32"/>
          <w:szCs w:val="32"/>
          <w:lang w:val="bg-BG"/>
        </w:rPr>
        <w:lastRenderedPageBreak/>
        <w:t>УВОД</w:t>
      </w:r>
      <w:bookmarkEnd w:id="1"/>
    </w:p>
    <w:p w14:paraId="065AF893" w14:textId="77777777" w:rsidR="00DC3FA9" w:rsidRPr="00B94C38" w:rsidRDefault="00DC3FA9" w:rsidP="00DC3FA9">
      <w:pPr>
        <w:spacing w:line="276" w:lineRule="auto"/>
        <w:ind w:firstLine="360"/>
        <w:rPr>
          <w:rFonts w:eastAsia="Times New Roman"/>
          <w:b/>
          <w:color w:val="auto"/>
          <w:sz w:val="28"/>
          <w:lang w:val="bg-BG" w:eastAsia="x-none"/>
        </w:rPr>
      </w:pPr>
      <w:r>
        <w:rPr>
          <w:rFonts w:eastAsia="Times New Roman"/>
          <w:color w:val="auto"/>
          <w:sz w:val="28"/>
          <w:lang w:val="bg-BG" w:eastAsia="x-none"/>
        </w:rPr>
        <w:t xml:space="preserve">Настоящата монография отразява теоретични, емпирични и приложни проучвания по Проект 20-ФПНО-02 </w:t>
      </w:r>
      <w:r w:rsidRPr="00B94C38">
        <w:rPr>
          <w:rFonts w:eastAsia="Times New Roman"/>
          <w:color w:val="auto"/>
          <w:sz w:val="28"/>
          <w:lang w:val="x-none" w:eastAsia="x-none"/>
        </w:rPr>
        <w:t>„</w:t>
      </w:r>
      <w:bookmarkStart w:id="2" w:name="_Hlk53481960"/>
      <w:r w:rsidRPr="00B94C38">
        <w:rPr>
          <w:rFonts w:eastAsia="Times New Roman"/>
          <w:color w:val="auto"/>
          <w:sz w:val="28"/>
          <w:lang w:val="bg-BG" w:eastAsia="x-none"/>
        </w:rPr>
        <w:t>Повишаване ефективността на социално-педагогическите теоретични и практико-приложни стратегии и подходи, реализирани в рамките на интеркултурното взаимодействие</w:t>
      </w:r>
      <w:bookmarkEnd w:id="2"/>
      <w:r w:rsidRPr="00B94C38">
        <w:rPr>
          <w:rFonts w:eastAsia="Times New Roman"/>
          <w:color w:val="auto"/>
          <w:sz w:val="28"/>
          <w:lang w:val="x-none" w:eastAsia="x-none"/>
        </w:rPr>
        <w:t>”</w:t>
      </w:r>
      <w:r>
        <w:rPr>
          <w:rFonts w:eastAsia="Times New Roman"/>
          <w:color w:val="auto"/>
          <w:sz w:val="28"/>
          <w:lang w:val="bg-BG" w:eastAsia="x-none"/>
        </w:rPr>
        <w:t>, финансиран от Фонд Научни изследвания. Целта на проекта е да се</w:t>
      </w:r>
      <w:r w:rsidRPr="00B94C38">
        <w:rPr>
          <w:rFonts w:eastAsia="Times New Roman"/>
          <w:color w:val="auto"/>
          <w:sz w:val="28"/>
          <w:lang w:val="bg-BG" w:eastAsia="x-none"/>
        </w:rPr>
        <w:t xml:space="preserve"> </w:t>
      </w:r>
      <w:proofErr w:type="spellStart"/>
      <w:r w:rsidRPr="00B94C38">
        <w:rPr>
          <w:sz w:val="28"/>
        </w:rPr>
        <w:t>да</w:t>
      </w:r>
      <w:proofErr w:type="spellEnd"/>
      <w:r w:rsidRPr="00B94C38">
        <w:rPr>
          <w:sz w:val="28"/>
        </w:rPr>
        <w:t xml:space="preserve"> </w:t>
      </w:r>
      <w:proofErr w:type="spellStart"/>
      <w:r w:rsidRPr="00B94C38">
        <w:rPr>
          <w:sz w:val="28"/>
        </w:rPr>
        <w:t>се</w:t>
      </w:r>
      <w:proofErr w:type="spellEnd"/>
      <w:r w:rsidRPr="00B94C38">
        <w:rPr>
          <w:sz w:val="28"/>
        </w:rPr>
        <w:t xml:space="preserve"> </w:t>
      </w:r>
      <w:proofErr w:type="spellStart"/>
      <w:r w:rsidRPr="00B94C38">
        <w:rPr>
          <w:sz w:val="28"/>
        </w:rPr>
        <w:t>анализира</w:t>
      </w:r>
      <w:proofErr w:type="spellEnd"/>
      <w:r w:rsidRPr="00B94C38">
        <w:rPr>
          <w:sz w:val="28"/>
        </w:rPr>
        <w:t xml:space="preserve"> </w:t>
      </w:r>
      <w:proofErr w:type="spellStart"/>
      <w:r w:rsidRPr="00B94C38">
        <w:rPr>
          <w:sz w:val="28"/>
        </w:rPr>
        <w:t>от</w:t>
      </w:r>
      <w:proofErr w:type="spellEnd"/>
      <w:r w:rsidRPr="00B94C38">
        <w:rPr>
          <w:sz w:val="28"/>
        </w:rPr>
        <w:t xml:space="preserve"> </w:t>
      </w:r>
      <w:proofErr w:type="spellStart"/>
      <w:r w:rsidRPr="00B94C38">
        <w:rPr>
          <w:sz w:val="28"/>
        </w:rPr>
        <w:t>научно-теоретична</w:t>
      </w:r>
      <w:proofErr w:type="spellEnd"/>
      <w:r w:rsidRPr="00B94C38">
        <w:rPr>
          <w:sz w:val="28"/>
        </w:rPr>
        <w:t xml:space="preserve"> </w:t>
      </w:r>
      <w:proofErr w:type="spellStart"/>
      <w:r w:rsidRPr="00B94C38">
        <w:rPr>
          <w:sz w:val="28"/>
        </w:rPr>
        <w:t>гледна</w:t>
      </w:r>
      <w:proofErr w:type="spellEnd"/>
      <w:r w:rsidRPr="00B94C38">
        <w:rPr>
          <w:sz w:val="28"/>
        </w:rPr>
        <w:t xml:space="preserve"> </w:t>
      </w:r>
      <w:proofErr w:type="spellStart"/>
      <w:r w:rsidRPr="00B94C38">
        <w:rPr>
          <w:sz w:val="28"/>
        </w:rPr>
        <w:t>точка</w:t>
      </w:r>
      <w:proofErr w:type="spellEnd"/>
      <w:r w:rsidRPr="00B94C38">
        <w:rPr>
          <w:sz w:val="28"/>
        </w:rPr>
        <w:t xml:space="preserve"> и </w:t>
      </w:r>
      <w:proofErr w:type="spellStart"/>
      <w:r w:rsidRPr="00B94C38">
        <w:rPr>
          <w:sz w:val="28"/>
        </w:rPr>
        <w:t>проучи</w:t>
      </w:r>
      <w:proofErr w:type="spellEnd"/>
      <w:r w:rsidRPr="00B94C38">
        <w:rPr>
          <w:sz w:val="28"/>
        </w:rPr>
        <w:t xml:space="preserve"> в </w:t>
      </w:r>
      <w:proofErr w:type="spellStart"/>
      <w:r w:rsidRPr="00B94C38">
        <w:rPr>
          <w:sz w:val="28"/>
        </w:rPr>
        <w:t>практико-приложен</w:t>
      </w:r>
      <w:proofErr w:type="spellEnd"/>
      <w:r w:rsidRPr="00B94C38">
        <w:rPr>
          <w:sz w:val="28"/>
        </w:rPr>
        <w:t xml:space="preserve"> </w:t>
      </w:r>
      <w:proofErr w:type="spellStart"/>
      <w:r w:rsidRPr="00B94C38">
        <w:rPr>
          <w:sz w:val="28"/>
        </w:rPr>
        <w:t>аспект</w:t>
      </w:r>
      <w:proofErr w:type="spellEnd"/>
      <w:r w:rsidRPr="00B94C38">
        <w:rPr>
          <w:sz w:val="28"/>
        </w:rPr>
        <w:t xml:space="preserve"> </w:t>
      </w:r>
      <w:proofErr w:type="spellStart"/>
      <w:r w:rsidRPr="00B94C38">
        <w:rPr>
          <w:sz w:val="28"/>
        </w:rPr>
        <w:t>влиянието</w:t>
      </w:r>
      <w:proofErr w:type="spellEnd"/>
      <w:r w:rsidRPr="00B94C38">
        <w:rPr>
          <w:sz w:val="28"/>
        </w:rPr>
        <w:t xml:space="preserve"> </w:t>
      </w:r>
      <w:proofErr w:type="spellStart"/>
      <w:r w:rsidRPr="00B94C38">
        <w:rPr>
          <w:sz w:val="28"/>
        </w:rPr>
        <w:t>на</w:t>
      </w:r>
      <w:proofErr w:type="spellEnd"/>
      <w:r w:rsidRPr="00B94C38">
        <w:rPr>
          <w:sz w:val="28"/>
        </w:rPr>
        <w:t xml:space="preserve"> </w:t>
      </w:r>
      <w:proofErr w:type="spellStart"/>
      <w:r w:rsidRPr="00B94C38">
        <w:rPr>
          <w:sz w:val="28"/>
        </w:rPr>
        <w:t>различните</w:t>
      </w:r>
      <w:proofErr w:type="spellEnd"/>
      <w:r w:rsidRPr="00B94C38">
        <w:rPr>
          <w:sz w:val="28"/>
        </w:rPr>
        <w:t xml:space="preserve"> </w:t>
      </w:r>
      <w:proofErr w:type="spellStart"/>
      <w:r w:rsidRPr="00B94C38">
        <w:rPr>
          <w:sz w:val="28"/>
        </w:rPr>
        <w:t>стратегии</w:t>
      </w:r>
      <w:proofErr w:type="spellEnd"/>
      <w:r w:rsidRPr="00B94C38">
        <w:rPr>
          <w:sz w:val="28"/>
        </w:rPr>
        <w:t xml:space="preserve"> и </w:t>
      </w:r>
      <w:proofErr w:type="spellStart"/>
      <w:r w:rsidRPr="00B94C38">
        <w:rPr>
          <w:sz w:val="28"/>
        </w:rPr>
        <w:t>подходи</w:t>
      </w:r>
      <w:proofErr w:type="spellEnd"/>
      <w:r w:rsidRPr="00B94C38">
        <w:rPr>
          <w:sz w:val="28"/>
        </w:rPr>
        <w:t xml:space="preserve"> </w:t>
      </w:r>
      <w:proofErr w:type="spellStart"/>
      <w:r w:rsidRPr="00B94C38">
        <w:rPr>
          <w:sz w:val="28"/>
        </w:rPr>
        <w:t>за</w:t>
      </w:r>
      <w:proofErr w:type="spellEnd"/>
      <w:r w:rsidRPr="00B94C38">
        <w:rPr>
          <w:sz w:val="28"/>
        </w:rPr>
        <w:t xml:space="preserve"> </w:t>
      </w:r>
      <w:proofErr w:type="spellStart"/>
      <w:r w:rsidRPr="00B94C38">
        <w:rPr>
          <w:sz w:val="28"/>
        </w:rPr>
        <w:t>интеркултурно</w:t>
      </w:r>
      <w:proofErr w:type="spellEnd"/>
      <w:r w:rsidRPr="00B94C38">
        <w:rPr>
          <w:sz w:val="28"/>
        </w:rPr>
        <w:t xml:space="preserve"> </w:t>
      </w:r>
      <w:proofErr w:type="spellStart"/>
      <w:r w:rsidRPr="00B94C38">
        <w:rPr>
          <w:sz w:val="28"/>
        </w:rPr>
        <w:t>взаимодействие</w:t>
      </w:r>
      <w:proofErr w:type="spellEnd"/>
      <w:r w:rsidRPr="00B94C38">
        <w:rPr>
          <w:sz w:val="28"/>
        </w:rPr>
        <w:t xml:space="preserve">, </w:t>
      </w:r>
      <w:proofErr w:type="spellStart"/>
      <w:r w:rsidRPr="00B94C38">
        <w:rPr>
          <w:sz w:val="28"/>
        </w:rPr>
        <w:t>реализирани</w:t>
      </w:r>
      <w:proofErr w:type="spellEnd"/>
      <w:r w:rsidRPr="00B94C38">
        <w:rPr>
          <w:sz w:val="28"/>
        </w:rPr>
        <w:t xml:space="preserve"> в </w:t>
      </w:r>
      <w:proofErr w:type="spellStart"/>
      <w:r w:rsidRPr="00B94C38">
        <w:rPr>
          <w:sz w:val="28"/>
        </w:rPr>
        <w:t>образователния</w:t>
      </w:r>
      <w:proofErr w:type="spellEnd"/>
      <w:r w:rsidRPr="00B94C38">
        <w:rPr>
          <w:sz w:val="28"/>
        </w:rPr>
        <w:t xml:space="preserve"> </w:t>
      </w:r>
      <w:proofErr w:type="spellStart"/>
      <w:r w:rsidRPr="00B94C38">
        <w:rPr>
          <w:sz w:val="28"/>
        </w:rPr>
        <w:t>процес</w:t>
      </w:r>
      <w:proofErr w:type="spellEnd"/>
      <w:r w:rsidRPr="00B94C38">
        <w:rPr>
          <w:sz w:val="28"/>
        </w:rPr>
        <w:t xml:space="preserve"> и </w:t>
      </w:r>
      <w:proofErr w:type="spellStart"/>
      <w:r w:rsidRPr="00B94C38">
        <w:rPr>
          <w:sz w:val="28"/>
        </w:rPr>
        <w:t>социално-педагогическата</w:t>
      </w:r>
      <w:proofErr w:type="spellEnd"/>
      <w:r w:rsidRPr="00B94C38">
        <w:rPr>
          <w:sz w:val="28"/>
        </w:rPr>
        <w:t xml:space="preserve"> </w:t>
      </w:r>
      <w:proofErr w:type="spellStart"/>
      <w:r w:rsidRPr="00B94C38">
        <w:rPr>
          <w:sz w:val="28"/>
        </w:rPr>
        <w:t>дейност</w:t>
      </w:r>
      <w:proofErr w:type="spellEnd"/>
      <w:r w:rsidRPr="00B94C38">
        <w:rPr>
          <w:sz w:val="28"/>
        </w:rPr>
        <w:t xml:space="preserve">, </w:t>
      </w:r>
      <w:proofErr w:type="spellStart"/>
      <w:r w:rsidRPr="00B94C38">
        <w:rPr>
          <w:sz w:val="28"/>
        </w:rPr>
        <w:t>като</w:t>
      </w:r>
      <w:proofErr w:type="spellEnd"/>
      <w:r w:rsidRPr="00B94C38">
        <w:rPr>
          <w:sz w:val="28"/>
        </w:rPr>
        <w:t xml:space="preserve"> </w:t>
      </w:r>
      <w:proofErr w:type="spellStart"/>
      <w:r w:rsidRPr="00B94C38">
        <w:rPr>
          <w:sz w:val="28"/>
        </w:rPr>
        <w:t>се</w:t>
      </w:r>
      <w:proofErr w:type="spellEnd"/>
      <w:r w:rsidRPr="00B94C38">
        <w:rPr>
          <w:sz w:val="28"/>
        </w:rPr>
        <w:t xml:space="preserve"> </w:t>
      </w:r>
      <w:proofErr w:type="spellStart"/>
      <w:r w:rsidRPr="00B94C38">
        <w:rPr>
          <w:sz w:val="28"/>
        </w:rPr>
        <w:t>конкретизират</w:t>
      </w:r>
      <w:proofErr w:type="spellEnd"/>
      <w:r w:rsidRPr="00B94C38">
        <w:rPr>
          <w:sz w:val="28"/>
        </w:rPr>
        <w:t xml:space="preserve"> </w:t>
      </w:r>
      <w:proofErr w:type="spellStart"/>
      <w:r w:rsidRPr="00B94C38">
        <w:rPr>
          <w:sz w:val="28"/>
        </w:rPr>
        <w:t>направления</w:t>
      </w:r>
      <w:proofErr w:type="spellEnd"/>
      <w:r w:rsidRPr="00B94C38">
        <w:rPr>
          <w:sz w:val="28"/>
        </w:rPr>
        <w:t xml:space="preserve"> </w:t>
      </w:r>
      <w:proofErr w:type="spellStart"/>
      <w:r w:rsidRPr="00B94C38">
        <w:rPr>
          <w:sz w:val="28"/>
        </w:rPr>
        <w:t>за</w:t>
      </w:r>
      <w:proofErr w:type="spellEnd"/>
      <w:r w:rsidRPr="00B94C38">
        <w:rPr>
          <w:sz w:val="28"/>
        </w:rPr>
        <w:t xml:space="preserve"> </w:t>
      </w:r>
      <w:proofErr w:type="spellStart"/>
      <w:r w:rsidRPr="00B94C38">
        <w:rPr>
          <w:sz w:val="28"/>
        </w:rPr>
        <w:t>тяхното</w:t>
      </w:r>
      <w:proofErr w:type="spellEnd"/>
      <w:r w:rsidRPr="00B94C38">
        <w:rPr>
          <w:sz w:val="28"/>
        </w:rPr>
        <w:t xml:space="preserve"> </w:t>
      </w:r>
      <w:proofErr w:type="spellStart"/>
      <w:r w:rsidRPr="00B94C38">
        <w:rPr>
          <w:sz w:val="28"/>
        </w:rPr>
        <w:t>оптимизиране</w:t>
      </w:r>
      <w:proofErr w:type="spellEnd"/>
      <w:r w:rsidRPr="00B94C38">
        <w:rPr>
          <w:sz w:val="28"/>
        </w:rPr>
        <w:t xml:space="preserve"> и </w:t>
      </w:r>
      <w:proofErr w:type="spellStart"/>
      <w:r w:rsidRPr="00B94C38">
        <w:rPr>
          <w:sz w:val="28"/>
        </w:rPr>
        <w:t>ефективизиране</w:t>
      </w:r>
      <w:proofErr w:type="spellEnd"/>
      <w:r w:rsidRPr="00B94C38">
        <w:rPr>
          <w:sz w:val="28"/>
        </w:rPr>
        <w:t>.</w:t>
      </w:r>
    </w:p>
    <w:p w14:paraId="6AFEDA98" w14:textId="77777777" w:rsidR="00DC3FA9" w:rsidRPr="00F02EED" w:rsidRDefault="00DC3FA9" w:rsidP="00DC3FA9">
      <w:pPr>
        <w:spacing w:line="276" w:lineRule="auto"/>
        <w:ind w:firstLine="360"/>
        <w:rPr>
          <w:rFonts w:eastAsia="Times New Roman"/>
          <w:color w:val="auto"/>
          <w:sz w:val="28"/>
          <w:lang w:val="bg-BG" w:eastAsia="x-none"/>
        </w:rPr>
      </w:pPr>
      <w:r w:rsidRPr="00F02EED">
        <w:rPr>
          <w:rFonts w:eastAsia="Times New Roman"/>
          <w:color w:val="auto"/>
          <w:sz w:val="28"/>
          <w:lang w:val="bg-BG" w:eastAsia="x-none"/>
        </w:rPr>
        <w:t>Процесът на глобализация във всички сфери на човешкия живот и  културното многообразие на съвременните общества извежда на преден план обособяването на интеркултурното образование и възпитание като актуално и перспективно педагогическо направление. Усвояването на знания за различните измерения на културните идентичности, за основните характеристики на интеркултурните отношения, както и изграждане на умения и нагласи за конструктивни взаимодействия в мултикултурна среда са изведени и като приоритетна  цел в българската образователна система след въведените реформи през последните</w:t>
      </w:r>
      <w:r w:rsidRPr="00F02EED">
        <w:rPr>
          <w:rFonts w:eastAsia="Times New Roman"/>
          <w:color w:val="auto"/>
          <w:sz w:val="28"/>
          <w:lang w:val="en-US" w:eastAsia="x-none"/>
        </w:rPr>
        <w:t xml:space="preserve"> </w:t>
      </w:r>
      <w:r w:rsidRPr="00F02EED">
        <w:rPr>
          <w:rFonts w:eastAsia="Times New Roman"/>
          <w:color w:val="auto"/>
          <w:sz w:val="28"/>
          <w:lang w:val="bg-BG" w:eastAsia="x-none"/>
        </w:rPr>
        <w:t>четири години.</w:t>
      </w:r>
    </w:p>
    <w:p w14:paraId="4E14E617" w14:textId="77777777" w:rsidR="00DC3FA9" w:rsidRPr="00F02EED" w:rsidRDefault="00DC3FA9" w:rsidP="00DC3FA9">
      <w:pPr>
        <w:spacing w:line="276" w:lineRule="auto"/>
        <w:ind w:firstLine="360"/>
        <w:rPr>
          <w:rFonts w:eastAsia="Times New Roman"/>
          <w:color w:val="auto"/>
          <w:sz w:val="28"/>
          <w:lang w:val="bg-BG" w:eastAsia="x-none"/>
        </w:rPr>
      </w:pPr>
      <w:r w:rsidRPr="00F02EED">
        <w:rPr>
          <w:rFonts w:eastAsia="Times New Roman"/>
          <w:color w:val="auto"/>
          <w:sz w:val="28"/>
          <w:lang w:val="bg-BG" w:eastAsia="x-none"/>
        </w:rPr>
        <w:t xml:space="preserve">В социално-педагогическата практика съществува необходимост от разработване и осмисляне по подходящ начин на конструктивни стратегии и подходи за ефективно интеркултурно взаимодействие, което би допринесло за изграждането у подрастващите на система от ценности, проектиращи се в културни норми на мислене и поведение. Това от своя страна изисква педагогическите специалисти да притежават определено равнище на професионална подготовка и създадени възможности за участие в изследване на теоретичните и практико-приложните аспекти на интеркултурното взаимодействие с цел оптимизиране на социално-педагогическите дейности в образователния процес. </w:t>
      </w:r>
    </w:p>
    <w:p w14:paraId="12CBD75A" w14:textId="77777777" w:rsidR="00DC3FA9" w:rsidRPr="00F02EED" w:rsidRDefault="00DC3FA9" w:rsidP="00DC3FA9">
      <w:pPr>
        <w:spacing w:line="276" w:lineRule="auto"/>
        <w:ind w:firstLine="360"/>
        <w:rPr>
          <w:rFonts w:eastAsia="Times New Roman"/>
          <w:color w:val="FF0000"/>
          <w:sz w:val="28"/>
          <w:lang w:val="bg-BG" w:eastAsia="x-none"/>
        </w:rPr>
      </w:pPr>
      <w:r w:rsidRPr="00F02EED">
        <w:rPr>
          <w:rFonts w:eastAsia="Times New Roman"/>
          <w:color w:val="auto"/>
          <w:sz w:val="28"/>
          <w:lang w:val="bg-BG" w:eastAsia="x-none"/>
        </w:rPr>
        <w:t xml:space="preserve">Проучването на интеркултурната образователна и социално-педагогическа проблематика ще оптимизира разглежданите глобални параметри на </w:t>
      </w:r>
      <w:proofErr w:type="spellStart"/>
      <w:r w:rsidRPr="00F02EED">
        <w:rPr>
          <w:rFonts w:eastAsia="Times New Roman"/>
          <w:color w:val="auto"/>
          <w:sz w:val="28"/>
          <w:lang w:val="bg-BG" w:eastAsia="x-none"/>
        </w:rPr>
        <w:t>социализационния</w:t>
      </w:r>
      <w:proofErr w:type="spellEnd"/>
      <w:r w:rsidRPr="00F02EED">
        <w:rPr>
          <w:rFonts w:eastAsia="Times New Roman"/>
          <w:color w:val="auto"/>
          <w:sz w:val="28"/>
          <w:lang w:val="bg-BG" w:eastAsia="x-none"/>
        </w:rPr>
        <w:t xml:space="preserve"> процес в контекста на личностното развитие и устойчивата жизнена функционалност на различните типове групи в обществот</w:t>
      </w:r>
      <w:r w:rsidRPr="00B94C38">
        <w:rPr>
          <w:rFonts w:eastAsia="Times New Roman"/>
          <w:color w:val="auto"/>
          <w:sz w:val="28"/>
          <w:lang w:val="bg-BG" w:eastAsia="x-none"/>
        </w:rPr>
        <w:t xml:space="preserve">о. </w:t>
      </w:r>
      <w:r w:rsidRPr="00F02EED">
        <w:rPr>
          <w:rFonts w:eastAsia="Times New Roman"/>
          <w:color w:val="auto"/>
          <w:sz w:val="28"/>
          <w:lang w:val="bg-BG" w:eastAsia="x-none"/>
        </w:rPr>
        <w:t xml:space="preserve">Проектната тематика е синхронизирана с актуалната нормативна база, регламентираща съдържанието на учебно-възпитателния процес, а именно: Наредба за Приобщаващото образование от 27.10.2017; Стратегия за </w:t>
      </w:r>
      <w:r w:rsidRPr="00F02EED">
        <w:rPr>
          <w:rFonts w:eastAsia="Times New Roman"/>
          <w:color w:val="auto"/>
          <w:sz w:val="28"/>
          <w:lang w:val="bg-BG" w:eastAsia="x-none"/>
        </w:rPr>
        <w:lastRenderedPageBreak/>
        <w:t>образователна интеграция на деца и ученици от етнически малцинства /2015-2020/;  Национална стратегия на Република България за интегриране на ромите /2012-2020/;</w:t>
      </w:r>
      <w:r>
        <w:rPr>
          <w:rFonts w:eastAsia="Times New Roman"/>
          <w:color w:val="auto"/>
          <w:sz w:val="28"/>
          <w:lang w:val="bg-BG" w:eastAsia="x-none"/>
        </w:rPr>
        <w:t xml:space="preserve"> </w:t>
      </w:r>
      <w:r w:rsidRPr="00F02EED">
        <w:rPr>
          <w:rFonts w:eastAsia="Times New Roman"/>
          <w:color w:val="auto"/>
          <w:sz w:val="28"/>
          <w:lang w:val="bg-BG" w:eastAsia="x-none"/>
        </w:rPr>
        <w:t>Наредба 13 от 21.09.2016 за гражданското, здравното, екологичното и интеркултурното образование.</w:t>
      </w:r>
    </w:p>
    <w:p w14:paraId="311146C0" w14:textId="77777777" w:rsidR="00DC3FA9" w:rsidRPr="00944F94" w:rsidRDefault="00DC3FA9" w:rsidP="00DC3FA9">
      <w:pPr>
        <w:pStyle w:val="ListParagraph"/>
        <w:spacing w:line="276" w:lineRule="auto"/>
        <w:ind w:left="0" w:firstLine="709"/>
        <w:rPr>
          <w:sz w:val="28"/>
        </w:rPr>
      </w:pPr>
      <w:r w:rsidRPr="00944F94">
        <w:rPr>
          <w:sz w:val="28"/>
          <w:lang w:val="bg-BG"/>
        </w:rPr>
        <w:t>Настоящият п</w:t>
      </w:r>
      <w:proofErr w:type="spellStart"/>
      <w:r w:rsidRPr="00944F94">
        <w:rPr>
          <w:sz w:val="28"/>
        </w:rPr>
        <w:t>роект</w:t>
      </w:r>
      <w:proofErr w:type="spellEnd"/>
      <w:r w:rsidRPr="00944F94">
        <w:rPr>
          <w:sz w:val="28"/>
          <w:lang w:val="bg-BG"/>
        </w:rPr>
        <w:t xml:space="preserve"> </w:t>
      </w:r>
      <w:proofErr w:type="spellStart"/>
      <w:r w:rsidRPr="00944F94">
        <w:rPr>
          <w:sz w:val="28"/>
        </w:rPr>
        <w:t>изследва</w:t>
      </w:r>
      <w:proofErr w:type="spellEnd"/>
      <w:r w:rsidRPr="00944F94">
        <w:rPr>
          <w:sz w:val="28"/>
        </w:rPr>
        <w:t xml:space="preserve"> </w:t>
      </w:r>
      <w:proofErr w:type="spellStart"/>
      <w:r w:rsidRPr="00944F94">
        <w:rPr>
          <w:sz w:val="28"/>
        </w:rPr>
        <w:t>теоретико-приложните</w:t>
      </w:r>
      <w:proofErr w:type="spellEnd"/>
      <w:r w:rsidRPr="00944F94">
        <w:rPr>
          <w:sz w:val="28"/>
        </w:rPr>
        <w:t xml:space="preserve"> </w:t>
      </w:r>
      <w:proofErr w:type="spellStart"/>
      <w:r w:rsidRPr="00944F94">
        <w:rPr>
          <w:sz w:val="28"/>
        </w:rPr>
        <w:t>аспекти</w:t>
      </w:r>
      <w:proofErr w:type="spellEnd"/>
      <w:r w:rsidRPr="00944F94">
        <w:rPr>
          <w:sz w:val="28"/>
        </w:rPr>
        <w:t xml:space="preserve"> </w:t>
      </w:r>
      <w:proofErr w:type="spellStart"/>
      <w:r w:rsidRPr="00944F94">
        <w:rPr>
          <w:sz w:val="28"/>
        </w:rPr>
        <w:t>на</w:t>
      </w:r>
      <w:proofErr w:type="spellEnd"/>
      <w:r w:rsidRPr="00944F94">
        <w:rPr>
          <w:sz w:val="28"/>
        </w:rPr>
        <w:t xml:space="preserve"> </w:t>
      </w:r>
      <w:proofErr w:type="spellStart"/>
      <w:r w:rsidRPr="00944F94">
        <w:rPr>
          <w:sz w:val="28"/>
        </w:rPr>
        <w:t>процеса</w:t>
      </w:r>
      <w:proofErr w:type="spellEnd"/>
      <w:r w:rsidRPr="00944F94">
        <w:rPr>
          <w:sz w:val="28"/>
        </w:rPr>
        <w:t xml:space="preserve"> </w:t>
      </w:r>
      <w:proofErr w:type="spellStart"/>
      <w:r w:rsidRPr="00944F94">
        <w:rPr>
          <w:sz w:val="28"/>
        </w:rPr>
        <w:t>по</w:t>
      </w:r>
      <w:proofErr w:type="spellEnd"/>
      <w:r w:rsidRPr="00944F94">
        <w:rPr>
          <w:sz w:val="28"/>
        </w:rPr>
        <w:t xml:space="preserve"> </w:t>
      </w:r>
      <w:proofErr w:type="spellStart"/>
      <w:r w:rsidRPr="00944F94">
        <w:rPr>
          <w:sz w:val="28"/>
        </w:rPr>
        <w:t>интеркултурно</w:t>
      </w:r>
      <w:proofErr w:type="spellEnd"/>
      <w:r w:rsidRPr="00944F94">
        <w:rPr>
          <w:sz w:val="28"/>
        </w:rPr>
        <w:t xml:space="preserve"> </w:t>
      </w:r>
      <w:proofErr w:type="spellStart"/>
      <w:r w:rsidRPr="00944F94">
        <w:rPr>
          <w:sz w:val="28"/>
        </w:rPr>
        <w:t>взаимодействие</w:t>
      </w:r>
      <w:proofErr w:type="spellEnd"/>
      <w:r w:rsidRPr="00944F94">
        <w:rPr>
          <w:sz w:val="28"/>
        </w:rPr>
        <w:t xml:space="preserve"> </w:t>
      </w:r>
      <w:proofErr w:type="spellStart"/>
      <w:r w:rsidRPr="00944F94">
        <w:rPr>
          <w:sz w:val="28"/>
        </w:rPr>
        <w:t>като</w:t>
      </w:r>
      <w:proofErr w:type="spellEnd"/>
      <w:r w:rsidRPr="00944F94">
        <w:rPr>
          <w:sz w:val="28"/>
        </w:rPr>
        <w:t xml:space="preserve"> </w:t>
      </w:r>
      <w:proofErr w:type="spellStart"/>
      <w:r w:rsidRPr="00944F94">
        <w:rPr>
          <w:sz w:val="28"/>
        </w:rPr>
        <w:t>компонент</w:t>
      </w:r>
      <w:proofErr w:type="spellEnd"/>
      <w:r w:rsidRPr="00944F94">
        <w:rPr>
          <w:sz w:val="28"/>
        </w:rPr>
        <w:t xml:space="preserve"> </w:t>
      </w:r>
      <w:proofErr w:type="spellStart"/>
      <w:r w:rsidRPr="00944F94">
        <w:rPr>
          <w:sz w:val="28"/>
        </w:rPr>
        <w:t>на</w:t>
      </w:r>
      <w:proofErr w:type="spellEnd"/>
      <w:r w:rsidRPr="00944F94">
        <w:rPr>
          <w:sz w:val="28"/>
        </w:rPr>
        <w:t xml:space="preserve"> </w:t>
      </w:r>
      <w:proofErr w:type="spellStart"/>
      <w:r w:rsidRPr="00944F94">
        <w:rPr>
          <w:sz w:val="28"/>
        </w:rPr>
        <w:t>учебно-възпитателния</w:t>
      </w:r>
      <w:proofErr w:type="spellEnd"/>
      <w:r w:rsidRPr="00944F94">
        <w:rPr>
          <w:sz w:val="28"/>
        </w:rPr>
        <w:t xml:space="preserve"> </w:t>
      </w:r>
      <w:proofErr w:type="spellStart"/>
      <w:r w:rsidRPr="00944F94">
        <w:rPr>
          <w:sz w:val="28"/>
        </w:rPr>
        <w:t>процес</w:t>
      </w:r>
      <w:proofErr w:type="spellEnd"/>
      <w:r w:rsidRPr="00944F94">
        <w:rPr>
          <w:sz w:val="28"/>
        </w:rPr>
        <w:t xml:space="preserve"> и </w:t>
      </w:r>
      <w:proofErr w:type="spellStart"/>
      <w:r w:rsidRPr="00944F94">
        <w:rPr>
          <w:sz w:val="28"/>
        </w:rPr>
        <w:t>социалната</w:t>
      </w:r>
      <w:proofErr w:type="spellEnd"/>
      <w:r w:rsidRPr="00944F94">
        <w:rPr>
          <w:sz w:val="28"/>
        </w:rPr>
        <w:t xml:space="preserve"> </w:t>
      </w:r>
      <w:proofErr w:type="spellStart"/>
      <w:r w:rsidRPr="00944F94">
        <w:rPr>
          <w:sz w:val="28"/>
        </w:rPr>
        <w:t>работа</w:t>
      </w:r>
      <w:proofErr w:type="spellEnd"/>
      <w:r w:rsidRPr="00944F94">
        <w:rPr>
          <w:sz w:val="28"/>
        </w:rPr>
        <w:t xml:space="preserve">. </w:t>
      </w:r>
      <w:r>
        <w:rPr>
          <w:sz w:val="28"/>
          <w:lang w:val="bg-BG"/>
        </w:rPr>
        <w:t>С</w:t>
      </w:r>
      <w:r w:rsidRPr="00944F94">
        <w:rPr>
          <w:sz w:val="28"/>
        </w:rPr>
        <w:t xml:space="preserve"> </w:t>
      </w:r>
      <w:proofErr w:type="spellStart"/>
      <w:r w:rsidRPr="00944F94">
        <w:rPr>
          <w:sz w:val="28"/>
        </w:rPr>
        <w:t>този</w:t>
      </w:r>
      <w:proofErr w:type="spellEnd"/>
      <w:r w:rsidRPr="00944F94">
        <w:rPr>
          <w:sz w:val="28"/>
        </w:rPr>
        <w:t xml:space="preserve"> </w:t>
      </w:r>
      <w:proofErr w:type="spellStart"/>
      <w:r w:rsidRPr="00944F94">
        <w:rPr>
          <w:sz w:val="28"/>
        </w:rPr>
        <w:t>проект</w:t>
      </w:r>
      <w:proofErr w:type="spellEnd"/>
      <w:r w:rsidRPr="00944F94">
        <w:rPr>
          <w:sz w:val="28"/>
        </w:rPr>
        <w:t xml:space="preserve"> </w:t>
      </w:r>
      <w:proofErr w:type="spellStart"/>
      <w:r w:rsidRPr="00944F94">
        <w:rPr>
          <w:sz w:val="28"/>
        </w:rPr>
        <w:t>се</w:t>
      </w:r>
      <w:proofErr w:type="spellEnd"/>
      <w:r w:rsidRPr="00944F94">
        <w:rPr>
          <w:sz w:val="28"/>
        </w:rPr>
        <w:t xml:space="preserve"> </w:t>
      </w:r>
      <w:proofErr w:type="spellStart"/>
      <w:r w:rsidRPr="00944F94">
        <w:rPr>
          <w:sz w:val="28"/>
        </w:rPr>
        <w:t>извърш</w:t>
      </w:r>
      <w:proofErr w:type="spellEnd"/>
      <w:r>
        <w:rPr>
          <w:sz w:val="28"/>
          <w:lang w:val="bg-BG"/>
        </w:rPr>
        <w:t>ват</w:t>
      </w:r>
      <w:r w:rsidRPr="00944F94">
        <w:rPr>
          <w:sz w:val="28"/>
        </w:rPr>
        <w:t xml:space="preserve"> </w:t>
      </w:r>
      <w:proofErr w:type="spellStart"/>
      <w:r w:rsidRPr="00944F94">
        <w:rPr>
          <w:sz w:val="28"/>
        </w:rPr>
        <w:t>не</w:t>
      </w:r>
      <w:proofErr w:type="spellEnd"/>
      <w:r w:rsidRPr="00944F94">
        <w:rPr>
          <w:sz w:val="28"/>
        </w:rPr>
        <w:t xml:space="preserve"> </w:t>
      </w:r>
      <w:proofErr w:type="spellStart"/>
      <w:r w:rsidRPr="00944F94">
        <w:rPr>
          <w:sz w:val="28"/>
        </w:rPr>
        <w:t>само</w:t>
      </w:r>
      <w:proofErr w:type="spellEnd"/>
      <w:r w:rsidRPr="00944F94">
        <w:rPr>
          <w:sz w:val="28"/>
        </w:rPr>
        <w:t xml:space="preserve"> </w:t>
      </w:r>
      <w:proofErr w:type="spellStart"/>
      <w:r w:rsidRPr="00944F94">
        <w:rPr>
          <w:sz w:val="28"/>
        </w:rPr>
        <w:t>теоретични</w:t>
      </w:r>
      <w:proofErr w:type="spellEnd"/>
      <w:r w:rsidRPr="00944F94">
        <w:rPr>
          <w:sz w:val="28"/>
        </w:rPr>
        <w:t xml:space="preserve"> </w:t>
      </w:r>
      <w:proofErr w:type="spellStart"/>
      <w:r w:rsidRPr="00944F94">
        <w:rPr>
          <w:sz w:val="28"/>
        </w:rPr>
        <w:t>проучвания</w:t>
      </w:r>
      <w:proofErr w:type="spellEnd"/>
      <w:r w:rsidRPr="00944F94">
        <w:rPr>
          <w:sz w:val="28"/>
        </w:rPr>
        <w:t xml:space="preserve">, </w:t>
      </w:r>
      <w:proofErr w:type="spellStart"/>
      <w:r w:rsidRPr="00944F94">
        <w:rPr>
          <w:sz w:val="28"/>
        </w:rPr>
        <w:t>но</w:t>
      </w:r>
      <w:proofErr w:type="spellEnd"/>
      <w:r w:rsidRPr="00944F94">
        <w:rPr>
          <w:sz w:val="28"/>
        </w:rPr>
        <w:t xml:space="preserve"> и </w:t>
      </w:r>
      <w:proofErr w:type="spellStart"/>
      <w:r w:rsidRPr="00944F94">
        <w:rPr>
          <w:sz w:val="28"/>
        </w:rPr>
        <w:t>се</w:t>
      </w:r>
      <w:proofErr w:type="spellEnd"/>
      <w:r w:rsidRPr="00944F94">
        <w:rPr>
          <w:sz w:val="28"/>
        </w:rPr>
        <w:t xml:space="preserve"> </w:t>
      </w:r>
      <w:proofErr w:type="spellStart"/>
      <w:r w:rsidRPr="00944F94">
        <w:rPr>
          <w:sz w:val="28"/>
        </w:rPr>
        <w:t>разработ</w:t>
      </w:r>
      <w:proofErr w:type="spellEnd"/>
      <w:r>
        <w:rPr>
          <w:sz w:val="28"/>
          <w:lang w:val="bg-BG"/>
        </w:rPr>
        <w:t>ват</w:t>
      </w:r>
      <w:r w:rsidRPr="00944F94">
        <w:rPr>
          <w:sz w:val="28"/>
        </w:rPr>
        <w:t xml:space="preserve"> </w:t>
      </w:r>
      <w:proofErr w:type="spellStart"/>
      <w:r w:rsidRPr="00944F94">
        <w:rPr>
          <w:sz w:val="28"/>
        </w:rPr>
        <w:t>различни</w:t>
      </w:r>
      <w:proofErr w:type="spellEnd"/>
      <w:r w:rsidRPr="00944F94">
        <w:rPr>
          <w:sz w:val="28"/>
        </w:rPr>
        <w:t xml:space="preserve"> </w:t>
      </w:r>
      <w:proofErr w:type="spellStart"/>
      <w:r w:rsidRPr="00944F94">
        <w:rPr>
          <w:sz w:val="28"/>
        </w:rPr>
        <w:t>стратегии</w:t>
      </w:r>
      <w:proofErr w:type="spellEnd"/>
      <w:r w:rsidRPr="00944F94">
        <w:rPr>
          <w:sz w:val="28"/>
        </w:rPr>
        <w:t xml:space="preserve"> </w:t>
      </w:r>
      <w:proofErr w:type="spellStart"/>
      <w:r w:rsidRPr="00944F94">
        <w:rPr>
          <w:sz w:val="28"/>
        </w:rPr>
        <w:t>за</w:t>
      </w:r>
      <w:proofErr w:type="spellEnd"/>
      <w:r w:rsidRPr="00944F94">
        <w:rPr>
          <w:sz w:val="28"/>
        </w:rPr>
        <w:t xml:space="preserve"> </w:t>
      </w:r>
      <w:proofErr w:type="spellStart"/>
      <w:r w:rsidRPr="00944F94">
        <w:rPr>
          <w:sz w:val="28"/>
        </w:rPr>
        <w:t>оптимизирането</w:t>
      </w:r>
      <w:proofErr w:type="spellEnd"/>
      <w:r w:rsidRPr="00944F94">
        <w:rPr>
          <w:sz w:val="28"/>
        </w:rPr>
        <w:t xml:space="preserve"> </w:t>
      </w:r>
      <w:proofErr w:type="spellStart"/>
      <w:r w:rsidRPr="00944F94">
        <w:rPr>
          <w:sz w:val="28"/>
        </w:rPr>
        <w:t>на</w:t>
      </w:r>
      <w:proofErr w:type="spellEnd"/>
      <w:r w:rsidRPr="00944F94">
        <w:rPr>
          <w:sz w:val="28"/>
        </w:rPr>
        <w:t xml:space="preserve"> </w:t>
      </w:r>
      <w:proofErr w:type="spellStart"/>
      <w:r w:rsidRPr="00944F94">
        <w:rPr>
          <w:sz w:val="28"/>
        </w:rPr>
        <w:t>интеркултурните</w:t>
      </w:r>
      <w:proofErr w:type="spellEnd"/>
      <w:r w:rsidRPr="00944F94">
        <w:rPr>
          <w:sz w:val="28"/>
        </w:rPr>
        <w:t xml:space="preserve"> </w:t>
      </w:r>
      <w:proofErr w:type="spellStart"/>
      <w:r w:rsidRPr="00944F94">
        <w:rPr>
          <w:sz w:val="28"/>
        </w:rPr>
        <w:t>параметри</w:t>
      </w:r>
      <w:proofErr w:type="spellEnd"/>
      <w:r w:rsidRPr="00944F94">
        <w:rPr>
          <w:sz w:val="28"/>
        </w:rPr>
        <w:t xml:space="preserve"> </w:t>
      </w:r>
      <w:proofErr w:type="spellStart"/>
      <w:r w:rsidRPr="00944F94">
        <w:rPr>
          <w:sz w:val="28"/>
        </w:rPr>
        <w:t>на</w:t>
      </w:r>
      <w:proofErr w:type="spellEnd"/>
      <w:r w:rsidRPr="00944F94">
        <w:rPr>
          <w:sz w:val="28"/>
        </w:rPr>
        <w:t xml:space="preserve"> </w:t>
      </w:r>
      <w:proofErr w:type="spellStart"/>
      <w:r w:rsidRPr="00944F94">
        <w:rPr>
          <w:sz w:val="28"/>
        </w:rPr>
        <w:t>образователния</w:t>
      </w:r>
      <w:proofErr w:type="spellEnd"/>
      <w:r w:rsidRPr="00944F94">
        <w:rPr>
          <w:sz w:val="28"/>
        </w:rPr>
        <w:t xml:space="preserve"> и </w:t>
      </w:r>
      <w:proofErr w:type="spellStart"/>
      <w:r w:rsidRPr="00944F94">
        <w:rPr>
          <w:sz w:val="28"/>
        </w:rPr>
        <w:t>социално-педагогическия</w:t>
      </w:r>
      <w:proofErr w:type="spellEnd"/>
      <w:r w:rsidRPr="00944F94">
        <w:rPr>
          <w:sz w:val="28"/>
        </w:rPr>
        <w:t xml:space="preserve"> </w:t>
      </w:r>
      <w:proofErr w:type="spellStart"/>
      <w:r w:rsidRPr="00944F94">
        <w:rPr>
          <w:sz w:val="28"/>
        </w:rPr>
        <w:t>процес</w:t>
      </w:r>
      <w:proofErr w:type="spellEnd"/>
      <w:r w:rsidRPr="00944F94">
        <w:rPr>
          <w:sz w:val="28"/>
        </w:rPr>
        <w:t xml:space="preserve">. </w:t>
      </w:r>
      <w:proofErr w:type="spellStart"/>
      <w:r w:rsidRPr="00944F94">
        <w:rPr>
          <w:sz w:val="28"/>
        </w:rPr>
        <w:t>Разработването</w:t>
      </w:r>
      <w:proofErr w:type="spellEnd"/>
      <w:r w:rsidRPr="00944F94">
        <w:rPr>
          <w:sz w:val="28"/>
        </w:rPr>
        <w:t xml:space="preserve"> </w:t>
      </w:r>
      <w:proofErr w:type="spellStart"/>
      <w:r w:rsidRPr="00944F94">
        <w:rPr>
          <w:sz w:val="28"/>
        </w:rPr>
        <w:t>на</w:t>
      </w:r>
      <w:proofErr w:type="spellEnd"/>
      <w:r w:rsidRPr="00944F94">
        <w:rPr>
          <w:sz w:val="28"/>
        </w:rPr>
        <w:t xml:space="preserve"> </w:t>
      </w:r>
      <w:proofErr w:type="spellStart"/>
      <w:r w:rsidRPr="00944F94">
        <w:rPr>
          <w:sz w:val="28"/>
        </w:rPr>
        <w:t>тематиката</w:t>
      </w:r>
      <w:proofErr w:type="spellEnd"/>
      <w:r w:rsidRPr="00944F94">
        <w:rPr>
          <w:sz w:val="28"/>
        </w:rPr>
        <w:t xml:space="preserve"> и </w:t>
      </w:r>
      <w:proofErr w:type="spellStart"/>
      <w:r w:rsidRPr="00944F94">
        <w:rPr>
          <w:sz w:val="28"/>
        </w:rPr>
        <w:t>резултатите</w:t>
      </w:r>
      <w:proofErr w:type="spellEnd"/>
      <w:r w:rsidRPr="00944F94">
        <w:rPr>
          <w:sz w:val="28"/>
        </w:rPr>
        <w:t xml:space="preserve"> </w:t>
      </w:r>
      <w:proofErr w:type="spellStart"/>
      <w:r w:rsidRPr="00944F94">
        <w:rPr>
          <w:sz w:val="28"/>
        </w:rPr>
        <w:t>от</w:t>
      </w:r>
      <w:proofErr w:type="spellEnd"/>
      <w:r w:rsidRPr="00944F94">
        <w:rPr>
          <w:sz w:val="28"/>
        </w:rPr>
        <w:t xml:space="preserve"> </w:t>
      </w:r>
      <w:proofErr w:type="spellStart"/>
      <w:r w:rsidRPr="00944F94">
        <w:rPr>
          <w:sz w:val="28"/>
        </w:rPr>
        <w:t>проектната</w:t>
      </w:r>
      <w:proofErr w:type="spellEnd"/>
      <w:r w:rsidRPr="00944F94">
        <w:rPr>
          <w:sz w:val="28"/>
        </w:rPr>
        <w:t xml:space="preserve"> </w:t>
      </w:r>
      <w:proofErr w:type="spellStart"/>
      <w:r w:rsidRPr="00944F94">
        <w:rPr>
          <w:sz w:val="28"/>
        </w:rPr>
        <w:t>работа</w:t>
      </w:r>
      <w:proofErr w:type="spellEnd"/>
      <w:r w:rsidRPr="00944F94">
        <w:rPr>
          <w:sz w:val="28"/>
        </w:rPr>
        <w:t xml:space="preserve"> </w:t>
      </w:r>
      <w:r>
        <w:rPr>
          <w:sz w:val="28"/>
          <w:lang w:val="bg-BG"/>
        </w:rPr>
        <w:t>имат потенциал за намиране</w:t>
      </w:r>
      <w:r w:rsidRPr="00944F94">
        <w:rPr>
          <w:sz w:val="28"/>
        </w:rPr>
        <w:t xml:space="preserve"> </w:t>
      </w:r>
      <w:proofErr w:type="spellStart"/>
      <w:r w:rsidRPr="00944F94">
        <w:rPr>
          <w:sz w:val="28"/>
        </w:rPr>
        <w:t>практическа</w:t>
      </w:r>
      <w:proofErr w:type="spellEnd"/>
      <w:r w:rsidRPr="00944F94">
        <w:rPr>
          <w:sz w:val="28"/>
        </w:rPr>
        <w:t xml:space="preserve"> </w:t>
      </w:r>
      <w:proofErr w:type="spellStart"/>
      <w:r w:rsidRPr="00944F94">
        <w:rPr>
          <w:sz w:val="28"/>
        </w:rPr>
        <w:t>реализация</w:t>
      </w:r>
      <w:proofErr w:type="spellEnd"/>
      <w:r w:rsidRPr="00944F94">
        <w:rPr>
          <w:sz w:val="28"/>
        </w:rPr>
        <w:t xml:space="preserve"> в </w:t>
      </w:r>
      <w:proofErr w:type="spellStart"/>
      <w:r w:rsidRPr="00944F94">
        <w:rPr>
          <w:sz w:val="28"/>
        </w:rPr>
        <w:t>конкретните</w:t>
      </w:r>
      <w:proofErr w:type="spellEnd"/>
      <w:r w:rsidRPr="00944F94">
        <w:rPr>
          <w:sz w:val="28"/>
        </w:rPr>
        <w:t xml:space="preserve"> </w:t>
      </w:r>
      <w:proofErr w:type="spellStart"/>
      <w:r w:rsidRPr="00944F94">
        <w:rPr>
          <w:sz w:val="28"/>
        </w:rPr>
        <w:t>дейности</w:t>
      </w:r>
      <w:proofErr w:type="spellEnd"/>
      <w:r w:rsidRPr="00944F94">
        <w:rPr>
          <w:sz w:val="28"/>
        </w:rPr>
        <w:t xml:space="preserve"> </w:t>
      </w:r>
      <w:proofErr w:type="spellStart"/>
      <w:r w:rsidRPr="00944F94">
        <w:rPr>
          <w:sz w:val="28"/>
        </w:rPr>
        <w:t>на</w:t>
      </w:r>
      <w:proofErr w:type="spellEnd"/>
      <w:r w:rsidRPr="00944F94">
        <w:rPr>
          <w:sz w:val="28"/>
        </w:rPr>
        <w:t xml:space="preserve"> </w:t>
      </w:r>
      <w:proofErr w:type="spellStart"/>
      <w:r w:rsidRPr="00944F94">
        <w:rPr>
          <w:sz w:val="28"/>
        </w:rPr>
        <w:t>специалистите</w:t>
      </w:r>
      <w:proofErr w:type="spellEnd"/>
      <w:r w:rsidRPr="00944F94">
        <w:rPr>
          <w:sz w:val="28"/>
        </w:rPr>
        <w:t xml:space="preserve"> - </w:t>
      </w:r>
      <w:proofErr w:type="spellStart"/>
      <w:r w:rsidRPr="00944F94">
        <w:rPr>
          <w:sz w:val="28"/>
        </w:rPr>
        <w:t>педагози</w:t>
      </w:r>
      <w:proofErr w:type="spellEnd"/>
      <w:r w:rsidRPr="00944F94">
        <w:rPr>
          <w:sz w:val="28"/>
        </w:rPr>
        <w:t xml:space="preserve"> и </w:t>
      </w:r>
      <w:proofErr w:type="spellStart"/>
      <w:r w:rsidRPr="00944F94">
        <w:rPr>
          <w:sz w:val="28"/>
        </w:rPr>
        <w:t>социални</w:t>
      </w:r>
      <w:proofErr w:type="spellEnd"/>
      <w:r w:rsidRPr="00944F94">
        <w:rPr>
          <w:sz w:val="28"/>
        </w:rPr>
        <w:t xml:space="preserve"> </w:t>
      </w:r>
      <w:proofErr w:type="spellStart"/>
      <w:r w:rsidRPr="00944F94">
        <w:rPr>
          <w:sz w:val="28"/>
        </w:rPr>
        <w:t>работници</w:t>
      </w:r>
      <w:proofErr w:type="spellEnd"/>
      <w:r w:rsidRPr="00944F94">
        <w:rPr>
          <w:sz w:val="28"/>
        </w:rPr>
        <w:t xml:space="preserve">, </w:t>
      </w:r>
      <w:proofErr w:type="spellStart"/>
      <w:r w:rsidRPr="00944F94">
        <w:rPr>
          <w:sz w:val="28"/>
        </w:rPr>
        <w:t>както</w:t>
      </w:r>
      <w:proofErr w:type="spellEnd"/>
      <w:r w:rsidRPr="00944F94">
        <w:rPr>
          <w:sz w:val="28"/>
        </w:rPr>
        <w:t xml:space="preserve"> и </w:t>
      </w:r>
      <w:r>
        <w:rPr>
          <w:sz w:val="28"/>
          <w:lang w:val="bg-BG"/>
        </w:rPr>
        <w:t>в активностите по</w:t>
      </w:r>
      <w:r w:rsidRPr="00944F94">
        <w:rPr>
          <w:sz w:val="28"/>
        </w:rPr>
        <w:t xml:space="preserve"> </w:t>
      </w:r>
      <w:proofErr w:type="spellStart"/>
      <w:r w:rsidRPr="00944F94">
        <w:rPr>
          <w:sz w:val="28"/>
        </w:rPr>
        <w:t>синхронизира</w:t>
      </w:r>
      <w:proofErr w:type="spellEnd"/>
      <w:r>
        <w:rPr>
          <w:sz w:val="28"/>
          <w:lang w:val="bg-BG"/>
        </w:rPr>
        <w:t>не</w:t>
      </w:r>
      <w:r w:rsidRPr="00944F94">
        <w:rPr>
          <w:sz w:val="28"/>
        </w:rPr>
        <w:t xml:space="preserve"> </w:t>
      </w:r>
      <w:proofErr w:type="spellStart"/>
      <w:r w:rsidRPr="00944F94">
        <w:rPr>
          <w:sz w:val="28"/>
        </w:rPr>
        <w:t>изискванията</w:t>
      </w:r>
      <w:proofErr w:type="spellEnd"/>
      <w:r w:rsidRPr="00944F94">
        <w:rPr>
          <w:sz w:val="28"/>
        </w:rPr>
        <w:t xml:space="preserve"> </w:t>
      </w:r>
      <w:proofErr w:type="spellStart"/>
      <w:r w:rsidRPr="00944F94">
        <w:rPr>
          <w:sz w:val="28"/>
        </w:rPr>
        <w:t>на</w:t>
      </w:r>
      <w:proofErr w:type="spellEnd"/>
      <w:r w:rsidRPr="00944F94">
        <w:rPr>
          <w:sz w:val="28"/>
        </w:rPr>
        <w:t xml:space="preserve"> </w:t>
      </w:r>
      <w:proofErr w:type="spellStart"/>
      <w:r w:rsidRPr="00944F94">
        <w:rPr>
          <w:sz w:val="28"/>
        </w:rPr>
        <w:t>актуалната</w:t>
      </w:r>
      <w:proofErr w:type="spellEnd"/>
      <w:r w:rsidRPr="00944F94">
        <w:rPr>
          <w:sz w:val="28"/>
        </w:rPr>
        <w:t xml:space="preserve"> </w:t>
      </w:r>
      <w:proofErr w:type="spellStart"/>
      <w:r w:rsidRPr="00944F94">
        <w:rPr>
          <w:sz w:val="28"/>
        </w:rPr>
        <w:t>нормативна</w:t>
      </w:r>
      <w:proofErr w:type="spellEnd"/>
      <w:r w:rsidRPr="00944F94">
        <w:rPr>
          <w:sz w:val="28"/>
        </w:rPr>
        <w:t xml:space="preserve"> </w:t>
      </w:r>
      <w:proofErr w:type="spellStart"/>
      <w:r w:rsidRPr="00944F94">
        <w:rPr>
          <w:sz w:val="28"/>
        </w:rPr>
        <w:t>база</w:t>
      </w:r>
      <w:proofErr w:type="spellEnd"/>
      <w:r w:rsidRPr="00944F94">
        <w:rPr>
          <w:sz w:val="28"/>
        </w:rPr>
        <w:t xml:space="preserve"> с </w:t>
      </w:r>
      <w:proofErr w:type="spellStart"/>
      <w:r w:rsidRPr="00944F94">
        <w:rPr>
          <w:sz w:val="28"/>
        </w:rPr>
        <w:t>измененията</w:t>
      </w:r>
      <w:proofErr w:type="spellEnd"/>
      <w:r w:rsidRPr="00944F94">
        <w:rPr>
          <w:sz w:val="28"/>
        </w:rPr>
        <w:t xml:space="preserve"> в </w:t>
      </w:r>
      <w:proofErr w:type="spellStart"/>
      <w:r w:rsidRPr="00944F94">
        <w:rPr>
          <w:sz w:val="28"/>
        </w:rPr>
        <w:t>концепциите</w:t>
      </w:r>
      <w:proofErr w:type="spellEnd"/>
      <w:r w:rsidRPr="00944F94">
        <w:rPr>
          <w:sz w:val="28"/>
        </w:rPr>
        <w:t xml:space="preserve"> </w:t>
      </w:r>
      <w:proofErr w:type="spellStart"/>
      <w:r w:rsidRPr="00944F94">
        <w:rPr>
          <w:sz w:val="28"/>
        </w:rPr>
        <w:t>за</w:t>
      </w:r>
      <w:proofErr w:type="spellEnd"/>
      <w:r w:rsidRPr="00944F94">
        <w:rPr>
          <w:sz w:val="28"/>
        </w:rPr>
        <w:t xml:space="preserve"> </w:t>
      </w:r>
      <w:proofErr w:type="spellStart"/>
      <w:r w:rsidRPr="00944F94">
        <w:rPr>
          <w:sz w:val="28"/>
        </w:rPr>
        <w:t>дидактиката</w:t>
      </w:r>
      <w:proofErr w:type="spellEnd"/>
      <w:r w:rsidRPr="00944F94">
        <w:rPr>
          <w:sz w:val="28"/>
        </w:rPr>
        <w:t xml:space="preserve"> </w:t>
      </w:r>
      <w:proofErr w:type="spellStart"/>
      <w:r w:rsidRPr="00944F94">
        <w:rPr>
          <w:sz w:val="28"/>
        </w:rPr>
        <w:t>на</w:t>
      </w:r>
      <w:proofErr w:type="spellEnd"/>
      <w:r w:rsidRPr="00944F94">
        <w:rPr>
          <w:sz w:val="28"/>
        </w:rPr>
        <w:t xml:space="preserve"> </w:t>
      </w:r>
      <w:proofErr w:type="spellStart"/>
      <w:r w:rsidRPr="00944F94">
        <w:rPr>
          <w:sz w:val="28"/>
        </w:rPr>
        <w:t>висшите</w:t>
      </w:r>
      <w:proofErr w:type="spellEnd"/>
      <w:r w:rsidRPr="00944F94">
        <w:rPr>
          <w:sz w:val="28"/>
        </w:rPr>
        <w:t xml:space="preserve"> </w:t>
      </w:r>
      <w:proofErr w:type="spellStart"/>
      <w:r w:rsidRPr="00944F94">
        <w:rPr>
          <w:sz w:val="28"/>
        </w:rPr>
        <w:t>учебни</w:t>
      </w:r>
      <w:proofErr w:type="spellEnd"/>
      <w:r w:rsidRPr="00944F94">
        <w:rPr>
          <w:sz w:val="28"/>
        </w:rPr>
        <w:t xml:space="preserve"> </w:t>
      </w:r>
      <w:proofErr w:type="spellStart"/>
      <w:r w:rsidRPr="00944F94">
        <w:rPr>
          <w:sz w:val="28"/>
        </w:rPr>
        <w:t>заведения</w:t>
      </w:r>
      <w:proofErr w:type="spellEnd"/>
      <w:r w:rsidRPr="00944F94">
        <w:rPr>
          <w:sz w:val="28"/>
        </w:rPr>
        <w:t xml:space="preserve">. </w:t>
      </w:r>
    </w:p>
    <w:p w14:paraId="7ED41048" w14:textId="77777777" w:rsidR="00DC3FA9" w:rsidRPr="004F0152" w:rsidRDefault="00DC3FA9" w:rsidP="00DC3FA9">
      <w:pPr>
        <w:pStyle w:val="ListParagraph"/>
        <w:spacing w:line="276" w:lineRule="auto"/>
        <w:ind w:left="0" w:firstLine="709"/>
        <w:rPr>
          <w:sz w:val="28"/>
          <w:lang w:val="bg-BG"/>
        </w:rPr>
      </w:pPr>
      <w:r w:rsidRPr="00380643">
        <w:rPr>
          <w:sz w:val="28"/>
          <w:lang w:val="bg-BG"/>
        </w:rPr>
        <w:t>От една страна целта на настоящият труд е да изложи в систематизиран вид разглежданата проблематика, а от друга – да опише конкретни форми на ефективна реализация на интеркултурно образование, осигуряващи възможности за формиране на активна и самостоятелна позиция на уч</w:t>
      </w:r>
      <w:r>
        <w:rPr>
          <w:sz w:val="28"/>
          <w:lang w:val="bg-BG"/>
        </w:rPr>
        <w:t>а</w:t>
      </w:r>
      <w:r w:rsidRPr="00380643">
        <w:rPr>
          <w:sz w:val="28"/>
          <w:lang w:val="bg-BG"/>
        </w:rPr>
        <w:t>щите в сферата на интеркултурното взаимодействие.</w:t>
      </w:r>
    </w:p>
    <w:p w14:paraId="2881A6E0" w14:textId="77777777" w:rsidR="00DC3FA9" w:rsidRPr="00943BF6" w:rsidRDefault="00DC3FA9" w:rsidP="00DC3FA9">
      <w:pPr>
        <w:pStyle w:val="ListParagraph"/>
        <w:spacing w:line="276" w:lineRule="auto"/>
        <w:ind w:left="0"/>
        <w:rPr>
          <w:color w:val="auto"/>
          <w:sz w:val="28"/>
        </w:rPr>
      </w:pPr>
      <w:r w:rsidRPr="00943BF6">
        <w:rPr>
          <w:color w:val="auto"/>
          <w:sz w:val="28"/>
          <w:lang w:val="bg-BG"/>
        </w:rPr>
        <w:t>Р</w:t>
      </w:r>
      <w:proofErr w:type="spellStart"/>
      <w:r w:rsidRPr="00943BF6">
        <w:rPr>
          <w:color w:val="auto"/>
          <w:sz w:val="28"/>
        </w:rPr>
        <w:t>езултати</w:t>
      </w:r>
      <w:r w:rsidRPr="00943BF6">
        <w:rPr>
          <w:color w:val="auto"/>
          <w:sz w:val="28"/>
          <w:lang w:val="bg-BG"/>
        </w:rPr>
        <w:t>вността</w:t>
      </w:r>
      <w:proofErr w:type="spellEnd"/>
      <w:r w:rsidRPr="00943BF6">
        <w:rPr>
          <w:color w:val="auto"/>
          <w:sz w:val="28"/>
          <w:lang w:val="bg-BG"/>
        </w:rPr>
        <w:t>,</w:t>
      </w:r>
      <w:r w:rsidRPr="00943BF6">
        <w:rPr>
          <w:color w:val="auto"/>
          <w:sz w:val="28"/>
        </w:rPr>
        <w:t xml:space="preserve"> </w:t>
      </w:r>
      <w:proofErr w:type="spellStart"/>
      <w:r w:rsidRPr="00943BF6">
        <w:rPr>
          <w:color w:val="auto"/>
          <w:sz w:val="28"/>
        </w:rPr>
        <w:t>научн</w:t>
      </w:r>
      <w:proofErr w:type="spellEnd"/>
      <w:r w:rsidRPr="00943BF6">
        <w:rPr>
          <w:color w:val="auto"/>
          <w:sz w:val="28"/>
          <w:lang w:val="bg-BG"/>
        </w:rPr>
        <w:t>ата и практико-приложна</w:t>
      </w:r>
      <w:r w:rsidRPr="00943BF6">
        <w:rPr>
          <w:color w:val="auto"/>
          <w:sz w:val="28"/>
        </w:rPr>
        <w:t xml:space="preserve"> </w:t>
      </w:r>
      <w:proofErr w:type="spellStart"/>
      <w:r w:rsidRPr="00943BF6">
        <w:rPr>
          <w:color w:val="auto"/>
          <w:sz w:val="28"/>
        </w:rPr>
        <w:t>прин</w:t>
      </w:r>
      <w:r w:rsidRPr="00943BF6">
        <w:rPr>
          <w:color w:val="auto"/>
          <w:sz w:val="28"/>
          <w:lang w:val="bg-BG"/>
        </w:rPr>
        <w:t>осна</w:t>
      </w:r>
      <w:proofErr w:type="spellEnd"/>
      <w:r w:rsidRPr="00943BF6">
        <w:rPr>
          <w:color w:val="auto"/>
          <w:sz w:val="28"/>
          <w:lang w:val="bg-BG"/>
        </w:rPr>
        <w:t xml:space="preserve"> ориентация</w:t>
      </w:r>
      <w:r w:rsidRPr="00943BF6">
        <w:rPr>
          <w:color w:val="auto"/>
          <w:sz w:val="28"/>
        </w:rPr>
        <w:t xml:space="preserve"> </w:t>
      </w:r>
      <w:r w:rsidRPr="00943BF6">
        <w:rPr>
          <w:color w:val="auto"/>
          <w:sz w:val="28"/>
          <w:lang w:val="bg-BG"/>
        </w:rPr>
        <w:t xml:space="preserve">се </w:t>
      </w:r>
      <w:proofErr w:type="spellStart"/>
      <w:r w:rsidRPr="00943BF6">
        <w:rPr>
          <w:color w:val="auto"/>
          <w:sz w:val="28"/>
          <w:lang w:val="bg-BG"/>
        </w:rPr>
        <w:t>обективира</w:t>
      </w:r>
      <w:proofErr w:type="spellEnd"/>
      <w:r w:rsidRPr="00943BF6">
        <w:rPr>
          <w:color w:val="auto"/>
          <w:sz w:val="28"/>
          <w:lang w:val="bg-BG"/>
        </w:rPr>
        <w:t xml:space="preserve"> в п</w:t>
      </w:r>
      <w:proofErr w:type="spellStart"/>
      <w:r w:rsidRPr="00943BF6">
        <w:rPr>
          <w:color w:val="auto"/>
          <w:sz w:val="28"/>
        </w:rPr>
        <w:t>роследяване</w:t>
      </w:r>
      <w:proofErr w:type="spellEnd"/>
      <w:r w:rsidRPr="00943BF6">
        <w:rPr>
          <w:color w:val="auto"/>
          <w:sz w:val="28"/>
        </w:rPr>
        <w:t xml:space="preserve"> </w:t>
      </w:r>
      <w:proofErr w:type="spellStart"/>
      <w:r w:rsidRPr="00943BF6">
        <w:rPr>
          <w:color w:val="auto"/>
          <w:sz w:val="28"/>
        </w:rPr>
        <w:t>траекторията</w:t>
      </w:r>
      <w:proofErr w:type="spellEnd"/>
      <w:r w:rsidRPr="00943BF6">
        <w:rPr>
          <w:color w:val="auto"/>
          <w:sz w:val="28"/>
        </w:rPr>
        <w:t xml:space="preserve"> </w:t>
      </w:r>
      <w:proofErr w:type="spellStart"/>
      <w:r w:rsidRPr="00943BF6">
        <w:rPr>
          <w:color w:val="auto"/>
          <w:sz w:val="28"/>
        </w:rPr>
        <w:t>на</w:t>
      </w:r>
      <w:proofErr w:type="spellEnd"/>
      <w:r w:rsidRPr="00943BF6">
        <w:rPr>
          <w:color w:val="auto"/>
          <w:sz w:val="28"/>
        </w:rPr>
        <w:t xml:space="preserve"> </w:t>
      </w:r>
      <w:proofErr w:type="spellStart"/>
      <w:r w:rsidRPr="00943BF6">
        <w:rPr>
          <w:color w:val="auto"/>
          <w:sz w:val="28"/>
        </w:rPr>
        <w:t>развитието</w:t>
      </w:r>
      <w:proofErr w:type="spellEnd"/>
      <w:r w:rsidRPr="00943BF6">
        <w:rPr>
          <w:color w:val="auto"/>
          <w:sz w:val="28"/>
        </w:rPr>
        <w:t xml:space="preserve"> и </w:t>
      </w:r>
      <w:proofErr w:type="spellStart"/>
      <w:r w:rsidRPr="00943BF6">
        <w:rPr>
          <w:color w:val="auto"/>
          <w:sz w:val="28"/>
        </w:rPr>
        <w:t>съвременното</w:t>
      </w:r>
      <w:proofErr w:type="spellEnd"/>
      <w:r w:rsidRPr="00943BF6">
        <w:rPr>
          <w:color w:val="auto"/>
          <w:sz w:val="28"/>
        </w:rPr>
        <w:t xml:space="preserve"> </w:t>
      </w:r>
      <w:proofErr w:type="spellStart"/>
      <w:r w:rsidRPr="00943BF6">
        <w:rPr>
          <w:color w:val="auto"/>
          <w:sz w:val="28"/>
        </w:rPr>
        <w:t>състояние</w:t>
      </w:r>
      <w:proofErr w:type="spellEnd"/>
      <w:r w:rsidRPr="00943BF6">
        <w:rPr>
          <w:color w:val="auto"/>
          <w:sz w:val="28"/>
        </w:rPr>
        <w:t xml:space="preserve"> </w:t>
      </w:r>
      <w:proofErr w:type="spellStart"/>
      <w:r w:rsidRPr="00943BF6">
        <w:rPr>
          <w:color w:val="auto"/>
          <w:sz w:val="28"/>
        </w:rPr>
        <w:t>на</w:t>
      </w:r>
      <w:proofErr w:type="spellEnd"/>
      <w:r w:rsidRPr="00943BF6">
        <w:rPr>
          <w:color w:val="auto"/>
          <w:sz w:val="28"/>
        </w:rPr>
        <w:t xml:space="preserve"> </w:t>
      </w:r>
      <w:proofErr w:type="spellStart"/>
      <w:r w:rsidRPr="00943BF6">
        <w:rPr>
          <w:color w:val="auto"/>
          <w:sz w:val="28"/>
        </w:rPr>
        <w:t>системата</w:t>
      </w:r>
      <w:proofErr w:type="spellEnd"/>
      <w:r w:rsidRPr="00943BF6">
        <w:rPr>
          <w:color w:val="auto"/>
          <w:sz w:val="28"/>
        </w:rPr>
        <w:t xml:space="preserve"> </w:t>
      </w:r>
      <w:proofErr w:type="spellStart"/>
      <w:r w:rsidRPr="00943BF6">
        <w:rPr>
          <w:color w:val="auto"/>
          <w:sz w:val="28"/>
        </w:rPr>
        <w:t>за</w:t>
      </w:r>
      <w:proofErr w:type="spellEnd"/>
      <w:r w:rsidRPr="00943BF6">
        <w:rPr>
          <w:color w:val="auto"/>
          <w:sz w:val="28"/>
        </w:rPr>
        <w:t xml:space="preserve"> </w:t>
      </w:r>
      <w:proofErr w:type="spellStart"/>
      <w:r w:rsidRPr="00943BF6">
        <w:rPr>
          <w:color w:val="auto"/>
          <w:sz w:val="28"/>
        </w:rPr>
        <w:t>интеркултурна</w:t>
      </w:r>
      <w:proofErr w:type="spellEnd"/>
      <w:r w:rsidRPr="00943BF6">
        <w:rPr>
          <w:color w:val="auto"/>
          <w:sz w:val="28"/>
        </w:rPr>
        <w:t xml:space="preserve"> </w:t>
      </w:r>
      <w:proofErr w:type="spellStart"/>
      <w:r w:rsidRPr="00943BF6">
        <w:rPr>
          <w:color w:val="auto"/>
          <w:sz w:val="28"/>
        </w:rPr>
        <w:t>образователна</w:t>
      </w:r>
      <w:proofErr w:type="spellEnd"/>
      <w:r w:rsidRPr="00943BF6">
        <w:rPr>
          <w:color w:val="auto"/>
          <w:sz w:val="28"/>
        </w:rPr>
        <w:t xml:space="preserve"> и </w:t>
      </w:r>
      <w:proofErr w:type="spellStart"/>
      <w:r w:rsidRPr="00943BF6">
        <w:rPr>
          <w:color w:val="auto"/>
          <w:sz w:val="28"/>
        </w:rPr>
        <w:t>социална</w:t>
      </w:r>
      <w:proofErr w:type="spellEnd"/>
      <w:r w:rsidRPr="00943BF6">
        <w:rPr>
          <w:color w:val="auto"/>
          <w:sz w:val="28"/>
        </w:rPr>
        <w:t xml:space="preserve"> </w:t>
      </w:r>
      <w:proofErr w:type="spellStart"/>
      <w:r w:rsidRPr="00943BF6">
        <w:rPr>
          <w:color w:val="auto"/>
          <w:sz w:val="28"/>
        </w:rPr>
        <w:t>дейност</w:t>
      </w:r>
      <w:proofErr w:type="spellEnd"/>
      <w:r w:rsidRPr="00943BF6">
        <w:rPr>
          <w:color w:val="auto"/>
          <w:sz w:val="28"/>
        </w:rPr>
        <w:t xml:space="preserve"> и </w:t>
      </w:r>
      <w:proofErr w:type="spellStart"/>
      <w:r w:rsidRPr="00943BF6">
        <w:rPr>
          <w:color w:val="auto"/>
          <w:sz w:val="28"/>
        </w:rPr>
        <w:t>конструиране</w:t>
      </w:r>
      <w:proofErr w:type="spellEnd"/>
      <w:r w:rsidRPr="00943BF6">
        <w:rPr>
          <w:color w:val="auto"/>
          <w:sz w:val="28"/>
        </w:rPr>
        <w:t xml:space="preserve"> </w:t>
      </w:r>
      <w:proofErr w:type="spellStart"/>
      <w:r w:rsidRPr="00943BF6">
        <w:rPr>
          <w:color w:val="auto"/>
          <w:sz w:val="28"/>
        </w:rPr>
        <w:t>на</w:t>
      </w:r>
      <w:proofErr w:type="spellEnd"/>
      <w:r w:rsidRPr="00943BF6">
        <w:rPr>
          <w:color w:val="auto"/>
          <w:sz w:val="28"/>
        </w:rPr>
        <w:t xml:space="preserve"> </w:t>
      </w:r>
      <w:proofErr w:type="spellStart"/>
      <w:r w:rsidRPr="00943BF6">
        <w:rPr>
          <w:color w:val="auto"/>
          <w:sz w:val="28"/>
        </w:rPr>
        <w:t>стратегии</w:t>
      </w:r>
      <w:proofErr w:type="spellEnd"/>
      <w:r w:rsidRPr="00943BF6">
        <w:rPr>
          <w:color w:val="auto"/>
          <w:sz w:val="28"/>
        </w:rPr>
        <w:t xml:space="preserve"> </w:t>
      </w:r>
      <w:proofErr w:type="spellStart"/>
      <w:r w:rsidRPr="00943BF6">
        <w:rPr>
          <w:color w:val="auto"/>
          <w:sz w:val="28"/>
        </w:rPr>
        <w:t>за</w:t>
      </w:r>
      <w:proofErr w:type="spellEnd"/>
      <w:r w:rsidRPr="00943BF6">
        <w:rPr>
          <w:color w:val="auto"/>
          <w:sz w:val="28"/>
        </w:rPr>
        <w:t xml:space="preserve"> </w:t>
      </w:r>
      <w:proofErr w:type="spellStart"/>
      <w:r w:rsidRPr="00943BF6">
        <w:rPr>
          <w:color w:val="auto"/>
          <w:sz w:val="28"/>
        </w:rPr>
        <w:t>преодоляване</w:t>
      </w:r>
      <w:proofErr w:type="spellEnd"/>
      <w:r w:rsidRPr="00943BF6">
        <w:rPr>
          <w:color w:val="auto"/>
          <w:sz w:val="28"/>
        </w:rPr>
        <w:t xml:space="preserve"> </w:t>
      </w:r>
      <w:proofErr w:type="spellStart"/>
      <w:r w:rsidRPr="00943BF6">
        <w:rPr>
          <w:color w:val="auto"/>
          <w:sz w:val="28"/>
        </w:rPr>
        <w:t>на</w:t>
      </w:r>
      <w:proofErr w:type="spellEnd"/>
      <w:r w:rsidRPr="00943BF6">
        <w:rPr>
          <w:color w:val="auto"/>
          <w:sz w:val="28"/>
        </w:rPr>
        <w:t xml:space="preserve"> </w:t>
      </w:r>
      <w:proofErr w:type="spellStart"/>
      <w:r w:rsidRPr="00943BF6">
        <w:rPr>
          <w:color w:val="auto"/>
          <w:sz w:val="28"/>
        </w:rPr>
        <w:t>бариерите</w:t>
      </w:r>
      <w:proofErr w:type="spellEnd"/>
      <w:r w:rsidRPr="00943BF6">
        <w:rPr>
          <w:color w:val="auto"/>
          <w:sz w:val="28"/>
        </w:rPr>
        <w:t xml:space="preserve"> </w:t>
      </w:r>
      <w:proofErr w:type="spellStart"/>
      <w:r w:rsidRPr="00943BF6">
        <w:rPr>
          <w:color w:val="auto"/>
          <w:sz w:val="28"/>
        </w:rPr>
        <w:t>пред</w:t>
      </w:r>
      <w:proofErr w:type="spellEnd"/>
      <w:r w:rsidRPr="00943BF6">
        <w:rPr>
          <w:color w:val="auto"/>
          <w:sz w:val="28"/>
        </w:rPr>
        <w:t xml:space="preserve"> </w:t>
      </w:r>
      <w:proofErr w:type="spellStart"/>
      <w:r w:rsidRPr="00943BF6">
        <w:rPr>
          <w:color w:val="auto"/>
          <w:sz w:val="28"/>
        </w:rPr>
        <w:t>ефективната</w:t>
      </w:r>
      <w:proofErr w:type="spellEnd"/>
      <w:r w:rsidRPr="00943BF6">
        <w:rPr>
          <w:color w:val="auto"/>
          <w:sz w:val="28"/>
        </w:rPr>
        <w:t xml:space="preserve"> </w:t>
      </w:r>
      <w:proofErr w:type="spellStart"/>
      <w:r w:rsidRPr="00943BF6">
        <w:rPr>
          <w:color w:val="auto"/>
          <w:sz w:val="28"/>
        </w:rPr>
        <w:t>реализация</w:t>
      </w:r>
      <w:proofErr w:type="spellEnd"/>
      <w:r w:rsidRPr="00943BF6">
        <w:rPr>
          <w:color w:val="auto"/>
          <w:sz w:val="28"/>
        </w:rPr>
        <w:t xml:space="preserve"> </w:t>
      </w:r>
      <w:proofErr w:type="spellStart"/>
      <w:r w:rsidRPr="00943BF6">
        <w:rPr>
          <w:color w:val="auto"/>
          <w:sz w:val="28"/>
        </w:rPr>
        <w:t>на</w:t>
      </w:r>
      <w:proofErr w:type="spellEnd"/>
      <w:r w:rsidRPr="00943BF6">
        <w:rPr>
          <w:color w:val="auto"/>
          <w:sz w:val="28"/>
        </w:rPr>
        <w:t xml:space="preserve"> </w:t>
      </w:r>
      <w:proofErr w:type="spellStart"/>
      <w:r w:rsidRPr="00943BF6">
        <w:rPr>
          <w:color w:val="auto"/>
          <w:sz w:val="28"/>
        </w:rPr>
        <w:t>интеркултурните</w:t>
      </w:r>
      <w:proofErr w:type="spellEnd"/>
      <w:r w:rsidRPr="00943BF6">
        <w:rPr>
          <w:color w:val="auto"/>
          <w:sz w:val="28"/>
        </w:rPr>
        <w:t xml:space="preserve"> </w:t>
      </w:r>
      <w:proofErr w:type="spellStart"/>
      <w:r w:rsidRPr="00943BF6">
        <w:rPr>
          <w:color w:val="auto"/>
          <w:sz w:val="28"/>
        </w:rPr>
        <w:t>интеракции</w:t>
      </w:r>
      <w:proofErr w:type="spellEnd"/>
      <w:r w:rsidRPr="00943BF6">
        <w:rPr>
          <w:color w:val="auto"/>
          <w:sz w:val="28"/>
        </w:rPr>
        <w:t>;</w:t>
      </w:r>
      <w:r w:rsidRPr="00943BF6">
        <w:rPr>
          <w:color w:val="auto"/>
          <w:sz w:val="28"/>
          <w:lang w:val="bg-BG"/>
        </w:rPr>
        <w:t xml:space="preserve"> осъществен е обзор на теориите за значението на интеркултурното взаимодействие за ефективността на учебно-възпитателния процес и социално-педагогическата дейност; предложени са подходящи възрастово и индивидуално ориентирани стратегии и техники за оптимизиране на процесите, свързани с интеркултурното взаимодействие в социално-педагогически и образователен план.</w:t>
      </w:r>
    </w:p>
    <w:p w14:paraId="10EB97A6" w14:textId="77777777" w:rsidR="00DC3FA9" w:rsidRPr="00380643" w:rsidRDefault="00DC3FA9" w:rsidP="00DC3FA9">
      <w:pPr>
        <w:spacing w:line="259" w:lineRule="auto"/>
        <w:ind w:firstLine="0"/>
        <w:jc w:val="left"/>
        <w:rPr>
          <w:rFonts w:ascii="Arial" w:hAnsi="Arial" w:cs="Arial"/>
          <w:color w:val="auto"/>
          <w:szCs w:val="22"/>
          <w:lang w:val="bg-BG"/>
        </w:rPr>
      </w:pPr>
    </w:p>
    <w:p w14:paraId="39257E97" w14:textId="77777777" w:rsidR="00DC3FA9" w:rsidRDefault="00DC3FA9" w:rsidP="00DC3FA9">
      <w:pPr>
        <w:rPr>
          <w:lang w:val="bg-BG"/>
        </w:rPr>
      </w:pPr>
    </w:p>
    <w:p w14:paraId="6E76450A" w14:textId="77777777" w:rsidR="00DC3FA9" w:rsidRPr="008515D8" w:rsidRDefault="00DC3FA9" w:rsidP="00DC3FA9">
      <w:pPr>
        <w:jc w:val="right"/>
        <w:rPr>
          <w:b/>
          <w:sz w:val="28"/>
          <w:lang w:val="bg-BG"/>
        </w:rPr>
      </w:pPr>
      <w:r w:rsidRPr="008515D8">
        <w:rPr>
          <w:b/>
          <w:sz w:val="28"/>
          <w:lang w:val="bg-BG"/>
        </w:rPr>
        <w:t xml:space="preserve">от Съставителите </w:t>
      </w:r>
    </w:p>
    <w:p w14:paraId="0373F9DB" w14:textId="1166B622" w:rsidR="0032650C" w:rsidRPr="00AB2091" w:rsidRDefault="0032650C" w:rsidP="004003BA">
      <w:pPr>
        <w:spacing w:line="276" w:lineRule="auto"/>
        <w:rPr>
          <w:lang w:val="bg-BG"/>
        </w:rPr>
      </w:pPr>
    </w:p>
    <w:p w14:paraId="2C65EEB3" w14:textId="52F4C9EB" w:rsidR="0032650C" w:rsidRPr="00AB2091" w:rsidRDefault="0032650C" w:rsidP="004003BA">
      <w:pPr>
        <w:spacing w:line="276" w:lineRule="auto"/>
        <w:rPr>
          <w:lang w:val="bg-BG"/>
        </w:rPr>
      </w:pPr>
    </w:p>
    <w:p w14:paraId="37D4A70C" w14:textId="74193ED7" w:rsidR="0032650C" w:rsidRPr="00AB2091" w:rsidRDefault="00E26CD9" w:rsidP="00E26CD9">
      <w:pPr>
        <w:ind w:firstLine="0"/>
        <w:jc w:val="left"/>
        <w:rPr>
          <w:lang w:val="bg-BG"/>
        </w:rPr>
      </w:pPr>
      <w:r>
        <w:rPr>
          <w:lang w:val="bg-BG"/>
        </w:rPr>
        <w:br w:type="page"/>
      </w:r>
    </w:p>
    <w:p w14:paraId="5A4D8A94" w14:textId="77777777" w:rsidR="00DC3FA9" w:rsidRPr="00356F78" w:rsidRDefault="00DC3FA9" w:rsidP="000D1E63">
      <w:pPr>
        <w:pStyle w:val="Heading1"/>
        <w:jc w:val="left"/>
        <w:rPr>
          <w:sz w:val="32"/>
          <w:szCs w:val="32"/>
          <w:lang w:val="bg-BG"/>
        </w:rPr>
      </w:pPr>
      <w:bookmarkStart w:id="3" w:name="_Toc55165852"/>
      <w:r w:rsidRPr="00356F78">
        <w:rPr>
          <w:sz w:val="32"/>
          <w:szCs w:val="32"/>
        </w:rPr>
        <w:lastRenderedPageBreak/>
        <w:t>ГЛАВА ПЪРВА</w:t>
      </w:r>
      <w:bookmarkEnd w:id="3"/>
    </w:p>
    <w:p w14:paraId="611D8296" w14:textId="6BCA3DAF" w:rsidR="00DC3FA9" w:rsidRPr="00DC3FA9" w:rsidRDefault="00DC3FA9" w:rsidP="000D1E63">
      <w:pPr>
        <w:pStyle w:val="ALine"/>
        <w:spacing w:after="0"/>
        <w:outlineLvl w:val="1"/>
        <w:rPr>
          <w:sz w:val="36"/>
          <w:szCs w:val="36"/>
        </w:rPr>
      </w:pPr>
      <w:bookmarkStart w:id="4" w:name="_Toc55165853"/>
      <w:proofErr w:type="spellStart"/>
      <w:r w:rsidRPr="00DC3FA9">
        <w:rPr>
          <w:sz w:val="36"/>
          <w:szCs w:val="36"/>
        </w:rPr>
        <w:t>Повишаване</w:t>
      </w:r>
      <w:proofErr w:type="spellEnd"/>
      <w:r w:rsidRPr="00DC3FA9">
        <w:rPr>
          <w:sz w:val="36"/>
          <w:szCs w:val="36"/>
        </w:rPr>
        <w:t xml:space="preserve"> </w:t>
      </w:r>
      <w:proofErr w:type="spellStart"/>
      <w:r w:rsidRPr="00DC3FA9">
        <w:rPr>
          <w:sz w:val="36"/>
          <w:szCs w:val="36"/>
        </w:rPr>
        <w:t>ефективността</w:t>
      </w:r>
      <w:proofErr w:type="spellEnd"/>
      <w:r w:rsidRPr="00DC3FA9">
        <w:rPr>
          <w:sz w:val="36"/>
          <w:szCs w:val="36"/>
        </w:rPr>
        <w:t xml:space="preserve"> </w:t>
      </w:r>
      <w:proofErr w:type="spellStart"/>
      <w:r w:rsidRPr="00DC3FA9">
        <w:rPr>
          <w:sz w:val="36"/>
          <w:szCs w:val="36"/>
        </w:rPr>
        <w:t>на</w:t>
      </w:r>
      <w:proofErr w:type="spellEnd"/>
      <w:r w:rsidRPr="00DC3FA9">
        <w:rPr>
          <w:sz w:val="36"/>
          <w:szCs w:val="36"/>
        </w:rPr>
        <w:t xml:space="preserve"> </w:t>
      </w:r>
      <w:proofErr w:type="spellStart"/>
      <w:r w:rsidRPr="00DC3FA9">
        <w:rPr>
          <w:sz w:val="36"/>
          <w:szCs w:val="36"/>
        </w:rPr>
        <w:t>интеркултурното</w:t>
      </w:r>
      <w:proofErr w:type="spellEnd"/>
      <w:r w:rsidRPr="00DC3FA9">
        <w:rPr>
          <w:sz w:val="36"/>
          <w:szCs w:val="36"/>
        </w:rPr>
        <w:t xml:space="preserve"> </w:t>
      </w:r>
      <w:proofErr w:type="spellStart"/>
      <w:r w:rsidRPr="00DC3FA9">
        <w:rPr>
          <w:sz w:val="36"/>
          <w:szCs w:val="36"/>
        </w:rPr>
        <w:t>взаимодействие-теоретични</w:t>
      </w:r>
      <w:proofErr w:type="spellEnd"/>
      <w:r w:rsidRPr="00DC3FA9">
        <w:rPr>
          <w:sz w:val="36"/>
          <w:szCs w:val="36"/>
        </w:rPr>
        <w:t xml:space="preserve"> </w:t>
      </w:r>
      <w:proofErr w:type="spellStart"/>
      <w:r w:rsidRPr="00DC3FA9">
        <w:rPr>
          <w:sz w:val="36"/>
          <w:szCs w:val="36"/>
        </w:rPr>
        <w:t>измерения</w:t>
      </w:r>
      <w:bookmarkEnd w:id="4"/>
      <w:proofErr w:type="spellEnd"/>
    </w:p>
    <w:p w14:paraId="5A11F953" w14:textId="77777777" w:rsidR="00DC3FA9" w:rsidRPr="00AB2091" w:rsidRDefault="00DC3FA9" w:rsidP="004003BA">
      <w:pPr>
        <w:spacing w:line="276" w:lineRule="auto"/>
        <w:ind w:firstLine="0"/>
        <w:rPr>
          <w:lang w:val="bg-BG"/>
        </w:rPr>
      </w:pPr>
    </w:p>
    <w:p w14:paraId="68E96B6E" w14:textId="1F24460E" w:rsidR="001E0CB0" w:rsidRDefault="00550109" w:rsidP="000D1E63">
      <w:pPr>
        <w:pStyle w:val="Title"/>
        <w:outlineLvl w:val="2"/>
        <w:rPr>
          <w:b/>
          <w:bCs/>
        </w:rPr>
      </w:pPr>
      <w:bookmarkStart w:id="5" w:name="_Toc55165854"/>
      <w:bookmarkStart w:id="6" w:name="_Toc472595276"/>
      <w:bookmarkStart w:id="7" w:name="_Toc473288088"/>
      <w:r w:rsidRPr="00356F78">
        <w:t xml:space="preserve">ПОВИШАВАНЕ </w:t>
      </w:r>
      <w:r w:rsidR="00C933FE" w:rsidRPr="00356F78">
        <w:t xml:space="preserve">ЕФЕКТИВНОСТТА НА ФОРМИРАНЕ НА ИНТЕРКУЛТУРНИ КОМПЕТЕНЦИИ </w:t>
      </w:r>
      <w:r w:rsidR="009B486C" w:rsidRPr="00356F78">
        <w:t xml:space="preserve">у </w:t>
      </w:r>
      <w:r w:rsidR="00C933FE" w:rsidRPr="00356F78">
        <w:t>БЪДЕЩИТЕ ПЕДАГОЗИ ЧРЕЗ ЦЕЛЕНАСОЧЕНА ТЕОРЕТИЧНА И ПРАКТИЧЕСКА ПОДГОТОВКА</w:t>
      </w:r>
      <w:bookmarkEnd w:id="5"/>
      <w:r w:rsidRPr="00356F78">
        <w:t xml:space="preserve">  </w:t>
      </w:r>
      <w:bookmarkEnd w:id="6"/>
      <w:bookmarkEnd w:id="7"/>
    </w:p>
    <w:p w14:paraId="4DA0407B" w14:textId="79E8B9CA" w:rsidR="00356F78" w:rsidRPr="00356F78" w:rsidRDefault="00356F78" w:rsidP="00356F78">
      <w:pPr>
        <w:rPr>
          <w:lang w:val="en-US"/>
        </w:rPr>
      </w:pPr>
    </w:p>
    <w:bookmarkEnd w:id="0"/>
    <w:p w14:paraId="414EE734" w14:textId="77777777" w:rsidR="001E0CB0" w:rsidRPr="00AB2091" w:rsidRDefault="001E0CB0" w:rsidP="004003BA">
      <w:pPr>
        <w:spacing w:line="276" w:lineRule="auto"/>
        <w:ind w:firstLine="0"/>
      </w:pPr>
    </w:p>
    <w:p w14:paraId="0B089222" w14:textId="089FE80F" w:rsidR="00E47FFA" w:rsidRPr="00AB2091" w:rsidRDefault="003B1E16" w:rsidP="004003BA">
      <w:pPr>
        <w:pStyle w:val="Author"/>
        <w:spacing w:line="276" w:lineRule="auto"/>
        <w:rPr>
          <w:b/>
          <w:sz w:val="28"/>
          <w:lang w:val="bg-BG"/>
        </w:rPr>
      </w:pPr>
      <w:bookmarkStart w:id="8" w:name="_Hlk53041711"/>
      <w:r w:rsidRPr="00AB2091">
        <w:rPr>
          <w:b/>
          <w:sz w:val="28"/>
          <w:lang w:val="bg-BG"/>
        </w:rPr>
        <w:t xml:space="preserve">Доц. д-р Валентина </w:t>
      </w:r>
      <w:r w:rsidR="00BA1478" w:rsidRPr="00AB2091">
        <w:rPr>
          <w:b/>
          <w:sz w:val="28"/>
          <w:lang w:val="bg-BG"/>
        </w:rPr>
        <w:t xml:space="preserve">Николова </w:t>
      </w:r>
      <w:r w:rsidRPr="00AB2091">
        <w:rPr>
          <w:b/>
          <w:sz w:val="28"/>
          <w:lang w:val="bg-BG"/>
        </w:rPr>
        <w:t>Василева</w:t>
      </w:r>
    </w:p>
    <w:p w14:paraId="62DAC677" w14:textId="0F0D0C1F" w:rsidR="00E47FFA" w:rsidRPr="00AB2091" w:rsidRDefault="003B1E16" w:rsidP="004003BA">
      <w:pPr>
        <w:pStyle w:val="Author"/>
        <w:spacing w:line="276" w:lineRule="auto"/>
        <w:rPr>
          <w:sz w:val="28"/>
          <w:lang w:val="bg-BG"/>
        </w:rPr>
      </w:pPr>
      <w:r w:rsidRPr="00AB2091">
        <w:rPr>
          <w:sz w:val="28"/>
          <w:lang w:val="bg-BG"/>
        </w:rPr>
        <w:t>Катедра Педагогика, психология и история</w:t>
      </w:r>
    </w:p>
    <w:p w14:paraId="7DFCB232" w14:textId="64AEC8B0" w:rsidR="00E47FFA" w:rsidRPr="00AB2091" w:rsidRDefault="003B1E16" w:rsidP="004003BA">
      <w:pPr>
        <w:pStyle w:val="Author"/>
        <w:spacing w:line="276" w:lineRule="auto"/>
        <w:rPr>
          <w:sz w:val="28"/>
          <w:lang w:val="bg-BG"/>
        </w:rPr>
      </w:pPr>
      <w:r w:rsidRPr="00AB2091">
        <w:rPr>
          <w:sz w:val="28"/>
          <w:lang w:val="bg-BG"/>
        </w:rPr>
        <w:t>Русенски университет „Ангел Кънчев“</w:t>
      </w:r>
    </w:p>
    <w:p w14:paraId="624D28BD" w14:textId="3A2FCA17" w:rsidR="00E47FFA" w:rsidRPr="00AB2091" w:rsidRDefault="00E47FFA" w:rsidP="004003BA">
      <w:pPr>
        <w:pStyle w:val="Author"/>
        <w:spacing w:line="276" w:lineRule="auto"/>
        <w:rPr>
          <w:sz w:val="28"/>
          <w:lang w:val="en-GB"/>
        </w:rPr>
      </w:pPr>
      <w:proofErr w:type="spellStart"/>
      <w:r w:rsidRPr="00AB2091">
        <w:rPr>
          <w:sz w:val="28"/>
          <w:lang w:val="en-GB"/>
        </w:rPr>
        <w:t>Рhone</w:t>
      </w:r>
      <w:proofErr w:type="spellEnd"/>
      <w:r w:rsidRPr="00AB2091">
        <w:rPr>
          <w:sz w:val="28"/>
          <w:lang w:val="en-GB"/>
        </w:rPr>
        <w:t>: 08</w:t>
      </w:r>
      <w:r w:rsidR="003B1E16" w:rsidRPr="00AB2091">
        <w:rPr>
          <w:sz w:val="28"/>
          <w:lang w:val="bg-BG"/>
        </w:rPr>
        <w:t>2</w:t>
      </w:r>
      <w:r w:rsidRPr="00AB2091">
        <w:rPr>
          <w:sz w:val="28"/>
          <w:lang w:val="en-GB"/>
        </w:rPr>
        <w:t>-</w:t>
      </w:r>
      <w:r w:rsidR="003B1E16" w:rsidRPr="00AB2091">
        <w:rPr>
          <w:sz w:val="28"/>
          <w:lang w:val="bg-BG"/>
        </w:rPr>
        <w:t>888 268</w:t>
      </w:r>
      <w:r w:rsidRPr="00AB2091">
        <w:rPr>
          <w:sz w:val="28"/>
          <w:lang w:val="en-GB"/>
        </w:rPr>
        <w:t xml:space="preserve"> </w:t>
      </w:r>
    </w:p>
    <w:p w14:paraId="4520CF2C" w14:textId="03F2A58E" w:rsidR="00E47FFA" w:rsidRPr="00AB2091" w:rsidRDefault="00E47FFA" w:rsidP="004003BA">
      <w:pPr>
        <w:pStyle w:val="Author"/>
        <w:spacing w:line="276" w:lineRule="auto"/>
        <w:rPr>
          <w:sz w:val="28"/>
        </w:rPr>
      </w:pPr>
      <w:r w:rsidRPr="00AB2091">
        <w:rPr>
          <w:sz w:val="28"/>
          <w:lang w:val="en-GB"/>
        </w:rPr>
        <w:t xml:space="preserve">Е-mail: </w:t>
      </w:r>
      <w:hyperlink r:id="rId12" w:history="1">
        <w:r w:rsidR="003B1E16" w:rsidRPr="00AB2091">
          <w:rPr>
            <w:rStyle w:val="Hyperlink"/>
            <w:sz w:val="28"/>
          </w:rPr>
          <w:t>vvasileva</w:t>
        </w:r>
        <w:r w:rsidR="003B1E16" w:rsidRPr="00AB2091">
          <w:rPr>
            <w:rStyle w:val="Hyperlink"/>
            <w:sz w:val="28"/>
            <w:lang w:val="en-GB"/>
          </w:rPr>
          <w:t>@uni-ruse.bg</w:t>
        </w:r>
      </w:hyperlink>
    </w:p>
    <w:p w14:paraId="0EC5E0E7" w14:textId="5851A6C1" w:rsidR="003B1E16" w:rsidRPr="00AB2091" w:rsidRDefault="003B1E16" w:rsidP="004003BA">
      <w:pPr>
        <w:pStyle w:val="Author"/>
        <w:spacing w:line="276" w:lineRule="auto"/>
        <w:rPr>
          <w:sz w:val="28"/>
          <w:lang w:val="en-GB"/>
        </w:rPr>
      </w:pPr>
    </w:p>
    <w:p w14:paraId="4F7713BA" w14:textId="7ECECBEF" w:rsidR="003B1E16" w:rsidRPr="00AB2091" w:rsidRDefault="00C933FE" w:rsidP="004003BA">
      <w:pPr>
        <w:pStyle w:val="Author"/>
        <w:spacing w:line="276" w:lineRule="auto"/>
        <w:rPr>
          <w:b/>
          <w:sz w:val="28"/>
          <w:lang w:val="bg-BG"/>
        </w:rPr>
      </w:pPr>
      <w:r w:rsidRPr="00AB2091">
        <w:rPr>
          <w:b/>
          <w:sz w:val="28"/>
          <w:lang w:val="bg-BG"/>
        </w:rPr>
        <w:t xml:space="preserve">Диана </w:t>
      </w:r>
      <w:r w:rsidR="00720920" w:rsidRPr="00AB2091">
        <w:rPr>
          <w:b/>
          <w:sz w:val="28"/>
          <w:lang w:val="bg-BG"/>
        </w:rPr>
        <w:t xml:space="preserve">Валентинова </w:t>
      </w:r>
      <w:proofErr w:type="spellStart"/>
      <w:r w:rsidRPr="00AB2091">
        <w:rPr>
          <w:b/>
          <w:sz w:val="28"/>
          <w:lang w:val="bg-BG"/>
        </w:rPr>
        <w:t>Шаханова</w:t>
      </w:r>
      <w:proofErr w:type="spellEnd"/>
    </w:p>
    <w:p w14:paraId="58A7EB88" w14:textId="4116A1FB" w:rsidR="00C933FE" w:rsidRPr="00AB2091" w:rsidRDefault="00C933FE" w:rsidP="004003BA">
      <w:pPr>
        <w:pStyle w:val="Author"/>
        <w:spacing w:line="276" w:lineRule="auto"/>
        <w:rPr>
          <w:sz w:val="28"/>
          <w:lang w:val="en-GB"/>
        </w:rPr>
      </w:pPr>
      <w:r w:rsidRPr="00AB2091">
        <w:rPr>
          <w:sz w:val="28"/>
          <w:lang w:val="bg-BG"/>
        </w:rPr>
        <w:t xml:space="preserve">Докторант в </w:t>
      </w:r>
      <w:proofErr w:type="spellStart"/>
      <w:r w:rsidRPr="00AB2091">
        <w:rPr>
          <w:sz w:val="28"/>
          <w:lang w:val="en-GB"/>
        </w:rPr>
        <w:t>Катедра</w:t>
      </w:r>
      <w:proofErr w:type="spellEnd"/>
      <w:r w:rsidRPr="00AB2091">
        <w:rPr>
          <w:sz w:val="28"/>
          <w:lang w:val="en-GB"/>
        </w:rPr>
        <w:t xml:space="preserve"> </w:t>
      </w:r>
      <w:proofErr w:type="spellStart"/>
      <w:r w:rsidRPr="00AB2091">
        <w:rPr>
          <w:sz w:val="28"/>
          <w:lang w:val="en-GB"/>
        </w:rPr>
        <w:t>Педагогика</w:t>
      </w:r>
      <w:proofErr w:type="spellEnd"/>
      <w:r w:rsidRPr="00AB2091">
        <w:rPr>
          <w:sz w:val="28"/>
          <w:lang w:val="en-GB"/>
        </w:rPr>
        <w:t xml:space="preserve">, </w:t>
      </w:r>
      <w:proofErr w:type="spellStart"/>
      <w:r w:rsidRPr="00AB2091">
        <w:rPr>
          <w:sz w:val="28"/>
          <w:lang w:val="en-GB"/>
        </w:rPr>
        <w:t>психология</w:t>
      </w:r>
      <w:proofErr w:type="spellEnd"/>
      <w:r w:rsidRPr="00AB2091">
        <w:rPr>
          <w:sz w:val="28"/>
          <w:lang w:val="en-GB"/>
        </w:rPr>
        <w:t xml:space="preserve"> и </w:t>
      </w:r>
      <w:proofErr w:type="spellStart"/>
      <w:r w:rsidRPr="00AB2091">
        <w:rPr>
          <w:sz w:val="28"/>
          <w:lang w:val="en-GB"/>
        </w:rPr>
        <w:t>история</w:t>
      </w:r>
      <w:proofErr w:type="spellEnd"/>
    </w:p>
    <w:p w14:paraId="3D039766" w14:textId="5A4C3156" w:rsidR="00C933FE" w:rsidRPr="00AB2091" w:rsidRDefault="00C933FE" w:rsidP="004003BA">
      <w:pPr>
        <w:pStyle w:val="Author"/>
        <w:spacing w:line="276" w:lineRule="auto"/>
        <w:rPr>
          <w:sz w:val="28"/>
          <w:lang w:val="en-GB"/>
        </w:rPr>
      </w:pPr>
      <w:proofErr w:type="spellStart"/>
      <w:r w:rsidRPr="00AB2091">
        <w:rPr>
          <w:sz w:val="28"/>
          <w:lang w:val="en-GB"/>
        </w:rPr>
        <w:t>Русенски</w:t>
      </w:r>
      <w:proofErr w:type="spellEnd"/>
      <w:r w:rsidRPr="00AB2091">
        <w:rPr>
          <w:sz w:val="28"/>
          <w:lang w:val="en-GB"/>
        </w:rPr>
        <w:t xml:space="preserve"> </w:t>
      </w:r>
      <w:proofErr w:type="spellStart"/>
      <w:r w:rsidRPr="00AB2091">
        <w:rPr>
          <w:sz w:val="28"/>
          <w:lang w:val="en-GB"/>
        </w:rPr>
        <w:t>университет</w:t>
      </w:r>
      <w:proofErr w:type="spellEnd"/>
      <w:r w:rsidRPr="00AB2091">
        <w:rPr>
          <w:sz w:val="28"/>
          <w:lang w:val="en-GB"/>
        </w:rPr>
        <w:t xml:space="preserve"> „</w:t>
      </w:r>
      <w:proofErr w:type="spellStart"/>
      <w:r w:rsidRPr="00AB2091">
        <w:rPr>
          <w:sz w:val="28"/>
          <w:lang w:val="en-GB"/>
        </w:rPr>
        <w:t>Ангел</w:t>
      </w:r>
      <w:proofErr w:type="spellEnd"/>
      <w:r w:rsidRPr="00AB2091">
        <w:rPr>
          <w:sz w:val="28"/>
          <w:lang w:val="en-GB"/>
        </w:rPr>
        <w:t xml:space="preserve"> </w:t>
      </w:r>
      <w:proofErr w:type="spellStart"/>
      <w:proofErr w:type="gramStart"/>
      <w:r w:rsidRPr="00AB2091">
        <w:rPr>
          <w:sz w:val="28"/>
          <w:lang w:val="en-GB"/>
        </w:rPr>
        <w:t>Кънчев</w:t>
      </w:r>
      <w:proofErr w:type="spellEnd"/>
      <w:r w:rsidRPr="00AB2091">
        <w:rPr>
          <w:sz w:val="28"/>
          <w:lang w:val="en-GB"/>
        </w:rPr>
        <w:t>“</w:t>
      </w:r>
      <w:proofErr w:type="gramEnd"/>
    </w:p>
    <w:p w14:paraId="380DA7FA" w14:textId="7EF205B2" w:rsidR="004C40E6" w:rsidRPr="00AB2091" w:rsidRDefault="004C40E6" w:rsidP="004003BA">
      <w:pPr>
        <w:pStyle w:val="Author"/>
        <w:spacing w:line="276" w:lineRule="auto"/>
        <w:rPr>
          <w:sz w:val="28"/>
          <w:lang w:val="en-GB"/>
        </w:rPr>
      </w:pPr>
    </w:p>
    <w:p w14:paraId="39F47E44" w14:textId="4845CE07" w:rsidR="004C40E6" w:rsidRPr="00AB2091" w:rsidRDefault="004C40E6" w:rsidP="004003BA">
      <w:pPr>
        <w:pStyle w:val="Author"/>
        <w:spacing w:line="276" w:lineRule="auto"/>
        <w:rPr>
          <w:b/>
          <w:sz w:val="28"/>
          <w:lang w:val="bg-BG"/>
        </w:rPr>
      </w:pPr>
      <w:r w:rsidRPr="00AB2091">
        <w:rPr>
          <w:b/>
          <w:sz w:val="28"/>
          <w:lang w:val="bg-BG"/>
        </w:rPr>
        <w:t>Де</w:t>
      </w:r>
      <w:r w:rsidR="00A0770D" w:rsidRPr="00AB2091">
        <w:rPr>
          <w:b/>
          <w:sz w:val="28"/>
          <w:lang w:val="bg-BG"/>
        </w:rPr>
        <w:t>ян</w:t>
      </w:r>
      <w:r w:rsidRPr="00AB2091">
        <w:rPr>
          <w:b/>
          <w:sz w:val="28"/>
          <w:lang w:val="bg-BG"/>
        </w:rPr>
        <w:t xml:space="preserve"> </w:t>
      </w:r>
      <w:r w:rsidR="00720920" w:rsidRPr="00AB2091">
        <w:rPr>
          <w:b/>
          <w:sz w:val="28"/>
          <w:lang w:val="bg-BG"/>
        </w:rPr>
        <w:t xml:space="preserve">Ангелов </w:t>
      </w:r>
      <w:r w:rsidRPr="00AB2091">
        <w:rPr>
          <w:b/>
          <w:sz w:val="28"/>
          <w:lang w:val="bg-BG"/>
        </w:rPr>
        <w:t>Стайков</w:t>
      </w:r>
    </w:p>
    <w:p w14:paraId="739CD1BD" w14:textId="77777777" w:rsidR="004C40E6" w:rsidRPr="00AB2091" w:rsidRDefault="004C40E6" w:rsidP="004003BA">
      <w:pPr>
        <w:pStyle w:val="Author"/>
        <w:spacing w:line="276" w:lineRule="auto"/>
        <w:rPr>
          <w:sz w:val="28"/>
          <w:lang w:val="en-GB"/>
        </w:rPr>
      </w:pPr>
      <w:r w:rsidRPr="00AB2091">
        <w:rPr>
          <w:sz w:val="28"/>
          <w:lang w:val="bg-BG"/>
        </w:rPr>
        <w:t xml:space="preserve">Докторант в </w:t>
      </w:r>
      <w:proofErr w:type="spellStart"/>
      <w:r w:rsidRPr="00AB2091">
        <w:rPr>
          <w:sz w:val="28"/>
          <w:lang w:val="en-GB"/>
        </w:rPr>
        <w:t>Катедра</w:t>
      </w:r>
      <w:proofErr w:type="spellEnd"/>
      <w:r w:rsidRPr="00AB2091">
        <w:rPr>
          <w:sz w:val="28"/>
          <w:lang w:val="en-GB"/>
        </w:rPr>
        <w:t xml:space="preserve"> </w:t>
      </w:r>
      <w:proofErr w:type="spellStart"/>
      <w:r w:rsidRPr="00AB2091">
        <w:rPr>
          <w:sz w:val="28"/>
          <w:lang w:val="en-GB"/>
        </w:rPr>
        <w:t>Педагогика</w:t>
      </w:r>
      <w:proofErr w:type="spellEnd"/>
      <w:r w:rsidRPr="00AB2091">
        <w:rPr>
          <w:sz w:val="28"/>
          <w:lang w:val="en-GB"/>
        </w:rPr>
        <w:t xml:space="preserve">, </w:t>
      </w:r>
      <w:proofErr w:type="spellStart"/>
      <w:r w:rsidRPr="00AB2091">
        <w:rPr>
          <w:sz w:val="28"/>
          <w:lang w:val="en-GB"/>
        </w:rPr>
        <w:t>психология</w:t>
      </w:r>
      <w:proofErr w:type="spellEnd"/>
      <w:r w:rsidRPr="00AB2091">
        <w:rPr>
          <w:sz w:val="28"/>
          <w:lang w:val="en-GB"/>
        </w:rPr>
        <w:t xml:space="preserve"> и </w:t>
      </w:r>
      <w:proofErr w:type="spellStart"/>
      <w:r w:rsidRPr="00AB2091">
        <w:rPr>
          <w:sz w:val="28"/>
          <w:lang w:val="en-GB"/>
        </w:rPr>
        <w:t>история</w:t>
      </w:r>
      <w:proofErr w:type="spellEnd"/>
    </w:p>
    <w:p w14:paraId="62273419" w14:textId="77777777" w:rsidR="004C40E6" w:rsidRPr="00AB2091" w:rsidRDefault="004C40E6" w:rsidP="004003BA">
      <w:pPr>
        <w:pStyle w:val="Author"/>
        <w:spacing w:line="276" w:lineRule="auto"/>
        <w:rPr>
          <w:sz w:val="28"/>
          <w:lang w:val="en-GB"/>
        </w:rPr>
      </w:pPr>
      <w:proofErr w:type="spellStart"/>
      <w:r w:rsidRPr="00AB2091">
        <w:rPr>
          <w:sz w:val="28"/>
          <w:lang w:val="en-GB"/>
        </w:rPr>
        <w:t>Русенски</w:t>
      </w:r>
      <w:proofErr w:type="spellEnd"/>
      <w:r w:rsidRPr="00AB2091">
        <w:rPr>
          <w:sz w:val="28"/>
          <w:lang w:val="en-GB"/>
        </w:rPr>
        <w:t xml:space="preserve"> </w:t>
      </w:r>
      <w:proofErr w:type="spellStart"/>
      <w:r w:rsidRPr="00AB2091">
        <w:rPr>
          <w:sz w:val="28"/>
          <w:lang w:val="en-GB"/>
        </w:rPr>
        <w:t>университет</w:t>
      </w:r>
      <w:proofErr w:type="spellEnd"/>
      <w:r w:rsidRPr="00AB2091">
        <w:rPr>
          <w:sz w:val="28"/>
          <w:lang w:val="en-GB"/>
        </w:rPr>
        <w:t xml:space="preserve"> „</w:t>
      </w:r>
      <w:proofErr w:type="spellStart"/>
      <w:r w:rsidRPr="00AB2091">
        <w:rPr>
          <w:sz w:val="28"/>
          <w:lang w:val="en-GB"/>
        </w:rPr>
        <w:t>Ангел</w:t>
      </w:r>
      <w:proofErr w:type="spellEnd"/>
      <w:r w:rsidRPr="00AB2091">
        <w:rPr>
          <w:sz w:val="28"/>
          <w:lang w:val="en-GB"/>
        </w:rPr>
        <w:t xml:space="preserve"> </w:t>
      </w:r>
      <w:proofErr w:type="spellStart"/>
      <w:proofErr w:type="gramStart"/>
      <w:r w:rsidRPr="00AB2091">
        <w:rPr>
          <w:sz w:val="28"/>
          <w:lang w:val="en-GB"/>
        </w:rPr>
        <w:t>Кънчев</w:t>
      </w:r>
      <w:proofErr w:type="spellEnd"/>
      <w:r w:rsidRPr="00AB2091">
        <w:rPr>
          <w:sz w:val="28"/>
          <w:lang w:val="en-GB"/>
        </w:rPr>
        <w:t>“</w:t>
      </w:r>
      <w:proofErr w:type="gramEnd"/>
    </w:p>
    <w:bookmarkEnd w:id="8"/>
    <w:p w14:paraId="16B8B622" w14:textId="77777777" w:rsidR="001E0CB0" w:rsidRPr="00AB2091" w:rsidRDefault="001E0CB0" w:rsidP="00356F78">
      <w:pPr>
        <w:pStyle w:val="Author"/>
        <w:spacing w:line="276" w:lineRule="auto"/>
        <w:ind w:left="0"/>
        <w:rPr>
          <w:lang w:val="bg-BG"/>
        </w:rPr>
      </w:pPr>
    </w:p>
    <w:p w14:paraId="38A933E6" w14:textId="1690CB93" w:rsidR="00550109" w:rsidRPr="00AB2091" w:rsidRDefault="003B1E16" w:rsidP="004003BA">
      <w:pPr>
        <w:pStyle w:val="Abstract"/>
        <w:spacing w:line="276" w:lineRule="auto"/>
        <w:rPr>
          <w:sz w:val="24"/>
          <w:szCs w:val="24"/>
        </w:rPr>
      </w:pPr>
      <w:proofErr w:type="spellStart"/>
      <w:r w:rsidRPr="00AB2091">
        <w:rPr>
          <w:b/>
          <w:sz w:val="24"/>
          <w:szCs w:val="24"/>
          <w:lang w:val="bg-BG"/>
        </w:rPr>
        <w:t>Абстракт</w:t>
      </w:r>
      <w:proofErr w:type="spellEnd"/>
      <w:r w:rsidR="001E0CB0" w:rsidRPr="00AB2091">
        <w:rPr>
          <w:b/>
          <w:sz w:val="24"/>
          <w:szCs w:val="24"/>
        </w:rPr>
        <w:t>:</w:t>
      </w:r>
      <w:r w:rsidR="001E0CB0" w:rsidRPr="00AB2091">
        <w:rPr>
          <w:sz w:val="24"/>
          <w:szCs w:val="24"/>
        </w:rPr>
        <w:t> </w:t>
      </w:r>
      <w:proofErr w:type="spellStart"/>
      <w:r w:rsidR="00550109" w:rsidRPr="00AB2091">
        <w:rPr>
          <w:sz w:val="24"/>
          <w:szCs w:val="24"/>
        </w:rPr>
        <w:t>Съвременния</w:t>
      </w:r>
      <w:proofErr w:type="spellEnd"/>
      <w:r w:rsidR="00550109" w:rsidRPr="00AB2091">
        <w:rPr>
          <w:sz w:val="24"/>
          <w:szCs w:val="24"/>
        </w:rPr>
        <w:t xml:space="preserve"> </w:t>
      </w:r>
      <w:proofErr w:type="spellStart"/>
      <w:r w:rsidR="00550109" w:rsidRPr="00AB2091">
        <w:rPr>
          <w:sz w:val="24"/>
          <w:szCs w:val="24"/>
        </w:rPr>
        <w:t>обществен</w:t>
      </w:r>
      <w:proofErr w:type="spellEnd"/>
      <w:r w:rsidR="00550109" w:rsidRPr="00AB2091">
        <w:rPr>
          <w:sz w:val="24"/>
          <w:szCs w:val="24"/>
        </w:rPr>
        <w:t xml:space="preserve"> </w:t>
      </w:r>
      <w:proofErr w:type="spellStart"/>
      <w:r w:rsidR="00550109" w:rsidRPr="00AB2091">
        <w:rPr>
          <w:sz w:val="24"/>
          <w:szCs w:val="24"/>
        </w:rPr>
        <w:t>живот</w:t>
      </w:r>
      <w:proofErr w:type="spellEnd"/>
      <w:r w:rsidR="00550109" w:rsidRPr="00AB2091">
        <w:rPr>
          <w:sz w:val="24"/>
          <w:szCs w:val="24"/>
        </w:rPr>
        <w:t xml:space="preserve"> </w:t>
      </w:r>
      <w:proofErr w:type="spellStart"/>
      <w:r w:rsidR="00550109" w:rsidRPr="00AB2091">
        <w:rPr>
          <w:sz w:val="24"/>
          <w:szCs w:val="24"/>
        </w:rPr>
        <w:t>се</w:t>
      </w:r>
      <w:proofErr w:type="spellEnd"/>
      <w:r w:rsidR="00550109" w:rsidRPr="00AB2091">
        <w:rPr>
          <w:sz w:val="24"/>
          <w:szCs w:val="24"/>
        </w:rPr>
        <w:t xml:space="preserve"> </w:t>
      </w:r>
      <w:proofErr w:type="spellStart"/>
      <w:r w:rsidR="00550109" w:rsidRPr="00AB2091">
        <w:rPr>
          <w:sz w:val="24"/>
          <w:szCs w:val="24"/>
        </w:rPr>
        <w:t>глобализира</w:t>
      </w:r>
      <w:proofErr w:type="spellEnd"/>
      <w:r w:rsidR="00550109" w:rsidRPr="00AB2091">
        <w:rPr>
          <w:sz w:val="24"/>
          <w:szCs w:val="24"/>
        </w:rPr>
        <w:t xml:space="preserve"> и в </w:t>
      </w:r>
      <w:proofErr w:type="spellStart"/>
      <w:r w:rsidR="00550109" w:rsidRPr="00AB2091">
        <w:rPr>
          <w:sz w:val="24"/>
          <w:szCs w:val="24"/>
        </w:rPr>
        <w:t>тази</w:t>
      </w:r>
      <w:proofErr w:type="spellEnd"/>
      <w:r w:rsidR="00550109" w:rsidRPr="00AB2091">
        <w:rPr>
          <w:sz w:val="24"/>
          <w:szCs w:val="24"/>
        </w:rPr>
        <w:t xml:space="preserve"> </w:t>
      </w:r>
      <w:proofErr w:type="spellStart"/>
      <w:r w:rsidR="00550109" w:rsidRPr="00AB2091">
        <w:rPr>
          <w:sz w:val="24"/>
          <w:szCs w:val="24"/>
        </w:rPr>
        <w:t>връзка</w:t>
      </w:r>
      <w:proofErr w:type="spellEnd"/>
      <w:r w:rsidR="00550109" w:rsidRPr="00AB2091">
        <w:rPr>
          <w:sz w:val="24"/>
          <w:szCs w:val="24"/>
        </w:rPr>
        <w:t xml:space="preserve"> </w:t>
      </w:r>
      <w:proofErr w:type="spellStart"/>
      <w:r w:rsidR="00550109" w:rsidRPr="00AB2091">
        <w:rPr>
          <w:sz w:val="24"/>
          <w:szCs w:val="24"/>
        </w:rPr>
        <w:t>взаимодействието</w:t>
      </w:r>
      <w:proofErr w:type="spellEnd"/>
      <w:r w:rsidR="00550109" w:rsidRPr="00AB2091">
        <w:rPr>
          <w:sz w:val="24"/>
          <w:szCs w:val="24"/>
        </w:rPr>
        <w:t xml:space="preserve"> и </w:t>
      </w:r>
      <w:proofErr w:type="spellStart"/>
      <w:r w:rsidR="00550109" w:rsidRPr="00AB2091">
        <w:rPr>
          <w:sz w:val="24"/>
          <w:szCs w:val="24"/>
        </w:rPr>
        <w:t>взаимовлиянието</w:t>
      </w:r>
      <w:proofErr w:type="spellEnd"/>
      <w:r w:rsidR="00550109" w:rsidRPr="00AB2091">
        <w:rPr>
          <w:sz w:val="24"/>
          <w:szCs w:val="24"/>
        </w:rPr>
        <w:t xml:space="preserve"> </w:t>
      </w:r>
      <w:proofErr w:type="spellStart"/>
      <w:r w:rsidR="00550109" w:rsidRPr="00AB2091">
        <w:rPr>
          <w:sz w:val="24"/>
          <w:szCs w:val="24"/>
        </w:rPr>
        <w:t>на</w:t>
      </w:r>
      <w:proofErr w:type="spellEnd"/>
      <w:r w:rsidR="00550109" w:rsidRPr="00AB2091">
        <w:rPr>
          <w:sz w:val="24"/>
          <w:szCs w:val="24"/>
        </w:rPr>
        <w:t xml:space="preserve"> </w:t>
      </w:r>
      <w:proofErr w:type="spellStart"/>
      <w:r w:rsidR="00550109" w:rsidRPr="00AB2091">
        <w:rPr>
          <w:sz w:val="24"/>
          <w:szCs w:val="24"/>
        </w:rPr>
        <w:t>различните</w:t>
      </w:r>
      <w:proofErr w:type="spellEnd"/>
      <w:r w:rsidR="00550109" w:rsidRPr="00AB2091">
        <w:rPr>
          <w:sz w:val="24"/>
          <w:szCs w:val="24"/>
        </w:rPr>
        <w:t xml:space="preserve"> </w:t>
      </w:r>
      <w:proofErr w:type="spellStart"/>
      <w:r w:rsidR="00550109" w:rsidRPr="00AB2091">
        <w:rPr>
          <w:sz w:val="24"/>
          <w:szCs w:val="24"/>
        </w:rPr>
        <w:t>култури</w:t>
      </w:r>
      <w:proofErr w:type="spellEnd"/>
      <w:r w:rsidR="00550109" w:rsidRPr="00AB2091">
        <w:rPr>
          <w:sz w:val="24"/>
          <w:szCs w:val="24"/>
        </w:rPr>
        <w:t xml:space="preserve"> </w:t>
      </w:r>
      <w:proofErr w:type="spellStart"/>
      <w:r w:rsidR="00550109" w:rsidRPr="00AB2091">
        <w:rPr>
          <w:sz w:val="24"/>
          <w:szCs w:val="24"/>
        </w:rPr>
        <w:t>обуславят</w:t>
      </w:r>
      <w:proofErr w:type="spellEnd"/>
      <w:r w:rsidR="00550109" w:rsidRPr="00AB2091">
        <w:rPr>
          <w:sz w:val="24"/>
          <w:szCs w:val="24"/>
        </w:rPr>
        <w:t xml:space="preserve"> </w:t>
      </w:r>
      <w:proofErr w:type="spellStart"/>
      <w:r w:rsidR="00550109" w:rsidRPr="00AB2091">
        <w:rPr>
          <w:sz w:val="24"/>
          <w:szCs w:val="24"/>
        </w:rPr>
        <w:t>формирането</w:t>
      </w:r>
      <w:proofErr w:type="spellEnd"/>
      <w:r w:rsidR="00550109" w:rsidRPr="00AB2091">
        <w:rPr>
          <w:sz w:val="24"/>
          <w:szCs w:val="24"/>
        </w:rPr>
        <w:t xml:space="preserve"> </w:t>
      </w:r>
      <w:proofErr w:type="spellStart"/>
      <w:r w:rsidR="00550109" w:rsidRPr="00AB2091">
        <w:rPr>
          <w:sz w:val="24"/>
          <w:szCs w:val="24"/>
        </w:rPr>
        <w:t>на</w:t>
      </w:r>
      <w:proofErr w:type="spellEnd"/>
      <w:r w:rsidR="00550109" w:rsidRPr="00AB2091">
        <w:rPr>
          <w:sz w:val="24"/>
          <w:szCs w:val="24"/>
        </w:rPr>
        <w:t xml:space="preserve"> </w:t>
      </w:r>
      <w:proofErr w:type="spellStart"/>
      <w:r w:rsidR="00550109" w:rsidRPr="00AB2091">
        <w:rPr>
          <w:sz w:val="24"/>
          <w:szCs w:val="24"/>
        </w:rPr>
        <w:t>човешката</w:t>
      </w:r>
      <w:proofErr w:type="spellEnd"/>
      <w:r w:rsidR="00550109" w:rsidRPr="00AB2091">
        <w:rPr>
          <w:sz w:val="24"/>
          <w:szCs w:val="24"/>
        </w:rPr>
        <w:t xml:space="preserve"> </w:t>
      </w:r>
      <w:proofErr w:type="spellStart"/>
      <w:r w:rsidR="00550109" w:rsidRPr="00AB2091">
        <w:rPr>
          <w:sz w:val="24"/>
          <w:szCs w:val="24"/>
        </w:rPr>
        <w:t>личност</w:t>
      </w:r>
      <w:proofErr w:type="spellEnd"/>
      <w:r w:rsidR="00550109" w:rsidRPr="00AB2091">
        <w:rPr>
          <w:sz w:val="24"/>
          <w:szCs w:val="24"/>
        </w:rPr>
        <w:t xml:space="preserve"> </w:t>
      </w:r>
      <w:proofErr w:type="spellStart"/>
      <w:r w:rsidR="00550109" w:rsidRPr="00AB2091">
        <w:rPr>
          <w:sz w:val="24"/>
          <w:szCs w:val="24"/>
        </w:rPr>
        <w:t>като</w:t>
      </w:r>
      <w:proofErr w:type="spellEnd"/>
      <w:r w:rsidR="00550109" w:rsidRPr="00AB2091">
        <w:rPr>
          <w:sz w:val="24"/>
          <w:szCs w:val="24"/>
        </w:rPr>
        <w:t xml:space="preserve"> </w:t>
      </w:r>
      <w:proofErr w:type="spellStart"/>
      <w:r w:rsidR="00550109" w:rsidRPr="00AB2091">
        <w:rPr>
          <w:sz w:val="24"/>
          <w:szCs w:val="24"/>
        </w:rPr>
        <w:t>способна</w:t>
      </w:r>
      <w:proofErr w:type="spellEnd"/>
      <w:r w:rsidR="00550109" w:rsidRPr="00AB2091">
        <w:rPr>
          <w:sz w:val="24"/>
          <w:szCs w:val="24"/>
        </w:rPr>
        <w:t xml:space="preserve"> </w:t>
      </w:r>
      <w:proofErr w:type="spellStart"/>
      <w:r w:rsidR="00550109" w:rsidRPr="00AB2091">
        <w:rPr>
          <w:sz w:val="24"/>
          <w:szCs w:val="24"/>
        </w:rPr>
        <w:t>да</w:t>
      </w:r>
      <w:proofErr w:type="spellEnd"/>
      <w:r w:rsidR="00550109" w:rsidRPr="00AB2091">
        <w:rPr>
          <w:sz w:val="24"/>
          <w:szCs w:val="24"/>
        </w:rPr>
        <w:t xml:space="preserve"> </w:t>
      </w:r>
      <w:proofErr w:type="spellStart"/>
      <w:r w:rsidR="00550109" w:rsidRPr="00AB2091">
        <w:rPr>
          <w:sz w:val="24"/>
          <w:szCs w:val="24"/>
        </w:rPr>
        <w:t>функционира</w:t>
      </w:r>
      <w:proofErr w:type="spellEnd"/>
      <w:r w:rsidR="00550109" w:rsidRPr="00AB2091">
        <w:rPr>
          <w:sz w:val="24"/>
          <w:szCs w:val="24"/>
        </w:rPr>
        <w:t xml:space="preserve"> </w:t>
      </w:r>
      <w:proofErr w:type="spellStart"/>
      <w:r w:rsidR="00550109" w:rsidRPr="00AB2091">
        <w:rPr>
          <w:sz w:val="24"/>
          <w:szCs w:val="24"/>
        </w:rPr>
        <w:t>според</w:t>
      </w:r>
      <w:proofErr w:type="spellEnd"/>
      <w:r w:rsidR="00550109" w:rsidRPr="00AB2091">
        <w:rPr>
          <w:sz w:val="24"/>
          <w:szCs w:val="24"/>
        </w:rPr>
        <w:t xml:space="preserve"> </w:t>
      </w:r>
      <w:proofErr w:type="spellStart"/>
      <w:r w:rsidR="00550109" w:rsidRPr="00AB2091">
        <w:rPr>
          <w:sz w:val="24"/>
          <w:szCs w:val="24"/>
        </w:rPr>
        <w:t>принципите</w:t>
      </w:r>
      <w:proofErr w:type="spellEnd"/>
      <w:r w:rsidR="00550109" w:rsidRPr="00AB2091">
        <w:rPr>
          <w:sz w:val="24"/>
          <w:szCs w:val="24"/>
        </w:rPr>
        <w:t xml:space="preserve"> </w:t>
      </w:r>
      <w:proofErr w:type="spellStart"/>
      <w:r w:rsidR="00550109" w:rsidRPr="00AB2091">
        <w:rPr>
          <w:sz w:val="24"/>
          <w:szCs w:val="24"/>
        </w:rPr>
        <w:t>на</w:t>
      </w:r>
      <w:proofErr w:type="spellEnd"/>
      <w:r w:rsidR="00550109" w:rsidRPr="00AB2091">
        <w:rPr>
          <w:sz w:val="24"/>
          <w:szCs w:val="24"/>
        </w:rPr>
        <w:t xml:space="preserve"> </w:t>
      </w:r>
      <w:proofErr w:type="spellStart"/>
      <w:r w:rsidR="00550109" w:rsidRPr="00AB2091">
        <w:rPr>
          <w:sz w:val="24"/>
          <w:szCs w:val="24"/>
        </w:rPr>
        <w:t>свобода</w:t>
      </w:r>
      <w:proofErr w:type="spellEnd"/>
      <w:r w:rsidR="00550109" w:rsidRPr="00AB2091">
        <w:rPr>
          <w:sz w:val="24"/>
          <w:szCs w:val="24"/>
        </w:rPr>
        <w:t xml:space="preserve">, </w:t>
      </w:r>
      <w:proofErr w:type="spellStart"/>
      <w:r w:rsidR="00550109" w:rsidRPr="00AB2091">
        <w:rPr>
          <w:sz w:val="24"/>
          <w:szCs w:val="24"/>
        </w:rPr>
        <w:t>толерантност</w:t>
      </w:r>
      <w:proofErr w:type="spellEnd"/>
      <w:r w:rsidR="00550109" w:rsidRPr="00AB2091">
        <w:rPr>
          <w:sz w:val="24"/>
          <w:szCs w:val="24"/>
        </w:rPr>
        <w:t xml:space="preserve"> и </w:t>
      </w:r>
      <w:proofErr w:type="spellStart"/>
      <w:r w:rsidR="00550109" w:rsidRPr="00AB2091">
        <w:rPr>
          <w:sz w:val="24"/>
          <w:szCs w:val="24"/>
        </w:rPr>
        <w:t>любов</w:t>
      </w:r>
      <w:proofErr w:type="spellEnd"/>
      <w:r w:rsidR="00550109" w:rsidRPr="00AB2091">
        <w:rPr>
          <w:sz w:val="24"/>
          <w:szCs w:val="24"/>
        </w:rPr>
        <w:t xml:space="preserve">; </w:t>
      </w:r>
      <w:proofErr w:type="spellStart"/>
      <w:r w:rsidR="00550109" w:rsidRPr="00AB2091">
        <w:rPr>
          <w:sz w:val="24"/>
          <w:szCs w:val="24"/>
        </w:rPr>
        <w:t>според</w:t>
      </w:r>
      <w:proofErr w:type="spellEnd"/>
      <w:r w:rsidR="00550109" w:rsidRPr="00AB2091">
        <w:rPr>
          <w:sz w:val="24"/>
          <w:szCs w:val="24"/>
        </w:rPr>
        <w:t xml:space="preserve"> </w:t>
      </w:r>
      <w:proofErr w:type="spellStart"/>
      <w:r w:rsidR="00550109" w:rsidRPr="00AB2091">
        <w:rPr>
          <w:sz w:val="24"/>
          <w:szCs w:val="24"/>
        </w:rPr>
        <w:t>необходимостта</w:t>
      </w:r>
      <w:proofErr w:type="spellEnd"/>
      <w:r w:rsidR="00550109" w:rsidRPr="00AB2091">
        <w:rPr>
          <w:sz w:val="24"/>
          <w:szCs w:val="24"/>
        </w:rPr>
        <w:t xml:space="preserve"> </w:t>
      </w:r>
      <w:proofErr w:type="spellStart"/>
      <w:r w:rsidR="00550109" w:rsidRPr="00AB2091">
        <w:rPr>
          <w:sz w:val="24"/>
          <w:szCs w:val="24"/>
        </w:rPr>
        <w:t>от</w:t>
      </w:r>
      <w:proofErr w:type="spellEnd"/>
      <w:r w:rsidR="00550109" w:rsidRPr="00AB2091">
        <w:rPr>
          <w:sz w:val="24"/>
          <w:szCs w:val="24"/>
        </w:rPr>
        <w:t xml:space="preserve"> </w:t>
      </w:r>
      <w:proofErr w:type="spellStart"/>
      <w:r w:rsidR="00550109" w:rsidRPr="00AB2091">
        <w:rPr>
          <w:sz w:val="24"/>
          <w:szCs w:val="24"/>
        </w:rPr>
        <w:t>позитивен</w:t>
      </w:r>
      <w:proofErr w:type="spellEnd"/>
      <w:r w:rsidR="00550109" w:rsidRPr="00AB2091">
        <w:rPr>
          <w:sz w:val="24"/>
          <w:szCs w:val="24"/>
        </w:rPr>
        <w:t xml:space="preserve"> </w:t>
      </w:r>
      <w:proofErr w:type="spellStart"/>
      <w:r w:rsidR="00550109" w:rsidRPr="00AB2091">
        <w:rPr>
          <w:sz w:val="24"/>
          <w:szCs w:val="24"/>
        </w:rPr>
        <w:t>контакт</w:t>
      </w:r>
      <w:proofErr w:type="spellEnd"/>
      <w:r w:rsidR="00550109" w:rsidRPr="00AB2091">
        <w:rPr>
          <w:sz w:val="24"/>
          <w:szCs w:val="24"/>
        </w:rPr>
        <w:t xml:space="preserve"> </w:t>
      </w:r>
      <w:proofErr w:type="spellStart"/>
      <w:r w:rsidR="00550109" w:rsidRPr="00AB2091">
        <w:rPr>
          <w:sz w:val="24"/>
          <w:szCs w:val="24"/>
        </w:rPr>
        <w:t>между</w:t>
      </w:r>
      <w:proofErr w:type="spellEnd"/>
      <w:r w:rsidR="00550109" w:rsidRPr="00AB2091">
        <w:rPr>
          <w:sz w:val="24"/>
          <w:szCs w:val="24"/>
        </w:rPr>
        <w:t xml:space="preserve"> </w:t>
      </w:r>
      <w:proofErr w:type="spellStart"/>
      <w:r w:rsidR="00550109" w:rsidRPr="00AB2091">
        <w:rPr>
          <w:sz w:val="24"/>
          <w:szCs w:val="24"/>
        </w:rPr>
        <w:t>групите</w:t>
      </w:r>
      <w:proofErr w:type="spellEnd"/>
      <w:r w:rsidR="00550109" w:rsidRPr="00AB2091">
        <w:rPr>
          <w:sz w:val="24"/>
          <w:szCs w:val="24"/>
        </w:rPr>
        <w:t xml:space="preserve"> и </w:t>
      </w:r>
      <w:proofErr w:type="spellStart"/>
      <w:r w:rsidR="00550109" w:rsidRPr="00AB2091">
        <w:rPr>
          <w:sz w:val="24"/>
          <w:szCs w:val="24"/>
        </w:rPr>
        <w:t>индивидите</w:t>
      </w:r>
      <w:proofErr w:type="spellEnd"/>
      <w:r w:rsidR="00550109" w:rsidRPr="00AB2091">
        <w:rPr>
          <w:sz w:val="24"/>
          <w:szCs w:val="24"/>
        </w:rPr>
        <w:t xml:space="preserve"> в </w:t>
      </w:r>
      <w:proofErr w:type="spellStart"/>
      <w:r w:rsidR="00550109" w:rsidRPr="00AB2091">
        <w:rPr>
          <w:sz w:val="24"/>
          <w:szCs w:val="24"/>
        </w:rPr>
        <w:t>общността</w:t>
      </w:r>
      <w:proofErr w:type="spellEnd"/>
      <w:r w:rsidR="00550109" w:rsidRPr="00AB2091">
        <w:rPr>
          <w:sz w:val="24"/>
          <w:szCs w:val="24"/>
        </w:rPr>
        <w:t xml:space="preserve">. </w:t>
      </w:r>
      <w:proofErr w:type="spellStart"/>
      <w:r w:rsidR="00550109" w:rsidRPr="00AB2091">
        <w:rPr>
          <w:sz w:val="24"/>
          <w:szCs w:val="24"/>
        </w:rPr>
        <w:t>Невъзможно</w:t>
      </w:r>
      <w:proofErr w:type="spellEnd"/>
      <w:r w:rsidR="00550109" w:rsidRPr="00AB2091">
        <w:rPr>
          <w:sz w:val="24"/>
          <w:szCs w:val="24"/>
        </w:rPr>
        <w:t xml:space="preserve"> е </w:t>
      </w:r>
      <w:proofErr w:type="spellStart"/>
      <w:r w:rsidR="00550109" w:rsidRPr="00AB2091">
        <w:rPr>
          <w:sz w:val="24"/>
          <w:szCs w:val="24"/>
        </w:rPr>
        <w:t>българското</w:t>
      </w:r>
      <w:proofErr w:type="spellEnd"/>
      <w:r w:rsidR="00550109" w:rsidRPr="00AB2091">
        <w:rPr>
          <w:sz w:val="24"/>
          <w:szCs w:val="24"/>
        </w:rPr>
        <w:t xml:space="preserve"> </w:t>
      </w:r>
      <w:proofErr w:type="spellStart"/>
      <w:r w:rsidR="00550109" w:rsidRPr="00AB2091">
        <w:rPr>
          <w:sz w:val="24"/>
          <w:szCs w:val="24"/>
        </w:rPr>
        <w:t>общество</w:t>
      </w:r>
      <w:proofErr w:type="spellEnd"/>
      <w:r w:rsidR="00550109" w:rsidRPr="00AB2091">
        <w:rPr>
          <w:sz w:val="24"/>
          <w:szCs w:val="24"/>
        </w:rPr>
        <w:t xml:space="preserve"> </w:t>
      </w:r>
      <w:proofErr w:type="spellStart"/>
      <w:r w:rsidR="00550109" w:rsidRPr="00AB2091">
        <w:rPr>
          <w:sz w:val="24"/>
          <w:szCs w:val="24"/>
        </w:rPr>
        <w:t>да</w:t>
      </w:r>
      <w:proofErr w:type="spellEnd"/>
      <w:r w:rsidR="00550109" w:rsidRPr="00AB2091">
        <w:rPr>
          <w:sz w:val="24"/>
          <w:szCs w:val="24"/>
        </w:rPr>
        <w:t xml:space="preserve"> </w:t>
      </w:r>
      <w:proofErr w:type="spellStart"/>
      <w:r w:rsidR="00550109" w:rsidRPr="00AB2091">
        <w:rPr>
          <w:sz w:val="24"/>
          <w:szCs w:val="24"/>
        </w:rPr>
        <w:t>стои</w:t>
      </w:r>
      <w:proofErr w:type="spellEnd"/>
      <w:r w:rsidR="00550109" w:rsidRPr="00AB2091">
        <w:rPr>
          <w:sz w:val="24"/>
          <w:szCs w:val="24"/>
        </w:rPr>
        <w:t xml:space="preserve"> </w:t>
      </w:r>
      <w:proofErr w:type="spellStart"/>
      <w:r w:rsidR="00550109" w:rsidRPr="00AB2091">
        <w:rPr>
          <w:sz w:val="24"/>
          <w:szCs w:val="24"/>
        </w:rPr>
        <w:t>встрани</w:t>
      </w:r>
      <w:proofErr w:type="spellEnd"/>
      <w:r w:rsidR="00550109" w:rsidRPr="00AB2091">
        <w:rPr>
          <w:sz w:val="24"/>
          <w:szCs w:val="24"/>
        </w:rPr>
        <w:t xml:space="preserve"> </w:t>
      </w:r>
      <w:proofErr w:type="spellStart"/>
      <w:r w:rsidR="00550109" w:rsidRPr="00AB2091">
        <w:rPr>
          <w:sz w:val="24"/>
          <w:szCs w:val="24"/>
        </w:rPr>
        <w:t>от</w:t>
      </w:r>
      <w:proofErr w:type="spellEnd"/>
      <w:r w:rsidR="00550109" w:rsidRPr="00AB2091">
        <w:rPr>
          <w:sz w:val="24"/>
          <w:szCs w:val="24"/>
        </w:rPr>
        <w:t xml:space="preserve"> </w:t>
      </w:r>
      <w:proofErr w:type="spellStart"/>
      <w:r w:rsidR="00550109" w:rsidRPr="00AB2091">
        <w:rPr>
          <w:sz w:val="24"/>
          <w:szCs w:val="24"/>
        </w:rPr>
        <w:t>тази</w:t>
      </w:r>
      <w:proofErr w:type="spellEnd"/>
      <w:r w:rsidR="00550109" w:rsidRPr="00AB2091">
        <w:rPr>
          <w:sz w:val="24"/>
          <w:szCs w:val="24"/>
        </w:rPr>
        <w:t xml:space="preserve"> </w:t>
      </w:r>
      <w:proofErr w:type="spellStart"/>
      <w:r w:rsidR="00550109" w:rsidRPr="00AB2091">
        <w:rPr>
          <w:sz w:val="24"/>
          <w:szCs w:val="24"/>
        </w:rPr>
        <w:t>тенденция</w:t>
      </w:r>
      <w:proofErr w:type="spellEnd"/>
      <w:r w:rsidR="00550109" w:rsidRPr="00AB2091">
        <w:rPr>
          <w:sz w:val="24"/>
          <w:szCs w:val="24"/>
        </w:rPr>
        <w:t xml:space="preserve">, </w:t>
      </w:r>
      <w:proofErr w:type="spellStart"/>
      <w:r w:rsidR="00550109" w:rsidRPr="00AB2091">
        <w:rPr>
          <w:sz w:val="24"/>
          <w:szCs w:val="24"/>
        </w:rPr>
        <w:t>което</w:t>
      </w:r>
      <w:proofErr w:type="spellEnd"/>
      <w:r w:rsidR="00550109" w:rsidRPr="00AB2091">
        <w:rPr>
          <w:sz w:val="24"/>
          <w:szCs w:val="24"/>
        </w:rPr>
        <w:t xml:space="preserve"> </w:t>
      </w:r>
      <w:proofErr w:type="spellStart"/>
      <w:r w:rsidR="00550109" w:rsidRPr="00AB2091">
        <w:rPr>
          <w:sz w:val="24"/>
          <w:szCs w:val="24"/>
        </w:rPr>
        <w:t>от</w:t>
      </w:r>
      <w:proofErr w:type="spellEnd"/>
      <w:r w:rsidR="00550109" w:rsidRPr="00AB2091">
        <w:rPr>
          <w:sz w:val="24"/>
          <w:szCs w:val="24"/>
        </w:rPr>
        <w:t xml:space="preserve"> </w:t>
      </w:r>
      <w:proofErr w:type="spellStart"/>
      <w:r w:rsidR="00550109" w:rsidRPr="00AB2091">
        <w:rPr>
          <w:sz w:val="24"/>
          <w:szCs w:val="24"/>
        </w:rPr>
        <w:t>своя</w:t>
      </w:r>
      <w:proofErr w:type="spellEnd"/>
      <w:r w:rsidR="00550109" w:rsidRPr="00AB2091">
        <w:rPr>
          <w:sz w:val="24"/>
          <w:szCs w:val="24"/>
        </w:rPr>
        <w:t xml:space="preserve"> </w:t>
      </w:r>
      <w:proofErr w:type="spellStart"/>
      <w:r w:rsidR="00550109" w:rsidRPr="00AB2091">
        <w:rPr>
          <w:sz w:val="24"/>
          <w:szCs w:val="24"/>
        </w:rPr>
        <w:t>страна</w:t>
      </w:r>
      <w:proofErr w:type="spellEnd"/>
      <w:r w:rsidR="00550109" w:rsidRPr="00AB2091">
        <w:rPr>
          <w:sz w:val="24"/>
          <w:szCs w:val="24"/>
        </w:rPr>
        <w:t xml:space="preserve"> </w:t>
      </w:r>
      <w:proofErr w:type="spellStart"/>
      <w:r w:rsidR="00550109" w:rsidRPr="00AB2091">
        <w:rPr>
          <w:sz w:val="24"/>
          <w:szCs w:val="24"/>
        </w:rPr>
        <w:t>предполага</w:t>
      </w:r>
      <w:proofErr w:type="spellEnd"/>
      <w:r w:rsidR="00550109" w:rsidRPr="00AB2091">
        <w:rPr>
          <w:sz w:val="24"/>
          <w:szCs w:val="24"/>
        </w:rPr>
        <w:t xml:space="preserve"> </w:t>
      </w:r>
      <w:proofErr w:type="spellStart"/>
      <w:r w:rsidR="00550109" w:rsidRPr="00AB2091">
        <w:rPr>
          <w:sz w:val="24"/>
          <w:szCs w:val="24"/>
        </w:rPr>
        <w:t>провеждане</w:t>
      </w:r>
      <w:proofErr w:type="spellEnd"/>
      <w:r w:rsidR="00550109" w:rsidRPr="00AB2091">
        <w:rPr>
          <w:sz w:val="24"/>
          <w:szCs w:val="24"/>
        </w:rPr>
        <w:t xml:space="preserve"> </w:t>
      </w:r>
      <w:proofErr w:type="spellStart"/>
      <w:r w:rsidR="00550109" w:rsidRPr="00AB2091">
        <w:rPr>
          <w:sz w:val="24"/>
          <w:szCs w:val="24"/>
        </w:rPr>
        <w:t>на</w:t>
      </w:r>
      <w:proofErr w:type="spellEnd"/>
      <w:r w:rsidR="00550109" w:rsidRPr="00AB2091">
        <w:rPr>
          <w:sz w:val="24"/>
          <w:szCs w:val="24"/>
        </w:rPr>
        <w:t xml:space="preserve"> </w:t>
      </w:r>
      <w:proofErr w:type="spellStart"/>
      <w:r w:rsidR="00550109" w:rsidRPr="00AB2091">
        <w:rPr>
          <w:sz w:val="24"/>
          <w:szCs w:val="24"/>
        </w:rPr>
        <w:t>адекватна</w:t>
      </w:r>
      <w:proofErr w:type="spellEnd"/>
      <w:r w:rsidR="00550109" w:rsidRPr="00AB2091">
        <w:rPr>
          <w:sz w:val="24"/>
          <w:szCs w:val="24"/>
        </w:rPr>
        <w:t xml:space="preserve"> </w:t>
      </w:r>
      <w:proofErr w:type="spellStart"/>
      <w:r w:rsidR="00550109" w:rsidRPr="00AB2091">
        <w:rPr>
          <w:sz w:val="24"/>
          <w:szCs w:val="24"/>
        </w:rPr>
        <w:t>образователна</w:t>
      </w:r>
      <w:proofErr w:type="spellEnd"/>
      <w:r w:rsidR="00550109" w:rsidRPr="00AB2091">
        <w:rPr>
          <w:sz w:val="24"/>
          <w:szCs w:val="24"/>
        </w:rPr>
        <w:t xml:space="preserve"> </w:t>
      </w:r>
      <w:proofErr w:type="spellStart"/>
      <w:r w:rsidR="00550109" w:rsidRPr="00AB2091">
        <w:rPr>
          <w:sz w:val="24"/>
          <w:szCs w:val="24"/>
        </w:rPr>
        <w:t>политика</w:t>
      </w:r>
      <w:proofErr w:type="spellEnd"/>
      <w:r w:rsidR="00550109" w:rsidRPr="00AB2091">
        <w:rPr>
          <w:sz w:val="24"/>
          <w:szCs w:val="24"/>
        </w:rPr>
        <w:t xml:space="preserve">, </w:t>
      </w:r>
      <w:proofErr w:type="spellStart"/>
      <w:r w:rsidR="00550109" w:rsidRPr="00AB2091">
        <w:rPr>
          <w:sz w:val="24"/>
          <w:szCs w:val="24"/>
        </w:rPr>
        <w:t>която</w:t>
      </w:r>
      <w:proofErr w:type="spellEnd"/>
      <w:r w:rsidR="00550109" w:rsidRPr="00AB2091">
        <w:rPr>
          <w:sz w:val="24"/>
          <w:szCs w:val="24"/>
        </w:rPr>
        <w:t xml:space="preserve"> </w:t>
      </w:r>
      <w:proofErr w:type="spellStart"/>
      <w:r w:rsidR="00550109" w:rsidRPr="00AB2091">
        <w:rPr>
          <w:sz w:val="24"/>
          <w:szCs w:val="24"/>
        </w:rPr>
        <w:t>да</w:t>
      </w:r>
      <w:proofErr w:type="spellEnd"/>
      <w:r w:rsidR="00550109" w:rsidRPr="00AB2091">
        <w:rPr>
          <w:sz w:val="24"/>
          <w:szCs w:val="24"/>
        </w:rPr>
        <w:t xml:space="preserve"> е в </w:t>
      </w:r>
      <w:proofErr w:type="spellStart"/>
      <w:r w:rsidR="00550109" w:rsidRPr="00AB2091">
        <w:rPr>
          <w:sz w:val="24"/>
          <w:szCs w:val="24"/>
        </w:rPr>
        <w:t>унисон</w:t>
      </w:r>
      <w:proofErr w:type="spellEnd"/>
      <w:r w:rsidR="00550109" w:rsidRPr="00AB2091">
        <w:rPr>
          <w:sz w:val="24"/>
          <w:szCs w:val="24"/>
        </w:rPr>
        <w:t xml:space="preserve"> с </w:t>
      </w:r>
      <w:proofErr w:type="spellStart"/>
      <w:r w:rsidR="00550109" w:rsidRPr="00AB2091">
        <w:rPr>
          <w:sz w:val="24"/>
          <w:szCs w:val="24"/>
        </w:rPr>
        <w:t>новите</w:t>
      </w:r>
      <w:proofErr w:type="spellEnd"/>
      <w:r w:rsidR="00550109" w:rsidRPr="00AB2091">
        <w:rPr>
          <w:sz w:val="24"/>
          <w:szCs w:val="24"/>
        </w:rPr>
        <w:t xml:space="preserve"> </w:t>
      </w:r>
      <w:proofErr w:type="spellStart"/>
      <w:r w:rsidR="00550109" w:rsidRPr="00AB2091">
        <w:rPr>
          <w:sz w:val="24"/>
          <w:szCs w:val="24"/>
        </w:rPr>
        <w:t>реалности</w:t>
      </w:r>
      <w:proofErr w:type="spellEnd"/>
      <w:r w:rsidR="00550109" w:rsidRPr="00AB2091">
        <w:rPr>
          <w:sz w:val="24"/>
          <w:szCs w:val="24"/>
        </w:rPr>
        <w:t xml:space="preserve"> и </w:t>
      </w:r>
      <w:proofErr w:type="spellStart"/>
      <w:r w:rsidR="00550109" w:rsidRPr="00AB2091">
        <w:rPr>
          <w:sz w:val="24"/>
          <w:szCs w:val="24"/>
        </w:rPr>
        <w:t>да</w:t>
      </w:r>
      <w:proofErr w:type="spellEnd"/>
      <w:r w:rsidR="00550109" w:rsidRPr="00AB2091">
        <w:rPr>
          <w:sz w:val="24"/>
          <w:szCs w:val="24"/>
        </w:rPr>
        <w:t xml:space="preserve"> </w:t>
      </w:r>
      <w:proofErr w:type="spellStart"/>
      <w:r w:rsidR="00550109" w:rsidRPr="00AB2091">
        <w:rPr>
          <w:sz w:val="24"/>
          <w:szCs w:val="24"/>
        </w:rPr>
        <w:t>отговори</w:t>
      </w:r>
      <w:proofErr w:type="spellEnd"/>
      <w:r w:rsidR="00550109" w:rsidRPr="00AB2091">
        <w:rPr>
          <w:sz w:val="24"/>
          <w:szCs w:val="24"/>
        </w:rPr>
        <w:t xml:space="preserve"> </w:t>
      </w:r>
      <w:proofErr w:type="spellStart"/>
      <w:r w:rsidR="00550109" w:rsidRPr="00AB2091">
        <w:rPr>
          <w:sz w:val="24"/>
          <w:szCs w:val="24"/>
        </w:rPr>
        <w:t>на</w:t>
      </w:r>
      <w:proofErr w:type="spellEnd"/>
      <w:r w:rsidR="00550109" w:rsidRPr="00AB2091">
        <w:rPr>
          <w:sz w:val="24"/>
          <w:szCs w:val="24"/>
        </w:rPr>
        <w:t xml:space="preserve"> </w:t>
      </w:r>
      <w:proofErr w:type="spellStart"/>
      <w:r w:rsidR="00550109" w:rsidRPr="00AB2091">
        <w:rPr>
          <w:sz w:val="24"/>
          <w:szCs w:val="24"/>
        </w:rPr>
        <w:t>изискванията</w:t>
      </w:r>
      <w:proofErr w:type="spellEnd"/>
      <w:r w:rsidR="00550109" w:rsidRPr="00AB2091">
        <w:rPr>
          <w:sz w:val="24"/>
          <w:szCs w:val="24"/>
        </w:rPr>
        <w:t xml:space="preserve"> </w:t>
      </w:r>
      <w:proofErr w:type="spellStart"/>
      <w:r w:rsidR="00550109" w:rsidRPr="00AB2091">
        <w:rPr>
          <w:sz w:val="24"/>
          <w:szCs w:val="24"/>
        </w:rPr>
        <w:t>на</w:t>
      </w:r>
      <w:proofErr w:type="spellEnd"/>
      <w:r w:rsidR="00550109" w:rsidRPr="00AB2091">
        <w:rPr>
          <w:sz w:val="24"/>
          <w:szCs w:val="24"/>
        </w:rPr>
        <w:t xml:space="preserve"> </w:t>
      </w:r>
      <w:proofErr w:type="spellStart"/>
      <w:r w:rsidR="00550109" w:rsidRPr="00AB2091">
        <w:rPr>
          <w:sz w:val="24"/>
          <w:szCs w:val="24"/>
        </w:rPr>
        <w:t>подрастващото</w:t>
      </w:r>
      <w:proofErr w:type="spellEnd"/>
      <w:r w:rsidR="00550109" w:rsidRPr="00AB2091">
        <w:rPr>
          <w:sz w:val="24"/>
          <w:szCs w:val="24"/>
        </w:rPr>
        <w:t xml:space="preserve"> </w:t>
      </w:r>
      <w:proofErr w:type="spellStart"/>
      <w:r w:rsidR="00550109" w:rsidRPr="00AB2091">
        <w:rPr>
          <w:sz w:val="24"/>
          <w:szCs w:val="24"/>
        </w:rPr>
        <w:t>поколение</w:t>
      </w:r>
      <w:proofErr w:type="spellEnd"/>
      <w:r w:rsidR="00550109" w:rsidRPr="00AB2091">
        <w:rPr>
          <w:sz w:val="24"/>
          <w:szCs w:val="24"/>
        </w:rPr>
        <w:t xml:space="preserve">. </w:t>
      </w:r>
      <w:proofErr w:type="spellStart"/>
      <w:r w:rsidR="00550109" w:rsidRPr="00AB2091">
        <w:rPr>
          <w:sz w:val="24"/>
          <w:szCs w:val="24"/>
        </w:rPr>
        <w:t>Като</w:t>
      </w:r>
      <w:proofErr w:type="spellEnd"/>
      <w:r w:rsidR="00550109" w:rsidRPr="00AB2091">
        <w:rPr>
          <w:sz w:val="24"/>
          <w:szCs w:val="24"/>
        </w:rPr>
        <w:t xml:space="preserve"> </w:t>
      </w:r>
      <w:proofErr w:type="spellStart"/>
      <w:r w:rsidR="00550109" w:rsidRPr="00AB2091">
        <w:rPr>
          <w:sz w:val="24"/>
          <w:szCs w:val="24"/>
        </w:rPr>
        <w:t>закономерно</w:t>
      </w:r>
      <w:proofErr w:type="spellEnd"/>
      <w:r w:rsidR="00550109" w:rsidRPr="00AB2091">
        <w:rPr>
          <w:sz w:val="24"/>
          <w:szCs w:val="24"/>
        </w:rPr>
        <w:t xml:space="preserve"> </w:t>
      </w:r>
      <w:proofErr w:type="spellStart"/>
      <w:r w:rsidR="00550109" w:rsidRPr="00AB2091">
        <w:rPr>
          <w:sz w:val="24"/>
          <w:szCs w:val="24"/>
        </w:rPr>
        <w:t>следствие</w:t>
      </w:r>
      <w:proofErr w:type="spellEnd"/>
      <w:r w:rsidR="00550109" w:rsidRPr="00AB2091">
        <w:rPr>
          <w:sz w:val="24"/>
          <w:szCs w:val="24"/>
        </w:rPr>
        <w:t xml:space="preserve"> </w:t>
      </w:r>
      <w:proofErr w:type="spellStart"/>
      <w:r w:rsidR="00550109" w:rsidRPr="00AB2091">
        <w:rPr>
          <w:sz w:val="24"/>
          <w:szCs w:val="24"/>
        </w:rPr>
        <w:t>на</w:t>
      </w:r>
      <w:proofErr w:type="spellEnd"/>
      <w:r w:rsidR="00550109" w:rsidRPr="00AB2091">
        <w:rPr>
          <w:sz w:val="24"/>
          <w:szCs w:val="24"/>
        </w:rPr>
        <w:t xml:space="preserve"> </w:t>
      </w:r>
      <w:proofErr w:type="spellStart"/>
      <w:r w:rsidR="00550109" w:rsidRPr="00AB2091">
        <w:rPr>
          <w:sz w:val="24"/>
          <w:szCs w:val="24"/>
        </w:rPr>
        <w:t>горепосоченото</w:t>
      </w:r>
      <w:proofErr w:type="spellEnd"/>
      <w:r w:rsidR="00550109" w:rsidRPr="00AB2091">
        <w:rPr>
          <w:sz w:val="24"/>
          <w:szCs w:val="24"/>
        </w:rPr>
        <w:t xml:space="preserve"> е и </w:t>
      </w:r>
      <w:proofErr w:type="spellStart"/>
      <w:r w:rsidR="00550109" w:rsidRPr="00AB2091">
        <w:rPr>
          <w:sz w:val="24"/>
          <w:szCs w:val="24"/>
        </w:rPr>
        <w:t>повишаване</w:t>
      </w:r>
      <w:proofErr w:type="spellEnd"/>
      <w:r w:rsidR="00550109" w:rsidRPr="00AB2091">
        <w:rPr>
          <w:sz w:val="24"/>
          <w:szCs w:val="24"/>
        </w:rPr>
        <w:t xml:space="preserve"> </w:t>
      </w:r>
      <w:proofErr w:type="spellStart"/>
      <w:r w:rsidR="00550109" w:rsidRPr="00AB2091">
        <w:rPr>
          <w:sz w:val="24"/>
          <w:szCs w:val="24"/>
        </w:rPr>
        <w:t>на</w:t>
      </w:r>
      <w:proofErr w:type="spellEnd"/>
      <w:r w:rsidR="00550109" w:rsidRPr="00AB2091">
        <w:rPr>
          <w:sz w:val="24"/>
          <w:szCs w:val="24"/>
        </w:rPr>
        <w:t xml:space="preserve"> </w:t>
      </w:r>
      <w:proofErr w:type="spellStart"/>
      <w:r w:rsidR="00550109" w:rsidRPr="00AB2091">
        <w:rPr>
          <w:sz w:val="24"/>
          <w:szCs w:val="24"/>
        </w:rPr>
        <w:t>интеркултурните</w:t>
      </w:r>
      <w:proofErr w:type="spellEnd"/>
      <w:r w:rsidR="00550109" w:rsidRPr="00AB2091">
        <w:rPr>
          <w:sz w:val="24"/>
          <w:szCs w:val="24"/>
        </w:rPr>
        <w:t xml:space="preserve"> </w:t>
      </w:r>
      <w:proofErr w:type="spellStart"/>
      <w:r w:rsidR="00550109" w:rsidRPr="00AB2091">
        <w:rPr>
          <w:sz w:val="24"/>
          <w:szCs w:val="24"/>
        </w:rPr>
        <w:t>компетенции</w:t>
      </w:r>
      <w:proofErr w:type="spellEnd"/>
      <w:r w:rsidR="00550109" w:rsidRPr="00AB2091">
        <w:rPr>
          <w:sz w:val="24"/>
          <w:szCs w:val="24"/>
        </w:rPr>
        <w:t xml:space="preserve"> </w:t>
      </w:r>
      <w:proofErr w:type="spellStart"/>
      <w:r w:rsidR="00550109" w:rsidRPr="00AB2091">
        <w:rPr>
          <w:sz w:val="24"/>
          <w:szCs w:val="24"/>
        </w:rPr>
        <w:t>на</w:t>
      </w:r>
      <w:proofErr w:type="spellEnd"/>
      <w:r w:rsidR="00550109" w:rsidRPr="00AB2091">
        <w:rPr>
          <w:sz w:val="24"/>
          <w:szCs w:val="24"/>
        </w:rPr>
        <w:t xml:space="preserve"> </w:t>
      </w:r>
      <w:proofErr w:type="spellStart"/>
      <w:r w:rsidR="00550109" w:rsidRPr="00AB2091">
        <w:rPr>
          <w:sz w:val="24"/>
          <w:szCs w:val="24"/>
        </w:rPr>
        <w:t>бъдещите</w:t>
      </w:r>
      <w:proofErr w:type="spellEnd"/>
      <w:r w:rsidR="00550109" w:rsidRPr="00AB2091">
        <w:rPr>
          <w:sz w:val="24"/>
          <w:szCs w:val="24"/>
        </w:rPr>
        <w:t xml:space="preserve"> </w:t>
      </w:r>
      <w:proofErr w:type="spellStart"/>
      <w:r w:rsidR="00550109" w:rsidRPr="00AB2091">
        <w:rPr>
          <w:sz w:val="24"/>
          <w:szCs w:val="24"/>
        </w:rPr>
        <w:t>учители</w:t>
      </w:r>
      <w:proofErr w:type="spellEnd"/>
      <w:r w:rsidR="00550109" w:rsidRPr="00AB2091">
        <w:rPr>
          <w:sz w:val="24"/>
          <w:szCs w:val="24"/>
        </w:rPr>
        <w:t xml:space="preserve">. </w:t>
      </w:r>
    </w:p>
    <w:p w14:paraId="2FF989CB" w14:textId="078CA2E3" w:rsidR="00550109" w:rsidRPr="00E26CD9" w:rsidRDefault="003B1E16" w:rsidP="00E26CD9">
      <w:pPr>
        <w:pStyle w:val="Abstract"/>
        <w:spacing w:line="276" w:lineRule="auto"/>
        <w:rPr>
          <w:sz w:val="24"/>
          <w:szCs w:val="24"/>
          <w:lang w:val="bg-BG"/>
        </w:rPr>
      </w:pPr>
      <w:r w:rsidRPr="00AB2091">
        <w:rPr>
          <w:b/>
          <w:sz w:val="24"/>
          <w:szCs w:val="24"/>
          <w:lang w:val="bg-BG"/>
        </w:rPr>
        <w:t>Ключови думи</w:t>
      </w:r>
      <w:r w:rsidR="00F470E7" w:rsidRPr="00AB2091">
        <w:rPr>
          <w:b/>
          <w:sz w:val="24"/>
          <w:szCs w:val="24"/>
        </w:rPr>
        <w:t>:</w:t>
      </w:r>
      <w:r w:rsidR="00F470E7" w:rsidRPr="00AB2091">
        <w:rPr>
          <w:sz w:val="24"/>
          <w:szCs w:val="24"/>
        </w:rPr>
        <w:t xml:space="preserve"> </w:t>
      </w:r>
      <w:r w:rsidR="00550109" w:rsidRPr="00AB2091">
        <w:rPr>
          <w:sz w:val="24"/>
          <w:szCs w:val="24"/>
          <w:lang w:val="bg-BG"/>
        </w:rPr>
        <w:t>Обучение, Компетентности, Интеркултурни компетенции</w:t>
      </w:r>
    </w:p>
    <w:p w14:paraId="3E661A33" w14:textId="4BDE7349" w:rsidR="001E0CB0" w:rsidRPr="00AB2091" w:rsidRDefault="000B4EC1" w:rsidP="006F100E">
      <w:pPr>
        <w:pStyle w:val="Point"/>
        <w:rPr>
          <w:lang w:val="ru-RU" w:eastAsia="zh-CN"/>
        </w:rPr>
      </w:pPr>
      <w:r w:rsidRPr="00AB2091">
        <w:rPr>
          <w:lang w:val="ru-RU" w:eastAsia="zh-CN"/>
        </w:rPr>
        <w:lastRenderedPageBreak/>
        <w:t>ВЪВЕДЕНИЕ</w:t>
      </w:r>
    </w:p>
    <w:p w14:paraId="67470C04" w14:textId="3E8718A5" w:rsidR="00C933FE" w:rsidRPr="00AB2091" w:rsidRDefault="00550109" w:rsidP="007A4DB2">
      <w:pPr>
        <w:spacing w:line="276" w:lineRule="auto"/>
        <w:rPr>
          <w:sz w:val="28"/>
          <w:lang w:val="ru-RU"/>
        </w:rPr>
      </w:pPr>
      <w:r w:rsidRPr="00AB2091">
        <w:rPr>
          <w:sz w:val="28"/>
          <w:lang w:val="ru-RU"/>
        </w:rPr>
        <w:t>Интеркултурната  компетентност е способността за ефективно и адекватно взаимодействие в междукултурни ситуации; той е подкрепен от специфични нагласи и афективни черти, (между) културни знания, умения и размисъл.</w:t>
      </w:r>
    </w:p>
    <w:p w14:paraId="49F0AF2E" w14:textId="68479F24" w:rsidR="00550109" w:rsidRPr="00AB2091" w:rsidRDefault="00C933FE" w:rsidP="00356F78">
      <w:pPr>
        <w:spacing w:line="276" w:lineRule="auto"/>
        <w:rPr>
          <w:sz w:val="28"/>
          <w:lang w:val="ru-RU"/>
        </w:rPr>
      </w:pPr>
      <w:r w:rsidRPr="00AB2091">
        <w:rPr>
          <w:sz w:val="28"/>
          <w:lang w:val="ru-RU"/>
        </w:rPr>
        <w:t xml:space="preserve">Детската градина и училището имат все по-голяма роля  за пълноценното включване на всички подрастващи в социалните взаимоотношения, което до голяма степен зависи от </w:t>
      </w:r>
      <w:bookmarkStart w:id="9" w:name="_Hlk36031477"/>
      <w:r w:rsidRPr="00AB2091">
        <w:rPr>
          <w:sz w:val="28"/>
          <w:lang w:val="ru-RU"/>
        </w:rPr>
        <w:t>формирането и развитието на тяхната интеркултурна компетентност</w:t>
      </w:r>
      <w:bookmarkEnd w:id="9"/>
      <w:r w:rsidRPr="00AB2091">
        <w:rPr>
          <w:sz w:val="28"/>
          <w:lang w:val="ru-RU"/>
        </w:rPr>
        <w:t>. В тази връзка трябва да се работи в направление формиране и развитие на интеркултурната компетентност на бъдещите учители.</w:t>
      </w:r>
    </w:p>
    <w:p w14:paraId="2197D8F4" w14:textId="77777777" w:rsidR="006106D6" w:rsidRPr="00AB2091" w:rsidRDefault="000B4EC1" w:rsidP="006F100E">
      <w:pPr>
        <w:pStyle w:val="Point"/>
        <w:rPr>
          <w:lang w:val="ru-RU" w:eastAsia="zh-CN"/>
        </w:rPr>
      </w:pPr>
      <w:r w:rsidRPr="00AB2091">
        <w:rPr>
          <w:lang w:val="ru-RU" w:eastAsia="zh-CN"/>
        </w:rPr>
        <w:t>ИЗЛОЖЕНИЕ</w:t>
      </w:r>
    </w:p>
    <w:p w14:paraId="13320EDB" w14:textId="77777777" w:rsidR="00C933FE" w:rsidRPr="00AB2091" w:rsidRDefault="00C933FE" w:rsidP="004003BA">
      <w:pPr>
        <w:spacing w:line="276" w:lineRule="auto"/>
        <w:rPr>
          <w:sz w:val="28"/>
          <w:lang w:val="ru-RU"/>
        </w:rPr>
      </w:pPr>
      <w:r w:rsidRPr="00AB2091">
        <w:rPr>
          <w:sz w:val="28"/>
          <w:lang w:val="ru-RU"/>
        </w:rPr>
        <w:t>В контекста на Европейската квалификационна рамка „компетентност“ означава доказана способност за използване на знания, умения и личностни, социални и/ или методологични дадености в работни или учебни ситуации и в професионално и личностно развитие.</w:t>
      </w:r>
    </w:p>
    <w:p w14:paraId="027097BE" w14:textId="77777777" w:rsidR="00C933FE" w:rsidRPr="00AB2091" w:rsidRDefault="00C933FE" w:rsidP="004003BA">
      <w:pPr>
        <w:spacing w:line="276" w:lineRule="auto"/>
        <w:rPr>
          <w:sz w:val="28"/>
          <w:lang w:val="ru-RU"/>
        </w:rPr>
      </w:pPr>
      <w:r w:rsidRPr="00AB2091">
        <w:rPr>
          <w:sz w:val="28"/>
          <w:lang w:val="ru-RU"/>
        </w:rPr>
        <w:t>Според С. Чавдарова- Костова: „когато се говори за компетентност сега мислят не само опитните, знаещите, а и тези, които са в процес на усвояване на знания и умения, т.е. компетентността се мисли в нейния процесуален характер, в процеса на формирането й“ „Интеркултурната компетентност“ предполага позитивно общуване между различните представители на едно общество, което се състои от групи с различна принадлежност. За постигане на такъв вид общуване обаче, е необходим комплекс от знания, умения и отношения, които хората трябва да притежават (Чавдарова–Костова, 2010: 27 – 64).</w:t>
      </w:r>
    </w:p>
    <w:p w14:paraId="3479FFA2" w14:textId="2A7B67E3" w:rsidR="00C933FE" w:rsidRPr="00AB2091" w:rsidRDefault="00C933FE" w:rsidP="004003BA">
      <w:pPr>
        <w:spacing w:line="276" w:lineRule="auto"/>
        <w:rPr>
          <w:sz w:val="28"/>
          <w:lang w:val="ru-RU"/>
        </w:rPr>
      </w:pPr>
      <w:r w:rsidRPr="00AB2091">
        <w:rPr>
          <w:sz w:val="28"/>
          <w:lang w:val="ru-RU"/>
        </w:rPr>
        <w:t>Хуторский  (Хуторский, 2003) дава следната дефиниция за компетенцията: „компетенцията включва съвкупността от взаимосвързани качества на личността (знания, умения, навици, способи за дейност), които се изискват по отношение на определен кръг от предмети и процеси и са необходими за качествена продуктивна дейност по отношение на тях (Хуторской,.2003.бр.2)</w:t>
      </w:r>
      <w:r w:rsidR="004447E4" w:rsidRPr="00AB2091">
        <w:rPr>
          <w:sz w:val="28"/>
          <w:lang w:val="ru-RU"/>
        </w:rPr>
        <w:t>.</w:t>
      </w:r>
    </w:p>
    <w:p w14:paraId="4750B8C1" w14:textId="77777777" w:rsidR="00C933FE" w:rsidRPr="00AB2091" w:rsidRDefault="00C933FE" w:rsidP="004003BA">
      <w:pPr>
        <w:spacing w:line="276" w:lineRule="auto"/>
        <w:rPr>
          <w:sz w:val="28"/>
          <w:lang w:val="ru-RU"/>
        </w:rPr>
      </w:pPr>
      <w:r w:rsidRPr="00AB2091">
        <w:rPr>
          <w:sz w:val="28"/>
          <w:lang w:val="ru-RU"/>
        </w:rPr>
        <w:t xml:space="preserve">Според В. Д. Шадриков (Шадриков, 2005) педагогическата компетентност е единство от взаимносвързани базови компетентности:за мотивиране на дейността на ученика;за целеполагане в образованието;за разкриване на личностния смисъл на учебния предмет и на конкретната тема;за прилагане на индивидуален подход към учениците;по отношение на предмета, който преподава;за прилагане на решения, свързани с решаването на педагогически задачи:при разработването на програма за възпитателна дейност;в организацията на процеса на обучение.в организиране условията за дейност: информационни, технологически и т.н.,по отношение нивото на разбиране на </w:t>
      </w:r>
      <w:r w:rsidRPr="00AB2091">
        <w:rPr>
          <w:sz w:val="28"/>
          <w:lang w:val="ru-RU"/>
        </w:rPr>
        <w:lastRenderedPageBreak/>
        <w:t>учебната задача от ученика;по отношение оценяване на текущите и крайни резултати от обучението.</w:t>
      </w:r>
    </w:p>
    <w:p w14:paraId="7ECC98DB" w14:textId="77777777" w:rsidR="00C933FE" w:rsidRPr="00AB2091" w:rsidRDefault="00C933FE" w:rsidP="004003BA">
      <w:pPr>
        <w:spacing w:line="276" w:lineRule="auto"/>
        <w:rPr>
          <w:sz w:val="28"/>
          <w:lang w:val="ru-RU"/>
        </w:rPr>
      </w:pPr>
      <w:r w:rsidRPr="00AB2091">
        <w:rPr>
          <w:sz w:val="28"/>
          <w:lang w:val="ru-RU"/>
        </w:rPr>
        <w:t>Иван Иванов дефинира интеркултурното образование като „… образование, свободно от уклони и предразсъдъци, изследващо другите перспективи и култури, вдъхновено от целта за формиране на деца, чувствителни към множество жизнени пътища, различни способи за анализ на опит и идеи, отхвърляща всички форми на дискриминация в обучението и междуличностните отношения в училище спрямо деца, които са жертви поради техните уникални културни характеристики (етнически, расови, лингвстични, полови и т.н.)” (Иванов, 1999: 103).</w:t>
      </w:r>
    </w:p>
    <w:p w14:paraId="0A10F41C" w14:textId="407C28EA" w:rsidR="00C933FE" w:rsidRPr="00AB2091" w:rsidRDefault="00C933FE" w:rsidP="004003BA">
      <w:pPr>
        <w:spacing w:line="276" w:lineRule="auto"/>
        <w:rPr>
          <w:sz w:val="28"/>
          <w:lang w:val="ru-RU"/>
        </w:rPr>
      </w:pPr>
      <w:r w:rsidRPr="00AB2091">
        <w:rPr>
          <w:sz w:val="28"/>
          <w:lang w:val="ru-RU"/>
        </w:rPr>
        <w:t>Формирането и разширяването на интеркултурните компетенции на личността се явява един от базисните компоненти за ограничаване на културната дистанция, предвид тяхната роля и функции за подобряване взаимното разбиране при постигането на общи цели. Те са предпоставка за всяка междуличностна интеракция с интеркултурен характер, за която са необходими социокултурна чувствителност, разбиране за ценностите на другите, за възгледите им,</w:t>
      </w:r>
      <w:r w:rsidR="001F53AF" w:rsidRPr="00AB2091">
        <w:rPr>
          <w:sz w:val="28"/>
          <w:lang w:val="ru-RU"/>
        </w:rPr>
        <w:t xml:space="preserve"> </w:t>
      </w:r>
      <w:r w:rsidRPr="00AB2091">
        <w:rPr>
          <w:sz w:val="28"/>
          <w:lang w:val="ru-RU"/>
        </w:rPr>
        <w:t>разбиране за културно обусловените специфики на техния живот и мислене, както и способностти по подходящ начин да се представят собствените гледни точки. (Стоянова, 2009:126).</w:t>
      </w:r>
    </w:p>
    <w:p w14:paraId="47719509" w14:textId="77777777" w:rsidR="00C933FE" w:rsidRPr="00AB2091" w:rsidRDefault="00C933FE" w:rsidP="004003BA">
      <w:pPr>
        <w:spacing w:line="276" w:lineRule="auto"/>
        <w:rPr>
          <w:sz w:val="28"/>
          <w:lang w:val="ru-RU"/>
        </w:rPr>
      </w:pPr>
      <w:r w:rsidRPr="00AB2091">
        <w:rPr>
          <w:sz w:val="28"/>
          <w:lang w:val="ru-RU"/>
        </w:rPr>
        <w:t>Според Юлияна и Клаус Рот интеркултурната компетентност би могла да се постигне единствено по пътя на интеркултурното образование. То "не си поставя за цел даване на знания за цялостни култури... преди всичко то насочва към начините на откриване на културните различия и възможностите да се справим с тях, като използваме знанията си така, че да действаме адекватно в интеркултурни ситуации. С други думи, става въпрос за постигане на интеркултурна компетентност, която се схваща като една разновидност на социалната и комуникативната компетентност" (Рот, Рот, 2007).</w:t>
      </w:r>
    </w:p>
    <w:p w14:paraId="71CA9985" w14:textId="5DD3E504" w:rsidR="001E0CB0" w:rsidRPr="00AB2091" w:rsidRDefault="00C933FE" w:rsidP="004003BA">
      <w:pPr>
        <w:spacing w:line="276" w:lineRule="auto"/>
        <w:rPr>
          <w:lang w:val="bg-BG"/>
        </w:rPr>
      </w:pPr>
      <w:r w:rsidRPr="00AB2091">
        <w:rPr>
          <w:sz w:val="28"/>
          <w:lang w:val="ru-RU"/>
        </w:rPr>
        <w:t>Дарла Диардорф (Deardorff, 2006,10) представя ИНТЕРКУЛТУРЕН КОМПЕТЕНТЕН МОДЕЛ, в който проследява етапите на преминаване от личностно ниво (отношение) към междуличностно / интерактивно ниво (резултати) и акцентира върху това, че  степента на междукултурна компетентност зависи от придобитата степен на основните елементи, посочени в пирамидата</w:t>
      </w:r>
      <w:r w:rsidR="00296E6B" w:rsidRPr="00AB2091">
        <w:rPr>
          <w:sz w:val="28"/>
          <w:lang w:val="ru-RU"/>
        </w:rPr>
        <w:t>: желан вътрешен резултат, желан вътрешен продукт, знание и разбиране, умения и задължително отношение.</w:t>
      </w:r>
      <w:r w:rsidR="00296E6B" w:rsidRPr="00AB2091">
        <w:rPr>
          <w:lang w:val="ru-RU"/>
        </w:rPr>
        <w:t xml:space="preserve"> </w:t>
      </w:r>
    </w:p>
    <w:p w14:paraId="5BD5233C" w14:textId="21FFC63C" w:rsidR="00DC72FA" w:rsidRPr="00AB2091" w:rsidRDefault="00DD5C9D" w:rsidP="006F100E">
      <w:pPr>
        <w:pStyle w:val="Point"/>
        <w:rPr>
          <w:lang w:val="ru-RU" w:eastAsia="zh-CN"/>
        </w:rPr>
      </w:pPr>
      <w:r>
        <w:rPr>
          <w:noProof/>
          <w:lang w:val="bg-BG" w:eastAsia="bg-BG"/>
        </w:rPr>
        <w:lastRenderedPageBreak/>
        <mc:AlternateContent>
          <mc:Choice Requires="wpg">
            <w:drawing>
              <wp:anchor distT="0" distB="0" distL="114300" distR="114300" simplePos="0" relativeHeight="251667456" behindDoc="0" locked="0" layoutInCell="1" allowOverlap="1" wp14:anchorId="6C64B29A" wp14:editId="05981B01">
                <wp:simplePos x="0" y="0"/>
                <wp:positionH relativeFrom="column">
                  <wp:posOffset>468630</wp:posOffset>
                </wp:positionH>
                <wp:positionV relativeFrom="paragraph">
                  <wp:posOffset>-58420</wp:posOffset>
                </wp:positionV>
                <wp:extent cx="5105399" cy="5520056"/>
                <wp:effectExtent l="0" t="0" r="19685" b="23495"/>
                <wp:wrapNone/>
                <wp:docPr id="19" name="Group 19"/>
                <wp:cNvGraphicFramePr/>
                <a:graphic xmlns:a="http://schemas.openxmlformats.org/drawingml/2006/main">
                  <a:graphicData uri="http://schemas.microsoft.com/office/word/2010/wordprocessingGroup">
                    <wpg:wgp>
                      <wpg:cNvGrpSpPr/>
                      <wpg:grpSpPr>
                        <a:xfrm>
                          <a:off x="0" y="0"/>
                          <a:ext cx="5105399" cy="5520056"/>
                          <a:chOff x="-178051" y="180002"/>
                          <a:chExt cx="5186706" cy="5433173"/>
                        </a:xfrm>
                      </wpg:grpSpPr>
                      <wps:wsp>
                        <wps:cNvPr id="5" name="Rectangle 5"/>
                        <wps:cNvSpPr/>
                        <wps:spPr>
                          <a:xfrm>
                            <a:off x="-178051" y="1177511"/>
                            <a:ext cx="5186706" cy="1327512"/>
                          </a:xfrm>
                          <a:prstGeom prst="rect">
                            <a:avLst/>
                          </a:prstGeom>
                          <a:solidFill>
                            <a:srgbClr val="4472C4"/>
                          </a:solidFill>
                          <a:ln w="12700" cap="flat" cmpd="sng" algn="ctr">
                            <a:solidFill>
                              <a:srgbClr val="4472C4">
                                <a:shade val="50000"/>
                              </a:srgbClr>
                            </a:solidFill>
                            <a:prstDash val="solid"/>
                            <a:miter lim="800000"/>
                          </a:ln>
                          <a:effectLst/>
                        </wps:spPr>
                        <wps:txbx>
                          <w:txbxContent>
                            <w:p w14:paraId="5A92B71E" w14:textId="0A278BF6" w:rsidR="0076330D" w:rsidRPr="0095290F" w:rsidRDefault="0076330D" w:rsidP="00B234AC">
                              <w:pPr>
                                <w:jc w:val="center"/>
                                <w:rPr>
                                  <w:b/>
                                  <w:bCs/>
                                </w:rPr>
                              </w:pPr>
                              <w:r w:rsidRPr="0095290F">
                                <w:rPr>
                                  <w:b/>
                                  <w:bCs/>
                                </w:rPr>
                                <w:t>ЖЕЛАН</w:t>
                              </w:r>
                              <w:r>
                                <w:rPr>
                                  <w:b/>
                                  <w:bCs/>
                                  <w:lang w:val="bg-BG"/>
                                </w:rPr>
                                <w:t xml:space="preserve"> </w:t>
                              </w:r>
                              <w:r w:rsidRPr="0095290F">
                                <w:rPr>
                                  <w:b/>
                                  <w:bCs/>
                                </w:rPr>
                                <w:t>ВЪТРЕШЕН ПРОДУКТ:</w:t>
                              </w:r>
                            </w:p>
                            <w:p w14:paraId="4987DD67" w14:textId="77777777" w:rsidR="0076330D" w:rsidRDefault="0076330D" w:rsidP="00B234AC">
                              <w:pPr>
                                <w:jc w:val="center"/>
                              </w:pPr>
                              <w:proofErr w:type="spellStart"/>
                              <w:r>
                                <w:t>Информирана</w:t>
                              </w:r>
                              <w:proofErr w:type="spellEnd"/>
                              <w:r>
                                <w:t xml:space="preserve"> </w:t>
                              </w:r>
                              <w:proofErr w:type="spellStart"/>
                              <w:r>
                                <w:t>референтна</w:t>
                              </w:r>
                              <w:proofErr w:type="spellEnd"/>
                              <w:r>
                                <w:t xml:space="preserve"> </w:t>
                              </w:r>
                              <w:proofErr w:type="spellStart"/>
                              <w:r>
                                <w:t>рамка</w:t>
                              </w:r>
                              <w:proofErr w:type="spellEnd"/>
                              <w:r>
                                <w:t xml:space="preserve"> / </w:t>
                              </w:r>
                              <w:proofErr w:type="spellStart"/>
                              <w:r>
                                <w:t>смяна</w:t>
                              </w:r>
                              <w:proofErr w:type="spellEnd"/>
                              <w:r>
                                <w:t xml:space="preserve"> </w:t>
                              </w:r>
                              <w:proofErr w:type="spellStart"/>
                              <w:r>
                                <w:t>на</w:t>
                              </w:r>
                              <w:proofErr w:type="spellEnd"/>
                              <w:r>
                                <w:t xml:space="preserve"> </w:t>
                              </w:r>
                              <w:proofErr w:type="spellStart"/>
                              <w:r>
                                <w:t>филтъра</w:t>
                              </w:r>
                              <w:proofErr w:type="spellEnd"/>
                              <w:r>
                                <w:t>:</w:t>
                              </w:r>
                            </w:p>
                            <w:p w14:paraId="7C459AA5" w14:textId="2D539DBD" w:rsidR="0076330D" w:rsidRDefault="0076330D" w:rsidP="00B234AC">
                              <w:pPr>
                                <w:jc w:val="center"/>
                              </w:pPr>
                              <w:proofErr w:type="spellStart"/>
                              <w:r>
                                <w:t>Приспособимост</w:t>
                              </w:r>
                              <w:proofErr w:type="spellEnd"/>
                              <w:r>
                                <w:t xml:space="preserve"> (</w:t>
                              </w:r>
                              <w:proofErr w:type="spellStart"/>
                              <w:r>
                                <w:t>към</w:t>
                              </w:r>
                              <w:proofErr w:type="spellEnd"/>
                              <w:r>
                                <w:t xml:space="preserve"> </w:t>
                              </w:r>
                              <w:proofErr w:type="spellStart"/>
                              <w:r>
                                <w:t>различни</w:t>
                              </w:r>
                              <w:proofErr w:type="spellEnd"/>
                              <w:r>
                                <w:t xml:space="preserve"> </w:t>
                              </w:r>
                              <w:proofErr w:type="spellStart"/>
                              <w:r>
                                <w:t>комуникационни</w:t>
                              </w:r>
                              <w:proofErr w:type="spellEnd"/>
                              <w:r>
                                <w:t xml:space="preserve"> </w:t>
                              </w:r>
                              <w:proofErr w:type="spellStart"/>
                              <w:r>
                                <w:t>стилове</w:t>
                              </w:r>
                              <w:proofErr w:type="spellEnd"/>
                              <w:r>
                                <w:t xml:space="preserve"> и </w:t>
                              </w:r>
                              <w:proofErr w:type="spellStart"/>
                              <w:r>
                                <w:t>поведение</w:t>
                              </w:r>
                              <w:proofErr w:type="spellEnd"/>
                              <w:r>
                                <w:t>;</w:t>
                              </w:r>
                              <w:r>
                                <w:rPr>
                                  <w:lang w:val="bg-BG"/>
                                </w:rPr>
                                <w:t xml:space="preserve"> </w:t>
                              </w:r>
                              <w:proofErr w:type="spellStart"/>
                              <w:r>
                                <w:t>приспособяване</w:t>
                              </w:r>
                              <w:proofErr w:type="spellEnd"/>
                              <w:r>
                                <w:t xml:space="preserve"> </w:t>
                              </w:r>
                              <w:proofErr w:type="spellStart"/>
                              <w:r>
                                <w:t>към</w:t>
                              </w:r>
                              <w:proofErr w:type="spellEnd"/>
                              <w:r>
                                <w:t xml:space="preserve"> </w:t>
                              </w:r>
                              <w:proofErr w:type="spellStart"/>
                              <w:r>
                                <w:t>нова</w:t>
                              </w:r>
                              <w:proofErr w:type="spellEnd"/>
                              <w:r>
                                <w:t xml:space="preserve"> </w:t>
                              </w:r>
                              <w:proofErr w:type="spellStart"/>
                              <w:r>
                                <w:t>културна</w:t>
                              </w:r>
                              <w:proofErr w:type="spellEnd"/>
                              <w:r>
                                <w:t xml:space="preserve"> </w:t>
                              </w:r>
                              <w:proofErr w:type="spellStart"/>
                              <w:r>
                                <w:t>среда</w:t>
                              </w:r>
                              <w:proofErr w:type="spellEnd"/>
                              <w:r>
                                <w:t>);</w:t>
                              </w:r>
                            </w:p>
                            <w:p w14:paraId="154AB12B" w14:textId="77777777" w:rsidR="0076330D" w:rsidRDefault="0076330D" w:rsidP="00B234AC">
                              <w:pPr>
                                <w:jc w:val="center"/>
                              </w:pPr>
                              <w:proofErr w:type="spellStart"/>
                              <w:r>
                                <w:t>Гъвкавост</w:t>
                              </w:r>
                              <w:proofErr w:type="spellEnd"/>
                              <w:r>
                                <w:t xml:space="preserve"> (</w:t>
                              </w:r>
                              <w:proofErr w:type="spellStart"/>
                              <w:r>
                                <w:t>избор</w:t>
                              </w:r>
                              <w:proofErr w:type="spellEnd"/>
                              <w:r>
                                <w:t xml:space="preserve"> и </w:t>
                              </w:r>
                              <w:proofErr w:type="spellStart"/>
                              <w:r>
                                <w:t>използване</w:t>
                              </w:r>
                              <w:proofErr w:type="spellEnd"/>
                              <w:r>
                                <w:t xml:space="preserve"> </w:t>
                              </w:r>
                              <w:proofErr w:type="spellStart"/>
                              <w:r>
                                <w:t>на</w:t>
                              </w:r>
                              <w:proofErr w:type="spellEnd"/>
                              <w:r>
                                <w:t xml:space="preserve"> </w:t>
                              </w:r>
                              <w:proofErr w:type="spellStart"/>
                              <w:r>
                                <w:t>подходяща</w:t>
                              </w:r>
                              <w:proofErr w:type="spellEnd"/>
                              <w:r>
                                <w:t xml:space="preserve"> </w:t>
                              </w:r>
                              <w:proofErr w:type="spellStart"/>
                              <w:r>
                                <w:t>комуникация</w:t>
                              </w:r>
                              <w:proofErr w:type="spellEnd"/>
                            </w:p>
                            <w:p w14:paraId="6D7B7099" w14:textId="77777777" w:rsidR="0076330D" w:rsidRDefault="0076330D" w:rsidP="00B234AC">
                              <w:pPr>
                                <w:jc w:val="center"/>
                              </w:pPr>
                              <w:proofErr w:type="spellStart"/>
                              <w:r>
                                <w:t>стилове</w:t>
                              </w:r>
                              <w:proofErr w:type="spellEnd"/>
                              <w:r>
                                <w:t xml:space="preserve"> и </w:t>
                              </w:r>
                              <w:proofErr w:type="spellStart"/>
                              <w:r>
                                <w:t>поведение</w:t>
                              </w:r>
                              <w:proofErr w:type="spellEnd"/>
                              <w:r>
                                <w:t xml:space="preserve">; </w:t>
                              </w:r>
                              <w:proofErr w:type="spellStart"/>
                              <w:r>
                                <w:t>когнитивна</w:t>
                              </w:r>
                              <w:proofErr w:type="spellEnd"/>
                              <w:r>
                                <w:t xml:space="preserve"> </w:t>
                              </w:r>
                              <w:proofErr w:type="spellStart"/>
                              <w:r>
                                <w:t>гъвкавост</w:t>
                              </w:r>
                              <w:proofErr w:type="spellEnd"/>
                              <w:r>
                                <w:t>);</w:t>
                              </w:r>
                            </w:p>
                            <w:p w14:paraId="339B7D57" w14:textId="77777777" w:rsidR="0076330D" w:rsidRPr="0095290F" w:rsidRDefault="0076330D" w:rsidP="00B234AC">
                              <w:pPr>
                                <w:jc w:val="center"/>
                                <w:rPr>
                                  <w:lang w:val="bg-BG"/>
                                </w:rPr>
                              </w:pPr>
                              <w:proofErr w:type="spellStart"/>
                              <w:r>
                                <w:t>Етнорелативен</w:t>
                              </w:r>
                              <w:proofErr w:type="spellEnd"/>
                              <w:r>
                                <w:t xml:space="preserve"> </w:t>
                              </w:r>
                              <w:proofErr w:type="spellStart"/>
                              <w:r>
                                <w:t>възглед</w:t>
                              </w:r>
                              <w:proofErr w:type="spellEnd"/>
                              <w:r>
                                <w:t>;</w:t>
                              </w:r>
                              <w:r>
                                <w:rPr>
                                  <w:lang w:val="bg-BG"/>
                                </w:rPr>
                                <w:t xml:space="preserve"> Емпатия</w:t>
                              </w:r>
                            </w:p>
                            <w:p w14:paraId="6F2451D6" w14:textId="77777777" w:rsidR="0076330D" w:rsidRDefault="0076330D" w:rsidP="00B234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38707" y="180002"/>
                            <a:ext cx="4729967" cy="952508"/>
                          </a:xfrm>
                          <a:prstGeom prst="rect">
                            <a:avLst/>
                          </a:prstGeom>
                          <a:solidFill>
                            <a:srgbClr val="4472C4"/>
                          </a:solidFill>
                          <a:ln w="12700" cap="flat" cmpd="sng" algn="ctr">
                            <a:solidFill>
                              <a:srgbClr val="4472C4">
                                <a:shade val="50000"/>
                              </a:srgbClr>
                            </a:solidFill>
                            <a:prstDash val="solid"/>
                            <a:miter lim="800000"/>
                          </a:ln>
                          <a:effectLst/>
                        </wps:spPr>
                        <wps:txbx>
                          <w:txbxContent>
                            <w:p w14:paraId="69F92D5F" w14:textId="77777777" w:rsidR="0076330D" w:rsidRPr="0095290F" w:rsidRDefault="0076330D" w:rsidP="00B234AC">
                              <w:pPr>
                                <w:jc w:val="center"/>
                                <w:rPr>
                                  <w:b/>
                                  <w:bCs/>
                                </w:rPr>
                              </w:pPr>
                              <w:proofErr w:type="spellStart"/>
                              <w:r w:rsidRPr="0095290F">
                                <w:rPr>
                                  <w:b/>
                                  <w:bCs/>
                                </w:rPr>
                                <w:t>Желан</w:t>
                              </w:r>
                              <w:proofErr w:type="spellEnd"/>
                              <w:r w:rsidRPr="0095290F">
                                <w:rPr>
                                  <w:b/>
                                  <w:bCs/>
                                </w:rPr>
                                <w:t xml:space="preserve"> </w:t>
                              </w:r>
                              <w:proofErr w:type="spellStart"/>
                              <w:r w:rsidRPr="0095290F">
                                <w:rPr>
                                  <w:b/>
                                  <w:bCs/>
                                </w:rPr>
                                <w:t>външен</w:t>
                              </w:r>
                              <w:proofErr w:type="spellEnd"/>
                              <w:r w:rsidRPr="0095290F">
                                <w:rPr>
                                  <w:b/>
                                  <w:bCs/>
                                </w:rPr>
                                <w:t xml:space="preserve"> </w:t>
                              </w:r>
                              <w:proofErr w:type="spellStart"/>
                              <w:r w:rsidRPr="0095290F">
                                <w:rPr>
                                  <w:b/>
                                  <w:bCs/>
                                </w:rPr>
                                <w:t>резултат</w:t>
                              </w:r>
                              <w:proofErr w:type="spellEnd"/>
                              <w:r w:rsidRPr="0095290F">
                                <w:rPr>
                                  <w:b/>
                                  <w:bCs/>
                                </w:rPr>
                                <w:t>:</w:t>
                              </w:r>
                            </w:p>
                            <w:p w14:paraId="174E817C" w14:textId="77777777" w:rsidR="0076330D" w:rsidRDefault="0076330D" w:rsidP="00B234AC">
                              <w:pPr>
                                <w:jc w:val="center"/>
                              </w:pPr>
                              <w:proofErr w:type="spellStart"/>
                              <w:r>
                                <w:t>Поведение</w:t>
                              </w:r>
                              <w:proofErr w:type="spellEnd"/>
                              <w:r>
                                <w:t xml:space="preserve"> и </w:t>
                              </w:r>
                              <w:proofErr w:type="spellStart"/>
                              <w:r>
                                <w:t>комуникация</w:t>
                              </w:r>
                              <w:proofErr w:type="spellEnd"/>
                              <w:r>
                                <w:t xml:space="preserve"> </w:t>
                              </w:r>
                              <w:proofErr w:type="spellStart"/>
                              <w:r>
                                <w:t>ефективно</w:t>
                              </w:r>
                              <w:proofErr w:type="spellEnd"/>
                              <w:r>
                                <w:t xml:space="preserve"> и</w:t>
                              </w:r>
                            </w:p>
                            <w:p w14:paraId="39CA4212" w14:textId="77777777" w:rsidR="0076330D" w:rsidRDefault="0076330D" w:rsidP="00B234AC">
                              <w:pPr>
                                <w:jc w:val="center"/>
                              </w:pPr>
                              <w:proofErr w:type="spellStart"/>
                              <w:r>
                                <w:t>по</w:t>
                              </w:r>
                              <w:proofErr w:type="spellEnd"/>
                              <w:r>
                                <w:t xml:space="preserve"> </w:t>
                              </w:r>
                              <w:proofErr w:type="spellStart"/>
                              <w:r>
                                <w:t>подходящ</w:t>
                              </w:r>
                              <w:proofErr w:type="spellEnd"/>
                              <w:r>
                                <w:t xml:space="preserve"> </w:t>
                              </w:r>
                              <w:proofErr w:type="spellStart"/>
                              <w:r>
                                <w:t>начин</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междукултурно</w:t>
                              </w:r>
                              <w:proofErr w:type="spellEnd"/>
                              <w:r>
                                <w:t xml:space="preserve"> </w:t>
                              </w:r>
                              <w:proofErr w:type="spellStart"/>
                              <w:r>
                                <w:t>действие</w:t>
                              </w:r>
                              <w:proofErr w:type="spellEnd"/>
                              <w:r>
                                <w:t>)</w:t>
                              </w:r>
                            </w:p>
                            <w:p w14:paraId="1F558615" w14:textId="77777777" w:rsidR="0076330D" w:rsidRDefault="0076330D" w:rsidP="00B234AC">
                              <w:pPr>
                                <w:jc w:val="center"/>
                              </w:pPr>
                              <w:proofErr w:type="spellStart"/>
                              <w:r>
                                <w:t>знания</w:t>
                              </w:r>
                              <w:proofErr w:type="spellEnd"/>
                              <w:r>
                                <w:t xml:space="preserve">, </w:t>
                              </w:r>
                              <w:proofErr w:type="spellStart"/>
                              <w:r>
                                <w:t>умения</w:t>
                              </w:r>
                              <w:proofErr w:type="spellEnd"/>
                              <w:r>
                                <w:t xml:space="preserve"> и </w:t>
                              </w:r>
                              <w:proofErr w:type="spellStart"/>
                              <w:r>
                                <w:t>нагласи</w:t>
                              </w:r>
                              <w:proofErr w:type="spellEnd"/>
                              <w:r>
                                <w:t xml:space="preserve">) </w:t>
                              </w:r>
                              <w:proofErr w:type="spellStart"/>
                              <w:r>
                                <w:t>за</w:t>
                              </w:r>
                              <w:proofErr w:type="spellEnd"/>
                              <w:r>
                                <w:t xml:space="preserve"> </w:t>
                              </w:r>
                              <w:proofErr w:type="spellStart"/>
                              <w:r>
                                <w:t>постигане</w:t>
                              </w:r>
                              <w:proofErr w:type="spellEnd"/>
                            </w:p>
                            <w:p w14:paraId="2F05896E" w14:textId="77777777" w:rsidR="0076330D" w:rsidRDefault="0076330D" w:rsidP="00B234AC">
                              <w:pPr>
                                <w:jc w:val="center"/>
                              </w:pPr>
                              <w:proofErr w:type="spellStart"/>
                              <w:r>
                                <w:t>целите</w:t>
                              </w:r>
                              <w:proofErr w:type="spellEnd"/>
                              <w:r>
                                <w:t xml:space="preserve"> </w:t>
                              </w:r>
                              <w:proofErr w:type="spellStart"/>
                              <w:r>
                                <w:t>до</w:t>
                              </w:r>
                              <w:proofErr w:type="spellEnd"/>
                              <w:r>
                                <w:t xml:space="preserve"> </w:t>
                              </w:r>
                              <w:proofErr w:type="spellStart"/>
                              <w:r>
                                <w:t>известна</w:t>
                              </w:r>
                              <w:proofErr w:type="spellEnd"/>
                              <w:r>
                                <w:t xml:space="preserve"> </w:t>
                              </w:r>
                              <w:proofErr w:type="spellStart"/>
                              <w:r>
                                <w:t>степен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 name="Group 80"/>
                        <wpg:cNvGrpSpPr/>
                        <wpg:grpSpPr>
                          <a:xfrm>
                            <a:off x="-131603" y="2550023"/>
                            <a:ext cx="5101551" cy="1672727"/>
                            <a:chOff x="-131603" y="117973"/>
                            <a:chExt cx="5101551" cy="1672727"/>
                          </a:xfrm>
                        </wpg:grpSpPr>
                        <wps:wsp>
                          <wps:cNvPr id="3" name="Rectangle 3"/>
                          <wps:cNvSpPr/>
                          <wps:spPr>
                            <a:xfrm>
                              <a:off x="-131603" y="117973"/>
                              <a:ext cx="2560478" cy="1672727"/>
                            </a:xfrm>
                            <a:prstGeom prst="rect">
                              <a:avLst/>
                            </a:prstGeom>
                            <a:solidFill>
                              <a:srgbClr val="4472C4"/>
                            </a:solidFill>
                            <a:ln w="12700" cap="flat" cmpd="sng" algn="ctr">
                              <a:solidFill>
                                <a:srgbClr val="4472C4">
                                  <a:shade val="50000"/>
                                </a:srgbClr>
                              </a:solidFill>
                              <a:prstDash val="solid"/>
                              <a:miter lim="800000"/>
                            </a:ln>
                            <a:effectLst/>
                          </wps:spPr>
                          <wps:txbx>
                            <w:txbxContent>
                              <w:p w14:paraId="73DB8BE4" w14:textId="77777777" w:rsidR="0076330D" w:rsidRPr="0095290F" w:rsidRDefault="0076330D" w:rsidP="00D01C4A">
                                <w:pPr>
                                  <w:jc w:val="center"/>
                                  <w:rPr>
                                    <w:b/>
                                    <w:bCs/>
                                  </w:rPr>
                                </w:pPr>
                                <w:proofErr w:type="spellStart"/>
                                <w:r w:rsidRPr="0095290F">
                                  <w:rPr>
                                    <w:b/>
                                    <w:bCs/>
                                  </w:rPr>
                                  <w:t>Знание</w:t>
                                </w:r>
                                <w:proofErr w:type="spellEnd"/>
                                <w:r w:rsidRPr="0095290F">
                                  <w:rPr>
                                    <w:b/>
                                    <w:bCs/>
                                  </w:rPr>
                                  <w:t xml:space="preserve"> и </w:t>
                                </w:r>
                                <w:proofErr w:type="spellStart"/>
                                <w:r w:rsidRPr="0095290F">
                                  <w:rPr>
                                    <w:b/>
                                    <w:bCs/>
                                  </w:rPr>
                                  <w:t>разбиране</w:t>
                                </w:r>
                                <w:proofErr w:type="spellEnd"/>
                                <w:r w:rsidRPr="0095290F">
                                  <w:rPr>
                                    <w:b/>
                                    <w:bCs/>
                                  </w:rPr>
                                  <w:t>:</w:t>
                                </w:r>
                              </w:p>
                              <w:p w14:paraId="4892A59C" w14:textId="77777777" w:rsidR="0076330D" w:rsidRDefault="0076330D" w:rsidP="00D01C4A">
                                <w:pPr>
                                  <w:jc w:val="center"/>
                                </w:pPr>
                                <w:proofErr w:type="spellStart"/>
                                <w:r>
                                  <w:t>Културно</w:t>
                                </w:r>
                                <w:proofErr w:type="spellEnd"/>
                                <w:r>
                                  <w:t xml:space="preserve"> </w:t>
                                </w:r>
                                <w:proofErr w:type="spellStart"/>
                                <w:r>
                                  <w:t>самосъзнание</w:t>
                                </w:r>
                                <w:proofErr w:type="spellEnd"/>
                                <w:r>
                                  <w:t>;</w:t>
                                </w:r>
                              </w:p>
                              <w:p w14:paraId="3CE82E35" w14:textId="77777777" w:rsidR="0076330D" w:rsidRDefault="0076330D" w:rsidP="00D01C4A">
                                <w:pPr>
                                  <w:jc w:val="center"/>
                                </w:pPr>
                                <w:proofErr w:type="spellStart"/>
                                <w:r>
                                  <w:t>Дълбоко</w:t>
                                </w:r>
                                <w:proofErr w:type="spellEnd"/>
                                <w:r>
                                  <w:t xml:space="preserve"> </w:t>
                                </w:r>
                                <w:proofErr w:type="spellStart"/>
                                <w:r>
                                  <w:t>разбиране</w:t>
                                </w:r>
                                <w:proofErr w:type="spellEnd"/>
                                <w:r>
                                  <w:t xml:space="preserve"> и </w:t>
                                </w:r>
                                <w:proofErr w:type="spellStart"/>
                                <w:r>
                                  <w:t>познаване</w:t>
                                </w:r>
                                <w:proofErr w:type="spellEnd"/>
                                <w:r>
                                  <w:t xml:space="preserve"> </w:t>
                                </w:r>
                                <w:proofErr w:type="spellStart"/>
                                <w:r>
                                  <w:t>на</w:t>
                                </w:r>
                                <w:proofErr w:type="spellEnd"/>
                                <w:r>
                                  <w:rPr>
                                    <w:lang w:val="bg-BG"/>
                                  </w:rPr>
                                  <w:t xml:space="preserve"> </w:t>
                                </w:r>
                                <w:proofErr w:type="spellStart"/>
                                <w:r>
                                  <w:t>култура</w:t>
                                </w:r>
                                <w:proofErr w:type="spellEnd"/>
                                <w:r>
                                  <w:t xml:space="preserve"> (</w:t>
                                </w:r>
                                <w:proofErr w:type="spellStart"/>
                                <w:r>
                                  <w:t>включително</w:t>
                                </w:r>
                                <w:proofErr w:type="spellEnd"/>
                                <w:r>
                                  <w:t xml:space="preserve"> </w:t>
                                </w:r>
                                <w:proofErr w:type="spellStart"/>
                                <w:r>
                                  <w:t>контексти</w:t>
                                </w:r>
                                <w:proofErr w:type="spellEnd"/>
                                <w:r>
                                  <w:t xml:space="preserve">, </w:t>
                                </w:r>
                                <w:proofErr w:type="spellStart"/>
                                <w:r>
                                  <w:t>роля</w:t>
                                </w:r>
                                <w:proofErr w:type="spellEnd"/>
                                <w:r>
                                  <w:t xml:space="preserve"> и</w:t>
                                </w:r>
                                <w:r>
                                  <w:rPr>
                                    <w:lang w:val="bg-BG"/>
                                  </w:rPr>
                                  <w:t xml:space="preserve"> </w:t>
                                </w:r>
                                <w:proofErr w:type="spellStart"/>
                                <w:r>
                                  <w:t>въздействие</w:t>
                                </w:r>
                                <w:proofErr w:type="spellEnd"/>
                                <w:r>
                                  <w:t xml:space="preserve"> </w:t>
                                </w:r>
                                <w:proofErr w:type="spellStart"/>
                                <w:r>
                                  <w:t>на</w:t>
                                </w:r>
                                <w:proofErr w:type="spellEnd"/>
                                <w:r>
                                  <w:t xml:space="preserve"> </w:t>
                                </w:r>
                                <w:proofErr w:type="spellStart"/>
                                <w:r>
                                  <w:t>културата</w:t>
                                </w:r>
                                <w:proofErr w:type="spellEnd"/>
                                <w:r>
                                  <w:t xml:space="preserve"> и </w:t>
                                </w:r>
                                <w:proofErr w:type="spellStart"/>
                                <w:r>
                                  <w:t>др</w:t>
                                </w:r>
                                <w:proofErr w:type="spellEnd"/>
                                <w:r>
                                  <w:rPr>
                                    <w:lang w:val="bg-BG"/>
                                  </w:rPr>
                                  <w:t>.</w:t>
                                </w:r>
                                <w:r>
                                  <w:t>);</w:t>
                                </w:r>
                              </w:p>
                              <w:p w14:paraId="32418D9B" w14:textId="77777777" w:rsidR="0076330D" w:rsidRDefault="0076330D" w:rsidP="00D01C4A">
                                <w:pPr>
                                  <w:jc w:val="center"/>
                                </w:pPr>
                                <w:proofErr w:type="spellStart"/>
                                <w:r>
                                  <w:t>Информация</w:t>
                                </w:r>
                                <w:proofErr w:type="spellEnd"/>
                                <w:r>
                                  <w:t xml:space="preserve"> </w:t>
                                </w:r>
                                <w:proofErr w:type="spellStart"/>
                                <w:r>
                                  <w:t>за</w:t>
                                </w:r>
                                <w:proofErr w:type="spellEnd"/>
                                <w:r>
                                  <w:t xml:space="preserve"> </w:t>
                                </w:r>
                                <w:proofErr w:type="spellStart"/>
                                <w:r>
                                  <w:t>културата</w:t>
                                </w:r>
                                <w:proofErr w:type="spellEnd"/>
                                <w:r>
                                  <w:t>;</w:t>
                                </w:r>
                              </w:p>
                              <w:p w14:paraId="17E251CC" w14:textId="77777777" w:rsidR="0076330D" w:rsidRDefault="0076330D" w:rsidP="00D01C4A">
                                <w:pPr>
                                  <w:jc w:val="center"/>
                                </w:pPr>
                                <w:proofErr w:type="spellStart"/>
                                <w:r>
                                  <w:t>Социолингвистично</w:t>
                                </w:r>
                                <w:proofErr w:type="spellEnd"/>
                                <w:r>
                                  <w:t xml:space="preserve"> </w:t>
                                </w:r>
                                <w:proofErr w:type="spellStart"/>
                                <w:r>
                                  <w:t>осъзнаване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432049" y="117973"/>
                              <a:ext cx="2537899" cy="1672727"/>
                            </a:xfrm>
                            <a:prstGeom prst="rect">
                              <a:avLst/>
                            </a:prstGeom>
                            <a:solidFill>
                              <a:srgbClr val="4472C4"/>
                            </a:solidFill>
                            <a:ln w="12700" cap="flat" cmpd="sng" algn="ctr">
                              <a:solidFill>
                                <a:srgbClr val="4472C4">
                                  <a:shade val="50000"/>
                                </a:srgbClr>
                              </a:solidFill>
                              <a:prstDash val="solid"/>
                              <a:miter lim="800000"/>
                            </a:ln>
                            <a:effectLst/>
                          </wps:spPr>
                          <wps:txbx>
                            <w:txbxContent>
                              <w:p w14:paraId="0EB502F9" w14:textId="77777777" w:rsidR="0076330D" w:rsidRDefault="0076330D" w:rsidP="00D01C4A">
                                <w:pPr>
                                  <w:ind w:firstLine="0"/>
                                  <w:jc w:val="center"/>
                                  <w:rPr>
                                    <w:b/>
                                    <w:bCs/>
                                    <w:lang w:val="bg-BG"/>
                                  </w:rPr>
                                </w:pPr>
                              </w:p>
                              <w:p w14:paraId="140D5B05" w14:textId="77777777" w:rsidR="0076330D" w:rsidRDefault="0076330D" w:rsidP="00D01C4A">
                                <w:pPr>
                                  <w:ind w:firstLine="0"/>
                                  <w:jc w:val="center"/>
                                  <w:rPr>
                                    <w:b/>
                                    <w:bCs/>
                                    <w:lang w:val="bg-BG"/>
                                  </w:rPr>
                                </w:pPr>
                              </w:p>
                              <w:p w14:paraId="1CC4938B" w14:textId="77777777" w:rsidR="0076330D" w:rsidRDefault="0076330D" w:rsidP="00D01C4A">
                                <w:pPr>
                                  <w:ind w:firstLine="0"/>
                                  <w:jc w:val="center"/>
                                  <w:rPr>
                                    <w:b/>
                                    <w:bCs/>
                                  </w:rPr>
                                </w:pPr>
                                <w:r w:rsidRPr="00443081">
                                  <w:rPr>
                                    <w:b/>
                                    <w:bCs/>
                                    <w:lang w:val="bg-BG"/>
                                  </w:rPr>
                                  <w:t>У</w:t>
                                </w:r>
                                <w:proofErr w:type="spellStart"/>
                                <w:r w:rsidRPr="00443081">
                                  <w:rPr>
                                    <w:b/>
                                    <w:bCs/>
                                  </w:rPr>
                                  <w:t>мения</w:t>
                                </w:r>
                                <w:proofErr w:type="spellEnd"/>
                                <w:r w:rsidRPr="00443081">
                                  <w:rPr>
                                    <w:b/>
                                    <w:bCs/>
                                  </w:rPr>
                                  <w:t>:</w:t>
                                </w:r>
                              </w:p>
                              <w:p w14:paraId="2D34DE22" w14:textId="77777777" w:rsidR="0076330D" w:rsidRDefault="0076330D" w:rsidP="00D01C4A">
                                <w:pPr>
                                  <w:ind w:firstLine="0"/>
                                  <w:jc w:val="center"/>
                                  <w:rPr>
                                    <w:b/>
                                    <w:bCs/>
                                  </w:rPr>
                                </w:pPr>
                                <w:proofErr w:type="spellStart"/>
                                <w:r>
                                  <w:t>За</w:t>
                                </w:r>
                                <w:proofErr w:type="spellEnd"/>
                                <w:r>
                                  <w:t xml:space="preserve"> </w:t>
                                </w:r>
                                <w:proofErr w:type="spellStart"/>
                                <w:r>
                                  <w:t>да</w:t>
                                </w:r>
                                <w:proofErr w:type="spellEnd"/>
                                <w:r>
                                  <w:t xml:space="preserve"> </w:t>
                                </w:r>
                                <w:proofErr w:type="spellStart"/>
                                <w:r>
                                  <w:t>слушате</w:t>
                                </w:r>
                                <w:proofErr w:type="spellEnd"/>
                                <w:r>
                                  <w:t xml:space="preserve">, </w:t>
                                </w:r>
                                <w:proofErr w:type="spellStart"/>
                                <w:r>
                                  <w:t>наблюдавате</w:t>
                                </w:r>
                                <w:proofErr w:type="spellEnd"/>
                                <w:r>
                                  <w:t xml:space="preserve"> и </w:t>
                                </w:r>
                                <w:proofErr w:type="spellStart"/>
                                <w:r>
                                  <w:t>интерпретирате</w:t>
                                </w:r>
                                <w:proofErr w:type="spellEnd"/>
                                <w:r>
                                  <w:rPr>
                                    <w:lang w:val="bg-BG"/>
                                  </w:rPr>
                                  <w:t>;</w:t>
                                </w:r>
                              </w:p>
                              <w:p w14:paraId="76EDB8CC" w14:textId="54D291EC" w:rsidR="0076330D" w:rsidRPr="00D01C4A" w:rsidRDefault="0076330D" w:rsidP="00D01C4A">
                                <w:pPr>
                                  <w:ind w:firstLine="0"/>
                                  <w:jc w:val="center"/>
                                  <w:rPr>
                                    <w:b/>
                                    <w:bCs/>
                                  </w:rPr>
                                </w:pPr>
                                <w:proofErr w:type="spellStart"/>
                                <w:r>
                                  <w:t>За</w:t>
                                </w:r>
                                <w:proofErr w:type="spellEnd"/>
                                <w:r>
                                  <w:t xml:space="preserve"> </w:t>
                                </w:r>
                                <w:proofErr w:type="spellStart"/>
                                <w:r>
                                  <w:t>да</w:t>
                                </w:r>
                                <w:proofErr w:type="spellEnd"/>
                                <w:r>
                                  <w:t xml:space="preserve"> </w:t>
                                </w:r>
                                <w:proofErr w:type="spellStart"/>
                                <w:r>
                                  <w:t>анализирате</w:t>
                                </w:r>
                                <w:proofErr w:type="spellEnd"/>
                                <w:r>
                                  <w:t xml:space="preserve">, </w:t>
                                </w:r>
                                <w:proofErr w:type="spellStart"/>
                                <w:r>
                                  <w:t>оценявате</w:t>
                                </w:r>
                                <w:proofErr w:type="spellEnd"/>
                                <w:r>
                                  <w:t xml:space="preserve"> и </w:t>
                                </w:r>
                                <w:proofErr w:type="spellStart"/>
                                <w:r>
                                  <w:t>свързвате</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Rectangle 7"/>
                        <wps:cNvSpPr/>
                        <wps:spPr>
                          <a:xfrm>
                            <a:off x="268270" y="4282538"/>
                            <a:ext cx="4448175" cy="1330637"/>
                          </a:xfrm>
                          <a:prstGeom prst="rect">
                            <a:avLst/>
                          </a:prstGeom>
                          <a:solidFill>
                            <a:srgbClr val="4472C4"/>
                          </a:solidFill>
                          <a:ln w="12700" cap="flat" cmpd="sng" algn="ctr">
                            <a:solidFill>
                              <a:srgbClr val="4472C4">
                                <a:shade val="50000"/>
                              </a:srgbClr>
                            </a:solidFill>
                            <a:prstDash val="solid"/>
                            <a:miter lim="800000"/>
                          </a:ln>
                          <a:effectLst/>
                        </wps:spPr>
                        <wps:txbx>
                          <w:txbxContent>
                            <w:p w14:paraId="3C0AD520" w14:textId="77777777" w:rsidR="0076330D" w:rsidRPr="00443081" w:rsidRDefault="0076330D" w:rsidP="00C03833">
                              <w:pPr>
                                <w:jc w:val="center"/>
                                <w:rPr>
                                  <w:b/>
                                  <w:bCs/>
                                </w:rPr>
                              </w:pPr>
                              <w:r>
                                <w:rPr>
                                  <w:b/>
                                  <w:bCs/>
                                  <w:lang w:val="bg-BG"/>
                                </w:rPr>
                                <w:t>Задължително</w:t>
                              </w:r>
                              <w:r w:rsidRPr="00443081">
                                <w:rPr>
                                  <w:b/>
                                  <w:bCs/>
                                </w:rPr>
                                <w:t xml:space="preserve"> </w:t>
                              </w:r>
                              <w:proofErr w:type="spellStart"/>
                              <w:r w:rsidRPr="00443081">
                                <w:rPr>
                                  <w:b/>
                                  <w:bCs/>
                                </w:rPr>
                                <w:t>отношение</w:t>
                              </w:r>
                              <w:proofErr w:type="spellEnd"/>
                              <w:r w:rsidRPr="00443081">
                                <w:rPr>
                                  <w:b/>
                                  <w:bCs/>
                                </w:rPr>
                                <w:t>:</w:t>
                              </w:r>
                            </w:p>
                            <w:p w14:paraId="069EF11D" w14:textId="77777777" w:rsidR="0076330D" w:rsidRDefault="0076330D" w:rsidP="00C03833">
                              <w:pPr>
                                <w:jc w:val="center"/>
                              </w:pPr>
                              <w:proofErr w:type="spellStart"/>
                              <w:r>
                                <w:t>Уважение</w:t>
                              </w:r>
                              <w:proofErr w:type="spellEnd"/>
                              <w:r>
                                <w:t xml:space="preserve"> (</w:t>
                              </w:r>
                              <w:proofErr w:type="spellStart"/>
                              <w:r>
                                <w:t>оценяване</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култури</w:t>
                              </w:r>
                              <w:proofErr w:type="spellEnd"/>
                              <w:r>
                                <w:t xml:space="preserve">, </w:t>
                              </w:r>
                              <w:proofErr w:type="spellStart"/>
                              <w:r>
                                <w:t>културно</w:t>
                              </w:r>
                              <w:proofErr w:type="spellEnd"/>
                              <w:r>
                                <w:t xml:space="preserve"> </w:t>
                              </w:r>
                              <w:proofErr w:type="spellStart"/>
                              <w:r>
                                <w:t>многообразие</w:t>
                              </w:r>
                              <w:proofErr w:type="spellEnd"/>
                              <w:r>
                                <w:t>)</w:t>
                              </w:r>
                            </w:p>
                            <w:p w14:paraId="1A9499C3" w14:textId="77777777" w:rsidR="0076330D" w:rsidRDefault="0076330D" w:rsidP="00C03833">
                              <w:pPr>
                                <w:jc w:val="center"/>
                              </w:pPr>
                              <w:proofErr w:type="spellStart"/>
                              <w:r>
                                <w:t>Отвореност</w:t>
                              </w:r>
                              <w:proofErr w:type="spellEnd"/>
                              <w:r>
                                <w:t xml:space="preserve"> (</w:t>
                              </w:r>
                              <w:proofErr w:type="spellStart"/>
                              <w:r>
                                <w:t>към</w:t>
                              </w:r>
                              <w:proofErr w:type="spellEnd"/>
                              <w:r>
                                <w:t xml:space="preserve"> </w:t>
                              </w:r>
                              <w:proofErr w:type="spellStart"/>
                              <w:r>
                                <w:t>междукултурно</w:t>
                              </w:r>
                              <w:proofErr w:type="spellEnd"/>
                              <w:r>
                                <w:t xml:space="preserve"> </w:t>
                              </w:r>
                              <w:proofErr w:type="spellStart"/>
                              <w:r>
                                <w:t>обучение</w:t>
                              </w:r>
                              <w:proofErr w:type="spellEnd"/>
                              <w:r>
                                <w:t xml:space="preserve"> и </w:t>
                              </w:r>
                              <w:proofErr w:type="spellStart"/>
                              <w:r>
                                <w:t>към</w:t>
                              </w:r>
                              <w:proofErr w:type="spellEnd"/>
                              <w:r>
                                <w:t xml:space="preserve"> </w:t>
                              </w:r>
                              <w:proofErr w:type="spellStart"/>
                              <w:r>
                                <w:t>хора</w:t>
                              </w:r>
                              <w:proofErr w:type="spellEnd"/>
                              <w:r>
                                <w:t xml:space="preserve"> </w:t>
                              </w:r>
                              <w:proofErr w:type="spellStart"/>
                              <w:r>
                                <w:t>от</w:t>
                              </w:r>
                              <w:proofErr w:type="spellEnd"/>
                              <w:r>
                                <w:t xml:space="preserve"> </w:t>
                              </w:r>
                              <w:proofErr w:type="spellStart"/>
                              <w:r>
                                <w:t>други</w:t>
                              </w:r>
                              <w:proofErr w:type="spellEnd"/>
                              <w:r>
                                <w:t xml:space="preserve"> </w:t>
                              </w:r>
                              <w:proofErr w:type="spellStart"/>
                              <w:r>
                                <w:t>култури</w:t>
                              </w:r>
                              <w:proofErr w:type="spellEnd"/>
                              <w:r>
                                <w:t xml:space="preserve">, </w:t>
                              </w:r>
                              <w:r>
                                <w:rPr>
                                  <w:lang w:val="bg-BG"/>
                                </w:rPr>
                                <w:t>въз</w:t>
                              </w:r>
                              <w:proofErr w:type="spellStart"/>
                              <w:r>
                                <w:t>държайки</w:t>
                              </w:r>
                              <w:proofErr w:type="spellEnd"/>
                              <w:r>
                                <w:t xml:space="preserve"> </w:t>
                              </w:r>
                              <w:proofErr w:type="spellStart"/>
                              <w:r>
                                <w:t>се</w:t>
                              </w:r>
                              <w:proofErr w:type="spellEnd"/>
                              <w:r>
                                <w:t xml:space="preserve"> </w:t>
                              </w:r>
                              <w:r>
                                <w:rPr>
                                  <w:lang w:val="bg-BG"/>
                                </w:rPr>
                                <w:t>от</w:t>
                              </w:r>
                              <w:r>
                                <w:t xml:space="preserve"> </w:t>
                              </w:r>
                              <w:proofErr w:type="spellStart"/>
                              <w:r>
                                <w:t>преценка</w:t>
                              </w:r>
                              <w:proofErr w:type="spellEnd"/>
                              <w:r>
                                <w:t>)</w:t>
                              </w:r>
                            </w:p>
                            <w:p w14:paraId="51DB9878" w14:textId="77777777" w:rsidR="0076330D" w:rsidRDefault="0076330D" w:rsidP="00C03833">
                              <w:pPr>
                                <w:jc w:val="center"/>
                              </w:pPr>
                              <w:proofErr w:type="spellStart"/>
                              <w:r>
                                <w:t>Любопитство</w:t>
                              </w:r>
                              <w:proofErr w:type="spellEnd"/>
                              <w:r>
                                <w:t xml:space="preserve"> и </w:t>
                              </w:r>
                              <w:proofErr w:type="spellStart"/>
                              <w:r>
                                <w:t>откритие</w:t>
                              </w:r>
                              <w:proofErr w:type="spellEnd"/>
                              <w:r>
                                <w:t xml:space="preserve"> (</w:t>
                              </w:r>
                              <w:proofErr w:type="spellStart"/>
                              <w:r>
                                <w:t>толериране</w:t>
                              </w:r>
                              <w:proofErr w:type="spellEnd"/>
                              <w:r>
                                <w:t xml:space="preserve"> </w:t>
                              </w:r>
                              <w:proofErr w:type="spellStart"/>
                              <w:r>
                                <w:t>на</w:t>
                              </w:r>
                              <w:proofErr w:type="spellEnd"/>
                              <w:r>
                                <w:t xml:space="preserve"> </w:t>
                              </w:r>
                              <w:proofErr w:type="spellStart"/>
                              <w:r>
                                <w:t>неяснота</w:t>
                              </w:r>
                              <w:proofErr w:type="spellEnd"/>
                              <w:r>
                                <w:t xml:space="preserve"> и </w:t>
                              </w:r>
                              <w:proofErr w:type="spellStart"/>
                              <w:r>
                                <w:t>несигурност</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4B29A" id="Group 19" o:spid="_x0000_s1028" style="position:absolute;left:0;text-align:left;margin-left:36.9pt;margin-top:-4.6pt;width:402pt;height:434.65pt;z-index:251667456;mso-width-relative:margin;mso-height-relative:margin" coordorigin="-1780,1800" coordsize="51867,5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">
                <v:rect id="Rectangle 5" o:spid="_x0000_s1029" style="position:absolute;left:-1780;top:11775;width:51866;height:1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" fillcolor="#4472c4" strokecolor="#2f528f" strokeweight="1pt">
                  <v:textbox>
                    <w:txbxContent>
                      <w:p w14:paraId="5A92B71E" w14:textId="0A278BF6" w:rsidR="0076330D" w:rsidRPr="0095290F" w:rsidRDefault="0076330D" w:rsidP="00B234AC">
                        <w:pPr>
                          <w:jc w:val="center"/>
                          <w:rPr>
                            <w:b/>
                            <w:bCs/>
                          </w:rPr>
                        </w:pPr>
                        <w:r w:rsidRPr="0095290F">
                          <w:rPr>
                            <w:b/>
                            <w:bCs/>
                          </w:rPr>
                          <w:t>ЖЕЛАН</w:t>
                        </w:r>
                        <w:r>
                          <w:rPr>
                            <w:b/>
                            <w:bCs/>
                            <w:lang w:val="bg-BG"/>
                          </w:rPr>
                          <w:t xml:space="preserve"> </w:t>
                        </w:r>
                        <w:r w:rsidRPr="0095290F">
                          <w:rPr>
                            <w:b/>
                            <w:bCs/>
                          </w:rPr>
                          <w:t>ВЪТРЕШЕН ПРОДУКТ:</w:t>
                        </w:r>
                      </w:p>
                      <w:p w14:paraId="4987DD67" w14:textId="77777777" w:rsidR="0076330D" w:rsidRDefault="0076330D" w:rsidP="00B234AC">
                        <w:pPr>
                          <w:jc w:val="center"/>
                        </w:pPr>
                        <w:proofErr w:type="spellStart"/>
                        <w:r>
                          <w:t>Информирана</w:t>
                        </w:r>
                        <w:proofErr w:type="spellEnd"/>
                        <w:r>
                          <w:t xml:space="preserve"> </w:t>
                        </w:r>
                        <w:proofErr w:type="spellStart"/>
                        <w:r>
                          <w:t>референтна</w:t>
                        </w:r>
                        <w:proofErr w:type="spellEnd"/>
                        <w:r>
                          <w:t xml:space="preserve"> </w:t>
                        </w:r>
                        <w:proofErr w:type="spellStart"/>
                        <w:r>
                          <w:t>рамка</w:t>
                        </w:r>
                        <w:proofErr w:type="spellEnd"/>
                        <w:r>
                          <w:t xml:space="preserve"> / </w:t>
                        </w:r>
                        <w:proofErr w:type="spellStart"/>
                        <w:r>
                          <w:t>смяна</w:t>
                        </w:r>
                        <w:proofErr w:type="spellEnd"/>
                        <w:r>
                          <w:t xml:space="preserve"> </w:t>
                        </w:r>
                        <w:proofErr w:type="spellStart"/>
                        <w:r>
                          <w:t>на</w:t>
                        </w:r>
                        <w:proofErr w:type="spellEnd"/>
                        <w:r>
                          <w:t xml:space="preserve"> </w:t>
                        </w:r>
                        <w:proofErr w:type="spellStart"/>
                        <w:r>
                          <w:t>филтъра</w:t>
                        </w:r>
                        <w:proofErr w:type="spellEnd"/>
                        <w:r>
                          <w:t>:</w:t>
                        </w:r>
                      </w:p>
                      <w:p w14:paraId="7C459AA5" w14:textId="2D539DBD" w:rsidR="0076330D" w:rsidRDefault="0076330D" w:rsidP="00B234AC">
                        <w:pPr>
                          <w:jc w:val="center"/>
                        </w:pPr>
                        <w:proofErr w:type="spellStart"/>
                        <w:r>
                          <w:t>Приспособимост</w:t>
                        </w:r>
                        <w:proofErr w:type="spellEnd"/>
                        <w:r>
                          <w:t xml:space="preserve"> (</w:t>
                        </w:r>
                        <w:proofErr w:type="spellStart"/>
                        <w:r>
                          <w:t>към</w:t>
                        </w:r>
                        <w:proofErr w:type="spellEnd"/>
                        <w:r>
                          <w:t xml:space="preserve"> </w:t>
                        </w:r>
                        <w:proofErr w:type="spellStart"/>
                        <w:r>
                          <w:t>различни</w:t>
                        </w:r>
                        <w:proofErr w:type="spellEnd"/>
                        <w:r>
                          <w:t xml:space="preserve"> </w:t>
                        </w:r>
                        <w:proofErr w:type="spellStart"/>
                        <w:r>
                          <w:t>комуникационни</w:t>
                        </w:r>
                        <w:proofErr w:type="spellEnd"/>
                        <w:r>
                          <w:t xml:space="preserve"> </w:t>
                        </w:r>
                        <w:proofErr w:type="spellStart"/>
                        <w:r>
                          <w:t>стилове</w:t>
                        </w:r>
                        <w:proofErr w:type="spellEnd"/>
                        <w:r>
                          <w:t xml:space="preserve"> и </w:t>
                        </w:r>
                        <w:proofErr w:type="spellStart"/>
                        <w:r>
                          <w:t>поведение</w:t>
                        </w:r>
                        <w:proofErr w:type="spellEnd"/>
                        <w:r>
                          <w:t>;</w:t>
                        </w:r>
                        <w:r>
                          <w:rPr>
                            <w:lang w:val="bg-BG"/>
                          </w:rPr>
                          <w:t xml:space="preserve"> </w:t>
                        </w:r>
                        <w:proofErr w:type="spellStart"/>
                        <w:r>
                          <w:t>приспособяване</w:t>
                        </w:r>
                        <w:proofErr w:type="spellEnd"/>
                        <w:r>
                          <w:t xml:space="preserve"> </w:t>
                        </w:r>
                        <w:proofErr w:type="spellStart"/>
                        <w:r>
                          <w:t>към</w:t>
                        </w:r>
                        <w:proofErr w:type="spellEnd"/>
                        <w:r>
                          <w:t xml:space="preserve"> </w:t>
                        </w:r>
                        <w:proofErr w:type="spellStart"/>
                        <w:r>
                          <w:t>нова</w:t>
                        </w:r>
                        <w:proofErr w:type="spellEnd"/>
                        <w:r>
                          <w:t xml:space="preserve"> </w:t>
                        </w:r>
                        <w:proofErr w:type="spellStart"/>
                        <w:r>
                          <w:t>културна</w:t>
                        </w:r>
                        <w:proofErr w:type="spellEnd"/>
                        <w:r>
                          <w:t xml:space="preserve"> </w:t>
                        </w:r>
                        <w:proofErr w:type="spellStart"/>
                        <w:r>
                          <w:t>среда</w:t>
                        </w:r>
                        <w:proofErr w:type="spellEnd"/>
                        <w:r>
                          <w:t>);</w:t>
                        </w:r>
                      </w:p>
                      <w:p w14:paraId="154AB12B" w14:textId="77777777" w:rsidR="0076330D" w:rsidRDefault="0076330D" w:rsidP="00B234AC">
                        <w:pPr>
                          <w:jc w:val="center"/>
                        </w:pPr>
                        <w:proofErr w:type="spellStart"/>
                        <w:r>
                          <w:t>Гъвкавост</w:t>
                        </w:r>
                        <w:proofErr w:type="spellEnd"/>
                        <w:r>
                          <w:t xml:space="preserve"> (</w:t>
                        </w:r>
                        <w:proofErr w:type="spellStart"/>
                        <w:r>
                          <w:t>избор</w:t>
                        </w:r>
                        <w:proofErr w:type="spellEnd"/>
                        <w:r>
                          <w:t xml:space="preserve"> и </w:t>
                        </w:r>
                        <w:proofErr w:type="spellStart"/>
                        <w:r>
                          <w:t>използване</w:t>
                        </w:r>
                        <w:proofErr w:type="spellEnd"/>
                        <w:r>
                          <w:t xml:space="preserve"> </w:t>
                        </w:r>
                        <w:proofErr w:type="spellStart"/>
                        <w:r>
                          <w:t>на</w:t>
                        </w:r>
                        <w:proofErr w:type="spellEnd"/>
                        <w:r>
                          <w:t xml:space="preserve"> </w:t>
                        </w:r>
                        <w:proofErr w:type="spellStart"/>
                        <w:r>
                          <w:t>подходяща</w:t>
                        </w:r>
                        <w:proofErr w:type="spellEnd"/>
                        <w:r>
                          <w:t xml:space="preserve"> </w:t>
                        </w:r>
                        <w:proofErr w:type="spellStart"/>
                        <w:r>
                          <w:t>комуникация</w:t>
                        </w:r>
                        <w:proofErr w:type="spellEnd"/>
                      </w:p>
                      <w:p w14:paraId="6D7B7099" w14:textId="77777777" w:rsidR="0076330D" w:rsidRDefault="0076330D" w:rsidP="00B234AC">
                        <w:pPr>
                          <w:jc w:val="center"/>
                        </w:pPr>
                        <w:proofErr w:type="spellStart"/>
                        <w:r>
                          <w:t>стилове</w:t>
                        </w:r>
                        <w:proofErr w:type="spellEnd"/>
                        <w:r>
                          <w:t xml:space="preserve"> и </w:t>
                        </w:r>
                        <w:proofErr w:type="spellStart"/>
                        <w:r>
                          <w:t>поведение</w:t>
                        </w:r>
                        <w:proofErr w:type="spellEnd"/>
                        <w:r>
                          <w:t xml:space="preserve">; </w:t>
                        </w:r>
                        <w:proofErr w:type="spellStart"/>
                        <w:r>
                          <w:t>когнитивна</w:t>
                        </w:r>
                        <w:proofErr w:type="spellEnd"/>
                        <w:r>
                          <w:t xml:space="preserve"> </w:t>
                        </w:r>
                        <w:proofErr w:type="spellStart"/>
                        <w:r>
                          <w:t>гъвкавост</w:t>
                        </w:r>
                        <w:proofErr w:type="spellEnd"/>
                        <w:r>
                          <w:t>);</w:t>
                        </w:r>
                      </w:p>
                      <w:p w14:paraId="339B7D57" w14:textId="77777777" w:rsidR="0076330D" w:rsidRPr="0095290F" w:rsidRDefault="0076330D" w:rsidP="00B234AC">
                        <w:pPr>
                          <w:jc w:val="center"/>
                          <w:rPr>
                            <w:lang w:val="bg-BG"/>
                          </w:rPr>
                        </w:pPr>
                        <w:proofErr w:type="spellStart"/>
                        <w:r>
                          <w:t>Етнорелативен</w:t>
                        </w:r>
                        <w:proofErr w:type="spellEnd"/>
                        <w:r>
                          <w:t xml:space="preserve"> </w:t>
                        </w:r>
                        <w:proofErr w:type="spellStart"/>
                        <w:r>
                          <w:t>възглед</w:t>
                        </w:r>
                        <w:proofErr w:type="spellEnd"/>
                        <w:r>
                          <w:t>;</w:t>
                        </w:r>
                        <w:r>
                          <w:rPr>
                            <w:lang w:val="bg-BG"/>
                          </w:rPr>
                          <w:t xml:space="preserve"> Емпатия</w:t>
                        </w:r>
                      </w:p>
                      <w:p w14:paraId="6F2451D6" w14:textId="77777777" w:rsidR="0076330D" w:rsidRDefault="0076330D" w:rsidP="00B234AC">
                        <w:pPr>
                          <w:jc w:val="center"/>
                        </w:pPr>
                      </w:p>
                    </w:txbxContent>
                  </v:textbox>
                </v:rect>
                <v:rect id="Rectangle 1" o:spid="_x0000_s1030" style="position:absolute;left:387;top:1800;width:47299;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" fillcolor="#4472c4" strokecolor="#2f528f" strokeweight="1pt">
                  <v:textbox>
                    <w:txbxContent>
                      <w:p w14:paraId="69F92D5F" w14:textId="77777777" w:rsidR="0076330D" w:rsidRPr="0095290F" w:rsidRDefault="0076330D" w:rsidP="00B234AC">
                        <w:pPr>
                          <w:jc w:val="center"/>
                          <w:rPr>
                            <w:b/>
                            <w:bCs/>
                          </w:rPr>
                        </w:pPr>
                        <w:proofErr w:type="spellStart"/>
                        <w:r w:rsidRPr="0095290F">
                          <w:rPr>
                            <w:b/>
                            <w:bCs/>
                          </w:rPr>
                          <w:t>Желан</w:t>
                        </w:r>
                        <w:proofErr w:type="spellEnd"/>
                        <w:r w:rsidRPr="0095290F">
                          <w:rPr>
                            <w:b/>
                            <w:bCs/>
                          </w:rPr>
                          <w:t xml:space="preserve"> </w:t>
                        </w:r>
                        <w:proofErr w:type="spellStart"/>
                        <w:r w:rsidRPr="0095290F">
                          <w:rPr>
                            <w:b/>
                            <w:bCs/>
                          </w:rPr>
                          <w:t>външен</w:t>
                        </w:r>
                        <w:proofErr w:type="spellEnd"/>
                        <w:r w:rsidRPr="0095290F">
                          <w:rPr>
                            <w:b/>
                            <w:bCs/>
                          </w:rPr>
                          <w:t xml:space="preserve"> </w:t>
                        </w:r>
                        <w:proofErr w:type="spellStart"/>
                        <w:r w:rsidRPr="0095290F">
                          <w:rPr>
                            <w:b/>
                            <w:bCs/>
                          </w:rPr>
                          <w:t>резултат</w:t>
                        </w:r>
                        <w:proofErr w:type="spellEnd"/>
                        <w:r w:rsidRPr="0095290F">
                          <w:rPr>
                            <w:b/>
                            <w:bCs/>
                          </w:rPr>
                          <w:t>:</w:t>
                        </w:r>
                      </w:p>
                      <w:p w14:paraId="174E817C" w14:textId="77777777" w:rsidR="0076330D" w:rsidRDefault="0076330D" w:rsidP="00B234AC">
                        <w:pPr>
                          <w:jc w:val="center"/>
                        </w:pPr>
                        <w:proofErr w:type="spellStart"/>
                        <w:r>
                          <w:t>Поведение</w:t>
                        </w:r>
                        <w:proofErr w:type="spellEnd"/>
                        <w:r>
                          <w:t xml:space="preserve"> и </w:t>
                        </w:r>
                        <w:proofErr w:type="spellStart"/>
                        <w:r>
                          <w:t>комуникация</w:t>
                        </w:r>
                        <w:proofErr w:type="spellEnd"/>
                        <w:r>
                          <w:t xml:space="preserve"> </w:t>
                        </w:r>
                        <w:proofErr w:type="spellStart"/>
                        <w:r>
                          <w:t>ефективно</w:t>
                        </w:r>
                        <w:proofErr w:type="spellEnd"/>
                        <w:r>
                          <w:t xml:space="preserve"> и</w:t>
                        </w:r>
                      </w:p>
                      <w:p w14:paraId="39CA4212" w14:textId="77777777" w:rsidR="0076330D" w:rsidRDefault="0076330D" w:rsidP="00B234AC">
                        <w:pPr>
                          <w:jc w:val="center"/>
                        </w:pPr>
                        <w:proofErr w:type="spellStart"/>
                        <w:r>
                          <w:t>по</w:t>
                        </w:r>
                        <w:proofErr w:type="spellEnd"/>
                        <w:r>
                          <w:t xml:space="preserve"> </w:t>
                        </w:r>
                        <w:proofErr w:type="spellStart"/>
                        <w:r>
                          <w:t>подходящ</w:t>
                        </w:r>
                        <w:proofErr w:type="spellEnd"/>
                        <w:r>
                          <w:t xml:space="preserve"> </w:t>
                        </w:r>
                        <w:proofErr w:type="spellStart"/>
                        <w:r>
                          <w:t>начин</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междукултурно</w:t>
                        </w:r>
                        <w:proofErr w:type="spellEnd"/>
                        <w:r>
                          <w:t xml:space="preserve"> </w:t>
                        </w:r>
                        <w:proofErr w:type="spellStart"/>
                        <w:r>
                          <w:t>действие</w:t>
                        </w:r>
                        <w:proofErr w:type="spellEnd"/>
                        <w:r>
                          <w:t>)</w:t>
                        </w:r>
                      </w:p>
                      <w:p w14:paraId="1F558615" w14:textId="77777777" w:rsidR="0076330D" w:rsidRDefault="0076330D" w:rsidP="00B234AC">
                        <w:pPr>
                          <w:jc w:val="center"/>
                        </w:pPr>
                        <w:proofErr w:type="spellStart"/>
                        <w:r>
                          <w:t>знания</w:t>
                        </w:r>
                        <w:proofErr w:type="spellEnd"/>
                        <w:r>
                          <w:t xml:space="preserve">, </w:t>
                        </w:r>
                        <w:proofErr w:type="spellStart"/>
                        <w:r>
                          <w:t>умения</w:t>
                        </w:r>
                        <w:proofErr w:type="spellEnd"/>
                        <w:r>
                          <w:t xml:space="preserve"> и </w:t>
                        </w:r>
                        <w:proofErr w:type="spellStart"/>
                        <w:r>
                          <w:t>нагласи</w:t>
                        </w:r>
                        <w:proofErr w:type="spellEnd"/>
                        <w:r>
                          <w:t xml:space="preserve">) </w:t>
                        </w:r>
                        <w:proofErr w:type="spellStart"/>
                        <w:r>
                          <w:t>за</w:t>
                        </w:r>
                        <w:proofErr w:type="spellEnd"/>
                        <w:r>
                          <w:t xml:space="preserve"> </w:t>
                        </w:r>
                        <w:proofErr w:type="spellStart"/>
                        <w:r>
                          <w:t>постигане</w:t>
                        </w:r>
                        <w:proofErr w:type="spellEnd"/>
                      </w:p>
                      <w:p w14:paraId="2F05896E" w14:textId="77777777" w:rsidR="0076330D" w:rsidRDefault="0076330D" w:rsidP="00B234AC">
                        <w:pPr>
                          <w:jc w:val="center"/>
                        </w:pPr>
                        <w:proofErr w:type="spellStart"/>
                        <w:r>
                          <w:t>целите</w:t>
                        </w:r>
                        <w:proofErr w:type="spellEnd"/>
                        <w:r>
                          <w:t xml:space="preserve"> </w:t>
                        </w:r>
                        <w:proofErr w:type="spellStart"/>
                        <w:r>
                          <w:t>до</w:t>
                        </w:r>
                        <w:proofErr w:type="spellEnd"/>
                        <w:r>
                          <w:t xml:space="preserve"> </w:t>
                        </w:r>
                        <w:proofErr w:type="spellStart"/>
                        <w:r>
                          <w:t>известна</w:t>
                        </w:r>
                        <w:proofErr w:type="spellEnd"/>
                        <w:r>
                          <w:t xml:space="preserve"> </w:t>
                        </w:r>
                        <w:proofErr w:type="spellStart"/>
                        <w:r>
                          <w:t>степен</w:t>
                        </w:r>
                        <w:proofErr w:type="spellEnd"/>
                      </w:p>
                    </w:txbxContent>
                  </v:textbox>
                </v:rect>
                <v:group id="Group 80" o:spid="_x0000_s1031" style="position:absolute;left:-1316;top:25500;width:51015;height:16727" coordorigin="-1316,1179" coordsize="51015,1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3" o:spid="_x0000_s1032" style="position:absolute;left:-1316;top:1179;width:25604;height:16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" fillcolor="#4472c4" strokecolor="#2f528f" strokeweight="1pt">
                    <v:textbox>
                      <w:txbxContent>
                        <w:p w14:paraId="73DB8BE4" w14:textId="77777777" w:rsidR="0076330D" w:rsidRPr="0095290F" w:rsidRDefault="0076330D" w:rsidP="00D01C4A">
                          <w:pPr>
                            <w:jc w:val="center"/>
                            <w:rPr>
                              <w:b/>
                              <w:bCs/>
                            </w:rPr>
                          </w:pPr>
                          <w:proofErr w:type="spellStart"/>
                          <w:r w:rsidRPr="0095290F">
                            <w:rPr>
                              <w:b/>
                              <w:bCs/>
                            </w:rPr>
                            <w:t>Знание</w:t>
                          </w:r>
                          <w:proofErr w:type="spellEnd"/>
                          <w:r w:rsidRPr="0095290F">
                            <w:rPr>
                              <w:b/>
                              <w:bCs/>
                            </w:rPr>
                            <w:t xml:space="preserve"> и </w:t>
                          </w:r>
                          <w:proofErr w:type="spellStart"/>
                          <w:r w:rsidRPr="0095290F">
                            <w:rPr>
                              <w:b/>
                              <w:bCs/>
                            </w:rPr>
                            <w:t>разбиране</w:t>
                          </w:r>
                          <w:proofErr w:type="spellEnd"/>
                          <w:r w:rsidRPr="0095290F">
                            <w:rPr>
                              <w:b/>
                              <w:bCs/>
                            </w:rPr>
                            <w:t>:</w:t>
                          </w:r>
                        </w:p>
                        <w:p w14:paraId="4892A59C" w14:textId="77777777" w:rsidR="0076330D" w:rsidRDefault="0076330D" w:rsidP="00D01C4A">
                          <w:pPr>
                            <w:jc w:val="center"/>
                          </w:pPr>
                          <w:proofErr w:type="spellStart"/>
                          <w:r>
                            <w:t>Културно</w:t>
                          </w:r>
                          <w:proofErr w:type="spellEnd"/>
                          <w:r>
                            <w:t xml:space="preserve"> </w:t>
                          </w:r>
                          <w:proofErr w:type="spellStart"/>
                          <w:r>
                            <w:t>самосъзнание</w:t>
                          </w:r>
                          <w:proofErr w:type="spellEnd"/>
                          <w:r>
                            <w:t>;</w:t>
                          </w:r>
                        </w:p>
                        <w:p w14:paraId="3CE82E35" w14:textId="77777777" w:rsidR="0076330D" w:rsidRDefault="0076330D" w:rsidP="00D01C4A">
                          <w:pPr>
                            <w:jc w:val="center"/>
                          </w:pPr>
                          <w:proofErr w:type="spellStart"/>
                          <w:r>
                            <w:t>Дълбоко</w:t>
                          </w:r>
                          <w:proofErr w:type="spellEnd"/>
                          <w:r>
                            <w:t xml:space="preserve"> </w:t>
                          </w:r>
                          <w:proofErr w:type="spellStart"/>
                          <w:r>
                            <w:t>разбиране</w:t>
                          </w:r>
                          <w:proofErr w:type="spellEnd"/>
                          <w:r>
                            <w:t xml:space="preserve"> и </w:t>
                          </w:r>
                          <w:proofErr w:type="spellStart"/>
                          <w:r>
                            <w:t>познаване</w:t>
                          </w:r>
                          <w:proofErr w:type="spellEnd"/>
                          <w:r>
                            <w:t xml:space="preserve"> </w:t>
                          </w:r>
                          <w:proofErr w:type="spellStart"/>
                          <w:r>
                            <w:t>на</w:t>
                          </w:r>
                          <w:proofErr w:type="spellEnd"/>
                          <w:r>
                            <w:rPr>
                              <w:lang w:val="bg-BG"/>
                            </w:rPr>
                            <w:t xml:space="preserve"> </w:t>
                          </w:r>
                          <w:proofErr w:type="spellStart"/>
                          <w:r>
                            <w:t>култура</w:t>
                          </w:r>
                          <w:proofErr w:type="spellEnd"/>
                          <w:r>
                            <w:t xml:space="preserve"> (</w:t>
                          </w:r>
                          <w:proofErr w:type="spellStart"/>
                          <w:r>
                            <w:t>включително</w:t>
                          </w:r>
                          <w:proofErr w:type="spellEnd"/>
                          <w:r>
                            <w:t xml:space="preserve"> </w:t>
                          </w:r>
                          <w:proofErr w:type="spellStart"/>
                          <w:r>
                            <w:t>контексти</w:t>
                          </w:r>
                          <w:proofErr w:type="spellEnd"/>
                          <w:r>
                            <w:t xml:space="preserve">, </w:t>
                          </w:r>
                          <w:proofErr w:type="spellStart"/>
                          <w:r>
                            <w:t>роля</w:t>
                          </w:r>
                          <w:proofErr w:type="spellEnd"/>
                          <w:r>
                            <w:t xml:space="preserve"> и</w:t>
                          </w:r>
                          <w:r>
                            <w:rPr>
                              <w:lang w:val="bg-BG"/>
                            </w:rPr>
                            <w:t xml:space="preserve"> </w:t>
                          </w:r>
                          <w:proofErr w:type="spellStart"/>
                          <w:r>
                            <w:t>въздействие</w:t>
                          </w:r>
                          <w:proofErr w:type="spellEnd"/>
                          <w:r>
                            <w:t xml:space="preserve"> </w:t>
                          </w:r>
                          <w:proofErr w:type="spellStart"/>
                          <w:r>
                            <w:t>на</w:t>
                          </w:r>
                          <w:proofErr w:type="spellEnd"/>
                          <w:r>
                            <w:t xml:space="preserve"> </w:t>
                          </w:r>
                          <w:proofErr w:type="spellStart"/>
                          <w:r>
                            <w:t>културата</w:t>
                          </w:r>
                          <w:proofErr w:type="spellEnd"/>
                          <w:r>
                            <w:t xml:space="preserve"> и </w:t>
                          </w:r>
                          <w:proofErr w:type="spellStart"/>
                          <w:r>
                            <w:t>др</w:t>
                          </w:r>
                          <w:proofErr w:type="spellEnd"/>
                          <w:r>
                            <w:rPr>
                              <w:lang w:val="bg-BG"/>
                            </w:rPr>
                            <w:t>.</w:t>
                          </w:r>
                          <w:r>
                            <w:t>);</w:t>
                          </w:r>
                        </w:p>
                        <w:p w14:paraId="32418D9B" w14:textId="77777777" w:rsidR="0076330D" w:rsidRDefault="0076330D" w:rsidP="00D01C4A">
                          <w:pPr>
                            <w:jc w:val="center"/>
                          </w:pPr>
                          <w:proofErr w:type="spellStart"/>
                          <w:r>
                            <w:t>Информация</w:t>
                          </w:r>
                          <w:proofErr w:type="spellEnd"/>
                          <w:r>
                            <w:t xml:space="preserve"> </w:t>
                          </w:r>
                          <w:proofErr w:type="spellStart"/>
                          <w:r>
                            <w:t>за</w:t>
                          </w:r>
                          <w:proofErr w:type="spellEnd"/>
                          <w:r>
                            <w:t xml:space="preserve"> </w:t>
                          </w:r>
                          <w:proofErr w:type="spellStart"/>
                          <w:r>
                            <w:t>културата</w:t>
                          </w:r>
                          <w:proofErr w:type="spellEnd"/>
                          <w:r>
                            <w:t>;</w:t>
                          </w:r>
                        </w:p>
                        <w:p w14:paraId="17E251CC" w14:textId="77777777" w:rsidR="0076330D" w:rsidRDefault="0076330D" w:rsidP="00D01C4A">
                          <w:pPr>
                            <w:jc w:val="center"/>
                          </w:pPr>
                          <w:proofErr w:type="spellStart"/>
                          <w:r>
                            <w:t>Социолингвистично</w:t>
                          </w:r>
                          <w:proofErr w:type="spellEnd"/>
                          <w:r>
                            <w:t xml:space="preserve"> </w:t>
                          </w:r>
                          <w:proofErr w:type="spellStart"/>
                          <w:r>
                            <w:t>осъзнаване</w:t>
                          </w:r>
                          <w:proofErr w:type="spellEnd"/>
                        </w:p>
                      </w:txbxContent>
                    </v:textbox>
                  </v:rect>
                  <v:rect id="Rectangle 4" o:spid="_x0000_s1033" style="position:absolute;left:24320;top:1179;width:25379;height:1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" fillcolor="#4472c4" strokecolor="#2f528f" strokeweight="1pt">
                    <v:textbox>
                      <w:txbxContent>
                        <w:p w14:paraId="0EB502F9" w14:textId="77777777" w:rsidR="0076330D" w:rsidRDefault="0076330D" w:rsidP="00D01C4A">
                          <w:pPr>
                            <w:ind w:firstLine="0"/>
                            <w:jc w:val="center"/>
                            <w:rPr>
                              <w:b/>
                              <w:bCs/>
                              <w:lang w:val="bg-BG"/>
                            </w:rPr>
                          </w:pPr>
                        </w:p>
                        <w:p w14:paraId="140D5B05" w14:textId="77777777" w:rsidR="0076330D" w:rsidRDefault="0076330D" w:rsidP="00D01C4A">
                          <w:pPr>
                            <w:ind w:firstLine="0"/>
                            <w:jc w:val="center"/>
                            <w:rPr>
                              <w:b/>
                              <w:bCs/>
                              <w:lang w:val="bg-BG"/>
                            </w:rPr>
                          </w:pPr>
                        </w:p>
                        <w:p w14:paraId="1CC4938B" w14:textId="77777777" w:rsidR="0076330D" w:rsidRDefault="0076330D" w:rsidP="00D01C4A">
                          <w:pPr>
                            <w:ind w:firstLine="0"/>
                            <w:jc w:val="center"/>
                            <w:rPr>
                              <w:b/>
                              <w:bCs/>
                            </w:rPr>
                          </w:pPr>
                          <w:r w:rsidRPr="00443081">
                            <w:rPr>
                              <w:b/>
                              <w:bCs/>
                              <w:lang w:val="bg-BG"/>
                            </w:rPr>
                            <w:t>У</w:t>
                          </w:r>
                          <w:proofErr w:type="spellStart"/>
                          <w:r w:rsidRPr="00443081">
                            <w:rPr>
                              <w:b/>
                              <w:bCs/>
                            </w:rPr>
                            <w:t>мения</w:t>
                          </w:r>
                          <w:proofErr w:type="spellEnd"/>
                          <w:r w:rsidRPr="00443081">
                            <w:rPr>
                              <w:b/>
                              <w:bCs/>
                            </w:rPr>
                            <w:t>:</w:t>
                          </w:r>
                        </w:p>
                        <w:p w14:paraId="2D34DE22" w14:textId="77777777" w:rsidR="0076330D" w:rsidRDefault="0076330D" w:rsidP="00D01C4A">
                          <w:pPr>
                            <w:ind w:firstLine="0"/>
                            <w:jc w:val="center"/>
                            <w:rPr>
                              <w:b/>
                              <w:bCs/>
                            </w:rPr>
                          </w:pPr>
                          <w:proofErr w:type="spellStart"/>
                          <w:r>
                            <w:t>За</w:t>
                          </w:r>
                          <w:proofErr w:type="spellEnd"/>
                          <w:r>
                            <w:t xml:space="preserve"> </w:t>
                          </w:r>
                          <w:proofErr w:type="spellStart"/>
                          <w:r>
                            <w:t>да</w:t>
                          </w:r>
                          <w:proofErr w:type="spellEnd"/>
                          <w:r>
                            <w:t xml:space="preserve"> </w:t>
                          </w:r>
                          <w:proofErr w:type="spellStart"/>
                          <w:r>
                            <w:t>слушате</w:t>
                          </w:r>
                          <w:proofErr w:type="spellEnd"/>
                          <w:r>
                            <w:t xml:space="preserve">, </w:t>
                          </w:r>
                          <w:proofErr w:type="spellStart"/>
                          <w:r>
                            <w:t>наблюдавате</w:t>
                          </w:r>
                          <w:proofErr w:type="spellEnd"/>
                          <w:r>
                            <w:t xml:space="preserve"> и </w:t>
                          </w:r>
                          <w:proofErr w:type="spellStart"/>
                          <w:r>
                            <w:t>интерпретирате</w:t>
                          </w:r>
                          <w:proofErr w:type="spellEnd"/>
                          <w:r>
                            <w:rPr>
                              <w:lang w:val="bg-BG"/>
                            </w:rPr>
                            <w:t>;</w:t>
                          </w:r>
                        </w:p>
                        <w:p w14:paraId="76EDB8CC" w14:textId="54D291EC" w:rsidR="0076330D" w:rsidRPr="00D01C4A" w:rsidRDefault="0076330D" w:rsidP="00D01C4A">
                          <w:pPr>
                            <w:ind w:firstLine="0"/>
                            <w:jc w:val="center"/>
                            <w:rPr>
                              <w:b/>
                              <w:bCs/>
                            </w:rPr>
                          </w:pPr>
                          <w:proofErr w:type="spellStart"/>
                          <w:r>
                            <w:t>За</w:t>
                          </w:r>
                          <w:proofErr w:type="spellEnd"/>
                          <w:r>
                            <w:t xml:space="preserve"> </w:t>
                          </w:r>
                          <w:proofErr w:type="spellStart"/>
                          <w:r>
                            <w:t>да</w:t>
                          </w:r>
                          <w:proofErr w:type="spellEnd"/>
                          <w:r>
                            <w:t xml:space="preserve"> </w:t>
                          </w:r>
                          <w:proofErr w:type="spellStart"/>
                          <w:r>
                            <w:t>анализирате</w:t>
                          </w:r>
                          <w:proofErr w:type="spellEnd"/>
                          <w:r>
                            <w:t xml:space="preserve">, </w:t>
                          </w:r>
                          <w:proofErr w:type="spellStart"/>
                          <w:r>
                            <w:t>оценявате</w:t>
                          </w:r>
                          <w:proofErr w:type="spellEnd"/>
                          <w:r>
                            <w:t xml:space="preserve"> и </w:t>
                          </w:r>
                          <w:proofErr w:type="spellStart"/>
                          <w:r>
                            <w:t>свързвате</w:t>
                          </w:r>
                          <w:proofErr w:type="spellEnd"/>
                        </w:p>
                      </w:txbxContent>
                    </v:textbox>
                  </v:rect>
                </v:group>
                <v:rect id="Rectangle 7" o:spid="_x0000_s1034" style="position:absolute;left:2682;top:42825;width:44482;height:1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" fillcolor="#4472c4" strokecolor="#2f528f" strokeweight="1pt">
                  <v:textbox>
                    <w:txbxContent>
                      <w:p w14:paraId="3C0AD520" w14:textId="77777777" w:rsidR="0076330D" w:rsidRPr="00443081" w:rsidRDefault="0076330D" w:rsidP="00C03833">
                        <w:pPr>
                          <w:jc w:val="center"/>
                          <w:rPr>
                            <w:b/>
                            <w:bCs/>
                          </w:rPr>
                        </w:pPr>
                        <w:r>
                          <w:rPr>
                            <w:b/>
                            <w:bCs/>
                            <w:lang w:val="bg-BG"/>
                          </w:rPr>
                          <w:t>Задължително</w:t>
                        </w:r>
                        <w:r w:rsidRPr="00443081">
                          <w:rPr>
                            <w:b/>
                            <w:bCs/>
                          </w:rPr>
                          <w:t xml:space="preserve"> </w:t>
                        </w:r>
                        <w:proofErr w:type="spellStart"/>
                        <w:r w:rsidRPr="00443081">
                          <w:rPr>
                            <w:b/>
                            <w:bCs/>
                          </w:rPr>
                          <w:t>отношение</w:t>
                        </w:r>
                        <w:proofErr w:type="spellEnd"/>
                        <w:r w:rsidRPr="00443081">
                          <w:rPr>
                            <w:b/>
                            <w:bCs/>
                          </w:rPr>
                          <w:t>:</w:t>
                        </w:r>
                      </w:p>
                      <w:p w14:paraId="069EF11D" w14:textId="77777777" w:rsidR="0076330D" w:rsidRDefault="0076330D" w:rsidP="00C03833">
                        <w:pPr>
                          <w:jc w:val="center"/>
                        </w:pPr>
                        <w:proofErr w:type="spellStart"/>
                        <w:r>
                          <w:t>Уважение</w:t>
                        </w:r>
                        <w:proofErr w:type="spellEnd"/>
                        <w:r>
                          <w:t xml:space="preserve"> (</w:t>
                        </w:r>
                        <w:proofErr w:type="spellStart"/>
                        <w:r>
                          <w:t>оценяване</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култури</w:t>
                        </w:r>
                        <w:proofErr w:type="spellEnd"/>
                        <w:r>
                          <w:t xml:space="preserve">, </w:t>
                        </w:r>
                        <w:proofErr w:type="spellStart"/>
                        <w:r>
                          <w:t>културно</w:t>
                        </w:r>
                        <w:proofErr w:type="spellEnd"/>
                        <w:r>
                          <w:t xml:space="preserve"> </w:t>
                        </w:r>
                        <w:proofErr w:type="spellStart"/>
                        <w:r>
                          <w:t>многообразие</w:t>
                        </w:r>
                        <w:proofErr w:type="spellEnd"/>
                        <w:r>
                          <w:t>)</w:t>
                        </w:r>
                      </w:p>
                      <w:p w14:paraId="1A9499C3" w14:textId="77777777" w:rsidR="0076330D" w:rsidRDefault="0076330D" w:rsidP="00C03833">
                        <w:pPr>
                          <w:jc w:val="center"/>
                        </w:pPr>
                        <w:proofErr w:type="spellStart"/>
                        <w:r>
                          <w:t>Отвореност</w:t>
                        </w:r>
                        <w:proofErr w:type="spellEnd"/>
                        <w:r>
                          <w:t xml:space="preserve"> (</w:t>
                        </w:r>
                        <w:proofErr w:type="spellStart"/>
                        <w:r>
                          <w:t>към</w:t>
                        </w:r>
                        <w:proofErr w:type="spellEnd"/>
                        <w:r>
                          <w:t xml:space="preserve"> </w:t>
                        </w:r>
                        <w:proofErr w:type="spellStart"/>
                        <w:r>
                          <w:t>междукултурно</w:t>
                        </w:r>
                        <w:proofErr w:type="spellEnd"/>
                        <w:r>
                          <w:t xml:space="preserve"> </w:t>
                        </w:r>
                        <w:proofErr w:type="spellStart"/>
                        <w:r>
                          <w:t>обучение</w:t>
                        </w:r>
                        <w:proofErr w:type="spellEnd"/>
                        <w:r>
                          <w:t xml:space="preserve"> и </w:t>
                        </w:r>
                        <w:proofErr w:type="spellStart"/>
                        <w:r>
                          <w:t>към</w:t>
                        </w:r>
                        <w:proofErr w:type="spellEnd"/>
                        <w:r>
                          <w:t xml:space="preserve"> </w:t>
                        </w:r>
                        <w:proofErr w:type="spellStart"/>
                        <w:r>
                          <w:t>хора</w:t>
                        </w:r>
                        <w:proofErr w:type="spellEnd"/>
                        <w:r>
                          <w:t xml:space="preserve"> </w:t>
                        </w:r>
                        <w:proofErr w:type="spellStart"/>
                        <w:r>
                          <w:t>от</w:t>
                        </w:r>
                        <w:proofErr w:type="spellEnd"/>
                        <w:r>
                          <w:t xml:space="preserve"> </w:t>
                        </w:r>
                        <w:proofErr w:type="spellStart"/>
                        <w:r>
                          <w:t>други</w:t>
                        </w:r>
                        <w:proofErr w:type="spellEnd"/>
                        <w:r>
                          <w:t xml:space="preserve"> </w:t>
                        </w:r>
                        <w:proofErr w:type="spellStart"/>
                        <w:r>
                          <w:t>култури</w:t>
                        </w:r>
                        <w:proofErr w:type="spellEnd"/>
                        <w:r>
                          <w:t xml:space="preserve">, </w:t>
                        </w:r>
                        <w:r>
                          <w:rPr>
                            <w:lang w:val="bg-BG"/>
                          </w:rPr>
                          <w:t>въз</w:t>
                        </w:r>
                        <w:proofErr w:type="spellStart"/>
                        <w:r>
                          <w:t>държайки</w:t>
                        </w:r>
                        <w:proofErr w:type="spellEnd"/>
                        <w:r>
                          <w:t xml:space="preserve"> </w:t>
                        </w:r>
                        <w:proofErr w:type="spellStart"/>
                        <w:r>
                          <w:t>се</w:t>
                        </w:r>
                        <w:proofErr w:type="spellEnd"/>
                        <w:r>
                          <w:t xml:space="preserve"> </w:t>
                        </w:r>
                        <w:r>
                          <w:rPr>
                            <w:lang w:val="bg-BG"/>
                          </w:rPr>
                          <w:t>от</w:t>
                        </w:r>
                        <w:r>
                          <w:t xml:space="preserve"> </w:t>
                        </w:r>
                        <w:proofErr w:type="spellStart"/>
                        <w:r>
                          <w:t>преценка</w:t>
                        </w:r>
                        <w:proofErr w:type="spellEnd"/>
                        <w:r>
                          <w:t>)</w:t>
                        </w:r>
                      </w:p>
                      <w:p w14:paraId="51DB9878" w14:textId="77777777" w:rsidR="0076330D" w:rsidRDefault="0076330D" w:rsidP="00C03833">
                        <w:pPr>
                          <w:jc w:val="center"/>
                        </w:pPr>
                        <w:proofErr w:type="spellStart"/>
                        <w:r>
                          <w:t>Любопитство</w:t>
                        </w:r>
                        <w:proofErr w:type="spellEnd"/>
                        <w:r>
                          <w:t xml:space="preserve"> и </w:t>
                        </w:r>
                        <w:proofErr w:type="spellStart"/>
                        <w:r>
                          <w:t>откритие</w:t>
                        </w:r>
                        <w:proofErr w:type="spellEnd"/>
                        <w:r>
                          <w:t xml:space="preserve"> (</w:t>
                        </w:r>
                        <w:proofErr w:type="spellStart"/>
                        <w:r>
                          <w:t>толериране</w:t>
                        </w:r>
                        <w:proofErr w:type="spellEnd"/>
                        <w:r>
                          <w:t xml:space="preserve"> </w:t>
                        </w:r>
                        <w:proofErr w:type="spellStart"/>
                        <w:r>
                          <w:t>на</w:t>
                        </w:r>
                        <w:proofErr w:type="spellEnd"/>
                        <w:r>
                          <w:t xml:space="preserve"> </w:t>
                        </w:r>
                        <w:proofErr w:type="spellStart"/>
                        <w:r>
                          <w:t>неяснота</w:t>
                        </w:r>
                        <w:proofErr w:type="spellEnd"/>
                        <w:r>
                          <w:t xml:space="preserve"> и </w:t>
                        </w:r>
                        <w:proofErr w:type="spellStart"/>
                        <w:r>
                          <w:t>несигурност</w:t>
                        </w:r>
                        <w:proofErr w:type="spellEnd"/>
                        <w:r>
                          <w:t>)</w:t>
                        </w:r>
                      </w:p>
                    </w:txbxContent>
                  </v:textbox>
                </v:rect>
              </v:group>
            </w:pict>
          </mc:Fallback>
        </mc:AlternateContent>
      </w:r>
    </w:p>
    <w:p w14:paraId="1AB59156" w14:textId="48B1ED92" w:rsidR="00DC72FA" w:rsidRPr="00AB2091" w:rsidRDefault="00DC72FA" w:rsidP="006F100E">
      <w:pPr>
        <w:pStyle w:val="Point"/>
        <w:rPr>
          <w:lang w:val="ru-RU" w:eastAsia="zh-CN"/>
        </w:rPr>
      </w:pPr>
    </w:p>
    <w:p w14:paraId="32769D90" w14:textId="3E756F8C" w:rsidR="00C933FE" w:rsidRPr="00AB2091" w:rsidRDefault="00C933FE" w:rsidP="006F100E">
      <w:pPr>
        <w:pStyle w:val="Point"/>
        <w:rPr>
          <w:lang w:val="ru-RU" w:eastAsia="zh-CN"/>
        </w:rPr>
      </w:pPr>
    </w:p>
    <w:p w14:paraId="636F2D51" w14:textId="2A198F62" w:rsidR="00C933FE" w:rsidRPr="00AB2091" w:rsidRDefault="00C933FE" w:rsidP="006F100E">
      <w:pPr>
        <w:pStyle w:val="Point"/>
        <w:rPr>
          <w:lang w:val="ru-RU" w:eastAsia="zh-CN"/>
        </w:rPr>
      </w:pPr>
    </w:p>
    <w:p w14:paraId="50A288A5" w14:textId="77777777" w:rsidR="00B234AC" w:rsidRPr="00AB2091" w:rsidRDefault="00B234AC" w:rsidP="006F100E">
      <w:pPr>
        <w:pStyle w:val="Point"/>
        <w:rPr>
          <w:lang w:val="ru-RU" w:eastAsia="zh-CN"/>
        </w:rPr>
      </w:pPr>
    </w:p>
    <w:p w14:paraId="0B929CAA" w14:textId="098AA965" w:rsidR="00B234AC" w:rsidRPr="00AB2091" w:rsidRDefault="00B234AC" w:rsidP="006F100E">
      <w:pPr>
        <w:pStyle w:val="Point"/>
        <w:rPr>
          <w:lang w:val="ru-RU" w:eastAsia="zh-CN"/>
        </w:rPr>
      </w:pPr>
    </w:p>
    <w:p w14:paraId="5991887A" w14:textId="3A4D6F4E" w:rsidR="00B234AC" w:rsidRPr="00AB2091" w:rsidRDefault="00B234AC" w:rsidP="006F100E">
      <w:pPr>
        <w:pStyle w:val="Point"/>
        <w:rPr>
          <w:lang w:val="ru-RU" w:eastAsia="zh-CN"/>
        </w:rPr>
      </w:pPr>
    </w:p>
    <w:p w14:paraId="52EEA37C" w14:textId="3218F34B" w:rsidR="00B234AC" w:rsidRPr="00AB2091" w:rsidRDefault="00B234AC" w:rsidP="006F100E">
      <w:pPr>
        <w:pStyle w:val="Point"/>
        <w:rPr>
          <w:lang w:val="ru-RU" w:eastAsia="zh-CN"/>
        </w:rPr>
      </w:pPr>
    </w:p>
    <w:p w14:paraId="0B630775" w14:textId="32FA93D8" w:rsidR="00B234AC" w:rsidRPr="00AB2091" w:rsidRDefault="00B234AC" w:rsidP="006F100E">
      <w:pPr>
        <w:pStyle w:val="Point"/>
        <w:rPr>
          <w:lang w:val="ru-RU" w:eastAsia="zh-CN"/>
        </w:rPr>
      </w:pPr>
    </w:p>
    <w:p w14:paraId="35F592B6" w14:textId="546823B3" w:rsidR="00B234AC" w:rsidRPr="00AB2091" w:rsidRDefault="00B234AC" w:rsidP="006F100E">
      <w:pPr>
        <w:pStyle w:val="Point"/>
        <w:rPr>
          <w:lang w:val="ru-RU" w:eastAsia="zh-CN"/>
        </w:rPr>
      </w:pPr>
    </w:p>
    <w:p w14:paraId="44C035E3" w14:textId="77777777" w:rsidR="00B234AC" w:rsidRPr="00AB2091" w:rsidRDefault="00B234AC" w:rsidP="006F100E">
      <w:pPr>
        <w:pStyle w:val="Point"/>
        <w:rPr>
          <w:lang w:val="ru-RU" w:eastAsia="zh-CN"/>
        </w:rPr>
      </w:pPr>
    </w:p>
    <w:p w14:paraId="5F14CE60" w14:textId="304EEED5" w:rsidR="00B234AC" w:rsidRPr="00AB2091" w:rsidRDefault="00B234AC" w:rsidP="006F100E">
      <w:pPr>
        <w:pStyle w:val="Point"/>
        <w:rPr>
          <w:lang w:val="ru-RU" w:eastAsia="zh-CN"/>
        </w:rPr>
      </w:pPr>
    </w:p>
    <w:p w14:paraId="0DDF142D" w14:textId="7D5C00EF" w:rsidR="00C03833" w:rsidRPr="00AB2091" w:rsidRDefault="00C03833" w:rsidP="006F100E">
      <w:pPr>
        <w:pStyle w:val="Point"/>
        <w:rPr>
          <w:lang w:val="ru-RU" w:eastAsia="zh-CN"/>
        </w:rPr>
      </w:pPr>
    </w:p>
    <w:p w14:paraId="578FA0B8" w14:textId="0ABF3C2D" w:rsidR="00C03833" w:rsidRPr="00AB2091" w:rsidRDefault="00C03833" w:rsidP="006F100E">
      <w:pPr>
        <w:pStyle w:val="Point"/>
        <w:rPr>
          <w:lang w:val="ru-RU" w:eastAsia="zh-CN"/>
        </w:rPr>
      </w:pPr>
    </w:p>
    <w:p w14:paraId="2666220D" w14:textId="7E29CE6B" w:rsidR="00C03833" w:rsidRPr="00AB2091" w:rsidRDefault="00C03833" w:rsidP="006F100E">
      <w:pPr>
        <w:pStyle w:val="Point"/>
        <w:rPr>
          <w:lang w:val="ru-RU" w:eastAsia="zh-CN"/>
        </w:rPr>
      </w:pPr>
    </w:p>
    <w:p w14:paraId="4FC86622" w14:textId="2ECFAD15" w:rsidR="00356F78" w:rsidRDefault="00356F78" w:rsidP="006F100E">
      <w:pPr>
        <w:pStyle w:val="Point"/>
        <w:rPr>
          <w:lang w:val="ru-RU" w:eastAsia="zh-CN"/>
        </w:rPr>
      </w:pPr>
    </w:p>
    <w:p w14:paraId="0219196E" w14:textId="1A1C5099" w:rsidR="00DD5C9D" w:rsidRDefault="00DD5C9D" w:rsidP="006F100E">
      <w:pPr>
        <w:pStyle w:val="Point"/>
        <w:rPr>
          <w:lang w:val="ru-RU" w:eastAsia="zh-CN"/>
        </w:rPr>
      </w:pPr>
    </w:p>
    <w:p w14:paraId="1C2F01A2" w14:textId="0FCD16B2" w:rsidR="00DD5C9D" w:rsidRDefault="00DD5C9D" w:rsidP="006F100E">
      <w:pPr>
        <w:pStyle w:val="Point"/>
        <w:rPr>
          <w:lang w:val="ru-RU" w:eastAsia="zh-CN"/>
        </w:rPr>
      </w:pPr>
    </w:p>
    <w:p w14:paraId="0BB2DBE0" w14:textId="77777777" w:rsidR="00DD5C9D" w:rsidRDefault="00DD5C9D" w:rsidP="006F100E">
      <w:pPr>
        <w:pStyle w:val="Point"/>
        <w:rPr>
          <w:lang w:val="ru-RU" w:eastAsia="zh-CN"/>
        </w:rPr>
      </w:pPr>
    </w:p>
    <w:p w14:paraId="7B19CDE1" w14:textId="77777777" w:rsidR="00DD5C9D" w:rsidRDefault="00DD5C9D" w:rsidP="006F100E">
      <w:pPr>
        <w:pStyle w:val="Point"/>
        <w:rPr>
          <w:lang w:val="ru-RU" w:eastAsia="zh-CN"/>
        </w:rPr>
      </w:pPr>
    </w:p>
    <w:p w14:paraId="0F5BF168" w14:textId="77777777" w:rsidR="00DD5C9D" w:rsidRDefault="00DD5C9D" w:rsidP="006F100E">
      <w:pPr>
        <w:pStyle w:val="Point"/>
        <w:rPr>
          <w:lang w:val="ru-RU" w:eastAsia="zh-CN"/>
        </w:rPr>
      </w:pPr>
    </w:p>
    <w:p w14:paraId="678405CF" w14:textId="145AC21D" w:rsidR="00DD5C9D" w:rsidRDefault="00DD5C9D" w:rsidP="006F100E">
      <w:pPr>
        <w:pStyle w:val="Point"/>
        <w:rPr>
          <w:lang w:val="ru-RU" w:eastAsia="zh-CN"/>
        </w:rPr>
      </w:pPr>
    </w:p>
    <w:p w14:paraId="78D5A0D6" w14:textId="36881B78" w:rsidR="00DD5C9D" w:rsidRDefault="00DD5C9D" w:rsidP="006F100E">
      <w:pPr>
        <w:pStyle w:val="Point"/>
        <w:rPr>
          <w:lang w:val="ru-RU" w:eastAsia="zh-CN"/>
        </w:rPr>
      </w:pPr>
    </w:p>
    <w:p w14:paraId="1E928976" w14:textId="77777777" w:rsidR="00DD5C9D" w:rsidRDefault="00DD5C9D" w:rsidP="006F100E">
      <w:pPr>
        <w:pStyle w:val="Point"/>
        <w:rPr>
          <w:lang w:val="ru-RU" w:eastAsia="zh-CN"/>
        </w:rPr>
      </w:pPr>
    </w:p>
    <w:p w14:paraId="0B59A702" w14:textId="5548DE46" w:rsidR="009A41A8" w:rsidRPr="00AB2091" w:rsidRDefault="009A41A8" w:rsidP="006F100E">
      <w:pPr>
        <w:pStyle w:val="Point"/>
        <w:rPr>
          <w:lang w:val="ru-RU" w:eastAsia="zh-CN"/>
        </w:rPr>
      </w:pPr>
      <w:r w:rsidRPr="00AB2091">
        <w:rPr>
          <w:lang w:val="ru-RU" w:eastAsia="zh-CN"/>
        </w:rPr>
        <w:t>Фиг. 1 Пирамидален модел на интеркултурната компетентност (Deardorff, 2006)</w:t>
      </w:r>
    </w:p>
    <w:p w14:paraId="7C46C3D9" w14:textId="77777777" w:rsidR="00EB45C4" w:rsidRPr="00AB2091" w:rsidRDefault="00EB45C4" w:rsidP="004003BA">
      <w:pPr>
        <w:spacing w:line="276" w:lineRule="auto"/>
        <w:rPr>
          <w:color w:val="auto"/>
          <w:sz w:val="28"/>
          <w:lang w:val="bg-BG"/>
        </w:rPr>
      </w:pPr>
      <w:r w:rsidRPr="00AB2091">
        <w:rPr>
          <w:color w:val="auto"/>
          <w:sz w:val="28"/>
          <w:lang w:val="bg-BG"/>
        </w:rPr>
        <w:t>Решаващо условие за качествено образование на подрастващите са подготвеността на педагогическите кадри, тяхното обучение и квалификация, както и свързаните с това политики, съответстващи на динамично променящите се социални и икономически</w:t>
      </w:r>
      <w:r w:rsidRPr="00AB2091">
        <w:rPr>
          <w:color w:val="auto"/>
          <w:sz w:val="28"/>
          <w:lang w:val="en-US"/>
        </w:rPr>
        <w:t xml:space="preserve"> </w:t>
      </w:r>
      <w:r w:rsidRPr="00AB2091">
        <w:rPr>
          <w:color w:val="auto"/>
          <w:sz w:val="28"/>
          <w:lang w:val="bg-BG"/>
        </w:rPr>
        <w:t xml:space="preserve">условия. </w:t>
      </w:r>
    </w:p>
    <w:p w14:paraId="41D4610E" w14:textId="77777777" w:rsidR="00EB45C4" w:rsidRPr="00AB2091" w:rsidRDefault="00EB45C4" w:rsidP="004003BA">
      <w:pPr>
        <w:spacing w:line="276" w:lineRule="auto"/>
        <w:rPr>
          <w:color w:val="auto"/>
          <w:sz w:val="28"/>
          <w:lang w:val="bg-BG"/>
        </w:rPr>
      </w:pPr>
      <w:bookmarkStart w:id="10" w:name="_Hlk35947841"/>
      <w:r w:rsidRPr="00AB2091">
        <w:rPr>
          <w:color w:val="auto"/>
          <w:sz w:val="28"/>
          <w:lang w:val="bg-BG"/>
        </w:rPr>
        <w:t>Образователната политика е неизменна част от социалната функция на държавата.</w:t>
      </w:r>
      <w:r w:rsidRPr="00AB2091">
        <w:rPr>
          <w:color w:val="auto"/>
          <w:sz w:val="28"/>
          <w:lang w:val="en-US"/>
        </w:rPr>
        <w:t xml:space="preserve"> </w:t>
      </w:r>
      <w:r w:rsidRPr="00AB2091">
        <w:rPr>
          <w:color w:val="auto"/>
          <w:sz w:val="28"/>
          <w:lang w:val="bg-BG"/>
        </w:rPr>
        <w:t xml:space="preserve">Законовата уредба на държавната образователна политика </w:t>
      </w:r>
    </w:p>
    <w:p w14:paraId="0B9C2E6E" w14:textId="77777777" w:rsidR="00EB45C4" w:rsidRPr="00AB2091" w:rsidRDefault="00EB45C4" w:rsidP="004003BA">
      <w:pPr>
        <w:spacing w:line="276" w:lineRule="auto"/>
        <w:rPr>
          <w:color w:val="auto"/>
          <w:sz w:val="28"/>
          <w:lang w:val="bg-BG"/>
        </w:rPr>
      </w:pPr>
      <w:r w:rsidRPr="00AB2091">
        <w:rPr>
          <w:color w:val="auto"/>
          <w:sz w:val="28"/>
          <w:lang w:val="bg-BG"/>
        </w:rPr>
        <w:t xml:space="preserve">В Стратегическата рамка за европейско сътрудничество в областта на образованието и обучението („ЕСЕТ 2020 г.“) от 12 май2009 г. са посочени четири стратегически цели. По отношение постигането на втората цел – „Подобряване на качеството и ефективността на образованието и обучението“ решението е в посока подобряване на професионалната подготовка на </w:t>
      </w:r>
      <w:r w:rsidRPr="00AB2091">
        <w:rPr>
          <w:color w:val="auto"/>
          <w:sz w:val="28"/>
          <w:lang w:val="bg-BG"/>
        </w:rPr>
        <w:lastRenderedPageBreak/>
        <w:t>учителите и превръщането на учителската професия в привлекателен професионален избор и кариера. Тук е важно да се дефинира и понятието „педагогическа компетентност“, включваща способността на учителя да изпълнява професионалните си ангажименти, като научно базирано възприема педагогическата реалност и действа педагогически адекватно.</w:t>
      </w:r>
    </w:p>
    <w:p w14:paraId="01ADEB5C" w14:textId="77777777" w:rsidR="00EB45C4" w:rsidRPr="00AB2091" w:rsidRDefault="00EB45C4" w:rsidP="004003BA">
      <w:pPr>
        <w:spacing w:line="276" w:lineRule="auto"/>
        <w:rPr>
          <w:color w:val="auto"/>
          <w:sz w:val="28"/>
          <w:lang w:val="bg-BG"/>
        </w:rPr>
      </w:pPr>
      <w:r w:rsidRPr="00AB2091">
        <w:rPr>
          <w:color w:val="auto"/>
          <w:sz w:val="28"/>
          <w:lang w:val="bg-BG"/>
        </w:rPr>
        <w:t xml:space="preserve">Националната стратегия за учене през целия живот (УЦЖ) за периода 2014 – 2020 година </w:t>
      </w:r>
      <w:bookmarkEnd w:id="10"/>
      <w:r w:rsidRPr="00AB2091">
        <w:rPr>
          <w:color w:val="auto"/>
          <w:sz w:val="28"/>
          <w:lang w:val="bg-BG"/>
        </w:rPr>
        <w:t>определя стратегическата рамка на държавната политика за образование и обучение в периода 2014 – 2020 г., насочена към постигането на европейската цел за интелигентен, устойчив и приобщаващ растеж. Стратегията е разработена в отговор на предизвикателствата, свързани от една страна с необходимостта България да преодолее последиците от финансовата и икономическата криза в Европа и света, а от друга − да запази националната идентичност и културно разнообразие при реализиране на политиките за сближаване.</w:t>
      </w:r>
    </w:p>
    <w:p w14:paraId="082AE125" w14:textId="77777777" w:rsidR="00EB45C4" w:rsidRPr="00AB2091" w:rsidRDefault="00EB45C4" w:rsidP="004003BA">
      <w:pPr>
        <w:spacing w:line="276" w:lineRule="auto"/>
        <w:rPr>
          <w:color w:val="auto"/>
          <w:sz w:val="28"/>
          <w:lang w:val="bg-BG"/>
        </w:rPr>
      </w:pPr>
      <w:r w:rsidRPr="00AB2091">
        <w:rPr>
          <w:color w:val="auto"/>
          <w:sz w:val="28"/>
          <w:lang w:val="bg-BG"/>
        </w:rPr>
        <w:t>Стратегията работи с определението за учене през целия живот, използвано в Меморандума на ЕК за УЦЖ (2000), а именно: “всяка дейност за учене, предприемана през целия живот за подобряване на знанията, уменията и компетентностите”.</w:t>
      </w:r>
    </w:p>
    <w:p w14:paraId="700C0F2C" w14:textId="573DA809" w:rsidR="00EB45C4" w:rsidRPr="00AB2091" w:rsidRDefault="00EB45C4" w:rsidP="004003BA">
      <w:pPr>
        <w:spacing w:line="276" w:lineRule="auto"/>
        <w:rPr>
          <w:color w:val="auto"/>
          <w:sz w:val="28"/>
          <w:lang w:val="bg-BG"/>
        </w:rPr>
      </w:pPr>
      <w:r w:rsidRPr="00AB2091">
        <w:rPr>
          <w:color w:val="auto"/>
          <w:sz w:val="28"/>
          <w:lang w:val="bg-BG"/>
        </w:rPr>
        <w:t xml:space="preserve">През 2012 г. правителството на Република България приема Национална квалификационна рамка на България (НКР), която е съвместима с Европейска квалификационна рамка за учене през целия живот (ЕКР). Приетата Национална квалификационна рамка 6- то ниво, подниво 6Б, съответства на образователно-квалификационна степен „бакалавър”. Съдържанието включва знания (теоретични и/или фактологически), умения (познавателни и практически) и компетентности (лични и професионални) стандарт за необходимите знания, умения и компетентности на учителите. </w:t>
      </w:r>
    </w:p>
    <w:p w14:paraId="73643350" w14:textId="21495D6E" w:rsidR="00E73D32" w:rsidRPr="00AB2091" w:rsidRDefault="00E73D32" w:rsidP="004003BA">
      <w:pPr>
        <w:spacing w:line="276" w:lineRule="auto"/>
        <w:rPr>
          <w:color w:val="auto"/>
          <w:sz w:val="28"/>
          <w:lang w:val="bg-BG"/>
        </w:rPr>
      </w:pPr>
      <w:bookmarkStart w:id="11" w:name="_Hlk36035828"/>
      <w:r w:rsidRPr="00AB2091">
        <w:rPr>
          <w:color w:val="auto"/>
          <w:sz w:val="28"/>
          <w:lang w:val="bg-BG"/>
        </w:rPr>
        <w:t>Законът за училищното и предучилищното образование (2016)</w:t>
      </w:r>
      <w:bookmarkEnd w:id="11"/>
      <w:r w:rsidRPr="00AB2091">
        <w:rPr>
          <w:color w:val="auto"/>
          <w:sz w:val="28"/>
          <w:lang w:val="bg-BG"/>
        </w:rPr>
        <w:t xml:space="preserve"> задава нормативната рамка за разработване на  нови учебни програми, стандарти и наредби,  като те са съобразени с осемте ключови компетентности, заложени в Европейската квалификационна рамка, а именно: общуване на роден език, общуване на чужди езици, математическа компетентност и основни знания в областта на природните науки и технологиите, дигитална компетентност, умения за учене, обществени и граждански компетентности, инициативност и предприемачество, културна осъзнатост и творчески изяви.</w:t>
      </w:r>
    </w:p>
    <w:p w14:paraId="02FC895E" w14:textId="28060D7F" w:rsidR="00EB45C4" w:rsidRPr="00AB2091" w:rsidRDefault="00EB45C4" w:rsidP="004003BA">
      <w:pPr>
        <w:spacing w:line="276" w:lineRule="auto"/>
        <w:rPr>
          <w:sz w:val="28"/>
          <w:lang w:val="bg-BG"/>
        </w:rPr>
      </w:pPr>
      <w:r w:rsidRPr="00AB2091">
        <w:rPr>
          <w:color w:val="auto"/>
          <w:sz w:val="28"/>
          <w:lang w:val="bg-BG"/>
        </w:rPr>
        <w:t xml:space="preserve">С Наредба №13 от 21.09.2016 година се определя държавният образователен стандарт за гражданското, здравното, екологичното и интеркултурното образование, обн. – ДВ, бр. 80 от 11.10.2016 г. В чл. 3, ал. 5  е </w:t>
      </w:r>
      <w:r w:rsidRPr="00AB2091">
        <w:rPr>
          <w:color w:val="auto"/>
          <w:sz w:val="28"/>
          <w:lang w:val="bg-BG"/>
        </w:rPr>
        <w:lastRenderedPageBreak/>
        <w:t xml:space="preserve">записано, че: „Интеркултурното образование е насочено към усвояване на знания за различни измерения на културните идентичности и за основни характеристики на интеркултурните отношения, формиращо позитивно отношение към разнообразието във всички области на човешкия живот, както и умения и нагласи за конструктивни взаимодействия в мултикултурна среда“. </w:t>
      </w:r>
      <w:r w:rsidRPr="00AB2091">
        <w:rPr>
          <w:sz w:val="28"/>
          <w:lang w:val="bg-BG"/>
        </w:rPr>
        <w:t xml:space="preserve">Областите на компетентност са </w:t>
      </w:r>
      <w:proofErr w:type="spellStart"/>
      <w:r w:rsidRPr="00AB2091">
        <w:rPr>
          <w:sz w:val="28"/>
        </w:rPr>
        <w:t>Културни</w:t>
      </w:r>
      <w:proofErr w:type="spellEnd"/>
      <w:r w:rsidRPr="00AB2091">
        <w:rPr>
          <w:sz w:val="28"/>
        </w:rPr>
        <w:t xml:space="preserve"> </w:t>
      </w:r>
      <w:proofErr w:type="spellStart"/>
      <w:r w:rsidRPr="00AB2091">
        <w:rPr>
          <w:sz w:val="28"/>
        </w:rPr>
        <w:t>идентичности</w:t>
      </w:r>
      <w:proofErr w:type="spellEnd"/>
      <w:r w:rsidRPr="00AB2091">
        <w:rPr>
          <w:sz w:val="28"/>
          <w:lang w:val="bg-BG"/>
        </w:rPr>
        <w:t>;</w:t>
      </w:r>
      <w:r w:rsidRPr="00AB2091">
        <w:rPr>
          <w:sz w:val="28"/>
        </w:rPr>
        <w:t xml:space="preserve"> </w:t>
      </w:r>
      <w:r w:rsidRPr="00AB2091">
        <w:rPr>
          <w:sz w:val="28"/>
          <w:lang w:val="bg-BG"/>
        </w:rPr>
        <w:t xml:space="preserve">Културна осъзнатост; </w:t>
      </w:r>
      <w:proofErr w:type="spellStart"/>
      <w:r w:rsidRPr="00AB2091">
        <w:rPr>
          <w:sz w:val="28"/>
        </w:rPr>
        <w:t>Културни</w:t>
      </w:r>
      <w:proofErr w:type="spellEnd"/>
      <w:r w:rsidRPr="00AB2091">
        <w:rPr>
          <w:sz w:val="28"/>
        </w:rPr>
        <w:t xml:space="preserve"> </w:t>
      </w:r>
      <w:proofErr w:type="spellStart"/>
      <w:r w:rsidRPr="00AB2091">
        <w:rPr>
          <w:sz w:val="28"/>
        </w:rPr>
        <w:t>различия,толерантност</w:t>
      </w:r>
      <w:proofErr w:type="spellEnd"/>
      <w:r w:rsidRPr="00AB2091">
        <w:rPr>
          <w:sz w:val="28"/>
        </w:rPr>
        <w:t xml:space="preserve"> и </w:t>
      </w:r>
      <w:proofErr w:type="spellStart"/>
      <w:r w:rsidRPr="00AB2091">
        <w:rPr>
          <w:sz w:val="28"/>
        </w:rPr>
        <w:t>конструктивни</w:t>
      </w:r>
      <w:proofErr w:type="spellEnd"/>
      <w:r w:rsidRPr="00AB2091">
        <w:rPr>
          <w:sz w:val="28"/>
        </w:rPr>
        <w:t xml:space="preserve"> </w:t>
      </w:r>
      <w:proofErr w:type="spellStart"/>
      <w:r w:rsidRPr="00AB2091">
        <w:rPr>
          <w:sz w:val="28"/>
        </w:rPr>
        <w:t>взаимодействия</w:t>
      </w:r>
      <w:proofErr w:type="spellEnd"/>
      <w:r w:rsidRPr="00AB2091">
        <w:rPr>
          <w:sz w:val="28"/>
          <w:lang w:val="bg-BG"/>
        </w:rPr>
        <w:t xml:space="preserve">; Интеркултурно образование и права на човека. </w:t>
      </w:r>
    </w:p>
    <w:p w14:paraId="0C5459F0" w14:textId="53EB04D3" w:rsidR="00E73D32" w:rsidRPr="00AB2091" w:rsidRDefault="00E73D32" w:rsidP="004003BA">
      <w:pPr>
        <w:spacing w:line="276" w:lineRule="auto"/>
        <w:rPr>
          <w:sz w:val="28"/>
          <w:lang w:val="en-US"/>
        </w:rPr>
      </w:pPr>
      <w:proofErr w:type="spellStart"/>
      <w:r w:rsidRPr="00AB2091">
        <w:rPr>
          <w:sz w:val="28"/>
          <w:lang w:val="en-US"/>
        </w:rPr>
        <w:t>Според</w:t>
      </w:r>
      <w:proofErr w:type="spellEnd"/>
      <w:r w:rsidRPr="00AB2091">
        <w:rPr>
          <w:sz w:val="28"/>
          <w:lang w:val="en-US"/>
        </w:rPr>
        <w:t xml:space="preserve"> </w:t>
      </w:r>
      <w:proofErr w:type="spellStart"/>
      <w:r w:rsidRPr="00AB2091">
        <w:rPr>
          <w:sz w:val="28"/>
          <w:lang w:val="en-US"/>
        </w:rPr>
        <w:t>чл</w:t>
      </w:r>
      <w:proofErr w:type="spellEnd"/>
      <w:r w:rsidRPr="00AB2091">
        <w:rPr>
          <w:sz w:val="28"/>
          <w:lang w:val="en-US"/>
        </w:rPr>
        <w:t xml:space="preserve">. 2.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тази</w:t>
      </w:r>
      <w:proofErr w:type="spellEnd"/>
      <w:r w:rsidRPr="00AB2091">
        <w:rPr>
          <w:sz w:val="28"/>
          <w:lang w:val="en-US"/>
        </w:rPr>
        <w:t xml:space="preserve"> </w:t>
      </w:r>
      <w:proofErr w:type="spellStart"/>
      <w:r w:rsidRPr="00AB2091">
        <w:rPr>
          <w:sz w:val="28"/>
          <w:lang w:val="en-US"/>
        </w:rPr>
        <w:t>наредба</w:t>
      </w:r>
      <w:proofErr w:type="spellEnd"/>
      <w:r w:rsidRPr="00AB2091">
        <w:rPr>
          <w:sz w:val="28"/>
          <w:lang w:val="en-US"/>
        </w:rPr>
        <w:t xml:space="preserve"> „</w:t>
      </w:r>
      <w:proofErr w:type="spellStart"/>
      <w:r w:rsidRPr="00AB2091">
        <w:rPr>
          <w:sz w:val="28"/>
          <w:lang w:val="en-US"/>
        </w:rPr>
        <w:t>Гражданското</w:t>
      </w:r>
      <w:proofErr w:type="spellEnd"/>
      <w:r w:rsidRPr="00AB2091">
        <w:rPr>
          <w:sz w:val="28"/>
          <w:lang w:val="en-US"/>
        </w:rPr>
        <w:t xml:space="preserve">, </w:t>
      </w:r>
      <w:proofErr w:type="spellStart"/>
      <w:r w:rsidRPr="00AB2091">
        <w:rPr>
          <w:sz w:val="28"/>
          <w:lang w:val="en-US"/>
        </w:rPr>
        <w:t>здравното</w:t>
      </w:r>
      <w:proofErr w:type="spellEnd"/>
      <w:r w:rsidRPr="00AB2091">
        <w:rPr>
          <w:sz w:val="28"/>
          <w:lang w:val="en-US"/>
        </w:rPr>
        <w:t xml:space="preserve">, </w:t>
      </w:r>
      <w:proofErr w:type="spellStart"/>
      <w:r w:rsidRPr="00AB2091">
        <w:rPr>
          <w:sz w:val="28"/>
          <w:lang w:val="en-US"/>
        </w:rPr>
        <w:t>екологичното</w:t>
      </w:r>
      <w:proofErr w:type="spellEnd"/>
      <w:r w:rsidRPr="00AB2091">
        <w:rPr>
          <w:sz w:val="28"/>
          <w:lang w:val="en-US"/>
        </w:rPr>
        <w:t xml:space="preserve"> и </w:t>
      </w:r>
      <w:proofErr w:type="spellStart"/>
      <w:r w:rsidRPr="00AB2091">
        <w:rPr>
          <w:sz w:val="28"/>
          <w:lang w:val="en-US"/>
        </w:rPr>
        <w:t>интеркултурното</w:t>
      </w:r>
      <w:proofErr w:type="spellEnd"/>
      <w:r w:rsidRPr="00AB2091">
        <w:rPr>
          <w:sz w:val="28"/>
          <w:lang w:val="en-US"/>
        </w:rPr>
        <w:t xml:space="preserve"> </w:t>
      </w:r>
      <w:proofErr w:type="spellStart"/>
      <w:r w:rsidRPr="00AB2091">
        <w:rPr>
          <w:sz w:val="28"/>
          <w:lang w:val="en-US"/>
        </w:rPr>
        <w:t>образование</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осъществяват</w:t>
      </w:r>
      <w:proofErr w:type="spellEnd"/>
      <w:r w:rsidRPr="00AB2091">
        <w:rPr>
          <w:sz w:val="28"/>
          <w:lang w:val="en-US"/>
        </w:rPr>
        <w:t xml:space="preserve"> в </w:t>
      </w:r>
      <w:proofErr w:type="spellStart"/>
      <w:r w:rsidRPr="00AB2091">
        <w:rPr>
          <w:sz w:val="28"/>
          <w:lang w:val="en-US"/>
        </w:rPr>
        <w:t>училищата</w:t>
      </w:r>
      <w:proofErr w:type="spellEnd"/>
      <w:r w:rsidRPr="00AB2091">
        <w:rPr>
          <w:sz w:val="28"/>
          <w:lang w:val="en-US"/>
        </w:rPr>
        <w:t xml:space="preserve">, </w:t>
      </w:r>
      <w:proofErr w:type="spellStart"/>
      <w:r w:rsidRPr="00AB2091">
        <w:rPr>
          <w:sz w:val="28"/>
          <w:lang w:val="en-US"/>
        </w:rPr>
        <w:t>детските</w:t>
      </w:r>
      <w:proofErr w:type="spellEnd"/>
      <w:r w:rsidRPr="00AB2091">
        <w:rPr>
          <w:sz w:val="28"/>
          <w:lang w:val="en-US"/>
        </w:rPr>
        <w:t xml:space="preserve"> </w:t>
      </w:r>
      <w:proofErr w:type="spellStart"/>
      <w:r w:rsidRPr="00AB2091">
        <w:rPr>
          <w:sz w:val="28"/>
          <w:lang w:val="en-US"/>
        </w:rPr>
        <w:t>градини</w:t>
      </w:r>
      <w:proofErr w:type="spellEnd"/>
      <w:r w:rsidRPr="00AB2091">
        <w:rPr>
          <w:sz w:val="28"/>
          <w:lang w:val="en-US"/>
        </w:rPr>
        <w:t xml:space="preserve"> и </w:t>
      </w:r>
      <w:proofErr w:type="spellStart"/>
      <w:r w:rsidRPr="00AB2091">
        <w:rPr>
          <w:sz w:val="28"/>
          <w:lang w:val="en-US"/>
        </w:rPr>
        <w:t>центровете</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подкрепа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личностно</w:t>
      </w:r>
      <w:proofErr w:type="spellEnd"/>
      <w:r w:rsidRPr="00AB2091">
        <w:rPr>
          <w:sz w:val="28"/>
          <w:lang w:val="en-US"/>
        </w:rPr>
        <w:t xml:space="preserve"> </w:t>
      </w:r>
      <w:proofErr w:type="spellStart"/>
      <w:r w:rsidRPr="00AB2091">
        <w:rPr>
          <w:sz w:val="28"/>
          <w:lang w:val="en-US"/>
        </w:rPr>
        <w:t>развитие</w:t>
      </w:r>
      <w:proofErr w:type="spellEnd"/>
      <w:r w:rsidRPr="00AB2091">
        <w:rPr>
          <w:sz w:val="28"/>
          <w:lang w:val="en-US"/>
        </w:rPr>
        <w:t xml:space="preserve"> в </w:t>
      </w:r>
      <w:proofErr w:type="spellStart"/>
      <w:r w:rsidRPr="00AB2091">
        <w:rPr>
          <w:sz w:val="28"/>
          <w:lang w:val="en-US"/>
        </w:rPr>
        <w:t>системата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предучилищното</w:t>
      </w:r>
      <w:proofErr w:type="spellEnd"/>
      <w:r w:rsidRPr="00AB2091">
        <w:rPr>
          <w:sz w:val="28"/>
          <w:lang w:val="en-US"/>
        </w:rPr>
        <w:t xml:space="preserve"> и </w:t>
      </w:r>
      <w:proofErr w:type="spellStart"/>
      <w:r w:rsidRPr="00AB2091">
        <w:rPr>
          <w:sz w:val="28"/>
          <w:lang w:val="en-US"/>
        </w:rPr>
        <w:t>училищното</w:t>
      </w:r>
      <w:proofErr w:type="spellEnd"/>
      <w:r w:rsidRPr="00AB2091">
        <w:rPr>
          <w:sz w:val="28"/>
          <w:lang w:val="en-US"/>
        </w:rPr>
        <w:t xml:space="preserve"> </w:t>
      </w:r>
      <w:proofErr w:type="spellStart"/>
      <w:r w:rsidRPr="00AB2091">
        <w:rPr>
          <w:sz w:val="28"/>
          <w:lang w:val="en-US"/>
        </w:rPr>
        <w:t>образование</w:t>
      </w:r>
      <w:proofErr w:type="spellEnd"/>
      <w:r w:rsidRPr="00AB2091">
        <w:rPr>
          <w:sz w:val="28"/>
          <w:lang w:val="en-US"/>
        </w:rPr>
        <w:t xml:space="preserve">.” </w:t>
      </w:r>
      <w:proofErr w:type="spellStart"/>
      <w:r w:rsidRPr="00AB2091">
        <w:rPr>
          <w:sz w:val="28"/>
          <w:lang w:val="en-US"/>
        </w:rPr>
        <w:t>Същност</w:t>
      </w:r>
      <w:proofErr w:type="spellEnd"/>
      <w:r w:rsidRPr="00AB2091">
        <w:rPr>
          <w:sz w:val="28"/>
          <w:lang w:val="bg-BG"/>
        </w:rPr>
        <w:t>та</w:t>
      </w:r>
      <w:r w:rsidRPr="00AB2091">
        <w:rPr>
          <w:sz w:val="28"/>
          <w:lang w:val="en-US"/>
        </w:rPr>
        <w:t xml:space="preserve"> и </w:t>
      </w:r>
      <w:proofErr w:type="spellStart"/>
      <w:r w:rsidRPr="00AB2091">
        <w:rPr>
          <w:sz w:val="28"/>
          <w:lang w:val="en-US"/>
        </w:rPr>
        <w:t>цели</w:t>
      </w:r>
      <w:proofErr w:type="spellEnd"/>
      <w:r w:rsidRPr="00AB2091">
        <w:rPr>
          <w:sz w:val="28"/>
          <w:lang w:val="bg-BG"/>
        </w:rPr>
        <w:t>те</w:t>
      </w:r>
      <w:r w:rsidRPr="00AB2091">
        <w:rPr>
          <w:sz w:val="28"/>
          <w:lang w:val="en-US"/>
        </w:rPr>
        <w:t xml:space="preserve"> </w:t>
      </w:r>
      <w:r w:rsidRPr="00AB2091">
        <w:rPr>
          <w:sz w:val="28"/>
          <w:lang w:val="bg-BG"/>
        </w:rPr>
        <w:t>на</w:t>
      </w:r>
      <w:r w:rsidRPr="00AB2091">
        <w:rPr>
          <w:sz w:val="28"/>
          <w:lang w:val="en-US"/>
        </w:rPr>
        <w:t xml:space="preserve"> </w:t>
      </w:r>
      <w:proofErr w:type="spellStart"/>
      <w:r w:rsidRPr="00AB2091">
        <w:rPr>
          <w:sz w:val="28"/>
          <w:lang w:val="en-US"/>
        </w:rPr>
        <w:t>интеркултурното</w:t>
      </w:r>
      <w:proofErr w:type="spellEnd"/>
      <w:r w:rsidRPr="00AB2091">
        <w:rPr>
          <w:sz w:val="28"/>
          <w:lang w:val="en-US"/>
        </w:rPr>
        <w:t xml:space="preserve"> </w:t>
      </w:r>
      <w:proofErr w:type="spellStart"/>
      <w:r w:rsidRPr="00AB2091">
        <w:rPr>
          <w:sz w:val="28"/>
          <w:lang w:val="en-US"/>
        </w:rPr>
        <w:t>образование</w:t>
      </w:r>
      <w:proofErr w:type="spellEnd"/>
      <w:r w:rsidRPr="00AB2091">
        <w:rPr>
          <w:sz w:val="28"/>
          <w:lang w:val="en-US"/>
        </w:rPr>
        <w:t xml:space="preserve"> </w:t>
      </w:r>
      <w:r w:rsidRPr="00AB2091">
        <w:rPr>
          <w:sz w:val="28"/>
          <w:lang w:val="bg-BG"/>
        </w:rPr>
        <w:t>са насочени към</w:t>
      </w:r>
      <w:r w:rsidRPr="00AB2091">
        <w:rPr>
          <w:sz w:val="28"/>
          <w:lang w:val="en-US"/>
        </w:rPr>
        <w:t xml:space="preserve"> </w:t>
      </w:r>
      <w:r w:rsidRPr="00AB2091">
        <w:rPr>
          <w:sz w:val="28"/>
          <w:lang w:val="bg-BG"/>
        </w:rPr>
        <w:t>„</w:t>
      </w:r>
      <w:proofErr w:type="spellStart"/>
      <w:r w:rsidRPr="00AB2091">
        <w:rPr>
          <w:sz w:val="28"/>
          <w:lang w:val="en-US"/>
        </w:rPr>
        <w:t>усвояване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знания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различни</w:t>
      </w:r>
      <w:proofErr w:type="spellEnd"/>
      <w:r w:rsidRPr="00AB2091">
        <w:rPr>
          <w:sz w:val="28"/>
          <w:lang w:val="en-US"/>
        </w:rPr>
        <w:t xml:space="preserve"> </w:t>
      </w:r>
      <w:proofErr w:type="spellStart"/>
      <w:r w:rsidRPr="00AB2091">
        <w:rPr>
          <w:sz w:val="28"/>
          <w:lang w:val="en-US"/>
        </w:rPr>
        <w:t>измерения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културните</w:t>
      </w:r>
      <w:proofErr w:type="spellEnd"/>
      <w:r w:rsidRPr="00AB2091">
        <w:rPr>
          <w:sz w:val="28"/>
          <w:lang w:val="en-US"/>
        </w:rPr>
        <w:t xml:space="preserve"> </w:t>
      </w:r>
      <w:proofErr w:type="spellStart"/>
      <w:r w:rsidRPr="00AB2091">
        <w:rPr>
          <w:sz w:val="28"/>
          <w:lang w:val="en-US"/>
        </w:rPr>
        <w:t>идентичности</w:t>
      </w:r>
      <w:proofErr w:type="spellEnd"/>
      <w:r w:rsidRPr="00AB2091">
        <w:rPr>
          <w:sz w:val="28"/>
          <w:lang w:val="en-US"/>
        </w:rPr>
        <w:t xml:space="preserve"> и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основни</w:t>
      </w:r>
      <w:proofErr w:type="spellEnd"/>
      <w:r w:rsidRPr="00AB2091">
        <w:rPr>
          <w:sz w:val="28"/>
          <w:lang w:val="en-US"/>
        </w:rPr>
        <w:t xml:space="preserve"> </w:t>
      </w:r>
      <w:proofErr w:type="spellStart"/>
      <w:r w:rsidRPr="00AB2091">
        <w:rPr>
          <w:sz w:val="28"/>
          <w:lang w:val="en-US"/>
        </w:rPr>
        <w:t>характеристики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интеркултурните</w:t>
      </w:r>
      <w:proofErr w:type="spellEnd"/>
      <w:r w:rsidRPr="00AB2091">
        <w:rPr>
          <w:sz w:val="28"/>
          <w:lang w:val="en-US"/>
        </w:rPr>
        <w:t xml:space="preserve"> </w:t>
      </w:r>
      <w:proofErr w:type="spellStart"/>
      <w:r w:rsidRPr="00AB2091">
        <w:rPr>
          <w:sz w:val="28"/>
          <w:lang w:val="en-US"/>
        </w:rPr>
        <w:t>отношения</w:t>
      </w:r>
      <w:proofErr w:type="spellEnd"/>
      <w:r w:rsidRPr="00AB2091">
        <w:rPr>
          <w:sz w:val="28"/>
          <w:lang w:val="en-US"/>
        </w:rPr>
        <w:t xml:space="preserve">, </w:t>
      </w:r>
      <w:proofErr w:type="spellStart"/>
      <w:r w:rsidRPr="00AB2091">
        <w:rPr>
          <w:sz w:val="28"/>
          <w:lang w:val="en-US"/>
        </w:rPr>
        <w:t>формиращо</w:t>
      </w:r>
      <w:proofErr w:type="spellEnd"/>
      <w:r w:rsidRPr="00AB2091">
        <w:rPr>
          <w:sz w:val="28"/>
          <w:lang w:val="en-US"/>
        </w:rPr>
        <w:t xml:space="preserve"> </w:t>
      </w:r>
      <w:proofErr w:type="spellStart"/>
      <w:r w:rsidRPr="00AB2091">
        <w:rPr>
          <w:sz w:val="28"/>
          <w:lang w:val="en-US"/>
        </w:rPr>
        <w:t>позитивно</w:t>
      </w:r>
      <w:proofErr w:type="spellEnd"/>
      <w:r w:rsidRPr="00AB2091">
        <w:rPr>
          <w:sz w:val="28"/>
          <w:lang w:val="en-US"/>
        </w:rPr>
        <w:t xml:space="preserve"> </w:t>
      </w:r>
      <w:proofErr w:type="spellStart"/>
      <w:r w:rsidRPr="00AB2091">
        <w:rPr>
          <w:sz w:val="28"/>
          <w:lang w:val="en-US"/>
        </w:rPr>
        <w:t>отношение</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разнообразието</w:t>
      </w:r>
      <w:proofErr w:type="spellEnd"/>
      <w:r w:rsidRPr="00AB2091">
        <w:rPr>
          <w:sz w:val="28"/>
          <w:lang w:val="en-US"/>
        </w:rPr>
        <w:t xml:space="preserve"> </w:t>
      </w:r>
      <w:proofErr w:type="spellStart"/>
      <w:r w:rsidRPr="00AB2091">
        <w:rPr>
          <w:sz w:val="28"/>
          <w:lang w:val="en-US"/>
        </w:rPr>
        <w:t>във</w:t>
      </w:r>
      <w:proofErr w:type="spellEnd"/>
      <w:r w:rsidRPr="00AB2091">
        <w:rPr>
          <w:sz w:val="28"/>
          <w:lang w:val="en-US"/>
        </w:rPr>
        <w:t xml:space="preserve"> </w:t>
      </w:r>
      <w:proofErr w:type="spellStart"/>
      <w:r w:rsidRPr="00AB2091">
        <w:rPr>
          <w:sz w:val="28"/>
          <w:lang w:val="en-US"/>
        </w:rPr>
        <w:t>всички</w:t>
      </w:r>
      <w:proofErr w:type="spellEnd"/>
      <w:r w:rsidRPr="00AB2091">
        <w:rPr>
          <w:sz w:val="28"/>
          <w:lang w:val="en-US"/>
        </w:rPr>
        <w:t xml:space="preserve"> </w:t>
      </w:r>
      <w:proofErr w:type="spellStart"/>
      <w:r w:rsidRPr="00AB2091">
        <w:rPr>
          <w:sz w:val="28"/>
          <w:lang w:val="en-US"/>
        </w:rPr>
        <w:t>области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човешкия</w:t>
      </w:r>
      <w:proofErr w:type="spellEnd"/>
      <w:r w:rsidRPr="00AB2091">
        <w:rPr>
          <w:sz w:val="28"/>
          <w:lang w:val="en-US"/>
        </w:rPr>
        <w:t xml:space="preserve"> </w:t>
      </w:r>
      <w:proofErr w:type="spellStart"/>
      <w:r w:rsidRPr="00AB2091">
        <w:rPr>
          <w:sz w:val="28"/>
          <w:lang w:val="en-US"/>
        </w:rPr>
        <w:t>живот</w:t>
      </w:r>
      <w:proofErr w:type="spellEnd"/>
      <w:r w:rsidRPr="00AB2091">
        <w:rPr>
          <w:sz w:val="28"/>
          <w:lang w:val="en-US"/>
        </w:rPr>
        <w:t xml:space="preserve">, </w:t>
      </w:r>
      <w:proofErr w:type="spellStart"/>
      <w:r w:rsidRPr="00AB2091">
        <w:rPr>
          <w:sz w:val="28"/>
          <w:lang w:val="en-US"/>
        </w:rPr>
        <w:t>както</w:t>
      </w:r>
      <w:proofErr w:type="spellEnd"/>
      <w:r w:rsidRPr="00AB2091">
        <w:rPr>
          <w:sz w:val="28"/>
          <w:lang w:val="en-US"/>
        </w:rPr>
        <w:t xml:space="preserve"> и </w:t>
      </w:r>
      <w:proofErr w:type="spellStart"/>
      <w:r w:rsidRPr="00AB2091">
        <w:rPr>
          <w:sz w:val="28"/>
          <w:lang w:val="en-US"/>
        </w:rPr>
        <w:t>умения</w:t>
      </w:r>
      <w:proofErr w:type="spellEnd"/>
      <w:r w:rsidRPr="00AB2091">
        <w:rPr>
          <w:sz w:val="28"/>
          <w:lang w:val="en-US"/>
        </w:rPr>
        <w:t xml:space="preserve"> и </w:t>
      </w:r>
      <w:proofErr w:type="spellStart"/>
      <w:r w:rsidRPr="00AB2091">
        <w:rPr>
          <w:sz w:val="28"/>
          <w:lang w:val="en-US"/>
        </w:rPr>
        <w:t>нагласи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конструктивни</w:t>
      </w:r>
      <w:proofErr w:type="spellEnd"/>
      <w:r w:rsidRPr="00AB2091">
        <w:rPr>
          <w:sz w:val="28"/>
          <w:lang w:val="en-US"/>
        </w:rPr>
        <w:t xml:space="preserve"> </w:t>
      </w:r>
      <w:proofErr w:type="spellStart"/>
      <w:r w:rsidRPr="00AB2091">
        <w:rPr>
          <w:sz w:val="28"/>
          <w:lang w:val="en-US"/>
        </w:rPr>
        <w:t>взаимодействия</w:t>
      </w:r>
      <w:proofErr w:type="spellEnd"/>
      <w:r w:rsidRPr="00AB2091">
        <w:rPr>
          <w:sz w:val="28"/>
          <w:lang w:val="en-US"/>
        </w:rPr>
        <w:t xml:space="preserve"> в </w:t>
      </w:r>
      <w:proofErr w:type="spellStart"/>
      <w:r w:rsidRPr="00AB2091">
        <w:rPr>
          <w:sz w:val="28"/>
          <w:lang w:val="en-US"/>
        </w:rPr>
        <w:t>мултикултурна</w:t>
      </w:r>
      <w:proofErr w:type="spellEnd"/>
      <w:r w:rsidRPr="00AB2091">
        <w:rPr>
          <w:sz w:val="28"/>
          <w:lang w:val="en-US"/>
        </w:rPr>
        <w:t xml:space="preserve"> </w:t>
      </w:r>
      <w:proofErr w:type="spellStart"/>
      <w:r w:rsidRPr="00AB2091">
        <w:rPr>
          <w:sz w:val="28"/>
          <w:lang w:val="en-US"/>
        </w:rPr>
        <w:t>среда</w:t>
      </w:r>
      <w:proofErr w:type="spellEnd"/>
      <w:r w:rsidRPr="00AB2091">
        <w:rPr>
          <w:sz w:val="28"/>
          <w:lang w:val="en-US"/>
        </w:rPr>
        <w:t xml:space="preserve">.” </w:t>
      </w:r>
      <w:proofErr w:type="spellStart"/>
      <w:r w:rsidR="00AB2091" w:rsidRPr="00AB2091">
        <w:rPr>
          <w:sz w:val="28"/>
          <w:lang w:val="en-US"/>
        </w:rPr>
        <w:t>Интеркултурното</w:t>
      </w:r>
      <w:proofErr w:type="spellEnd"/>
      <w:r w:rsidR="00AB2091" w:rsidRPr="00AB2091">
        <w:rPr>
          <w:sz w:val="28"/>
          <w:lang w:val="bg-BG"/>
        </w:rPr>
        <w:t xml:space="preserve"> </w:t>
      </w:r>
      <w:proofErr w:type="spellStart"/>
      <w:r w:rsidR="00AB2091" w:rsidRPr="00AB2091">
        <w:rPr>
          <w:sz w:val="28"/>
          <w:lang w:val="en-US"/>
        </w:rPr>
        <w:t>образование</w:t>
      </w:r>
      <w:proofErr w:type="spellEnd"/>
      <w:r w:rsidRPr="00AB2091">
        <w:rPr>
          <w:sz w:val="28"/>
          <w:lang w:val="en-US"/>
        </w:rPr>
        <w:t xml:space="preserve"> </w:t>
      </w:r>
      <w:r w:rsidRPr="00AB2091">
        <w:rPr>
          <w:sz w:val="28"/>
          <w:lang w:val="bg-BG"/>
        </w:rPr>
        <w:t>цели и</w:t>
      </w:r>
      <w:proofErr w:type="spellStart"/>
      <w:r w:rsidRPr="00AB2091">
        <w:rPr>
          <w:sz w:val="28"/>
          <w:lang w:val="en-US"/>
        </w:rPr>
        <w:t>зграждане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автономна</w:t>
      </w:r>
      <w:proofErr w:type="spellEnd"/>
      <w:r w:rsidRPr="00AB2091">
        <w:rPr>
          <w:sz w:val="28"/>
          <w:lang w:val="en-US"/>
        </w:rPr>
        <w:t xml:space="preserve"> и </w:t>
      </w:r>
      <w:proofErr w:type="spellStart"/>
      <w:r w:rsidRPr="00AB2091">
        <w:rPr>
          <w:sz w:val="28"/>
          <w:lang w:val="en-US"/>
        </w:rPr>
        <w:t>активна</w:t>
      </w:r>
      <w:proofErr w:type="spellEnd"/>
      <w:r w:rsidRPr="00AB2091">
        <w:rPr>
          <w:sz w:val="28"/>
          <w:lang w:val="en-US"/>
        </w:rPr>
        <w:t xml:space="preserve"> </w:t>
      </w:r>
      <w:proofErr w:type="spellStart"/>
      <w:r w:rsidRPr="00AB2091">
        <w:rPr>
          <w:sz w:val="28"/>
          <w:lang w:val="en-US"/>
        </w:rPr>
        <w:t>личност</w:t>
      </w:r>
      <w:proofErr w:type="spellEnd"/>
      <w:r w:rsidRPr="00AB2091">
        <w:rPr>
          <w:sz w:val="28"/>
          <w:lang w:val="en-US"/>
        </w:rPr>
        <w:t xml:space="preserve">, </w:t>
      </w:r>
      <w:proofErr w:type="spellStart"/>
      <w:r w:rsidRPr="00AB2091">
        <w:rPr>
          <w:sz w:val="28"/>
          <w:lang w:val="en-US"/>
        </w:rPr>
        <w:t>която</w:t>
      </w:r>
      <w:proofErr w:type="spellEnd"/>
      <w:r w:rsidRPr="00AB2091">
        <w:rPr>
          <w:sz w:val="28"/>
          <w:lang w:val="bg-BG"/>
        </w:rPr>
        <w:t xml:space="preserve"> </w:t>
      </w:r>
      <w:proofErr w:type="spellStart"/>
      <w:r w:rsidRPr="00AB2091">
        <w:rPr>
          <w:sz w:val="28"/>
          <w:lang w:val="en-US"/>
        </w:rPr>
        <w:t>зачита</w:t>
      </w:r>
      <w:proofErr w:type="spellEnd"/>
      <w:r w:rsidRPr="00AB2091">
        <w:rPr>
          <w:sz w:val="28"/>
          <w:lang w:val="en-US"/>
        </w:rPr>
        <w:t xml:space="preserve"> </w:t>
      </w:r>
      <w:proofErr w:type="spellStart"/>
      <w:r w:rsidRPr="00AB2091">
        <w:rPr>
          <w:sz w:val="28"/>
          <w:lang w:val="en-US"/>
        </w:rPr>
        <w:t>значимостта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човешка</w:t>
      </w:r>
      <w:proofErr w:type="spellEnd"/>
      <w:r w:rsidRPr="00AB2091">
        <w:rPr>
          <w:sz w:val="28"/>
          <w:lang w:val="bg-BG"/>
        </w:rPr>
        <w:t>та</w:t>
      </w:r>
      <w:r w:rsidRPr="00AB2091">
        <w:rPr>
          <w:sz w:val="28"/>
          <w:lang w:val="en-US"/>
        </w:rPr>
        <w:t xml:space="preserve"> </w:t>
      </w:r>
      <w:proofErr w:type="spellStart"/>
      <w:r w:rsidRPr="00AB2091">
        <w:rPr>
          <w:sz w:val="28"/>
          <w:lang w:val="en-US"/>
        </w:rPr>
        <w:t>личност</w:t>
      </w:r>
      <w:proofErr w:type="spellEnd"/>
      <w:r w:rsidRPr="00AB2091">
        <w:rPr>
          <w:sz w:val="28"/>
          <w:lang w:val="en-US"/>
        </w:rPr>
        <w:t xml:space="preserve"> в </w:t>
      </w:r>
      <w:proofErr w:type="spellStart"/>
      <w:r w:rsidRPr="00AB2091">
        <w:rPr>
          <w:sz w:val="28"/>
          <w:lang w:val="en-US"/>
        </w:rPr>
        <w:t>многообразието</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нейните</w:t>
      </w:r>
      <w:proofErr w:type="spellEnd"/>
      <w:r w:rsidRPr="00AB2091">
        <w:rPr>
          <w:sz w:val="28"/>
          <w:lang w:val="en-US"/>
        </w:rPr>
        <w:t xml:space="preserve"> </w:t>
      </w:r>
      <w:proofErr w:type="spellStart"/>
      <w:r w:rsidRPr="00AB2091">
        <w:rPr>
          <w:sz w:val="28"/>
          <w:lang w:val="en-US"/>
        </w:rPr>
        <w:t>идентичности</w:t>
      </w:r>
      <w:proofErr w:type="spellEnd"/>
      <w:r w:rsidRPr="00AB2091">
        <w:rPr>
          <w:sz w:val="28"/>
          <w:lang w:val="bg-BG"/>
        </w:rPr>
        <w:t xml:space="preserve">; </w:t>
      </w:r>
      <w:proofErr w:type="spellStart"/>
      <w:r w:rsidRPr="00AB2091">
        <w:rPr>
          <w:sz w:val="28"/>
          <w:lang w:val="en-US"/>
        </w:rPr>
        <w:t>признава</w:t>
      </w:r>
      <w:proofErr w:type="spellEnd"/>
      <w:r w:rsidRPr="00AB2091">
        <w:rPr>
          <w:sz w:val="28"/>
          <w:lang w:val="en-US"/>
        </w:rPr>
        <w:t xml:space="preserve"> </w:t>
      </w:r>
      <w:proofErr w:type="spellStart"/>
      <w:r w:rsidRPr="00AB2091">
        <w:rPr>
          <w:sz w:val="28"/>
          <w:lang w:val="en-US"/>
        </w:rPr>
        <w:t>правото</w:t>
      </w:r>
      <w:proofErr w:type="spellEnd"/>
      <w:r w:rsidRPr="00AB2091">
        <w:rPr>
          <w:sz w:val="28"/>
          <w:lang w:val="en-US"/>
        </w:rPr>
        <w:t xml:space="preserve"> и </w:t>
      </w:r>
      <w:proofErr w:type="spellStart"/>
      <w:r w:rsidRPr="00AB2091">
        <w:rPr>
          <w:sz w:val="28"/>
          <w:lang w:val="en-US"/>
        </w:rPr>
        <w:t>ценността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различието</w:t>
      </w:r>
      <w:proofErr w:type="spellEnd"/>
      <w:r w:rsidRPr="00AB2091">
        <w:rPr>
          <w:sz w:val="28"/>
          <w:lang w:val="bg-BG"/>
        </w:rPr>
        <w:t>;</w:t>
      </w:r>
      <w:r w:rsidRPr="00AB2091">
        <w:rPr>
          <w:sz w:val="28"/>
          <w:lang w:val="en-US"/>
        </w:rPr>
        <w:t xml:space="preserve"> </w:t>
      </w:r>
      <w:proofErr w:type="spellStart"/>
      <w:r w:rsidRPr="00AB2091">
        <w:rPr>
          <w:sz w:val="28"/>
          <w:lang w:val="en-US"/>
        </w:rPr>
        <w:t>приема</w:t>
      </w:r>
      <w:proofErr w:type="spellEnd"/>
      <w:r w:rsidRPr="00AB2091">
        <w:rPr>
          <w:sz w:val="28"/>
          <w:lang w:val="en-US"/>
        </w:rPr>
        <w:t xml:space="preserve"> </w:t>
      </w:r>
      <w:proofErr w:type="spellStart"/>
      <w:r w:rsidRPr="00AB2091">
        <w:rPr>
          <w:sz w:val="28"/>
          <w:lang w:val="en-US"/>
        </w:rPr>
        <w:t>равнопоставеността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всички</w:t>
      </w:r>
      <w:proofErr w:type="spellEnd"/>
      <w:r w:rsidRPr="00AB2091">
        <w:rPr>
          <w:sz w:val="28"/>
          <w:lang w:val="en-US"/>
        </w:rPr>
        <w:t xml:space="preserve"> в </w:t>
      </w:r>
      <w:proofErr w:type="spellStart"/>
      <w:r w:rsidRPr="00AB2091">
        <w:rPr>
          <w:sz w:val="28"/>
          <w:lang w:val="en-US"/>
        </w:rPr>
        <w:t>общото</w:t>
      </w:r>
      <w:proofErr w:type="spellEnd"/>
      <w:r w:rsidRPr="00AB2091">
        <w:rPr>
          <w:sz w:val="28"/>
          <w:lang w:val="en-US"/>
        </w:rPr>
        <w:t xml:space="preserve"> </w:t>
      </w:r>
      <w:proofErr w:type="spellStart"/>
      <w:r w:rsidRPr="00AB2091">
        <w:rPr>
          <w:sz w:val="28"/>
          <w:lang w:val="en-US"/>
        </w:rPr>
        <w:t>социално</w:t>
      </w:r>
      <w:proofErr w:type="spellEnd"/>
      <w:r w:rsidRPr="00AB2091">
        <w:rPr>
          <w:sz w:val="28"/>
          <w:lang w:val="en-US"/>
        </w:rPr>
        <w:t xml:space="preserve"> </w:t>
      </w:r>
      <w:proofErr w:type="spellStart"/>
      <w:r w:rsidR="00AB2091" w:rsidRPr="00AB2091">
        <w:rPr>
          <w:sz w:val="28"/>
          <w:lang w:val="en-US"/>
        </w:rPr>
        <w:t>пространство</w:t>
      </w:r>
      <w:proofErr w:type="spellEnd"/>
      <w:r w:rsidR="00AB2091" w:rsidRPr="00AB2091">
        <w:rPr>
          <w:sz w:val="28"/>
          <w:lang w:val="en-US"/>
        </w:rPr>
        <w:t xml:space="preserve">; </w:t>
      </w:r>
      <w:proofErr w:type="spellStart"/>
      <w:r w:rsidR="00AB2091" w:rsidRPr="00AB2091">
        <w:rPr>
          <w:sz w:val="28"/>
          <w:lang w:val="en-US"/>
        </w:rPr>
        <w:t>осъзнава</w:t>
      </w:r>
      <w:proofErr w:type="spellEnd"/>
      <w:r w:rsidRPr="00AB2091">
        <w:rPr>
          <w:sz w:val="28"/>
          <w:lang w:val="en-US"/>
        </w:rPr>
        <w:t xml:space="preserve"> и </w:t>
      </w:r>
      <w:proofErr w:type="spellStart"/>
      <w:r w:rsidRPr="00AB2091">
        <w:rPr>
          <w:sz w:val="28"/>
          <w:lang w:val="en-US"/>
        </w:rPr>
        <w:t>цени</w:t>
      </w:r>
      <w:proofErr w:type="spellEnd"/>
      <w:r w:rsidRPr="00AB2091">
        <w:rPr>
          <w:sz w:val="28"/>
          <w:lang w:val="en-US"/>
        </w:rPr>
        <w:t xml:space="preserve"> </w:t>
      </w:r>
      <w:proofErr w:type="spellStart"/>
      <w:r w:rsidRPr="00AB2091">
        <w:rPr>
          <w:sz w:val="28"/>
          <w:lang w:val="en-US"/>
        </w:rPr>
        <w:t>своята</w:t>
      </w:r>
      <w:proofErr w:type="spellEnd"/>
      <w:r w:rsidRPr="00AB2091">
        <w:rPr>
          <w:sz w:val="28"/>
          <w:lang w:val="en-US"/>
        </w:rPr>
        <w:t xml:space="preserve"> </w:t>
      </w:r>
      <w:proofErr w:type="spellStart"/>
      <w:r w:rsidRPr="00AB2091">
        <w:rPr>
          <w:sz w:val="28"/>
          <w:lang w:val="en-US"/>
        </w:rPr>
        <w:t>културна</w:t>
      </w:r>
      <w:proofErr w:type="spellEnd"/>
      <w:r w:rsidRPr="00AB2091">
        <w:rPr>
          <w:sz w:val="28"/>
          <w:lang w:val="en-US"/>
        </w:rPr>
        <w:t xml:space="preserve"> </w:t>
      </w:r>
      <w:proofErr w:type="spellStart"/>
      <w:r w:rsidRPr="00AB2091">
        <w:rPr>
          <w:sz w:val="28"/>
          <w:lang w:val="en-US"/>
        </w:rPr>
        <w:t>идентичност</w:t>
      </w:r>
      <w:proofErr w:type="spellEnd"/>
      <w:r w:rsidRPr="00AB2091">
        <w:rPr>
          <w:sz w:val="28"/>
          <w:lang w:val="en-US"/>
        </w:rPr>
        <w:t>.</w:t>
      </w:r>
    </w:p>
    <w:p w14:paraId="329A4B40" w14:textId="433D76DE" w:rsidR="00EB45C4" w:rsidRPr="00AB2091" w:rsidRDefault="00EB45C4" w:rsidP="004003BA">
      <w:pPr>
        <w:spacing w:line="276" w:lineRule="auto"/>
        <w:rPr>
          <w:color w:val="auto"/>
          <w:sz w:val="28"/>
          <w:lang w:val="bg-BG"/>
        </w:rPr>
      </w:pPr>
      <w:r w:rsidRPr="00AB2091">
        <w:rPr>
          <w:color w:val="auto"/>
          <w:sz w:val="28"/>
          <w:lang w:val="bg-BG"/>
        </w:rPr>
        <w:t>Наредба № 15 от 22 юли 2019 г. определя държавният образователен стандарт за статута и професионалното развитие на учителите, директорите и другите педагогически специалисти в системата на предучилищното и училищното образование. В наредбата се обръща специално внимание на ролята на учителя за формиране на интеркултурни компетенции у подрастващото поколение.</w:t>
      </w:r>
    </w:p>
    <w:p w14:paraId="0F50FF54" w14:textId="7D7AA709" w:rsidR="00EB45C4" w:rsidRPr="00AB2091" w:rsidRDefault="00E73D32" w:rsidP="004003BA">
      <w:pPr>
        <w:spacing w:line="276" w:lineRule="auto"/>
        <w:rPr>
          <w:sz w:val="28"/>
          <w:lang w:val="bg-BG" w:eastAsia="zh-CN"/>
        </w:rPr>
      </w:pPr>
      <w:r w:rsidRPr="00AB2091">
        <w:rPr>
          <w:sz w:val="28"/>
          <w:lang w:val="ru-RU" w:eastAsia="zh-CN"/>
        </w:rPr>
        <w:t>Важен аспект на работата на педагозите в предучилищна и училищна възраст е традиционното за България културно, езиково, етническо и религиозно многообразие</w:t>
      </w:r>
      <w:r w:rsidR="00B05733" w:rsidRPr="00AB2091">
        <w:rPr>
          <w:sz w:val="28"/>
          <w:lang w:val="bg-BG" w:eastAsia="zh-CN"/>
        </w:rPr>
        <w:t xml:space="preserve">, което поставя като изискване педагозите да имат основни познания в области като култура и идентичност в ранното детство, </w:t>
      </w:r>
      <w:proofErr w:type="spellStart"/>
      <w:r w:rsidR="00B05733" w:rsidRPr="00AB2091">
        <w:rPr>
          <w:sz w:val="28"/>
          <w:lang w:val="bg-BG" w:eastAsia="zh-CN"/>
        </w:rPr>
        <w:t>социо-афективно</w:t>
      </w:r>
      <w:proofErr w:type="spellEnd"/>
      <w:r w:rsidR="00B05733" w:rsidRPr="00AB2091">
        <w:rPr>
          <w:sz w:val="28"/>
          <w:lang w:val="bg-BG" w:eastAsia="zh-CN"/>
        </w:rPr>
        <w:t xml:space="preserve"> развитие на детето в мултикултурен контекст и роля на овладяването на нов, чужд език в процеса на интеркултурно обучение.</w:t>
      </w:r>
    </w:p>
    <w:p w14:paraId="4AEDBD19" w14:textId="5E9C34DA" w:rsidR="00EB45C4" w:rsidRPr="00AB2091" w:rsidRDefault="00B05733" w:rsidP="004003BA">
      <w:pPr>
        <w:spacing w:line="276" w:lineRule="auto"/>
        <w:rPr>
          <w:sz w:val="28"/>
          <w:lang w:val="bg-BG" w:eastAsia="zh-CN"/>
        </w:rPr>
      </w:pPr>
      <w:r w:rsidRPr="00AB2091">
        <w:rPr>
          <w:sz w:val="28"/>
          <w:lang w:val="bg-BG" w:eastAsia="zh-CN"/>
        </w:rPr>
        <w:t xml:space="preserve">В тази връзка в учебните планове на специалностите Предучилищна и начална училищна възраст, Начална училищна възраст и чужд език, Социална педагогика  за придобиване на ОКС „Бакалавър“ са заложени да се изучават </w:t>
      </w:r>
      <w:r w:rsidRPr="00AB2091">
        <w:rPr>
          <w:sz w:val="28"/>
          <w:lang w:val="bg-BG" w:eastAsia="zh-CN"/>
        </w:rPr>
        <w:lastRenderedPageBreak/>
        <w:t>дисциплините:</w:t>
      </w:r>
      <w:r w:rsidR="001247FA" w:rsidRPr="00AB2091">
        <w:rPr>
          <w:sz w:val="28"/>
        </w:rPr>
        <w:t xml:space="preserve"> </w:t>
      </w:r>
      <w:r w:rsidR="001247FA" w:rsidRPr="00AB2091">
        <w:rPr>
          <w:sz w:val="28"/>
          <w:lang w:val="bg-BG" w:eastAsia="zh-CN"/>
        </w:rPr>
        <w:t>Приобщаващо образование;</w:t>
      </w:r>
      <w:r w:rsidR="001247FA" w:rsidRPr="00AB2091">
        <w:rPr>
          <w:sz w:val="28"/>
        </w:rPr>
        <w:t xml:space="preserve"> </w:t>
      </w:r>
      <w:r w:rsidR="001247FA" w:rsidRPr="00AB2091">
        <w:rPr>
          <w:sz w:val="28"/>
          <w:lang w:val="bg-BG" w:eastAsia="zh-CN"/>
        </w:rPr>
        <w:t>Педагогическото общуване;</w:t>
      </w:r>
      <w:r w:rsidR="001247FA" w:rsidRPr="00AB2091">
        <w:rPr>
          <w:sz w:val="28"/>
        </w:rPr>
        <w:t xml:space="preserve"> </w:t>
      </w:r>
      <w:r w:rsidR="001247FA" w:rsidRPr="00AB2091">
        <w:rPr>
          <w:sz w:val="28"/>
          <w:lang w:val="bg-BG" w:eastAsia="zh-CN"/>
        </w:rPr>
        <w:t>Култура на междуетническото взаимодействие в детската градина и началното училище;</w:t>
      </w:r>
      <w:r w:rsidR="001247FA" w:rsidRPr="00AB2091">
        <w:rPr>
          <w:sz w:val="28"/>
        </w:rPr>
        <w:t xml:space="preserve"> </w:t>
      </w:r>
      <w:r w:rsidR="001247FA" w:rsidRPr="00AB2091">
        <w:rPr>
          <w:sz w:val="28"/>
          <w:lang w:val="bg-BG" w:eastAsia="zh-CN"/>
        </w:rPr>
        <w:t>Интеркултурно образование и социализация на децата от различни етнически групи;</w:t>
      </w:r>
      <w:r w:rsidR="001247FA" w:rsidRPr="00AB2091">
        <w:rPr>
          <w:sz w:val="28"/>
        </w:rPr>
        <w:t xml:space="preserve"> </w:t>
      </w:r>
      <w:r w:rsidR="001247FA" w:rsidRPr="00AB2091">
        <w:rPr>
          <w:sz w:val="28"/>
          <w:lang w:val="bg-BG" w:eastAsia="zh-CN"/>
        </w:rPr>
        <w:t>Овладяване на българския език в условията на билингвизъм;</w:t>
      </w:r>
      <w:r w:rsidR="001247FA" w:rsidRPr="00AB2091">
        <w:rPr>
          <w:sz w:val="28"/>
        </w:rPr>
        <w:t xml:space="preserve"> </w:t>
      </w:r>
      <w:r w:rsidR="001247FA" w:rsidRPr="00AB2091">
        <w:rPr>
          <w:sz w:val="28"/>
          <w:lang w:val="bg-BG" w:eastAsia="zh-CN"/>
        </w:rPr>
        <w:t>Права на детето;</w:t>
      </w:r>
      <w:r w:rsidR="001247FA" w:rsidRPr="00AB2091">
        <w:rPr>
          <w:sz w:val="28"/>
        </w:rPr>
        <w:t xml:space="preserve"> </w:t>
      </w:r>
      <w:r w:rsidR="001247FA" w:rsidRPr="00AB2091">
        <w:rPr>
          <w:sz w:val="28"/>
          <w:lang w:val="bg-BG" w:eastAsia="zh-CN"/>
        </w:rPr>
        <w:t>Социална работа с етнически групи и други.</w:t>
      </w:r>
    </w:p>
    <w:p w14:paraId="076D4ADD" w14:textId="2978E5AB" w:rsidR="00296C8F" w:rsidRPr="00AB2091" w:rsidRDefault="00296C8F" w:rsidP="004003BA">
      <w:pPr>
        <w:spacing w:line="276" w:lineRule="auto"/>
        <w:rPr>
          <w:sz w:val="28"/>
          <w:lang w:val="bg-BG"/>
        </w:rPr>
      </w:pPr>
      <w:r w:rsidRPr="00AB2091">
        <w:rPr>
          <w:sz w:val="28"/>
          <w:lang w:val="bg-BG"/>
        </w:rPr>
        <w:t>В процеса на формиране се използват следните дидактически принципи и подходи:</w:t>
      </w:r>
    </w:p>
    <w:p w14:paraId="06DDC034" w14:textId="77777777" w:rsidR="00296C8F" w:rsidRPr="00AB2091" w:rsidRDefault="00296C8F" w:rsidP="004003BA">
      <w:pPr>
        <w:pStyle w:val="ListParagraph"/>
        <w:numPr>
          <w:ilvl w:val="0"/>
          <w:numId w:val="2"/>
        </w:numPr>
        <w:spacing w:after="160" w:line="276" w:lineRule="auto"/>
        <w:rPr>
          <w:sz w:val="28"/>
          <w:lang w:val="bg-BG"/>
        </w:rPr>
      </w:pPr>
      <w:r w:rsidRPr="00AB2091">
        <w:rPr>
          <w:sz w:val="28"/>
          <w:lang w:val="bg-BG"/>
        </w:rPr>
        <w:t>Подбор на учебно съдържание по ценностни критерии, чрез което ще бъде постигнато интеркултурното развитие на студентите;</w:t>
      </w:r>
    </w:p>
    <w:p w14:paraId="04233C0C" w14:textId="77777777" w:rsidR="00296C8F" w:rsidRPr="00AB2091" w:rsidRDefault="00296C8F" w:rsidP="004003BA">
      <w:pPr>
        <w:pStyle w:val="ListParagraph"/>
        <w:numPr>
          <w:ilvl w:val="0"/>
          <w:numId w:val="2"/>
        </w:numPr>
        <w:spacing w:after="160" w:line="276" w:lineRule="auto"/>
        <w:rPr>
          <w:sz w:val="28"/>
          <w:lang w:val="bg-BG"/>
        </w:rPr>
      </w:pPr>
      <w:r w:rsidRPr="00AB2091">
        <w:rPr>
          <w:sz w:val="28"/>
          <w:lang w:val="bg-BG"/>
        </w:rPr>
        <w:t xml:space="preserve">Организиране на процеса на обучение на основата на </w:t>
      </w:r>
      <w:proofErr w:type="spellStart"/>
      <w:r w:rsidRPr="00AB2091">
        <w:rPr>
          <w:sz w:val="28"/>
          <w:lang w:val="bg-BG"/>
        </w:rPr>
        <w:t>компетентностния</w:t>
      </w:r>
      <w:proofErr w:type="spellEnd"/>
      <w:r w:rsidRPr="00AB2091">
        <w:rPr>
          <w:sz w:val="28"/>
          <w:lang w:val="bg-BG"/>
        </w:rPr>
        <w:t xml:space="preserve"> подход;</w:t>
      </w:r>
    </w:p>
    <w:p w14:paraId="56C351D4" w14:textId="77777777" w:rsidR="00296C8F" w:rsidRPr="00AB2091" w:rsidRDefault="00296C8F" w:rsidP="004003BA">
      <w:pPr>
        <w:pStyle w:val="ListParagraph"/>
        <w:numPr>
          <w:ilvl w:val="0"/>
          <w:numId w:val="2"/>
        </w:numPr>
        <w:spacing w:after="160" w:line="276" w:lineRule="auto"/>
        <w:rPr>
          <w:sz w:val="28"/>
          <w:lang w:val="bg-BG"/>
        </w:rPr>
      </w:pPr>
      <w:proofErr w:type="spellStart"/>
      <w:r w:rsidRPr="00AB2091">
        <w:rPr>
          <w:sz w:val="28"/>
          <w:lang w:val="bg-BG"/>
        </w:rPr>
        <w:t>Интеградивен</w:t>
      </w:r>
      <w:proofErr w:type="spellEnd"/>
      <w:r w:rsidRPr="00AB2091">
        <w:rPr>
          <w:sz w:val="28"/>
          <w:lang w:val="bg-BG"/>
        </w:rPr>
        <w:t xml:space="preserve"> характер на учебните дисциплини;</w:t>
      </w:r>
    </w:p>
    <w:p w14:paraId="1E271812" w14:textId="2E688171" w:rsidR="00296C8F" w:rsidRPr="00AB2091" w:rsidRDefault="00296C8F" w:rsidP="004003BA">
      <w:pPr>
        <w:pStyle w:val="ListParagraph"/>
        <w:numPr>
          <w:ilvl w:val="0"/>
          <w:numId w:val="2"/>
        </w:numPr>
        <w:spacing w:after="160" w:line="276" w:lineRule="auto"/>
        <w:rPr>
          <w:sz w:val="28"/>
          <w:lang w:val="bg-BG"/>
        </w:rPr>
      </w:pPr>
      <w:r w:rsidRPr="00AB2091">
        <w:rPr>
          <w:sz w:val="28"/>
          <w:lang w:val="bg-BG"/>
        </w:rPr>
        <w:t xml:space="preserve">Организиране и провеждане на теоретичната и практическа подготовка на студентите чрез активизиране на творческата </w:t>
      </w:r>
      <w:r w:rsidR="001247FA" w:rsidRPr="00AB2091">
        <w:rPr>
          <w:sz w:val="28"/>
          <w:lang w:val="bg-BG"/>
        </w:rPr>
        <w:t xml:space="preserve">им </w:t>
      </w:r>
      <w:r w:rsidRPr="00AB2091">
        <w:rPr>
          <w:sz w:val="28"/>
          <w:lang w:val="bg-BG"/>
        </w:rPr>
        <w:t>активност чрез креативни задачи и възможност те сами да подбират методи на обучение;</w:t>
      </w:r>
    </w:p>
    <w:p w14:paraId="5CD32D26" w14:textId="77777777" w:rsidR="00296C8F" w:rsidRPr="00AB2091" w:rsidRDefault="00296C8F" w:rsidP="004003BA">
      <w:pPr>
        <w:pStyle w:val="ListParagraph"/>
        <w:numPr>
          <w:ilvl w:val="0"/>
          <w:numId w:val="2"/>
        </w:numPr>
        <w:spacing w:after="160" w:line="276" w:lineRule="auto"/>
        <w:rPr>
          <w:sz w:val="28"/>
          <w:lang w:val="bg-BG"/>
        </w:rPr>
      </w:pPr>
      <w:r w:rsidRPr="00AB2091">
        <w:rPr>
          <w:sz w:val="28"/>
          <w:lang w:val="bg-BG"/>
        </w:rPr>
        <w:t>Прилагане на интерактивни форми и методи на обучение;</w:t>
      </w:r>
    </w:p>
    <w:p w14:paraId="2C77F701" w14:textId="77777777" w:rsidR="00296C8F" w:rsidRPr="00AB2091" w:rsidRDefault="00296C8F" w:rsidP="004003BA">
      <w:pPr>
        <w:pStyle w:val="ListParagraph"/>
        <w:numPr>
          <w:ilvl w:val="0"/>
          <w:numId w:val="2"/>
        </w:numPr>
        <w:spacing w:after="160" w:line="276" w:lineRule="auto"/>
        <w:rPr>
          <w:sz w:val="28"/>
          <w:lang w:val="bg-BG"/>
        </w:rPr>
      </w:pPr>
      <w:r w:rsidRPr="00AB2091">
        <w:rPr>
          <w:sz w:val="28"/>
          <w:lang w:val="bg-BG"/>
        </w:rPr>
        <w:t>Даване на приоритет на самостоятелната работа и осъществяване на междупредметни връзки в обучението;</w:t>
      </w:r>
    </w:p>
    <w:p w14:paraId="114B9FEE" w14:textId="1E0FA964" w:rsidR="00296C8F" w:rsidRPr="00AB2091" w:rsidRDefault="00296C8F" w:rsidP="004003BA">
      <w:pPr>
        <w:pStyle w:val="ListParagraph"/>
        <w:numPr>
          <w:ilvl w:val="0"/>
          <w:numId w:val="2"/>
        </w:numPr>
        <w:spacing w:line="276" w:lineRule="auto"/>
        <w:rPr>
          <w:sz w:val="28"/>
          <w:lang w:val="bg-BG"/>
        </w:rPr>
      </w:pPr>
      <w:r w:rsidRPr="00AB2091">
        <w:rPr>
          <w:sz w:val="28"/>
          <w:lang w:val="bg-BG"/>
        </w:rPr>
        <w:t>Системен текущ контрол и оценяване на знанията, уменията и формираните компетенции на бъдещите педагози.</w:t>
      </w:r>
    </w:p>
    <w:p w14:paraId="7D12452E" w14:textId="1A9C353E" w:rsidR="004D208C" w:rsidRPr="00AB2091" w:rsidRDefault="004D208C" w:rsidP="004003BA">
      <w:pPr>
        <w:spacing w:line="276" w:lineRule="auto"/>
        <w:rPr>
          <w:sz w:val="28"/>
          <w:lang w:val="bg-BG"/>
        </w:rPr>
      </w:pPr>
      <w:r w:rsidRPr="00AB2091">
        <w:rPr>
          <w:sz w:val="28"/>
          <w:lang w:val="bg-BG"/>
        </w:rPr>
        <w:t>Моделът на провеждане на практическите упражнения следва следната последователност:</w:t>
      </w:r>
    </w:p>
    <w:p w14:paraId="40F500C7" w14:textId="07451ED6" w:rsidR="004D208C" w:rsidRPr="00AB2091" w:rsidRDefault="004D208C" w:rsidP="004003BA">
      <w:pPr>
        <w:pStyle w:val="ListParagraph"/>
        <w:tabs>
          <w:tab w:val="left" w:pos="426"/>
        </w:tabs>
        <w:spacing w:line="276" w:lineRule="auto"/>
        <w:ind w:left="0"/>
        <w:rPr>
          <w:sz w:val="28"/>
          <w:lang w:val="bg-BG"/>
        </w:rPr>
      </w:pPr>
      <w:r w:rsidRPr="00AB2091">
        <w:rPr>
          <w:sz w:val="28"/>
          <w:lang w:val="bg-BG"/>
        </w:rPr>
        <w:t>1.Сформиране на малки групи от участници: студентите се разпределят в групи от 3-4 участника. Задава се обща тема на всички групи. Студентите обсъждат и дискутират възникналите идеи.</w:t>
      </w:r>
    </w:p>
    <w:p w14:paraId="122BB0EE" w14:textId="60E3801F" w:rsidR="004D208C" w:rsidRPr="00AB2091" w:rsidRDefault="004D208C" w:rsidP="004003BA">
      <w:pPr>
        <w:pStyle w:val="ListParagraph"/>
        <w:tabs>
          <w:tab w:val="left" w:pos="426"/>
        </w:tabs>
        <w:spacing w:after="160" w:line="276" w:lineRule="auto"/>
        <w:ind w:left="0"/>
        <w:rPr>
          <w:sz w:val="28"/>
          <w:lang w:val="bg-BG"/>
        </w:rPr>
      </w:pPr>
      <w:r w:rsidRPr="00AB2091">
        <w:rPr>
          <w:sz w:val="28"/>
          <w:lang w:val="bg-BG"/>
        </w:rPr>
        <w:t>2.Творческо задание/</w:t>
      </w:r>
      <w:proofErr w:type="spellStart"/>
      <w:r w:rsidRPr="00AB2091">
        <w:rPr>
          <w:sz w:val="28"/>
          <w:lang w:val="bg-BG"/>
        </w:rPr>
        <w:t>брейнсторминг</w:t>
      </w:r>
      <w:proofErr w:type="spellEnd"/>
      <w:r w:rsidRPr="00AB2091">
        <w:rPr>
          <w:sz w:val="28"/>
          <w:lang w:val="bg-BG"/>
        </w:rPr>
        <w:t xml:space="preserve"> от идеи: на всяка група се предлага работен лист, оформен като мисловна карта, на който е зададена тема. От студентите се изисква да генерират възможно най-много идеи, произхождащи и </w:t>
      </w:r>
      <w:proofErr w:type="spellStart"/>
      <w:r w:rsidRPr="00AB2091">
        <w:rPr>
          <w:sz w:val="28"/>
          <w:lang w:val="bg-BG"/>
        </w:rPr>
        <w:t>съотносими</w:t>
      </w:r>
      <w:proofErr w:type="spellEnd"/>
      <w:r w:rsidRPr="00AB2091">
        <w:rPr>
          <w:sz w:val="28"/>
          <w:lang w:val="bg-BG"/>
        </w:rPr>
        <w:t xml:space="preserve"> с предложената тема.</w:t>
      </w:r>
    </w:p>
    <w:p w14:paraId="312F5DBF" w14:textId="585B6BFB" w:rsidR="004D208C" w:rsidRPr="00AB2091" w:rsidRDefault="004D208C" w:rsidP="004003BA">
      <w:pPr>
        <w:pStyle w:val="ListParagraph"/>
        <w:tabs>
          <w:tab w:val="left" w:pos="426"/>
        </w:tabs>
        <w:spacing w:after="160" w:line="276" w:lineRule="auto"/>
        <w:ind w:left="0"/>
        <w:rPr>
          <w:sz w:val="28"/>
          <w:lang w:val="bg-BG"/>
        </w:rPr>
      </w:pPr>
      <w:r w:rsidRPr="00AB2091">
        <w:rPr>
          <w:sz w:val="28"/>
          <w:lang w:val="bg-BG"/>
        </w:rPr>
        <w:t>3.Систематизиране и конкретизиране на идеите: след попълване на мисловната карта студентите обсъждат възникналите идеи и ги трансформират в конкретни дейности, съобразени с регламентираните брой часове седмично, времеви диапазон на провеждане, форми на организация на участниците, необходими материали</w:t>
      </w:r>
      <w:r w:rsidR="00EA004E" w:rsidRPr="00AB2091">
        <w:rPr>
          <w:sz w:val="28"/>
          <w:lang w:val="bg-BG"/>
        </w:rPr>
        <w:t>.</w:t>
      </w:r>
      <w:r w:rsidRPr="00AB2091">
        <w:rPr>
          <w:sz w:val="28"/>
          <w:lang w:val="bg-BG"/>
        </w:rPr>
        <w:t xml:space="preserve">  </w:t>
      </w:r>
    </w:p>
    <w:p w14:paraId="012C4693" w14:textId="464A7079" w:rsidR="004D208C" w:rsidRPr="00AB2091" w:rsidRDefault="004D208C" w:rsidP="004003BA">
      <w:pPr>
        <w:pStyle w:val="ListParagraph"/>
        <w:tabs>
          <w:tab w:val="left" w:pos="426"/>
        </w:tabs>
        <w:spacing w:after="160" w:line="276" w:lineRule="auto"/>
        <w:ind w:left="0"/>
        <w:rPr>
          <w:sz w:val="28"/>
          <w:lang w:val="bg-BG"/>
        </w:rPr>
      </w:pPr>
      <w:r w:rsidRPr="00AB2091">
        <w:rPr>
          <w:sz w:val="28"/>
          <w:lang w:val="bg-BG"/>
        </w:rPr>
        <w:t>4.Презентация- работните групи представят своите примерните седмични разпределения на дейностите пред другите. Стимулира се дискусията, както и получаването на обратна връзка от другите екипи (Георгиева, др. 2017)</w:t>
      </w:r>
      <w:r w:rsidR="00EA004E" w:rsidRPr="00AB2091">
        <w:rPr>
          <w:sz w:val="28"/>
          <w:lang w:val="bg-BG"/>
        </w:rPr>
        <w:t>.</w:t>
      </w:r>
    </w:p>
    <w:p w14:paraId="0CB943E0" w14:textId="487F8671" w:rsidR="00296C8F" w:rsidRPr="00AB2091" w:rsidRDefault="00EC1960" w:rsidP="004003BA">
      <w:pPr>
        <w:pStyle w:val="ListParagraph"/>
        <w:tabs>
          <w:tab w:val="left" w:pos="426"/>
        </w:tabs>
        <w:spacing w:after="160" w:line="276" w:lineRule="auto"/>
        <w:ind w:left="0"/>
        <w:rPr>
          <w:sz w:val="28"/>
          <w:lang w:val="bg-BG"/>
        </w:rPr>
      </w:pPr>
      <w:r w:rsidRPr="00AB2091">
        <w:rPr>
          <w:sz w:val="28"/>
          <w:lang w:val="bg-BG"/>
        </w:rPr>
        <w:lastRenderedPageBreak/>
        <w:t xml:space="preserve">В резултат на целенасоченото обучение за придобиване на интеркултурни компетенции, студентите бъдещи педагози формират </w:t>
      </w:r>
      <w:r w:rsidR="001247FA" w:rsidRPr="00AB2091">
        <w:rPr>
          <w:sz w:val="28"/>
          <w:lang w:val="bg-BG"/>
        </w:rPr>
        <w:t xml:space="preserve"> у себе си:</w:t>
      </w:r>
    </w:p>
    <w:p w14:paraId="1C1A53B0" w14:textId="1D353337" w:rsidR="00296C8F" w:rsidRPr="00AB2091" w:rsidRDefault="00296C8F" w:rsidP="004003BA">
      <w:pPr>
        <w:pStyle w:val="ListParagraph"/>
        <w:spacing w:line="276" w:lineRule="auto"/>
        <w:ind w:left="0"/>
        <w:rPr>
          <w:sz w:val="28"/>
          <w:lang w:val="bg-BG"/>
        </w:rPr>
      </w:pPr>
      <w:r w:rsidRPr="00AB2091">
        <w:rPr>
          <w:sz w:val="28"/>
          <w:lang w:val="bg-BG"/>
        </w:rPr>
        <w:t>- Самосъзнание и себеразбиране</w:t>
      </w:r>
      <w:r w:rsidR="001247FA" w:rsidRPr="00AB2091">
        <w:rPr>
          <w:sz w:val="28"/>
          <w:lang w:val="bg-BG"/>
        </w:rPr>
        <w:t xml:space="preserve">, свеждащо се до </w:t>
      </w:r>
      <w:r w:rsidRPr="00AB2091">
        <w:rPr>
          <w:sz w:val="28"/>
          <w:lang w:val="bg-BG"/>
        </w:rPr>
        <w:t>осъзнаване на своите предразсъдъци, нагласи и стереотипи, културни ценности и норми;</w:t>
      </w:r>
    </w:p>
    <w:p w14:paraId="31802CC7" w14:textId="2197C8DE" w:rsidR="00296C8F" w:rsidRPr="00AB2091" w:rsidRDefault="00296C8F" w:rsidP="004003BA">
      <w:pPr>
        <w:pStyle w:val="ListParagraph"/>
        <w:spacing w:line="276" w:lineRule="auto"/>
        <w:ind w:left="0"/>
        <w:rPr>
          <w:sz w:val="28"/>
          <w:lang w:val="bg-BG"/>
        </w:rPr>
      </w:pPr>
      <w:r w:rsidRPr="00AB2091">
        <w:rPr>
          <w:sz w:val="28"/>
          <w:lang w:val="bg-BG"/>
        </w:rPr>
        <w:t xml:space="preserve">- Културно съзнание и разбиране ценностите </w:t>
      </w:r>
      <w:r w:rsidR="00EC1960" w:rsidRPr="00AB2091">
        <w:rPr>
          <w:sz w:val="28"/>
          <w:lang w:val="bg-BG"/>
        </w:rPr>
        <w:t>на различните култури</w:t>
      </w:r>
      <w:r w:rsidRPr="00AB2091">
        <w:rPr>
          <w:sz w:val="28"/>
          <w:lang w:val="bg-BG"/>
        </w:rPr>
        <w:t>;</w:t>
      </w:r>
    </w:p>
    <w:p w14:paraId="1E283555" w14:textId="4F8A3692" w:rsidR="00296C8F" w:rsidRPr="00AB2091" w:rsidRDefault="00296C8F" w:rsidP="004003BA">
      <w:pPr>
        <w:pStyle w:val="ListParagraph"/>
        <w:spacing w:line="276" w:lineRule="auto"/>
        <w:ind w:left="0"/>
        <w:rPr>
          <w:sz w:val="28"/>
          <w:lang w:val="bg-BG"/>
        </w:rPr>
      </w:pPr>
      <w:r w:rsidRPr="00AB2091">
        <w:rPr>
          <w:sz w:val="28"/>
          <w:lang w:val="bg-BG"/>
        </w:rPr>
        <w:t>- Социална чувствителност и отговорност</w:t>
      </w:r>
      <w:r w:rsidR="001247FA" w:rsidRPr="00AB2091">
        <w:rPr>
          <w:sz w:val="28"/>
          <w:lang w:val="bg-BG"/>
        </w:rPr>
        <w:t xml:space="preserve"> </w:t>
      </w:r>
      <w:r w:rsidRPr="00AB2091">
        <w:rPr>
          <w:sz w:val="28"/>
          <w:lang w:val="bg-BG"/>
        </w:rPr>
        <w:t xml:space="preserve"> за спазване на човешките права;</w:t>
      </w:r>
    </w:p>
    <w:p w14:paraId="7995A91B" w14:textId="6ACC1BCC" w:rsidR="00296C8F" w:rsidRPr="000D1E63" w:rsidRDefault="00296C8F" w:rsidP="000D1E63">
      <w:pPr>
        <w:pStyle w:val="ListParagraph"/>
        <w:spacing w:line="276" w:lineRule="auto"/>
        <w:ind w:left="0"/>
        <w:rPr>
          <w:sz w:val="28"/>
          <w:lang w:val="bg-BG"/>
        </w:rPr>
      </w:pPr>
      <w:r w:rsidRPr="00AB2091">
        <w:rPr>
          <w:sz w:val="28"/>
          <w:lang w:val="bg-BG"/>
        </w:rPr>
        <w:t xml:space="preserve">- </w:t>
      </w:r>
      <w:r w:rsidR="001247FA" w:rsidRPr="00AB2091">
        <w:rPr>
          <w:sz w:val="28"/>
          <w:lang w:val="bg-BG"/>
        </w:rPr>
        <w:t>Овладяване на</w:t>
      </w:r>
      <w:r w:rsidRPr="00AB2091">
        <w:rPr>
          <w:sz w:val="28"/>
          <w:lang w:val="bg-BG"/>
        </w:rPr>
        <w:t xml:space="preserve"> педагогически технологии и стратегии при организацията на взаимодействието с </w:t>
      </w:r>
      <w:r w:rsidR="001247FA" w:rsidRPr="00AB2091">
        <w:rPr>
          <w:sz w:val="28"/>
          <w:lang w:val="bg-BG"/>
        </w:rPr>
        <w:t xml:space="preserve">децата и </w:t>
      </w:r>
      <w:r w:rsidRPr="00AB2091">
        <w:rPr>
          <w:sz w:val="28"/>
          <w:lang w:val="bg-BG"/>
        </w:rPr>
        <w:t>учениците</w:t>
      </w:r>
      <w:r w:rsidR="001247FA" w:rsidRPr="00AB2091">
        <w:rPr>
          <w:sz w:val="28"/>
          <w:lang w:val="bg-BG"/>
        </w:rPr>
        <w:t xml:space="preserve"> от различните култури</w:t>
      </w:r>
      <w:r w:rsidRPr="00AB2091">
        <w:rPr>
          <w:sz w:val="28"/>
          <w:lang w:val="bg-BG"/>
        </w:rPr>
        <w:t>.</w:t>
      </w:r>
    </w:p>
    <w:p w14:paraId="4295503B" w14:textId="33535027" w:rsidR="001E0CB0" w:rsidRPr="00AB2091" w:rsidRDefault="001247FA" w:rsidP="000D1E63">
      <w:pPr>
        <w:spacing w:before="240" w:line="276" w:lineRule="auto"/>
        <w:ind w:firstLine="0"/>
        <w:rPr>
          <w:b/>
          <w:bCs/>
          <w:sz w:val="28"/>
          <w:lang w:val="ru-RU" w:eastAsia="zh-CN"/>
        </w:rPr>
      </w:pPr>
      <w:r w:rsidRPr="00AB2091">
        <w:rPr>
          <w:b/>
          <w:bCs/>
          <w:sz w:val="28"/>
          <w:lang w:val="ru-RU" w:eastAsia="zh-CN"/>
        </w:rPr>
        <w:t xml:space="preserve">        </w:t>
      </w:r>
      <w:r w:rsidR="000B4EC1" w:rsidRPr="00AB2091">
        <w:rPr>
          <w:b/>
          <w:bCs/>
          <w:sz w:val="28"/>
          <w:lang w:val="ru-RU" w:eastAsia="zh-CN"/>
        </w:rPr>
        <w:t>ИЗВОДИ</w:t>
      </w:r>
      <w:r w:rsidR="001E0CB0" w:rsidRPr="00AB2091">
        <w:rPr>
          <w:b/>
          <w:bCs/>
          <w:sz w:val="28"/>
          <w:lang w:val="ru-RU" w:eastAsia="zh-CN"/>
        </w:rPr>
        <w:t xml:space="preserve"> </w:t>
      </w:r>
    </w:p>
    <w:p w14:paraId="6B09BC56" w14:textId="721B9BFC" w:rsidR="00296C8F" w:rsidRPr="00AB2091" w:rsidRDefault="00296C8F" w:rsidP="004003BA">
      <w:pPr>
        <w:spacing w:line="276" w:lineRule="auto"/>
        <w:rPr>
          <w:rFonts w:eastAsia="Times New Roman"/>
          <w:color w:val="auto"/>
          <w:sz w:val="28"/>
          <w:lang w:val="bg-BG" w:eastAsia="bg-BG"/>
        </w:rPr>
      </w:pPr>
      <w:r w:rsidRPr="00AB2091">
        <w:rPr>
          <w:rFonts w:eastAsia="Times New Roman"/>
          <w:color w:val="auto"/>
          <w:sz w:val="28"/>
          <w:lang w:val="bg-BG" w:eastAsia="bg-BG"/>
        </w:rPr>
        <w:t xml:space="preserve">Подготовката на </w:t>
      </w:r>
      <w:r w:rsidR="00AF0993" w:rsidRPr="00AB2091">
        <w:rPr>
          <w:rFonts w:eastAsia="Times New Roman"/>
          <w:color w:val="auto"/>
          <w:sz w:val="28"/>
          <w:lang w:val="bg-BG" w:eastAsia="bg-BG"/>
        </w:rPr>
        <w:t>бъдещите педагози в Русенски университет „Ангел Кънчев“</w:t>
      </w:r>
      <w:r w:rsidRPr="00AB2091">
        <w:rPr>
          <w:rFonts w:eastAsia="Times New Roman"/>
          <w:color w:val="auto"/>
          <w:sz w:val="28"/>
          <w:lang w:val="bg-BG" w:eastAsia="bg-BG"/>
        </w:rPr>
        <w:t xml:space="preserve"> осигурява овладяването освен на педагогически, но и на интеркултурни компетентности, които ще позволят учителя да е по-ефективен в култури, различна от неговата собствена.</w:t>
      </w:r>
    </w:p>
    <w:p w14:paraId="6095AFDC" w14:textId="7ABE8447" w:rsidR="00296C8F" w:rsidRPr="00AB2091" w:rsidRDefault="00AF0993" w:rsidP="004003BA">
      <w:pPr>
        <w:spacing w:line="276" w:lineRule="auto"/>
        <w:ind w:firstLine="0"/>
        <w:rPr>
          <w:rFonts w:eastAsia="Times New Roman"/>
          <w:color w:val="auto"/>
          <w:sz w:val="28"/>
          <w:lang w:val="bg-BG" w:eastAsia="bg-BG"/>
        </w:rPr>
      </w:pPr>
      <w:r w:rsidRPr="00AB2091">
        <w:rPr>
          <w:rFonts w:eastAsia="Times New Roman"/>
          <w:color w:val="auto"/>
          <w:sz w:val="28"/>
          <w:lang w:val="bg-BG" w:eastAsia="bg-BG"/>
        </w:rPr>
        <w:t>В процеса на обучение те придобиват з</w:t>
      </w:r>
      <w:r w:rsidR="00296C8F" w:rsidRPr="00AB2091">
        <w:rPr>
          <w:rFonts w:eastAsia="Times New Roman"/>
          <w:color w:val="auto"/>
          <w:sz w:val="28"/>
          <w:lang w:val="bg-BG" w:eastAsia="bg-BG"/>
        </w:rPr>
        <w:t>нания за интеркултурността - същност, културни недоразумения и конфликти, фактори за ефективни интеркултурни взаимодействия; модели за оценка потребностите на учениците, проблемите на различията</w:t>
      </w:r>
      <w:r w:rsidRPr="00AB2091">
        <w:rPr>
          <w:rFonts w:eastAsia="Times New Roman"/>
          <w:color w:val="auto"/>
          <w:sz w:val="28"/>
          <w:lang w:val="bg-BG" w:eastAsia="bg-BG"/>
        </w:rPr>
        <w:t>, както и овладяват ш</w:t>
      </w:r>
      <w:r w:rsidR="00296C8F" w:rsidRPr="00AB2091">
        <w:rPr>
          <w:rFonts w:eastAsia="Times New Roman"/>
          <w:color w:val="auto"/>
          <w:sz w:val="28"/>
          <w:lang w:val="bg-BG" w:eastAsia="bg-BG"/>
        </w:rPr>
        <w:t>ирок набор от преподавателски стратегии за работа с ученици и родители от малцинствата</w:t>
      </w:r>
      <w:r w:rsidRPr="00AB2091">
        <w:rPr>
          <w:rFonts w:eastAsia="Times New Roman"/>
          <w:color w:val="auto"/>
          <w:sz w:val="28"/>
          <w:lang w:val="bg-BG" w:eastAsia="bg-BG"/>
        </w:rPr>
        <w:t>.</w:t>
      </w:r>
    </w:p>
    <w:p w14:paraId="307D1F4A" w14:textId="77777777" w:rsidR="00296C8F" w:rsidRPr="00AB2091" w:rsidRDefault="00296C8F" w:rsidP="004003BA">
      <w:pPr>
        <w:spacing w:line="276" w:lineRule="auto"/>
        <w:rPr>
          <w:rFonts w:eastAsia="Times New Roman"/>
          <w:color w:val="auto"/>
          <w:sz w:val="28"/>
          <w:lang w:val="bg-BG" w:eastAsia="bg-BG"/>
        </w:rPr>
      </w:pPr>
      <w:r w:rsidRPr="00AB2091">
        <w:rPr>
          <w:rFonts w:eastAsia="Times New Roman"/>
          <w:color w:val="auto"/>
          <w:sz w:val="28"/>
          <w:lang w:val="bg-BG" w:eastAsia="bg-BG"/>
        </w:rPr>
        <w:t>Възможности и умения за анализ и адаптация на различни програми и учебни документации при работата в интеркултурна среда; Без да се варира в основните принципи, да се варира в съдържанието и особено в методите и инструментариума на обучение;</w:t>
      </w:r>
    </w:p>
    <w:p w14:paraId="5E3CA415" w14:textId="4DB2ABC5" w:rsidR="00B43772" w:rsidRPr="00AB2091" w:rsidRDefault="00296C8F" w:rsidP="000D1E63">
      <w:pPr>
        <w:spacing w:line="276" w:lineRule="auto"/>
        <w:rPr>
          <w:rFonts w:eastAsia="Times New Roman"/>
          <w:color w:val="auto"/>
          <w:sz w:val="28"/>
          <w:lang w:val="bg-BG" w:eastAsia="bg-BG"/>
        </w:rPr>
      </w:pPr>
      <w:r w:rsidRPr="00AB2091">
        <w:rPr>
          <w:rFonts w:eastAsia="Times New Roman"/>
          <w:color w:val="auto"/>
          <w:sz w:val="28"/>
          <w:lang w:val="bg-BG" w:eastAsia="bg-BG"/>
        </w:rPr>
        <w:t xml:space="preserve">Отношения на: чувствителност към "другия" и "другата култура", толерантност към двусмислеността, която е по-голяма при мултикултурните групи; поддържане на персонална културна идентичност; търпение; междуличностна комуникация, интерес </w:t>
      </w:r>
      <w:proofErr w:type="spellStart"/>
      <w:r w:rsidRPr="00AB2091">
        <w:rPr>
          <w:rFonts w:eastAsia="Times New Roman"/>
          <w:color w:val="auto"/>
          <w:sz w:val="28"/>
          <w:lang w:val="bg-BG" w:eastAsia="bg-BG"/>
        </w:rPr>
        <w:t>кам</w:t>
      </w:r>
      <w:proofErr w:type="spellEnd"/>
      <w:r w:rsidRPr="00AB2091">
        <w:rPr>
          <w:rFonts w:eastAsia="Times New Roman"/>
          <w:color w:val="auto"/>
          <w:sz w:val="28"/>
          <w:lang w:val="bg-BG" w:eastAsia="bg-BG"/>
        </w:rPr>
        <w:t xml:space="preserve"> учениците и тяхната култура; откритост към техните проблеми и отвореност за "другата" култура; </w:t>
      </w:r>
    </w:p>
    <w:p w14:paraId="576FA00E" w14:textId="31514305" w:rsidR="001E0CB0" w:rsidRPr="00AB2091" w:rsidRDefault="004D208C" w:rsidP="006F100E">
      <w:pPr>
        <w:pStyle w:val="Point"/>
        <w:rPr>
          <w:lang w:val="bg-BG"/>
        </w:rPr>
      </w:pPr>
      <w:r w:rsidRPr="00AB2091">
        <w:rPr>
          <w:lang w:val="bg-BG"/>
        </w:rPr>
        <w:t>ЛИТЕРАТУРА:</w:t>
      </w:r>
    </w:p>
    <w:p w14:paraId="371CD9A6" w14:textId="77777777" w:rsidR="004D208C" w:rsidRPr="00AB2091" w:rsidRDefault="004D208C" w:rsidP="004003BA">
      <w:pPr>
        <w:pStyle w:val="ListParagraph"/>
        <w:numPr>
          <w:ilvl w:val="0"/>
          <w:numId w:val="3"/>
        </w:numPr>
        <w:spacing w:after="160" w:line="276" w:lineRule="auto"/>
        <w:rPr>
          <w:sz w:val="28"/>
        </w:rPr>
      </w:pPr>
      <w:proofErr w:type="spellStart"/>
      <w:r w:rsidRPr="00E26CD9">
        <w:rPr>
          <w:b/>
          <w:bCs/>
          <w:sz w:val="28"/>
        </w:rPr>
        <w:t>Георгиева</w:t>
      </w:r>
      <w:proofErr w:type="spellEnd"/>
      <w:r w:rsidRPr="00AB2091">
        <w:rPr>
          <w:sz w:val="28"/>
        </w:rPr>
        <w:t xml:space="preserve">, Г., </w:t>
      </w:r>
      <w:proofErr w:type="spellStart"/>
      <w:r w:rsidRPr="00E26CD9">
        <w:rPr>
          <w:b/>
          <w:bCs/>
          <w:sz w:val="28"/>
        </w:rPr>
        <w:t>Михалева</w:t>
      </w:r>
      <w:proofErr w:type="spellEnd"/>
      <w:r w:rsidRPr="00AB2091">
        <w:rPr>
          <w:sz w:val="28"/>
        </w:rPr>
        <w:t xml:space="preserve">, Б., </w:t>
      </w:r>
      <w:proofErr w:type="spellStart"/>
      <w:r w:rsidRPr="00E26CD9">
        <w:rPr>
          <w:b/>
          <w:bCs/>
          <w:sz w:val="28"/>
        </w:rPr>
        <w:t>Шаханова</w:t>
      </w:r>
      <w:proofErr w:type="spellEnd"/>
      <w:r w:rsidRPr="00AB2091">
        <w:rPr>
          <w:sz w:val="28"/>
        </w:rPr>
        <w:t xml:space="preserve">, Л., </w:t>
      </w:r>
      <w:proofErr w:type="spellStart"/>
      <w:r w:rsidRPr="00E26CD9">
        <w:rPr>
          <w:b/>
          <w:bCs/>
          <w:sz w:val="28"/>
        </w:rPr>
        <w:t>Ангелова</w:t>
      </w:r>
      <w:proofErr w:type="spellEnd"/>
      <w:r w:rsidRPr="00AB2091">
        <w:rPr>
          <w:sz w:val="28"/>
        </w:rPr>
        <w:t xml:space="preserve">, Е., </w:t>
      </w:r>
      <w:proofErr w:type="spellStart"/>
      <w:r w:rsidRPr="00E26CD9">
        <w:rPr>
          <w:b/>
          <w:bCs/>
          <w:sz w:val="28"/>
        </w:rPr>
        <w:t>Георгиева</w:t>
      </w:r>
      <w:proofErr w:type="spellEnd"/>
      <w:r w:rsidRPr="00AB2091">
        <w:rPr>
          <w:sz w:val="28"/>
        </w:rPr>
        <w:t xml:space="preserve">, М. </w:t>
      </w:r>
      <w:proofErr w:type="spellStart"/>
      <w:r w:rsidRPr="00AB2091">
        <w:rPr>
          <w:sz w:val="28"/>
        </w:rPr>
        <w:t>Стимулиране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творческото</w:t>
      </w:r>
      <w:proofErr w:type="spellEnd"/>
      <w:r w:rsidRPr="00AB2091">
        <w:rPr>
          <w:sz w:val="28"/>
        </w:rPr>
        <w:t xml:space="preserve"> </w:t>
      </w:r>
      <w:proofErr w:type="spellStart"/>
      <w:r w:rsidRPr="00AB2091">
        <w:rPr>
          <w:sz w:val="28"/>
        </w:rPr>
        <w:t>мислене</w:t>
      </w:r>
      <w:proofErr w:type="spellEnd"/>
      <w:r w:rsidRPr="00AB2091">
        <w:rPr>
          <w:sz w:val="28"/>
        </w:rPr>
        <w:t xml:space="preserve"> у </w:t>
      </w:r>
      <w:proofErr w:type="spellStart"/>
      <w:r w:rsidRPr="00AB2091">
        <w:rPr>
          <w:sz w:val="28"/>
        </w:rPr>
        <w:t>студентите</w:t>
      </w:r>
      <w:proofErr w:type="spellEnd"/>
      <w:r w:rsidRPr="00AB2091">
        <w:rPr>
          <w:sz w:val="28"/>
        </w:rPr>
        <w:t xml:space="preserve"> </w:t>
      </w:r>
      <w:proofErr w:type="spellStart"/>
      <w:r w:rsidRPr="00AB2091">
        <w:rPr>
          <w:sz w:val="28"/>
        </w:rPr>
        <w:t>педагози</w:t>
      </w:r>
      <w:proofErr w:type="spellEnd"/>
      <w:r w:rsidRPr="00AB2091">
        <w:rPr>
          <w:sz w:val="28"/>
        </w:rPr>
        <w:t xml:space="preserve"> </w:t>
      </w:r>
      <w:proofErr w:type="spellStart"/>
      <w:r w:rsidRPr="00AB2091">
        <w:rPr>
          <w:sz w:val="28"/>
        </w:rPr>
        <w:t>при</w:t>
      </w:r>
      <w:proofErr w:type="spellEnd"/>
      <w:r w:rsidRPr="00AB2091">
        <w:rPr>
          <w:sz w:val="28"/>
        </w:rPr>
        <w:t xml:space="preserve"> </w:t>
      </w:r>
      <w:proofErr w:type="spellStart"/>
      <w:r w:rsidRPr="00AB2091">
        <w:rPr>
          <w:sz w:val="28"/>
        </w:rPr>
        <w:t>планиране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дейностите</w:t>
      </w:r>
      <w:proofErr w:type="spellEnd"/>
      <w:r w:rsidRPr="00AB2091">
        <w:rPr>
          <w:sz w:val="28"/>
        </w:rPr>
        <w:t xml:space="preserve"> </w:t>
      </w:r>
      <w:proofErr w:type="spellStart"/>
      <w:r w:rsidRPr="00AB2091">
        <w:rPr>
          <w:sz w:val="28"/>
        </w:rPr>
        <w:t>по</w:t>
      </w:r>
      <w:proofErr w:type="spellEnd"/>
      <w:r w:rsidRPr="00AB2091">
        <w:rPr>
          <w:sz w:val="28"/>
        </w:rPr>
        <w:t xml:space="preserve"> </w:t>
      </w:r>
      <w:proofErr w:type="spellStart"/>
      <w:r w:rsidRPr="00AB2091">
        <w:rPr>
          <w:sz w:val="28"/>
        </w:rPr>
        <w:t>интереси</w:t>
      </w:r>
      <w:proofErr w:type="spellEnd"/>
      <w:r w:rsidRPr="00AB2091">
        <w:rPr>
          <w:sz w:val="28"/>
        </w:rPr>
        <w:t xml:space="preserve"> в </w:t>
      </w:r>
      <w:proofErr w:type="spellStart"/>
      <w:r w:rsidRPr="00AB2091">
        <w:rPr>
          <w:sz w:val="28"/>
        </w:rPr>
        <w:t>целодневната</w:t>
      </w:r>
      <w:proofErr w:type="spellEnd"/>
      <w:r w:rsidRPr="00AB2091">
        <w:rPr>
          <w:sz w:val="28"/>
        </w:rPr>
        <w:t xml:space="preserve"> </w:t>
      </w:r>
      <w:proofErr w:type="spellStart"/>
      <w:r w:rsidRPr="00AB2091">
        <w:rPr>
          <w:sz w:val="28"/>
        </w:rPr>
        <w:t>организация</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учебно-възпитателния</w:t>
      </w:r>
      <w:proofErr w:type="spellEnd"/>
      <w:r w:rsidRPr="00AB2091">
        <w:rPr>
          <w:sz w:val="28"/>
        </w:rPr>
        <w:t xml:space="preserve"> </w:t>
      </w:r>
      <w:proofErr w:type="spellStart"/>
      <w:r w:rsidRPr="00AB2091">
        <w:rPr>
          <w:sz w:val="28"/>
        </w:rPr>
        <w:t>процес</w:t>
      </w:r>
      <w:proofErr w:type="spellEnd"/>
      <w:r w:rsidRPr="00AB2091">
        <w:rPr>
          <w:sz w:val="28"/>
        </w:rPr>
        <w:t xml:space="preserve"> в </w:t>
      </w:r>
      <w:proofErr w:type="spellStart"/>
      <w:r w:rsidRPr="00AB2091">
        <w:rPr>
          <w:sz w:val="28"/>
        </w:rPr>
        <w:t>началното</w:t>
      </w:r>
      <w:proofErr w:type="spellEnd"/>
      <w:r w:rsidRPr="00AB2091">
        <w:rPr>
          <w:sz w:val="28"/>
        </w:rPr>
        <w:t xml:space="preserve"> </w:t>
      </w:r>
      <w:proofErr w:type="spellStart"/>
      <w:r w:rsidRPr="00AB2091">
        <w:rPr>
          <w:sz w:val="28"/>
        </w:rPr>
        <w:t>училище</w:t>
      </w:r>
      <w:proofErr w:type="spellEnd"/>
      <w:r w:rsidRPr="00AB2091">
        <w:rPr>
          <w:sz w:val="28"/>
        </w:rPr>
        <w:t xml:space="preserve">. В: </w:t>
      </w:r>
      <w:proofErr w:type="spellStart"/>
      <w:r w:rsidRPr="00AB2091">
        <w:rPr>
          <w:sz w:val="28"/>
        </w:rPr>
        <w:t>Проект</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катедра</w:t>
      </w:r>
      <w:proofErr w:type="spellEnd"/>
      <w:r w:rsidRPr="00AB2091">
        <w:rPr>
          <w:sz w:val="28"/>
        </w:rPr>
        <w:t xml:space="preserve"> ППИ 17-ФПНО-02, „</w:t>
      </w:r>
      <w:proofErr w:type="spellStart"/>
      <w:r w:rsidRPr="00AB2091">
        <w:rPr>
          <w:sz w:val="28"/>
        </w:rPr>
        <w:t>Проектиране</w:t>
      </w:r>
      <w:proofErr w:type="spellEnd"/>
      <w:r w:rsidRPr="00AB2091">
        <w:rPr>
          <w:sz w:val="28"/>
        </w:rPr>
        <w:t xml:space="preserve"> и </w:t>
      </w:r>
      <w:proofErr w:type="spellStart"/>
      <w:r w:rsidRPr="00AB2091">
        <w:rPr>
          <w:sz w:val="28"/>
        </w:rPr>
        <w:t>реализиране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развиващи</w:t>
      </w:r>
      <w:proofErr w:type="spellEnd"/>
      <w:r w:rsidRPr="00AB2091">
        <w:rPr>
          <w:sz w:val="28"/>
        </w:rPr>
        <w:t xml:space="preserve"> </w:t>
      </w:r>
      <w:proofErr w:type="spellStart"/>
      <w:r w:rsidRPr="00AB2091">
        <w:rPr>
          <w:sz w:val="28"/>
        </w:rPr>
        <w:t>комплекси</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творчески</w:t>
      </w:r>
      <w:proofErr w:type="spellEnd"/>
      <w:r w:rsidRPr="00AB2091">
        <w:rPr>
          <w:sz w:val="28"/>
        </w:rPr>
        <w:t xml:space="preserve"> </w:t>
      </w:r>
      <w:proofErr w:type="spellStart"/>
      <w:r w:rsidRPr="00AB2091">
        <w:rPr>
          <w:sz w:val="28"/>
        </w:rPr>
        <w:t>задачи</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повишаване</w:t>
      </w:r>
      <w:proofErr w:type="spellEnd"/>
      <w:r w:rsidRPr="00AB2091">
        <w:rPr>
          <w:sz w:val="28"/>
        </w:rPr>
        <w:t xml:space="preserve"> </w:t>
      </w:r>
      <w:proofErr w:type="spellStart"/>
      <w:r w:rsidRPr="00AB2091">
        <w:rPr>
          <w:sz w:val="28"/>
        </w:rPr>
        <w:t>креативността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proofErr w:type="gramStart"/>
      <w:r w:rsidRPr="00AB2091">
        <w:rPr>
          <w:sz w:val="28"/>
        </w:rPr>
        <w:t>учащите</w:t>
      </w:r>
      <w:proofErr w:type="spellEnd"/>
      <w:r w:rsidRPr="00AB2091">
        <w:rPr>
          <w:sz w:val="28"/>
        </w:rPr>
        <w:t>“</w:t>
      </w:r>
      <w:proofErr w:type="gramEnd"/>
      <w:r w:rsidRPr="00AB2091">
        <w:rPr>
          <w:sz w:val="28"/>
        </w:rPr>
        <w:t xml:space="preserve">, </w:t>
      </w:r>
      <w:proofErr w:type="spellStart"/>
      <w:r w:rsidRPr="00AB2091">
        <w:rPr>
          <w:sz w:val="28"/>
        </w:rPr>
        <w:t>издателство</w:t>
      </w:r>
      <w:proofErr w:type="spellEnd"/>
      <w:r w:rsidRPr="00AB2091">
        <w:rPr>
          <w:sz w:val="28"/>
        </w:rPr>
        <w:t xml:space="preserve"> Primax,ISBN978-619-7242-31-7,Русе, 2017,с.98-104</w:t>
      </w:r>
    </w:p>
    <w:p w14:paraId="69A620CD" w14:textId="5F28B10B" w:rsidR="004D208C" w:rsidRPr="00AB2091" w:rsidRDefault="004D208C" w:rsidP="004003BA">
      <w:pPr>
        <w:pStyle w:val="ListParagraph"/>
        <w:numPr>
          <w:ilvl w:val="0"/>
          <w:numId w:val="3"/>
        </w:numPr>
        <w:spacing w:after="160" w:line="276" w:lineRule="auto"/>
        <w:rPr>
          <w:sz w:val="28"/>
        </w:rPr>
      </w:pPr>
      <w:r w:rsidRPr="00AB2091">
        <w:rPr>
          <w:sz w:val="28"/>
          <w:lang w:val="bg-BG"/>
        </w:rPr>
        <w:lastRenderedPageBreak/>
        <w:t xml:space="preserve">Европейската квалификационна рамка (ЕКР), </w:t>
      </w:r>
      <w:hyperlink r:id="rId13" w:history="1">
        <w:r w:rsidRPr="00AB2091">
          <w:rPr>
            <w:rStyle w:val="Hyperlink"/>
            <w:sz w:val="28"/>
            <w:lang w:val="bg-BG"/>
          </w:rPr>
          <w:t>https://www.navet.government.bg/bg/evropejskata-kvalifikatsionna-ramka/</w:t>
        </w:r>
      </w:hyperlink>
    </w:p>
    <w:p w14:paraId="254548F1" w14:textId="77777777" w:rsidR="004D208C" w:rsidRPr="00AB2091" w:rsidRDefault="004D208C" w:rsidP="004003BA">
      <w:pPr>
        <w:pStyle w:val="ListParagraph"/>
        <w:numPr>
          <w:ilvl w:val="0"/>
          <w:numId w:val="3"/>
        </w:numPr>
        <w:tabs>
          <w:tab w:val="left" w:pos="930"/>
        </w:tabs>
        <w:spacing w:line="276" w:lineRule="auto"/>
        <w:rPr>
          <w:sz w:val="28"/>
          <w:lang w:val="bg-BG"/>
        </w:rPr>
      </w:pPr>
      <w:r w:rsidRPr="00AB2091">
        <w:rPr>
          <w:sz w:val="28"/>
          <w:lang w:val="bg-BG"/>
        </w:rPr>
        <w:t>Закон за училищното и предучилищното образование (2016). ДВ, бр. 79 от 13.10.2015.</w:t>
      </w:r>
    </w:p>
    <w:p w14:paraId="6E0C11AD" w14:textId="77777777" w:rsidR="004D208C" w:rsidRPr="00AB2091" w:rsidRDefault="004D208C" w:rsidP="004003BA">
      <w:pPr>
        <w:pStyle w:val="ListParagraph"/>
        <w:numPr>
          <w:ilvl w:val="0"/>
          <w:numId w:val="3"/>
        </w:numPr>
        <w:tabs>
          <w:tab w:val="left" w:pos="930"/>
        </w:tabs>
        <w:spacing w:line="276" w:lineRule="auto"/>
        <w:rPr>
          <w:sz w:val="28"/>
          <w:lang w:val="bg-BG"/>
        </w:rPr>
      </w:pPr>
      <w:r w:rsidRPr="00AB2091">
        <w:rPr>
          <w:sz w:val="28"/>
          <w:lang w:val="bg-BG"/>
        </w:rPr>
        <w:t>НАРЕДБА (2016). За гражданско, здравно, екологично и интеркултурно образование (Наредба №13 от 11.10.2016 г.) Чл. 3, ал. 5.</w:t>
      </w:r>
    </w:p>
    <w:p w14:paraId="600F08AA" w14:textId="77777777" w:rsidR="004D208C" w:rsidRPr="00AB2091" w:rsidRDefault="004D208C" w:rsidP="004003BA">
      <w:pPr>
        <w:pStyle w:val="ListParagraph"/>
        <w:numPr>
          <w:ilvl w:val="0"/>
          <w:numId w:val="3"/>
        </w:numPr>
        <w:tabs>
          <w:tab w:val="left" w:pos="930"/>
        </w:tabs>
        <w:spacing w:line="276" w:lineRule="auto"/>
        <w:rPr>
          <w:sz w:val="28"/>
          <w:lang w:val="bg-BG"/>
        </w:rPr>
      </w:pPr>
      <w:r w:rsidRPr="00E26CD9">
        <w:rPr>
          <w:b/>
          <w:bCs/>
          <w:sz w:val="28"/>
          <w:lang w:val="bg-BG"/>
        </w:rPr>
        <w:t>Иванов</w:t>
      </w:r>
      <w:r w:rsidRPr="00AB2091">
        <w:rPr>
          <w:sz w:val="28"/>
          <w:lang w:val="bg-BG"/>
        </w:rPr>
        <w:t>, Ив. (2003). Развитие на интеркултурната компетентност. Шумен. , 93 – 103.</w:t>
      </w:r>
    </w:p>
    <w:p w14:paraId="3BCC5479" w14:textId="77777777" w:rsidR="004D208C" w:rsidRPr="00AB2091" w:rsidRDefault="004D208C" w:rsidP="004003BA">
      <w:pPr>
        <w:pStyle w:val="ListParagraph"/>
        <w:numPr>
          <w:ilvl w:val="0"/>
          <w:numId w:val="3"/>
        </w:numPr>
        <w:tabs>
          <w:tab w:val="left" w:pos="930"/>
        </w:tabs>
        <w:spacing w:line="276" w:lineRule="auto"/>
        <w:rPr>
          <w:sz w:val="28"/>
          <w:lang w:val="bg-BG"/>
        </w:rPr>
      </w:pPr>
      <w:r w:rsidRPr="00E26CD9">
        <w:rPr>
          <w:b/>
          <w:bCs/>
          <w:sz w:val="28"/>
          <w:lang w:val="bg-BG"/>
        </w:rPr>
        <w:t>Иванов</w:t>
      </w:r>
      <w:r w:rsidRPr="00AB2091">
        <w:rPr>
          <w:sz w:val="28"/>
          <w:lang w:val="bg-BG"/>
        </w:rPr>
        <w:t xml:space="preserve">, Ив. (1999). Интеркултурно образование. Курс лекции. </w:t>
      </w:r>
      <w:proofErr w:type="spellStart"/>
      <w:r w:rsidRPr="00AB2091">
        <w:rPr>
          <w:sz w:val="28"/>
          <w:lang w:val="bg-BG"/>
        </w:rPr>
        <w:t>Аксиос</w:t>
      </w:r>
      <w:proofErr w:type="spellEnd"/>
      <w:r w:rsidRPr="00AB2091">
        <w:rPr>
          <w:sz w:val="28"/>
          <w:lang w:val="bg-BG"/>
        </w:rPr>
        <w:t>. Шумен.</w:t>
      </w:r>
    </w:p>
    <w:p w14:paraId="08A7A0B5" w14:textId="56C4BEF1" w:rsidR="004D208C" w:rsidRPr="00AB2091" w:rsidRDefault="004D208C" w:rsidP="004003BA">
      <w:pPr>
        <w:pStyle w:val="ListParagraph"/>
        <w:numPr>
          <w:ilvl w:val="0"/>
          <w:numId w:val="3"/>
        </w:numPr>
        <w:tabs>
          <w:tab w:val="left" w:pos="930"/>
        </w:tabs>
        <w:spacing w:line="276" w:lineRule="auto"/>
        <w:rPr>
          <w:sz w:val="28"/>
          <w:lang w:val="bg-BG"/>
        </w:rPr>
      </w:pPr>
      <w:r w:rsidRPr="00AB2091">
        <w:rPr>
          <w:sz w:val="28"/>
          <w:lang w:val="bg-BG"/>
        </w:rPr>
        <w:t>Наредба № 13 от 21.09.2016 г. за гражданското, здравното, екологичното и интеркултурното образование,</w:t>
      </w:r>
      <w:r w:rsidRPr="00AB2091">
        <w:rPr>
          <w:sz w:val="28"/>
        </w:rPr>
        <w:t xml:space="preserve"> </w:t>
      </w:r>
      <w:r w:rsidRPr="00AB2091">
        <w:rPr>
          <w:sz w:val="28"/>
          <w:lang w:val="bg-BG"/>
        </w:rPr>
        <w:t>Чл. 3, ал. 5</w:t>
      </w:r>
      <w:bookmarkStart w:id="12" w:name="_Hlk35949330"/>
      <w:r w:rsidRPr="00AB2091">
        <w:rPr>
          <w:sz w:val="28"/>
          <w:lang w:val="bg-BG"/>
        </w:rPr>
        <w:t xml:space="preserve">., </w:t>
      </w:r>
      <w:r w:rsidR="00767D89">
        <w:fldChar w:fldCharType="begin"/>
      </w:r>
      <w:r w:rsidR="00767D89">
        <w:instrText xml:space="preserve"> HYPERLINK "http://www.mon.bg" </w:instrText>
      </w:r>
      <w:r w:rsidR="00767D89">
        <w:fldChar w:fldCharType="separate"/>
      </w:r>
      <w:r w:rsidRPr="00AB2091">
        <w:rPr>
          <w:rStyle w:val="Hyperlink"/>
          <w:sz w:val="28"/>
        </w:rPr>
        <w:t>www.mon.bg</w:t>
      </w:r>
      <w:r w:rsidR="00767D89">
        <w:rPr>
          <w:rStyle w:val="Hyperlink"/>
          <w:sz w:val="28"/>
        </w:rPr>
        <w:fldChar w:fldCharType="end"/>
      </w:r>
      <w:bookmarkEnd w:id="12"/>
    </w:p>
    <w:p w14:paraId="21CCF0E9" w14:textId="77777777" w:rsidR="004D208C" w:rsidRPr="00AB2091" w:rsidRDefault="004D208C" w:rsidP="004003BA">
      <w:pPr>
        <w:pStyle w:val="ListParagraph"/>
        <w:numPr>
          <w:ilvl w:val="0"/>
          <w:numId w:val="3"/>
        </w:numPr>
        <w:tabs>
          <w:tab w:val="left" w:pos="930"/>
        </w:tabs>
        <w:spacing w:line="276" w:lineRule="auto"/>
        <w:rPr>
          <w:sz w:val="28"/>
          <w:lang w:val="bg-BG"/>
        </w:rPr>
      </w:pPr>
      <w:r w:rsidRPr="00AB2091">
        <w:rPr>
          <w:sz w:val="28"/>
          <w:lang w:val="bg-BG"/>
        </w:rPr>
        <w:t xml:space="preserve">Наредба №15 от 22 юли 2019 за статута и професионалното развитие на учителите, директорите и другите педагогически специалисти., </w:t>
      </w:r>
      <w:r w:rsidR="00767D89">
        <w:fldChar w:fldCharType="begin"/>
      </w:r>
      <w:r w:rsidR="00767D89">
        <w:instrText xml:space="preserve"> HYPERLINK "http://www.mon.bg" </w:instrText>
      </w:r>
      <w:r w:rsidR="00767D89">
        <w:fldChar w:fldCharType="separate"/>
      </w:r>
      <w:r w:rsidRPr="00AB2091">
        <w:rPr>
          <w:rStyle w:val="Hyperlink"/>
          <w:sz w:val="28"/>
          <w:lang w:val="bg-BG"/>
        </w:rPr>
        <w:t>www.mon.bg</w:t>
      </w:r>
      <w:r w:rsidR="00767D89">
        <w:rPr>
          <w:rStyle w:val="Hyperlink"/>
          <w:sz w:val="28"/>
          <w:lang w:val="bg-BG"/>
        </w:rPr>
        <w:fldChar w:fldCharType="end"/>
      </w:r>
    </w:p>
    <w:p w14:paraId="4E42D41D" w14:textId="77777777" w:rsidR="004D208C" w:rsidRPr="00AB2091" w:rsidRDefault="004D208C" w:rsidP="004003BA">
      <w:pPr>
        <w:pStyle w:val="ListParagraph"/>
        <w:numPr>
          <w:ilvl w:val="0"/>
          <w:numId w:val="3"/>
        </w:numPr>
        <w:tabs>
          <w:tab w:val="left" w:pos="930"/>
        </w:tabs>
        <w:spacing w:line="276" w:lineRule="auto"/>
        <w:rPr>
          <w:sz w:val="28"/>
          <w:lang w:val="bg-BG"/>
        </w:rPr>
      </w:pPr>
      <w:r w:rsidRPr="00AB2091">
        <w:rPr>
          <w:sz w:val="28"/>
          <w:lang w:val="bg-BG"/>
        </w:rPr>
        <w:t>НАЦИОНАЛНА КВАЛИФИКАЦИОННА РАМКА НА РЕПУБЛИКА БЪЛГАРИЯ, https://www.aubg.edu/documents/1536</w:t>
      </w:r>
    </w:p>
    <w:p w14:paraId="74D04296" w14:textId="77777777" w:rsidR="004D208C" w:rsidRPr="00AB2091" w:rsidRDefault="004D208C" w:rsidP="004003BA">
      <w:pPr>
        <w:pStyle w:val="ListParagraph"/>
        <w:numPr>
          <w:ilvl w:val="0"/>
          <w:numId w:val="3"/>
        </w:numPr>
        <w:tabs>
          <w:tab w:val="left" w:pos="930"/>
        </w:tabs>
        <w:spacing w:line="276" w:lineRule="auto"/>
        <w:rPr>
          <w:sz w:val="28"/>
          <w:lang w:val="bg-BG"/>
        </w:rPr>
      </w:pPr>
      <w:proofErr w:type="spellStart"/>
      <w:r w:rsidRPr="00AB2091">
        <w:rPr>
          <w:sz w:val="28"/>
        </w:rPr>
        <w:t>Национална</w:t>
      </w:r>
      <w:proofErr w:type="spellEnd"/>
      <w:r w:rsidRPr="00AB2091">
        <w:rPr>
          <w:sz w:val="28"/>
        </w:rPr>
        <w:t xml:space="preserve"> </w:t>
      </w:r>
      <w:proofErr w:type="spellStart"/>
      <w:r w:rsidRPr="00AB2091">
        <w:rPr>
          <w:sz w:val="28"/>
        </w:rPr>
        <w:t>стратегия</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развитие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педагогическите</w:t>
      </w:r>
      <w:proofErr w:type="spellEnd"/>
      <w:r w:rsidRPr="00AB2091">
        <w:rPr>
          <w:sz w:val="28"/>
        </w:rPr>
        <w:t xml:space="preserve"> </w:t>
      </w:r>
      <w:proofErr w:type="spellStart"/>
      <w:r w:rsidRPr="00AB2091">
        <w:rPr>
          <w:sz w:val="28"/>
        </w:rPr>
        <w:t>кадри</w:t>
      </w:r>
      <w:proofErr w:type="spellEnd"/>
      <w:r w:rsidRPr="00AB2091">
        <w:rPr>
          <w:sz w:val="28"/>
        </w:rPr>
        <w:t xml:space="preserve"> </w:t>
      </w:r>
      <w:r w:rsidRPr="00AB2091">
        <w:rPr>
          <w:sz w:val="28"/>
          <w:lang w:val="bg-BG"/>
        </w:rPr>
        <w:t>(</w:t>
      </w:r>
      <w:r w:rsidRPr="00AB2091">
        <w:rPr>
          <w:sz w:val="28"/>
        </w:rPr>
        <w:t>2014</w:t>
      </w:r>
      <w:r w:rsidRPr="00AB2091">
        <w:rPr>
          <w:sz w:val="28"/>
          <w:lang w:val="bg-BG"/>
        </w:rPr>
        <w:t>), МОН,</w:t>
      </w:r>
      <w:r w:rsidRPr="00AB2091">
        <w:rPr>
          <w:sz w:val="28"/>
        </w:rPr>
        <w:t xml:space="preserve"> </w:t>
      </w:r>
      <w:r w:rsidRPr="00AB2091">
        <w:rPr>
          <w:sz w:val="28"/>
          <w:lang w:val="bg-BG"/>
        </w:rPr>
        <w:t>www.mon.bg</w:t>
      </w:r>
    </w:p>
    <w:p w14:paraId="74975D77" w14:textId="77777777" w:rsidR="004D208C" w:rsidRPr="00AB2091" w:rsidRDefault="004D208C" w:rsidP="004003BA">
      <w:pPr>
        <w:pStyle w:val="ListParagraph"/>
        <w:numPr>
          <w:ilvl w:val="0"/>
          <w:numId w:val="3"/>
        </w:numPr>
        <w:tabs>
          <w:tab w:val="left" w:pos="930"/>
        </w:tabs>
        <w:spacing w:line="276" w:lineRule="auto"/>
        <w:rPr>
          <w:sz w:val="28"/>
          <w:lang w:val="bg-BG"/>
        </w:rPr>
      </w:pPr>
      <w:r w:rsidRPr="00AB2091">
        <w:rPr>
          <w:sz w:val="28"/>
          <w:lang w:val="bg-BG"/>
        </w:rPr>
        <w:t>Националната стратегия за учене през целия живот (УЦЖ) за периода 2014 – 2020 година</w:t>
      </w:r>
      <w:r w:rsidRPr="00AB2091">
        <w:rPr>
          <w:sz w:val="28"/>
        </w:rPr>
        <w:t xml:space="preserve">, </w:t>
      </w:r>
      <w:r w:rsidRPr="00AB2091">
        <w:rPr>
          <w:sz w:val="28"/>
          <w:lang w:val="bg-BG"/>
        </w:rPr>
        <w:t>www.mon.bg</w:t>
      </w:r>
    </w:p>
    <w:p w14:paraId="6DE98A80" w14:textId="00867325" w:rsidR="004D208C" w:rsidRPr="00AB2091" w:rsidRDefault="004D208C" w:rsidP="004003BA">
      <w:pPr>
        <w:pStyle w:val="ListParagraph"/>
        <w:numPr>
          <w:ilvl w:val="0"/>
          <w:numId w:val="3"/>
        </w:numPr>
        <w:tabs>
          <w:tab w:val="left" w:pos="930"/>
        </w:tabs>
        <w:spacing w:line="276" w:lineRule="auto"/>
        <w:rPr>
          <w:sz w:val="28"/>
          <w:lang w:val="bg-BG"/>
        </w:rPr>
      </w:pPr>
      <w:r w:rsidRPr="00AB2091">
        <w:rPr>
          <w:sz w:val="28"/>
          <w:lang w:val="bg-BG"/>
        </w:rPr>
        <w:t xml:space="preserve">OEEP (2001). Обща европейска езикова рамка: учене, преподаване, оценяване. София: </w:t>
      </w:r>
      <w:proofErr w:type="spellStart"/>
      <w:r w:rsidRPr="00AB2091">
        <w:rPr>
          <w:sz w:val="28"/>
          <w:lang w:val="bg-BG"/>
        </w:rPr>
        <w:t>Релакса</w:t>
      </w:r>
      <w:proofErr w:type="spellEnd"/>
      <w:r w:rsidRPr="00AB2091">
        <w:rPr>
          <w:sz w:val="28"/>
          <w:lang w:val="bg-BG"/>
        </w:rPr>
        <w:t>.</w:t>
      </w:r>
    </w:p>
    <w:p w14:paraId="33733C79" w14:textId="0B1FD44C" w:rsidR="004D208C" w:rsidRPr="00AB2091" w:rsidRDefault="00E26CD9" w:rsidP="004003BA">
      <w:pPr>
        <w:pStyle w:val="ListParagraph"/>
        <w:numPr>
          <w:ilvl w:val="0"/>
          <w:numId w:val="3"/>
        </w:numPr>
        <w:tabs>
          <w:tab w:val="left" w:pos="930"/>
        </w:tabs>
        <w:spacing w:line="276" w:lineRule="auto"/>
        <w:rPr>
          <w:sz w:val="28"/>
          <w:lang w:val="bg-BG"/>
        </w:rPr>
      </w:pPr>
      <w:r>
        <w:rPr>
          <w:sz w:val="28"/>
          <w:lang w:val="bg-BG"/>
        </w:rPr>
        <w:t xml:space="preserve"> </w:t>
      </w:r>
      <w:r w:rsidR="004D208C" w:rsidRPr="00E26CD9">
        <w:rPr>
          <w:b/>
          <w:bCs/>
          <w:sz w:val="28"/>
          <w:lang w:val="bg-BG"/>
        </w:rPr>
        <w:t>Рот</w:t>
      </w:r>
      <w:r w:rsidR="004D208C" w:rsidRPr="00AB2091">
        <w:rPr>
          <w:sz w:val="28"/>
          <w:lang w:val="bg-BG"/>
        </w:rPr>
        <w:t xml:space="preserve">, Рот 2007: </w:t>
      </w:r>
      <w:r w:rsidR="004D208C" w:rsidRPr="00E26CD9">
        <w:rPr>
          <w:b/>
          <w:bCs/>
          <w:sz w:val="28"/>
          <w:lang w:val="bg-BG"/>
        </w:rPr>
        <w:t>Рот</w:t>
      </w:r>
      <w:r w:rsidR="004D208C" w:rsidRPr="00AB2091">
        <w:rPr>
          <w:sz w:val="28"/>
          <w:lang w:val="bg-BG"/>
        </w:rPr>
        <w:t>, Ю., К. Рот. Студии по интеркултурна комуникация. София, 2007.</w:t>
      </w:r>
    </w:p>
    <w:p w14:paraId="66E3BE0E" w14:textId="5F2024E6" w:rsidR="004D208C" w:rsidRPr="00AB2091" w:rsidRDefault="00E26CD9" w:rsidP="004003BA">
      <w:pPr>
        <w:pStyle w:val="ListParagraph"/>
        <w:numPr>
          <w:ilvl w:val="0"/>
          <w:numId w:val="3"/>
        </w:numPr>
        <w:spacing w:line="276" w:lineRule="auto"/>
        <w:rPr>
          <w:sz w:val="28"/>
          <w:lang w:val="bg-BG"/>
        </w:rPr>
      </w:pPr>
      <w:r>
        <w:rPr>
          <w:b/>
          <w:bCs/>
          <w:sz w:val="28"/>
          <w:lang w:val="bg-BG"/>
        </w:rPr>
        <w:t xml:space="preserve"> </w:t>
      </w:r>
      <w:r w:rsidR="004D208C" w:rsidRPr="00E26CD9">
        <w:rPr>
          <w:b/>
          <w:bCs/>
          <w:sz w:val="28"/>
          <w:lang w:val="bg-BG"/>
        </w:rPr>
        <w:t>Стоянова</w:t>
      </w:r>
      <w:r w:rsidR="004D208C" w:rsidRPr="00AB2091">
        <w:rPr>
          <w:sz w:val="28"/>
          <w:lang w:val="bg-BG"/>
        </w:rPr>
        <w:t xml:space="preserve">, Д. Формиране на </w:t>
      </w:r>
      <w:proofErr w:type="spellStart"/>
      <w:r w:rsidR="004D208C" w:rsidRPr="00AB2091">
        <w:rPr>
          <w:sz w:val="28"/>
          <w:lang w:val="bg-BG"/>
        </w:rPr>
        <w:t>интеркултурални</w:t>
      </w:r>
      <w:proofErr w:type="spellEnd"/>
      <w:r w:rsidR="004D208C" w:rsidRPr="00AB2091">
        <w:rPr>
          <w:sz w:val="28"/>
          <w:lang w:val="bg-BG"/>
        </w:rPr>
        <w:t xml:space="preserve"> компетенции при подготовката на педагогическите кадри. В </w:t>
      </w:r>
      <w:proofErr w:type="spellStart"/>
      <w:r w:rsidR="004D208C" w:rsidRPr="00AB2091">
        <w:rPr>
          <w:sz w:val="28"/>
          <w:lang w:val="bg-BG"/>
        </w:rPr>
        <w:t>сб</w:t>
      </w:r>
      <w:proofErr w:type="spellEnd"/>
      <w:r w:rsidR="004D208C" w:rsidRPr="00AB2091">
        <w:rPr>
          <w:sz w:val="28"/>
          <w:lang w:val="bg-BG"/>
        </w:rPr>
        <w:t>: Изследване на етническата идентичност на студенти и ролята й за работата им в етнокултурна среда., Научноизследователски проект на катедра ППИ 2009-ФПНО-03,Русе, 2009, с.126-130.</w:t>
      </w:r>
    </w:p>
    <w:p w14:paraId="49FEFF98" w14:textId="6F347BB8" w:rsidR="004D208C" w:rsidRPr="00AB2091" w:rsidRDefault="00E26CD9" w:rsidP="004003BA">
      <w:pPr>
        <w:pStyle w:val="ListParagraph"/>
        <w:numPr>
          <w:ilvl w:val="0"/>
          <w:numId w:val="3"/>
        </w:numPr>
        <w:tabs>
          <w:tab w:val="left" w:pos="930"/>
        </w:tabs>
        <w:spacing w:line="276" w:lineRule="auto"/>
        <w:rPr>
          <w:sz w:val="28"/>
          <w:lang w:val="bg-BG"/>
        </w:rPr>
      </w:pPr>
      <w:r>
        <w:rPr>
          <w:sz w:val="28"/>
          <w:lang w:val="bg-BG"/>
        </w:rPr>
        <w:t xml:space="preserve"> </w:t>
      </w:r>
      <w:r w:rsidR="004D208C" w:rsidRPr="00E26CD9">
        <w:rPr>
          <w:b/>
          <w:bCs/>
          <w:sz w:val="28"/>
          <w:lang w:val="bg-BG"/>
        </w:rPr>
        <w:t>Чавдарова–Костова</w:t>
      </w:r>
      <w:r w:rsidR="004D208C" w:rsidRPr="00AB2091">
        <w:rPr>
          <w:sz w:val="28"/>
          <w:lang w:val="bg-BG"/>
        </w:rPr>
        <w:t>, С. (2010). Съдържателни измерения на интеркултурната компетентност. В: Педагогическа дейност в мултикултурна среда. (</w:t>
      </w:r>
      <w:proofErr w:type="spellStart"/>
      <w:r w:rsidR="004D208C" w:rsidRPr="00AB2091">
        <w:rPr>
          <w:sz w:val="28"/>
          <w:lang w:val="bg-BG"/>
        </w:rPr>
        <w:t>Съст</w:t>
      </w:r>
      <w:proofErr w:type="spellEnd"/>
      <w:r w:rsidR="004D208C" w:rsidRPr="00AB2091">
        <w:rPr>
          <w:sz w:val="28"/>
          <w:lang w:val="bg-BG"/>
        </w:rPr>
        <w:t>. Л. Ангелова, В. Вълканова). Търново: Фабер.</w:t>
      </w:r>
    </w:p>
    <w:p w14:paraId="56A04242" w14:textId="4B7B3ED3" w:rsidR="004D208C" w:rsidRPr="00AB2091" w:rsidRDefault="00E26CD9" w:rsidP="004003BA">
      <w:pPr>
        <w:pStyle w:val="ListParagraph"/>
        <w:numPr>
          <w:ilvl w:val="0"/>
          <w:numId w:val="3"/>
        </w:numPr>
        <w:tabs>
          <w:tab w:val="left" w:pos="930"/>
        </w:tabs>
        <w:spacing w:line="276" w:lineRule="auto"/>
        <w:rPr>
          <w:sz w:val="28"/>
          <w:lang w:val="bg-BG"/>
        </w:rPr>
      </w:pPr>
      <w:r>
        <w:rPr>
          <w:sz w:val="28"/>
          <w:lang w:val="bg-BG"/>
        </w:rPr>
        <w:t xml:space="preserve"> </w:t>
      </w:r>
      <w:proofErr w:type="spellStart"/>
      <w:r w:rsidR="004D208C" w:rsidRPr="00E26CD9">
        <w:rPr>
          <w:b/>
          <w:bCs/>
          <w:sz w:val="28"/>
          <w:lang w:val="bg-BG"/>
        </w:rPr>
        <w:t>Хуторской</w:t>
      </w:r>
      <w:proofErr w:type="spellEnd"/>
      <w:r w:rsidR="004D208C" w:rsidRPr="00AB2091">
        <w:rPr>
          <w:sz w:val="28"/>
          <w:lang w:val="bg-BG"/>
        </w:rPr>
        <w:t>, А.В.( 2003).</w:t>
      </w:r>
      <w:proofErr w:type="spellStart"/>
      <w:r w:rsidR="004D208C" w:rsidRPr="00AB2091">
        <w:rPr>
          <w:sz w:val="28"/>
          <w:lang w:val="bg-BG"/>
        </w:rPr>
        <w:t>Ключевые</w:t>
      </w:r>
      <w:proofErr w:type="spellEnd"/>
      <w:r w:rsidR="004D208C" w:rsidRPr="00AB2091">
        <w:rPr>
          <w:sz w:val="28"/>
          <w:lang w:val="bg-BG"/>
        </w:rPr>
        <w:t xml:space="preserve"> компетенции как компонент личностно </w:t>
      </w:r>
      <w:proofErr w:type="spellStart"/>
      <w:r w:rsidR="004D208C" w:rsidRPr="00AB2091">
        <w:rPr>
          <w:sz w:val="28"/>
          <w:lang w:val="bg-BG"/>
        </w:rPr>
        <w:t>ориентированного</w:t>
      </w:r>
      <w:proofErr w:type="spellEnd"/>
      <w:r w:rsidR="004D208C" w:rsidRPr="00AB2091">
        <w:rPr>
          <w:sz w:val="28"/>
          <w:lang w:val="bg-BG"/>
        </w:rPr>
        <w:t xml:space="preserve"> образования. Народное.образование,бр.2)</w:t>
      </w:r>
    </w:p>
    <w:p w14:paraId="5D1AC839" w14:textId="5225FD97" w:rsidR="004D208C" w:rsidRPr="00AB2091" w:rsidRDefault="00E26CD9" w:rsidP="004003BA">
      <w:pPr>
        <w:pStyle w:val="ListParagraph"/>
        <w:numPr>
          <w:ilvl w:val="0"/>
          <w:numId w:val="3"/>
        </w:numPr>
        <w:tabs>
          <w:tab w:val="left" w:pos="930"/>
        </w:tabs>
        <w:spacing w:line="276" w:lineRule="auto"/>
        <w:rPr>
          <w:sz w:val="28"/>
          <w:lang w:val="bg-BG"/>
        </w:rPr>
      </w:pPr>
      <w:r>
        <w:rPr>
          <w:sz w:val="28"/>
          <w:lang w:val="bg-BG"/>
        </w:rPr>
        <w:lastRenderedPageBreak/>
        <w:t xml:space="preserve"> </w:t>
      </w:r>
      <w:proofErr w:type="spellStart"/>
      <w:r w:rsidR="004D208C" w:rsidRPr="00E26CD9">
        <w:rPr>
          <w:b/>
          <w:bCs/>
          <w:sz w:val="28"/>
          <w:lang w:val="bg-BG"/>
        </w:rPr>
        <w:t>Шадриков</w:t>
      </w:r>
      <w:proofErr w:type="spellEnd"/>
      <w:r w:rsidR="004D208C" w:rsidRPr="00AB2091">
        <w:rPr>
          <w:sz w:val="28"/>
          <w:lang w:val="bg-BG"/>
        </w:rPr>
        <w:t xml:space="preserve">, В.Д. (2005).Новая </w:t>
      </w:r>
      <w:proofErr w:type="spellStart"/>
      <w:r w:rsidR="004D208C" w:rsidRPr="00AB2091">
        <w:rPr>
          <w:sz w:val="28"/>
          <w:lang w:val="bg-BG"/>
        </w:rPr>
        <w:t>модель</w:t>
      </w:r>
      <w:proofErr w:type="spellEnd"/>
      <w:r w:rsidR="004D208C" w:rsidRPr="00AB2091">
        <w:rPr>
          <w:sz w:val="28"/>
          <w:lang w:val="bg-BG"/>
        </w:rPr>
        <w:t xml:space="preserve"> специалиста: </w:t>
      </w:r>
      <w:proofErr w:type="spellStart"/>
      <w:r w:rsidR="004D208C" w:rsidRPr="00AB2091">
        <w:rPr>
          <w:sz w:val="28"/>
          <w:lang w:val="bg-BG"/>
        </w:rPr>
        <w:t>инновационная</w:t>
      </w:r>
      <w:proofErr w:type="spellEnd"/>
      <w:r w:rsidR="004D208C" w:rsidRPr="00AB2091">
        <w:rPr>
          <w:sz w:val="28"/>
          <w:lang w:val="bg-BG"/>
        </w:rPr>
        <w:t xml:space="preserve"> подготовка и </w:t>
      </w:r>
      <w:proofErr w:type="spellStart"/>
      <w:r w:rsidR="004D208C" w:rsidRPr="00AB2091">
        <w:rPr>
          <w:sz w:val="28"/>
          <w:lang w:val="bg-BG"/>
        </w:rPr>
        <w:t>компетентностный</w:t>
      </w:r>
      <w:proofErr w:type="spellEnd"/>
      <w:r w:rsidR="004D208C" w:rsidRPr="00AB2091">
        <w:rPr>
          <w:sz w:val="28"/>
          <w:lang w:val="bg-BG"/>
        </w:rPr>
        <w:t xml:space="preserve"> подход .</w:t>
      </w:r>
      <w:proofErr w:type="spellStart"/>
      <w:r w:rsidR="004D208C" w:rsidRPr="00AB2091">
        <w:rPr>
          <w:sz w:val="28"/>
          <w:lang w:val="bg-BG"/>
        </w:rPr>
        <w:t>Высшее</w:t>
      </w:r>
      <w:proofErr w:type="spellEnd"/>
      <w:r w:rsidR="004D208C" w:rsidRPr="00AB2091">
        <w:rPr>
          <w:sz w:val="28"/>
          <w:lang w:val="bg-BG"/>
        </w:rPr>
        <w:t xml:space="preserve"> образование </w:t>
      </w:r>
      <w:proofErr w:type="spellStart"/>
      <w:r w:rsidR="004D208C" w:rsidRPr="00AB2091">
        <w:rPr>
          <w:sz w:val="28"/>
          <w:lang w:val="bg-BG"/>
        </w:rPr>
        <w:t>сегодня</w:t>
      </w:r>
      <w:proofErr w:type="spellEnd"/>
      <w:r w:rsidR="004D208C" w:rsidRPr="00AB2091">
        <w:rPr>
          <w:sz w:val="28"/>
          <w:lang w:val="bg-BG"/>
        </w:rPr>
        <w:t>, бр. 9.</w:t>
      </w:r>
    </w:p>
    <w:p w14:paraId="67802246" w14:textId="167E7B00" w:rsidR="004D208C" w:rsidRPr="00AB2091" w:rsidRDefault="00E26CD9" w:rsidP="004003BA">
      <w:pPr>
        <w:pStyle w:val="ListParagraph"/>
        <w:numPr>
          <w:ilvl w:val="0"/>
          <w:numId w:val="3"/>
        </w:numPr>
        <w:tabs>
          <w:tab w:val="left" w:pos="930"/>
        </w:tabs>
        <w:spacing w:line="276" w:lineRule="auto"/>
        <w:rPr>
          <w:sz w:val="28"/>
          <w:lang w:val="bg-BG"/>
        </w:rPr>
      </w:pPr>
      <w:r>
        <w:rPr>
          <w:sz w:val="28"/>
          <w:lang w:val="bg-BG"/>
        </w:rPr>
        <w:t xml:space="preserve"> </w:t>
      </w:r>
      <w:proofErr w:type="spellStart"/>
      <w:r w:rsidR="004D208C" w:rsidRPr="00E26CD9">
        <w:rPr>
          <w:b/>
          <w:bCs/>
          <w:sz w:val="28"/>
          <w:lang w:val="bg-BG"/>
        </w:rPr>
        <w:t>Deardorff</w:t>
      </w:r>
      <w:proofErr w:type="spellEnd"/>
      <w:r w:rsidR="004D208C" w:rsidRPr="00AB2091">
        <w:rPr>
          <w:sz w:val="28"/>
          <w:lang w:val="bg-BG"/>
        </w:rPr>
        <w:t xml:space="preserve">, </w:t>
      </w:r>
      <w:proofErr w:type="spellStart"/>
      <w:r w:rsidR="004D208C" w:rsidRPr="00AB2091">
        <w:rPr>
          <w:sz w:val="28"/>
          <w:lang w:val="bg-BG"/>
        </w:rPr>
        <w:t>Darla</w:t>
      </w:r>
      <w:proofErr w:type="spellEnd"/>
      <w:r w:rsidR="004D208C" w:rsidRPr="00AB2091">
        <w:rPr>
          <w:sz w:val="28"/>
          <w:lang w:val="bg-BG"/>
        </w:rPr>
        <w:t xml:space="preserve">. </w:t>
      </w:r>
      <w:proofErr w:type="spellStart"/>
      <w:r w:rsidR="004D208C" w:rsidRPr="00AB2091">
        <w:rPr>
          <w:sz w:val="28"/>
          <w:lang w:val="bg-BG"/>
        </w:rPr>
        <w:t>Intercultural</w:t>
      </w:r>
      <w:proofErr w:type="spellEnd"/>
      <w:r w:rsidR="004D208C" w:rsidRPr="00AB2091">
        <w:rPr>
          <w:sz w:val="28"/>
          <w:lang w:val="bg-BG"/>
        </w:rPr>
        <w:t xml:space="preserve"> </w:t>
      </w:r>
      <w:proofErr w:type="spellStart"/>
      <w:r w:rsidR="004D208C" w:rsidRPr="00AB2091">
        <w:rPr>
          <w:sz w:val="28"/>
          <w:lang w:val="bg-BG"/>
        </w:rPr>
        <w:t>Competence</w:t>
      </w:r>
      <w:proofErr w:type="spellEnd"/>
      <w:r w:rsidR="004D208C" w:rsidRPr="00AB2091">
        <w:rPr>
          <w:sz w:val="28"/>
          <w:lang w:val="bg-BG"/>
        </w:rPr>
        <w:t xml:space="preserve">: A </w:t>
      </w:r>
      <w:proofErr w:type="spellStart"/>
      <w:r w:rsidR="004D208C" w:rsidRPr="00AB2091">
        <w:rPr>
          <w:sz w:val="28"/>
          <w:lang w:val="bg-BG"/>
        </w:rPr>
        <w:t>Definition</w:t>
      </w:r>
      <w:proofErr w:type="spellEnd"/>
      <w:r w:rsidR="004D208C" w:rsidRPr="00AB2091">
        <w:rPr>
          <w:sz w:val="28"/>
          <w:lang w:val="bg-BG"/>
        </w:rPr>
        <w:t xml:space="preserve">, </w:t>
      </w:r>
      <w:proofErr w:type="spellStart"/>
      <w:r w:rsidR="004D208C" w:rsidRPr="00AB2091">
        <w:rPr>
          <w:sz w:val="28"/>
          <w:lang w:val="bg-BG"/>
        </w:rPr>
        <w:t>Model</w:t>
      </w:r>
      <w:proofErr w:type="spellEnd"/>
      <w:r w:rsidR="004D208C" w:rsidRPr="00AB2091">
        <w:rPr>
          <w:sz w:val="28"/>
          <w:lang w:val="bg-BG"/>
        </w:rPr>
        <w:t xml:space="preserve"> </w:t>
      </w:r>
      <w:proofErr w:type="spellStart"/>
      <w:r w:rsidR="004D208C" w:rsidRPr="00AB2091">
        <w:rPr>
          <w:sz w:val="28"/>
          <w:lang w:val="bg-BG"/>
        </w:rPr>
        <w:t>and</w:t>
      </w:r>
      <w:proofErr w:type="spellEnd"/>
      <w:r w:rsidR="004D208C" w:rsidRPr="00AB2091">
        <w:rPr>
          <w:sz w:val="28"/>
          <w:lang w:val="bg-BG"/>
        </w:rPr>
        <w:t xml:space="preserve"> </w:t>
      </w:r>
      <w:proofErr w:type="spellStart"/>
      <w:r w:rsidR="004D208C" w:rsidRPr="00AB2091">
        <w:rPr>
          <w:sz w:val="28"/>
          <w:lang w:val="bg-BG"/>
        </w:rPr>
        <w:t>Implications</w:t>
      </w:r>
      <w:proofErr w:type="spellEnd"/>
      <w:r w:rsidR="004D208C" w:rsidRPr="00AB2091">
        <w:rPr>
          <w:sz w:val="28"/>
          <w:lang w:val="bg-BG"/>
        </w:rPr>
        <w:t xml:space="preserve"> </w:t>
      </w:r>
      <w:proofErr w:type="spellStart"/>
      <w:r w:rsidR="004D208C" w:rsidRPr="00AB2091">
        <w:rPr>
          <w:sz w:val="28"/>
          <w:lang w:val="bg-BG"/>
        </w:rPr>
        <w:t>for</w:t>
      </w:r>
      <w:proofErr w:type="spellEnd"/>
      <w:r w:rsidR="004D208C" w:rsidRPr="00AB2091">
        <w:rPr>
          <w:sz w:val="28"/>
          <w:lang w:val="bg-BG"/>
        </w:rPr>
        <w:t xml:space="preserve"> </w:t>
      </w:r>
      <w:proofErr w:type="spellStart"/>
      <w:r w:rsidR="004D208C" w:rsidRPr="00AB2091">
        <w:rPr>
          <w:sz w:val="28"/>
          <w:lang w:val="bg-BG"/>
        </w:rPr>
        <w:t>Education</w:t>
      </w:r>
      <w:proofErr w:type="spellEnd"/>
      <w:r w:rsidR="004D208C" w:rsidRPr="00AB2091">
        <w:rPr>
          <w:sz w:val="28"/>
          <w:lang w:val="bg-BG"/>
        </w:rPr>
        <w:t xml:space="preserve"> </w:t>
      </w:r>
      <w:proofErr w:type="spellStart"/>
      <w:r w:rsidR="004D208C" w:rsidRPr="00AB2091">
        <w:rPr>
          <w:sz w:val="28"/>
          <w:lang w:val="bg-BG"/>
        </w:rPr>
        <w:t>Abroad</w:t>
      </w:r>
      <w:proofErr w:type="spellEnd"/>
      <w:r w:rsidR="004D208C" w:rsidRPr="00AB2091">
        <w:rPr>
          <w:sz w:val="28"/>
          <w:lang w:val="bg-BG"/>
        </w:rPr>
        <w:t xml:space="preserve">, </w:t>
      </w:r>
      <w:proofErr w:type="spellStart"/>
      <w:r w:rsidR="004D208C" w:rsidRPr="00AB2091">
        <w:rPr>
          <w:sz w:val="28"/>
          <w:lang w:val="bg-BG"/>
        </w:rPr>
        <w:t>in</w:t>
      </w:r>
      <w:proofErr w:type="spellEnd"/>
      <w:r w:rsidR="004D208C" w:rsidRPr="00AB2091">
        <w:rPr>
          <w:sz w:val="28"/>
          <w:lang w:val="bg-BG"/>
        </w:rPr>
        <w:t xml:space="preserve"> </w:t>
      </w:r>
      <w:proofErr w:type="spellStart"/>
      <w:r w:rsidR="004D208C" w:rsidRPr="00AB2091">
        <w:rPr>
          <w:sz w:val="28"/>
          <w:lang w:val="bg-BG"/>
        </w:rPr>
        <w:t>Developing</w:t>
      </w:r>
      <w:proofErr w:type="spellEnd"/>
      <w:r w:rsidR="004D208C" w:rsidRPr="00AB2091">
        <w:rPr>
          <w:sz w:val="28"/>
          <w:lang w:val="bg-BG"/>
        </w:rPr>
        <w:t xml:space="preserve"> </w:t>
      </w:r>
      <w:proofErr w:type="spellStart"/>
      <w:r w:rsidR="004D208C" w:rsidRPr="00AB2091">
        <w:rPr>
          <w:sz w:val="28"/>
          <w:lang w:val="bg-BG"/>
        </w:rPr>
        <w:t>Intercultural</w:t>
      </w:r>
      <w:proofErr w:type="spellEnd"/>
      <w:r w:rsidR="004D208C" w:rsidRPr="00AB2091">
        <w:rPr>
          <w:sz w:val="28"/>
          <w:lang w:val="bg-BG"/>
        </w:rPr>
        <w:t xml:space="preserve"> </w:t>
      </w:r>
      <w:proofErr w:type="spellStart"/>
      <w:r w:rsidR="004D208C" w:rsidRPr="00AB2091">
        <w:rPr>
          <w:sz w:val="28"/>
          <w:lang w:val="bg-BG"/>
        </w:rPr>
        <w:t>Competence</w:t>
      </w:r>
      <w:proofErr w:type="spellEnd"/>
      <w:r w:rsidR="004D208C" w:rsidRPr="00AB2091">
        <w:rPr>
          <w:sz w:val="28"/>
          <w:lang w:val="bg-BG"/>
        </w:rPr>
        <w:t xml:space="preserve"> </w:t>
      </w:r>
      <w:proofErr w:type="spellStart"/>
      <w:r w:rsidR="004D208C" w:rsidRPr="00AB2091">
        <w:rPr>
          <w:sz w:val="28"/>
          <w:lang w:val="bg-BG"/>
        </w:rPr>
        <w:t>and</w:t>
      </w:r>
      <w:proofErr w:type="spellEnd"/>
      <w:r w:rsidR="004D208C" w:rsidRPr="00AB2091">
        <w:rPr>
          <w:sz w:val="28"/>
          <w:lang w:val="bg-BG"/>
        </w:rPr>
        <w:t xml:space="preserve"> </w:t>
      </w:r>
      <w:proofErr w:type="spellStart"/>
      <w:r w:rsidR="004D208C" w:rsidRPr="00AB2091">
        <w:rPr>
          <w:sz w:val="28"/>
          <w:lang w:val="bg-BG"/>
        </w:rPr>
        <w:t>Transformation</w:t>
      </w:r>
      <w:proofErr w:type="spellEnd"/>
      <w:r w:rsidR="004D208C" w:rsidRPr="00AB2091">
        <w:rPr>
          <w:sz w:val="28"/>
          <w:lang w:val="bg-BG"/>
        </w:rPr>
        <w:t xml:space="preserve">, </w:t>
      </w:r>
      <w:proofErr w:type="spellStart"/>
      <w:r w:rsidR="004D208C" w:rsidRPr="00AB2091">
        <w:rPr>
          <w:sz w:val="28"/>
          <w:lang w:val="bg-BG"/>
        </w:rPr>
        <w:t>ed</w:t>
      </w:r>
      <w:proofErr w:type="spellEnd"/>
      <w:r w:rsidR="004D208C" w:rsidRPr="00AB2091">
        <w:rPr>
          <w:sz w:val="28"/>
          <w:lang w:val="bg-BG"/>
        </w:rPr>
        <w:t xml:space="preserve">. </w:t>
      </w:r>
      <w:proofErr w:type="spellStart"/>
      <w:r w:rsidR="004D208C" w:rsidRPr="00AB2091">
        <w:rPr>
          <w:sz w:val="28"/>
          <w:lang w:val="bg-BG"/>
        </w:rPr>
        <w:t>Victor</w:t>
      </w:r>
      <w:proofErr w:type="spellEnd"/>
      <w:r w:rsidR="004D208C" w:rsidRPr="00AB2091">
        <w:rPr>
          <w:sz w:val="28"/>
          <w:lang w:val="bg-BG"/>
        </w:rPr>
        <w:t xml:space="preserve"> </w:t>
      </w:r>
      <w:proofErr w:type="spellStart"/>
      <w:r w:rsidR="004D208C" w:rsidRPr="00AB2091">
        <w:rPr>
          <w:sz w:val="28"/>
          <w:lang w:val="bg-BG"/>
        </w:rPr>
        <w:t>Savicki</w:t>
      </w:r>
      <w:proofErr w:type="spellEnd"/>
      <w:r w:rsidR="004D208C" w:rsidRPr="00AB2091">
        <w:rPr>
          <w:sz w:val="28"/>
          <w:lang w:val="bg-BG"/>
        </w:rPr>
        <w:t xml:space="preserve"> (</w:t>
      </w:r>
      <w:proofErr w:type="spellStart"/>
      <w:r w:rsidR="004D208C" w:rsidRPr="00AB2091">
        <w:rPr>
          <w:sz w:val="28"/>
          <w:lang w:val="bg-BG"/>
        </w:rPr>
        <w:t>Sterling</w:t>
      </w:r>
      <w:proofErr w:type="spellEnd"/>
      <w:r w:rsidR="004D208C" w:rsidRPr="00AB2091">
        <w:rPr>
          <w:sz w:val="28"/>
          <w:lang w:val="bg-BG"/>
        </w:rPr>
        <w:t xml:space="preserve">, </w:t>
      </w:r>
      <w:proofErr w:type="spellStart"/>
      <w:r w:rsidR="004D208C" w:rsidRPr="00AB2091">
        <w:rPr>
          <w:sz w:val="28"/>
          <w:lang w:val="bg-BG"/>
        </w:rPr>
        <w:t>Virginia</w:t>
      </w:r>
      <w:proofErr w:type="spellEnd"/>
      <w:r w:rsidR="004D208C" w:rsidRPr="00AB2091">
        <w:rPr>
          <w:sz w:val="28"/>
          <w:lang w:val="bg-BG"/>
        </w:rPr>
        <w:t xml:space="preserve">: </w:t>
      </w:r>
      <w:proofErr w:type="spellStart"/>
      <w:r w:rsidR="004D208C" w:rsidRPr="00AB2091">
        <w:rPr>
          <w:sz w:val="28"/>
          <w:lang w:val="bg-BG"/>
        </w:rPr>
        <w:t>Stylus</w:t>
      </w:r>
      <w:proofErr w:type="spellEnd"/>
      <w:r w:rsidR="004D208C" w:rsidRPr="00AB2091">
        <w:rPr>
          <w:sz w:val="28"/>
          <w:lang w:val="bg-BG"/>
        </w:rPr>
        <w:t>, 2008), 32-52.</w:t>
      </w:r>
    </w:p>
    <w:p w14:paraId="682E2B67" w14:textId="77777777" w:rsidR="00DD5C9D" w:rsidRDefault="00DD5C9D" w:rsidP="003C3ADF">
      <w:pPr>
        <w:ind w:firstLine="0"/>
        <w:jc w:val="left"/>
        <w:rPr>
          <w:lang w:val="en-US"/>
        </w:rPr>
      </w:pPr>
    </w:p>
    <w:p w14:paraId="2062846F" w14:textId="77777777" w:rsidR="00DD5C9D" w:rsidRDefault="00DD5C9D" w:rsidP="003C3ADF">
      <w:pPr>
        <w:ind w:firstLine="0"/>
        <w:jc w:val="left"/>
        <w:rPr>
          <w:lang w:val="en-US"/>
        </w:rPr>
      </w:pPr>
    </w:p>
    <w:p w14:paraId="747B6C6D" w14:textId="77777777" w:rsidR="00DD5C9D" w:rsidRDefault="00DD5C9D" w:rsidP="003C3ADF">
      <w:pPr>
        <w:ind w:firstLine="0"/>
        <w:jc w:val="left"/>
        <w:rPr>
          <w:lang w:val="en-US"/>
        </w:rPr>
      </w:pPr>
    </w:p>
    <w:p w14:paraId="758E48CE" w14:textId="77777777" w:rsidR="00DD5C9D" w:rsidRDefault="00DD5C9D" w:rsidP="003C3ADF">
      <w:pPr>
        <w:ind w:firstLine="0"/>
        <w:jc w:val="left"/>
        <w:rPr>
          <w:lang w:val="en-US"/>
        </w:rPr>
      </w:pPr>
    </w:p>
    <w:p w14:paraId="0BB20B12" w14:textId="77777777" w:rsidR="00DD5C9D" w:rsidRDefault="00DD5C9D" w:rsidP="003C3ADF">
      <w:pPr>
        <w:ind w:firstLine="0"/>
        <w:jc w:val="left"/>
        <w:rPr>
          <w:lang w:val="en-US"/>
        </w:rPr>
      </w:pPr>
    </w:p>
    <w:p w14:paraId="11877B8A" w14:textId="77777777" w:rsidR="00DD5C9D" w:rsidRDefault="00DD5C9D" w:rsidP="003C3ADF">
      <w:pPr>
        <w:ind w:firstLine="0"/>
        <w:jc w:val="left"/>
        <w:rPr>
          <w:lang w:val="en-US"/>
        </w:rPr>
      </w:pPr>
    </w:p>
    <w:p w14:paraId="786047C6" w14:textId="77777777" w:rsidR="00DD5C9D" w:rsidRDefault="00DD5C9D" w:rsidP="003C3ADF">
      <w:pPr>
        <w:ind w:firstLine="0"/>
        <w:jc w:val="left"/>
        <w:rPr>
          <w:lang w:val="en-US"/>
        </w:rPr>
      </w:pPr>
    </w:p>
    <w:p w14:paraId="5D3D4634" w14:textId="6D488A38" w:rsidR="00371AAB" w:rsidRDefault="00371AAB">
      <w:pPr>
        <w:ind w:firstLine="0"/>
        <w:jc w:val="left"/>
        <w:rPr>
          <w:lang w:val="en-US"/>
        </w:rPr>
      </w:pPr>
      <w:r>
        <w:rPr>
          <w:lang w:val="en-US"/>
        </w:rPr>
        <w:br w:type="page"/>
      </w:r>
    </w:p>
    <w:p w14:paraId="6C9996C8" w14:textId="6C4FB774" w:rsidR="00371AAB" w:rsidRPr="00CC1852" w:rsidRDefault="00371AAB" w:rsidP="00CC1852">
      <w:pPr>
        <w:pStyle w:val="Title"/>
        <w:outlineLvl w:val="2"/>
      </w:pPr>
      <w:bookmarkStart w:id="13" w:name="_Toc55165855"/>
      <w:r w:rsidRPr="00AB2091">
        <w:lastRenderedPageBreak/>
        <w:t>ИНТЕРКУЛТУРНИ ПРОЕКЦИИ НА СОЦИОКИНЕТИКАТА</w:t>
      </w:r>
      <w:bookmarkEnd w:id="13"/>
    </w:p>
    <w:p w14:paraId="5B3A57D6" w14:textId="77777777" w:rsidR="00371AAB" w:rsidRPr="00AB2091" w:rsidRDefault="00371AAB" w:rsidP="00371AAB">
      <w:pPr>
        <w:spacing w:line="276" w:lineRule="auto"/>
        <w:ind w:left="567" w:firstLine="0"/>
        <w:rPr>
          <w:b/>
          <w:color w:val="auto"/>
          <w:sz w:val="28"/>
          <w:lang w:val="bg-BG"/>
        </w:rPr>
      </w:pPr>
      <w:bookmarkStart w:id="14" w:name="_Hlk53043084"/>
      <w:r w:rsidRPr="00AB2091">
        <w:rPr>
          <w:b/>
          <w:color w:val="auto"/>
          <w:sz w:val="28"/>
          <w:lang w:val="bg-BG"/>
        </w:rPr>
        <w:t xml:space="preserve">Доц. д-р </w:t>
      </w:r>
      <w:r w:rsidRPr="00AB2091">
        <w:rPr>
          <w:b/>
          <w:sz w:val="28"/>
          <w:lang w:val="bg-BG"/>
        </w:rPr>
        <w:t>Десислава Василева Стоянова</w:t>
      </w:r>
    </w:p>
    <w:p w14:paraId="68489D35" w14:textId="77777777" w:rsidR="00371AAB" w:rsidRPr="00AB2091" w:rsidRDefault="00371AAB" w:rsidP="00371AAB">
      <w:pPr>
        <w:spacing w:line="276" w:lineRule="auto"/>
        <w:ind w:left="567" w:firstLine="0"/>
        <w:rPr>
          <w:color w:val="auto"/>
          <w:sz w:val="28"/>
          <w:lang w:val="bg-BG"/>
        </w:rPr>
      </w:pPr>
      <w:r w:rsidRPr="00AB2091">
        <w:rPr>
          <w:color w:val="auto"/>
          <w:sz w:val="28"/>
          <w:lang w:val="bg-BG"/>
        </w:rPr>
        <w:t>Катедра „Педагогика, психология и история“</w:t>
      </w:r>
    </w:p>
    <w:p w14:paraId="44C3ECBF" w14:textId="77777777" w:rsidR="00371AAB" w:rsidRPr="00AB2091" w:rsidRDefault="00371AAB" w:rsidP="00371AAB">
      <w:pPr>
        <w:spacing w:line="276" w:lineRule="auto"/>
        <w:ind w:left="567" w:firstLine="0"/>
        <w:rPr>
          <w:color w:val="auto"/>
          <w:sz w:val="28"/>
          <w:lang w:val="bg-BG"/>
        </w:rPr>
      </w:pPr>
      <w:r w:rsidRPr="00AB2091">
        <w:rPr>
          <w:color w:val="auto"/>
          <w:sz w:val="28"/>
          <w:lang w:val="bg-BG"/>
        </w:rPr>
        <w:t xml:space="preserve">Русенски университет „Ангел Кънчев“ </w:t>
      </w:r>
    </w:p>
    <w:p w14:paraId="2B5E23D8" w14:textId="77777777" w:rsidR="00371AAB" w:rsidRPr="00AB2091" w:rsidRDefault="00371AAB" w:rsidP="00371AAB">
      <w:pPr>
        <w:spacing w:after="120" w:line="276" w:lineRule="auto"/>
        <w:rPr>
          <w:sz w:val="28"/>
          <w:lang w:val="bg-BG"/>
        </w:rPr>
      </w:pPr>
      <w:r w:rsidRPr="00AB2091">
        <w:rPr>
          <w:color w:val="auto"/>
          <w:sz w:val="28"/>
          <w:lang w:val="bg-BG"/>
        </w:rPr>
        <w:t xml:space="preserve">Телефон: </w:t>
      </w:r>
      <w:r w:rsidRPr="00AB2091">
        <w:rPr>
          <w:color w:val="auto"/>
          <w:sz w:val="28"/>
        </w:rPr>
        <w:t xml:space="preserve"> </w:t>
      </w:r>
      <w:r w:rsidRPr="00AB2091">
        <w:rPr>
          <w:sz w:val="28"/>
          <w:lang w:val="bg-BG"/>
        </w:rPr>
        <w:t>тел</w:t>
      </w:r>
      <w:r w:rsidRPr="00AB2091">
        <w:rPr>
          <w:sz w:val="28"/>
        </w:rPr>
        <w:t>: 082</w:t>
      </w:r>
      <w:r w:rsidRPr="00AB2091">
        <w:rPr>
          <w:sz w:val="28"/>
          <w:lang w:val="bg-BG"/>
        </w:rPr>
        <w:t>-</w:t>
      </w:r>
      <w:r w:rsidRPr="00AB2091">
        <w:rPr>
          <w:sz w:val="28"/>
        </w:rPr>
        <w:t xml:space="preserve"> </w:t>
      </w:r>
      <w:r w:rsidRPr="00AB2091">
        <w:rPr>
          <w:sz w:val="28"/>
          <w:lang w:val="bg-BG"/>
        </w:rPr>
        <w:t>888- 268</w:t>
      </w:r>
    </w:p>
    <w:p w14:paraId="5591E1BF" w14:textId="77777777" w:rsidR="00371AAB" w:rsidRPr="00EE57CB" w:rsidRDefault="00371AAB" w:rsidP="00371AAB">
      <w:pPr>
        <w:spacing w:after="120" w:line="276" w:lineRule="auto"/>
        <w:rPr>
          <w:sz w:val="28"/>
          <w:lang w:val="bg-BG"/>
        </w:rPr>
      </w:pPr>
      <w:r w:rsidRPr="00AB2091">
        <w:rPr>
          <w:sz w:val="28"/>
        </w:rPr>
        <w:t xml:space="preserve">E-mail: </w:t>
      </w:r>
      <w:hyperlink r:id="rId14" w:history="1">
        <w:r w:rsidRPr="00AB2091">
          <w:rPr>
            <w:rStyle w:val="Hyperlink"/>
            <w:sz w:val="28"/>
          </w:rPr>
          <w:t>dstoyanova@uni-ruse.bg</w:t>
        </w:r>
      </w:hyperlink>
      <w:bookmarkEnd w:id="14"/>
    </w:p>
    <w:p w14:paraId="588E32C7" w14:textId="77777777" w:rsidR="00371AAB" w:rsidRPr="00AB2091" w:rsidRDefault="00371AAB" w:rsidP="00371AAB">
      <w:pPr>
        <w:spacing w:before="240" w:after="120" w:line="276" w:lineRule="auto"/>
        <w:rPr>
          <w:i/>
          <w:szCs w:val="24"/>
          <w:lang w:val="bg-BG"/>
        </w:rPr>
      </w:pPr>
      <w:proofErr w:type="spellStart"/>
      <w:r w:rsidRPr="00AB2091">
        <w:rPr>
          <w:b/>
          <w:i/>
          <w:szCs w:val="24"/>
          <w:lang w:val="bg-BG"/>
        </w:rPr>
        <w:t>Абстракт</w:t>
      </w:r>
      <w:proofErr w:type="spellEnd"/>
      <w:r w:rsidRPr="00AB2091">
        <w:rPr>
          <w:b/>
          <w:i/>
          <w:szCs w:val="24"/>
        </w:rPr>
        <w:t>:</w:t>
      </w:r>
      <w:r w:rsidRPr="00AB2091">
        <w:rPr>
          <w:i/>
          <w:szCs w:val="24"/>
        </w:rPr>
        <w:t xml:space="preserve">  </w:t>
      </w:r>
      <w:r w:rsidRPr="00AB2091">
        <w:rPr>
          <w:i/>
          <w:szCs w:val="24"/>
          <w:lang w:val="bg-BG"/>
        </w:rPr>
        <w:t xml:space="preserve">Публикацията проследява динамиката на интеркултурните процеси в образователен аспект чрез конкретните проекции на социокинетиката като иновационна концепция и практическа форма на реализация на интеркултурното взаимодействие. Разгледани са базовите изходни постановки и развитието на научното знание в социокинетиката, както и новите предизвикателства в контекста на  съдържанието, методите, техниките, подходите и формите за нейното функциониране. Проследява се сложната интегралната структура на социокинетиката, нейното актуално състояние  и </w:t>
      </w:r>
      <w:proofErr w:type="spellStart"/>
      <w:r w:rsidRPr="00AB2091">
        <w:rPr>
          <w:i/>
          <w:szCs w:val="24"/>
          <w:lang w:val="bg-BG"/>
        </w:rPr>
        <w:t>позиционираност</w:t>
      </w:r>
      <w:proofErr w:type="spellEnd"/>
      <w:r w:rsidRPr="00AB2091">
        <w:rPr>
          <w:i/>
          <w:szCs w:val="24"/>
          <w:lang w:val="bg-BG"/>
        </w:rPr>
        <w:t xml:space="preserve"> като резултат от развитието на обществото на знанието, глобализацията на обществените системи и постепенното изчезване на границите между формалното и неформалното образование. Акцентира се върху значението на социокинетичните интеркултурни интеракции като ключов фактор за социалното и личностно развитие на подрастващите. Очертани са тенденциите и перспективите  в  еволюционната траектория на социокинетиката, както и нейната релативна съотносимост с интеркултурното възпитание и образование. </w:t>
      </w:r>
    </w:p>
    <w:p w14:paraId="623EE6B0" w14:textId="77777777" w:rsidR="00371AAB" w:rsidRPr="00AB2091" w:rsidRDefault="00371AAB" w:rsidP="00371AAB">
      <w:pPr>
        <w:spacing w:after="120" w:line="276" w:lineRule="auto"/>
        <w:rPr>
          <w:i/>
          <w:lang w:val="bg-BG"/>
        </w:rPr>
      </w:pPr>
      <w:r w:rsidRPr="00AB2091">
        <w:rPr>
          <w:b/>
          <w:i/>
          <w:lang w:val="bg-BG"/>
        </w:rPr>
        <w:t>Ключови думи</w:t>
      </w:r>
      <w:r w:rsidRPr="00AB2091">
        <w:rPr>
          <w:b/>
          <w:i/>
        </w:rPr>
        <w:t>:</w:t>
      </w:r>
      <w:r w:rsidRPr="00AB2091">
        <w:rPr>
          <w:i/>
        </w:rPr>
        <w:t xml:space="preserve"> </w:t>
      </w:r>
      <w:r w:rsidRPr="00AB2091">
        <w:rPr>
          <w:i/>
          <w:lang w:val="bg-BG"/>
        </w:rPr>
        <w:t xml:space="preserve">Социокинетика; Интеркултурно образование и </w:t>
      </w:r>
      <w:proofErr w:type="spellStart"/>
      <w:r w:rsidRPr="00AB2091">
        <w:rPr>
          <w:i/>
          <w:lang w:val="bg-BG"/>
        </w:rPr>
        <w:t>възпитание;Тенденции</w:t>
      </w:r>
      <w:proofErr w:type="spellEnd"/>
      <w:r w:rsidRPr="00AB2091">
        <w:rPr>
          <w:i/>
          <w:lang w:val="bg-BG"/>
        </w:rPr>
        <w:t>; Иновационни концепции; Перспективи.</w:t>
      </w:r>
    </w:p>
    <w:p w14:paraId="2224EB72" w14:textId="77777777" w:rsidR="00371AAB" w:rsidRPr="00AB2091" w:rsidRDefault="00371AAB" w:rsidP="00371AAB">
      <w:pPr>
        <w:spacing w:before="240" w:line="276" w:lineRule="auto"/>
        <w:rPr>
          <w:b/>
          <w:bCs/>
          <w:sz w:val="28"/>
          <w:lang w:val="ru-RU"/>
        </w:rPr>
      </w:pPr>
      <w:r w:rsidRPr="00AB2091">
        <w:rPr>
          <w:b/>
          <w:bCs/>
          <w:sz w:val="28"/>
          <w:lang w:val="ru-RU"/>
        </w:rPr>
        <w:t>ВЪВЕДЕНИЕ</w:t>
      </w:r>
    </w:p>
    <w:p w14:paraId="7D693167" w14:textId="77777777" w:rsidR="00371AAB" w:rsidRPr="00AB2091" w:rsidRDefault="00371AAB" w:rsidP="00371AAB">
      <w:pPr>
        <w:spacing w:line="276" w:lineRule="auto"/>
        <w:rPr>
          <w:sz w:val="28"/>
          <w:lang w:val="bg-BG"/>
        </w:rPr>
      </w:pPr>
      <w:r w:rsidRPr="00AB2091">
        <w:rPr>
          <w:sz w:val="28"/>
          <w:lang w:val="bg-BG"/>
        </w:rPr>
        <w:t xml:space="preserve">Глобализацията на съвременния свят и ускорената </w:t>
      </w:r>
      <w:proofErr w:type="spellStart"/>
      <w:r w:rsidRPr="00AB2091">
        <w:rPr>
          <w:sz w:val="28"/>
          <w:lang w:val="bg-BG"/>
        </w:rPr>
        <w:t>интеркултурализация</w:t>
      </w:r>
      <w:proofErr w:type="spellEnd"/>
      <w:r w:rsidRPr="00AB2091">
        <w:rPr>
          <w:sz w:val="28"/>
          <w:lang w:val="bg-BG"/>
        </w:rPr>
        <w:t xml:space="preserve"> във всички сфери на обществения живот поставят редица предизвикателства пред реализирането на ефективно възпитание, образование и социализация на подрастващите. Концепцията за перманентно образование е един от адекватните отговори на необходимостта от синхронизация на формалната и неформалната образователни  практики с динамиката на актуалните социокултурни процеси.  Интеркултурното образование, разглеждано като елемент на стратегията за учене през целия живот, способства за осмисляне по подходящ начин на практическите параметри на измененията в сферата на педагогиката, кореспондира с интензификацията на интеграционните процеси и мултидисциплинарния синтез. </w:t>
      </w:r>
    </w:p>
    <w:p w14:paraId="47993713" w14:textId="188D3895" w:rsidR="00371AAB" w:rsidRPr="00AB2091" w:rsidRDefault="00371AAB" w:rsidP="00371AAB">
      <w:pPr>
        <w:spacing w:after="120" w:line="276" w:lineRule="auto"/>
        <w:rPr>
          <w:sz w:val="28"/>
          <w:lang w:val="bg-BG"/>
        </w:rPr>
      </w:pPr>
      <w:r w:rsidRPr="00AB2091">
        <w:rPr>
          <w:sz w:val="28"/>
          <w:lang w:val="bg-BG"/>
        </w:rPr>
        <w:t xml:space="preserve">В параметричния обхват на интеркултурното взаимодействие се съдържат множество направления и съответстващите им форми на реализация, които </w:t>
      </w:r>
      <w:r w:rsidRPr="00AB2091">
        <w:rPr>
          <w:sz w:val="28"/>
          <w:lang w:val="bg-BG"/>
        </w:rPr>
        <w:lastRenderedPageBreak/>
        <w:t>непрекъснато се актуализират, трансформират и обхващат все по-разнообразни или съществено нови траектории на образователното и възпитателно пространство. Актуалните тенденции за разширяване полето на интеркултурното взаимодействие поставя социокинетиката на д</w:t>
      </w:r>
      <w:r w:rsidR="00CC1852">
        <w:rPr>
          <w:sz w:val="28"/>
          <w:lang w:val="bg-BG"/>
        </w:rPr>
        <w:t xml:space="preserve">етството с нейния социокултурен </w:t>
      </w:r>
      <w:r w:rsidRPr="00AB2091">
        <w:rPr>
          <w:sz w:val="28"/>
          <w:lang w:val="bg-BG"/>
        </w:rPr>
        <w:t xml:space="preserve"> и образователен потенциал в центъра на </w:t>
      </w:r>
      <w:proofErr w:type="spellStart"/>
      <w:r w:rsidRPr="00AB2091">
        <w:rPr>
          <w:sz w:val="28"/>
          <w:lang w:val="bg-BG"/>
        </w:rPr>
        <w:t>метанаучнитите</w:t>
      </w:r>
      <w:proofErr w:type="spellEnd"/>
      <w:r w:rsidRPr="00AB2091">
        <w:rPr>
          <w:sz w:val="28"/>
          <w:lang w:val="bg-BG"/>
        </w:rPr>
        <w:t xml:space="preserve"> проекции на </w:t>
      </w:r>
      <w:proofErr w:type="spellStart"/>
      <w:r w:rsidRPr="00AB2091">
        <w:rPr>
          <w:sz w:val="28"/>
          <w:lang w:val="bg-BG"/>
        </w:rPr>
        <w:t>интеркултурализацията</w:t>
      </w:r>
      <w:proofErr w:type="spellEnd"/>
      <w:r w:rsidRPr="00AB2091">
        <w:rPr>
          <w:sz w:val="28"/>
          <w:lang w:val="bg-BG"/>
        </w:rPr>
        <w:t xml:space="preserve"> на образованието като развиваща се научна област.</w:t>
      </w:r>
    </w:p>
    <w:p w14:paraId="5BE2BB14" w14:textId="77777777" w:rsidR="00371AAB" w:rsidRPr="00AB2091" w:rsidRDefault="00371AAB" w:rsidP="00371AAB">
      <w:pPr>
        <w:spacing w:line="276" w:lineRule="auto"/>
        <w:rPr>
          <w:b/>
          <w:bCs/>
          <w:sz w:val="28"/>
          <w:lang w:val="ru-RU"/>
        </w:rPr>
      </w:pPr>
      <w:r w:rsidRPr="00AB2091">
        <w:rPr>
          <w:b/>
          <w:bCs/>
          <w:sz w:val="28"/>
          <w:lang w:val="ru-RU"/>
        </w:rPr>
        <w:t>ИЗЛОЖЕНИЕ</w:t>
      </w:r>
    </w:p>
    <w:p w14:paraId="242FCCAD" w14:textId="77777777" w:rsidR="00371AAB" w:rsidRPr="00AB2091" w:rsidRDefault="00371AAB" w:rsidP="00371AAB">
      <w:pPr>
        <w:spacing w:line="276" w:lineRule="auto"/>
        <w:rPr>
          <w:sz w:val="28"/>
          <w:lang w:val="bg-BG"/>
        </w:rPr>
      </w:pPr>
      <w:r w:rsidRPr="00AB2091">
        <w:rPr>
          <w:sz w:val="28"/>
          <w:lang w:val="bg-BG"/>
        </w:rPr>
        <w:t xml:space="preserve">Възникването на социокинетиката като ново, специфично научно направление е свързано с осъзнаването на необходимостта от проучване в пълнота на особения обект, който тя изучава, както и на самия феномен на детските обединения като перспективен модел на гражданското общество. </w:t>
      </w:r>
    </w:p>
    <w:p w14:paraId="58CBDD97" w14:textId="77777777" w:rsidR="00371AAB" w:rsidRPr="00AB2091" w:rsidRDefault="00371AAB" w:rsidP="00371AAB">
      <w:pPr>
        <w:spacing w:line="276" w:lineRule="auto"/>
        <w:rPr>
          <w:sz w:val="28"/>
          <w:lang w:val="bg-BG"/>
        </w:rPr>
      </w:pPr>
      <w:r w:rsidRPr="00AB2091">
        <w:rPr>
          <w:sz w:val="28"/>
          <w:lang w:val="bg-BG"/>
        </w:rPr>
        <w:tab/>
        <w:t xml:space="preserve">Дефинирането на обекта и предмета на социокинетиката се основава на общата постановка за същността на двата конструкта, а именно: обектът на познанието представлява обобщен синтез на всичко онова, към което  е насочена изследователската дейност на субекта /изследователя/, докато предметът на познанието характеризира специфичния аспект /гледната </w:t>
      </w:r>
      <w:proofErr w:type="spellStart"/>
      <w:r w:rsidRPr="00AB2091">
        <w:rPr>
          <w:sz w:val="28"/>
          <w:lang w:val="bg-BG"/>
        </w:rPr>
        <w:t>точка,отношението</w:t>
      </w:r>
      <w:proofErr w:type="spellEnd"/>
      <w:r w:rsidRPr="00AB2091">
        <w:rPr>
          <w:sz w:val="28"/>
          <w:lang w:val="bg-BG"/>
        </w:rPr>
        <w:t xml:space="preserve">/ за разглеждане на обекта от изследователя (по: П. Петров; В. Василева, 2014 с. 11).  </w:t>
      </w:r>
    </w:p>
    <w:p w14:paraId="629386E9" w14:textId="5239C9EC" w:rsidR="004A125F" w:rsidRPr="00CC1852" w:rsidRDefault="00371AAB" w:rsidP="00CC1852">
      <w:pPr>
        <w:spacing w:after="120" w:line="276" w:lineRule="auto"/>
        <w:rPr>
          <w:sz w:val="28"/>
          <w:lang w:val="bg-BG"/>
        </w:rPr>
      </w:pPr>
      <w:r w:rsidRPr="00AB2091">
        <w:rPr>
          <w:sz w:val="28"/>
          <w:lang w:val="bg-BG"/>
        </w:rPr>
        <w:tab/>
        <w:t xml:space="preserve">В този смисъл за обект на социокинетиката се приемат детските движения, организации и обединения в системата на обществото и в рамките на държавата, при което се диференцира и функционалната </w:t>
      </w:r>
      <w:proofErr w:type="spellStart"/>
      <w:r w:rsidRPr="00AB2091">
        <w:rPr>
          <w:sz w:val="28"/>
          <w:lang w:val="bg-BG"/>
        </w:rPr>
        <w:t>мултиаспектност</w:t>
      </w:r>
      <w:proofErr w:type="spellEnd"/>
      <w:r w:rsidRPr="00AB2091">
        <w:rPr>
          <w:sz w:val="28"/>
          <w:lang w:val="bg-BG"/>
        </w:rPr>
        <w:t xml:space="preserve">, която произтича от параметричния обхват и </w:t>
      </w:r>
      <w:proofErr w:type="spellStart"/>
      <w:r w:rsidRPr="00AB2091">
        <w:rPr>
          <w:sz w:val="28"/>
          <w:lang w:val="bg-BG"/>
        </w:rPr>
        <w:t>поз</w:t>
      </w:r>
      <w:r w:rsidR="00CC1852">
        <w:rPr>
          <w:sz w:val="28"/>
          <w:lang w:val="bg-BG"/>
        </w:rPr>
        <w:t>иционираност</w:t>
      </w:r>
      <w:proofErr w:type="spellEnd"/>
      <w:r w:rsidR="00CC1852">
        <w:rPr>
          <w:sz w:val="28"/>
          <w:lang w:val="bg-BG"/>
        </w:rPr>
        <w:t xml:space="preserve"> на обекта /Фиг.1/.</w:t>
      </w:r>
    </w:p>
    <w:p w14:paraId="5AE1587F" w14:textId="3DA4490F" w:rsidR="00371AAB" w:rsidRPr="00EE57CB" w:rsidRDefault="00371AAB" w:rsidP="00371AAB">
      <w:pPr>
        <w:spacing w:line="276" w:lineRule="auto"/>
        <w:jc w:val="center"/>
        <w:rPr>
          <w:sz w:val="28"/>
          <w:lang w:val="bg-BG"/>
        </w:rPr>
      </w:pPr>
      <w:r w:rsidRPr="00AB2091">
        <w:rPr>
          <w:b/>
          <w:lang w:val="bg-BG"/>
        </w:rPr>
        <w:t>Фиг. 1.</w:t>
      </w:r>
    </w:p>
    <w:p w14:paraId="73AD17E9" w14:textId="5E9AE2EC" w:rsidR="00CC1852" w:rsidRDefault="00371AAB" w:rsidP="00CC1852">
      <w:pPr>
        <w:spacing w:after="120" w:line="276" w:lineRule="auto"/>
        <w:jc w:val="center"/>
        <w:rPr>
          <w:b/>
          <w:lang w:val="bg-BG"/>
        </w:rPr>
      </w:pPr>
      <w:r w:rsidRPr="00AB2091">
        <w:rPr>
          <w:b/>
          <w:lang w:val="bg-BG"/>
        </w:rPr>
        <w:t xml:space="preserve">Функционална </w:t>
      </w:r>
      <w:proofErr w:type="spellStart"/>
      <w:r w:rsidRPr="00AB2091">
        <w:rPr>
          <w:b/>
          <w:lang w:val="bg-BG"/>
        </w:rPr>
        <w:t>многоаспектно</w:t>
      </w:r>
      <w:r w:rsidR="00CC1852">
        <w:rPr>
          <w:b/>
          <w:lang w:val="bg-BG"/>
        </w:rPr>
        <w:t>ст</w:t>
      </w:r>
      <w:proofErr w:type="spellEnd"/>
      <w:r w:rsidR="00CC1852">
        <w:rPr>
          <w:b/>
          <w:lang w:val="bg-BG"/>
        </w:rPr>
        <w:t xml:space="preserve"> на обекта на социокинетиката</w:t>
      </w:r>
    </w:p>
    <w:p w14:paraId="1243FB4C" w14:textId="527B488B" w:rsidR="00371AAB" w:rsidRPr="00CC1852" w:rsidRDefault="00371AAB" w:rsidP="00CC1852">
      <w:pPr>
        <w:spacing w:after="120" w:line="276" w:lineRule="auto"/>
        <w:jc w:val="center"/>
        <w:rPr>
          <w:b/>
          <w:lang w:val="bg-BG"/>
        </w:rPr>
      </w:pPr>
      <w:r w:rsidRPr="00AB2091">
        <w:rPr>
          <w:lang w:val="bg-BG"/>
        </w:rPr>
        <w:t>(по: Е. В. Титова, 2013)</w:t>
      </w:r>
    </w:p>
    <w:p w14:paraId="493DD912" w14:textId="4720C1AB" w:rsidR="00CC1852" w:rsidRPr="00CC1852" w:rsidRDefault="00CC1852" w:rsidP="00CC1852">
      <w:pPr>
        <w:spacing w:after="120" w:line="276" w:lineRule="auto"/>
        <w:rPr>
          <w:lang w:val="bg-BG"/>
        </w:rPr>
      </w:pPr>
      <w:r>
        <w:rPr>
          <w:lang w:val="bg-BG"/>
        </w:rPr>
        <w:t xml:space="preserve">                    </w:t>
      </w:r>
      <w:r w:rsidR="00371AAB" w:rsidRPr="00AB2091">
        <w:rPr>
          <w:noProof/>
          <w:lang w:val="bg-BG" w:eastAsia="bg-BG"/>
        </w:rPr>
        <mc:AlternateContent>
          <mc:Choice Requires="wpg">
            <w:drawing>
              <wp:inline distT="0" distB="0" distL="0" distR="0" wp14:anchorId="2290534C" wp14:editId="179EEE18">
                <wp:extent cx="4200524" cy="2419350"/>
                <wp:effectExtent l="19050" t="0" r="10160" b="0"/>
                <wp:docPr id="11" name="Диаграма 39"/>
                <wp:cNvGraphicFramePr/>
                <a:graphic xmlns:a="http://schemas.openxmlformats.org/drawingml/2006/main">
                  <a:graphicData uri="http://schemas.microsoft.com/office/word/2010/wordprocessingGroup">
                    <wpg:wgp>
                      <wpg:cNvGrpSpPr/>
                      <wpg:grpSpPr>
                        <a:xfrm>
                          <a:off x="0" y="0"/>
                          <a:ext cx="4200524" cy="2419350"/>
                          <a:chOff x="774199" y="-171166"/>
                          <a:chExt cx="4680584" cy="2362196"/>
                        </a:xfrm>
                      </wpg:grpSpPr>
                      <wps:wsp>
                        <wps:cNvPr id="12" name="Свободна форма 8"/>
                        <wps:cNvSpPr/>
                        <wps:spPr>
                          <a:xfrm>
                            <a:off x="1587996" y="1009927"/>
                            <a:ext cx="533845" cy="676326"/>
                          </a:xfrm>
                          <a:custGeom>
                            <a:avLst/>
                            <a:gdLst>
                              <a:gd name="f0" fmla="val 10800000"/>
                              <a:gd name="f1" fmla="val 5400000"/>
                              <a:gd name="f2" fmla="val 180"/>
                              <a:gd name="f3" fmla="val w"/>
                              <a:gd name="f4" fmla="val h"/>
                              <a:gd name="f5" fmla="val 0"/>
                              <a:gd name="f6" fmla="val 394564"/>
                              <a:gd name="f7" fmla="val 906361"/>
                              <a:gd name="f8" fmla="val 197282"/>
                              <a:gd name="f9" fmla="+- 0 0 -90"/>
                              <a:gd name="f10" fmla="*/ f3 1 394564"/>
                              <a:gd name="f11" fmla="*/ f4 1 906361"/>
                              <a:gd name="f12" fmla="+- f7 0 f5"/>
                              <a:gd name="f13" fmla="+- f6 0 f5"/>
                              <a:gd name="f14" fmla="*/ f9 f0 1"/>
                              <a:gd name="f15" fmla="*/ f13 1 394564"/>
                              <a:gd name="f16" fmla="*/ f12 1 906361"/>
                              <a:gd name="f17" fmla="*/ 0 f13 1"/>
                              <a:gd name="f18" fmla="*/ 0 f12 1"/>
                              <a:gd name="f19" fmla="*/ 197282 f13 1"/>
                              <a:gd name="f20" fmla="*/ 906361 f12 1"/>
                              <a:gd name="f21" fmla="*/ 394564 f13 1"/>
                              <a:gd name="f22" fmla="*/ f14 1 f2"/>
                              <a:gd name="f23" fmla="*/ f17 1 394564"/>
                              <a:gd name="f24" fmla="*/ f18 1 906361"/>
                              <a:gd name="f25" fmla="*/ f19 1 394564"/>
                              <a:gd name="f26" fmla="*/ f20 1 906361"/>
                              <a:gd name="f27" fmla="*/ f21 1 394564"/>
                              <a:gd name="f28" fmla="*/ f5 1 f15"/>
                              <a:gd name="f29" fmla="*/ f6 1 f15"/>
                              <a:gd name="f30" fmla="*/ f5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3"/>
                              </a:cxn>
                              <a:cxn ang="f32">
                                <a:pos x="f44" y="f45"/>
                              </a:cxn>
                              <a:cxn ang="f32">
                                <a:pos x="f46" y="f45"/>
                              </a:cxn>
                            </a:cxnLst>
                            <a:rect l="f38" t="f41" r="f39" b="f40"/>
                            <a:pathLst>
                              <a:path w="394564" h="906361">
                                <a:moveTo>
                                  <a:pt x="f5" y="f5"/>
                                </a:moveTo>
                                <a:lnTo>
                                  <a:pt x="f8" y="f5"/>
                                </a:lnTo>
                                <a:lnTo>
                                  <a:pt x="f8" y="f7"/>
                                </a:lnTo>
                                <a:lnTo>
                                  <a:pt x="f6" y="f7"/>
                                </a:lnTo>
                              </a:path>
                            </a:pathLst>
                          </a:custGeom>
                          <a:noFill/>
                          <a:ln w="25402">
                            <a:solidFill>
                              <a:srgbClr val="4BACC6"/>
                            </a:solidFill>
                            <a:prstDash val="solid"/>
                          </a:ln>
                        </wps:spPr>
                        <wps:txbx>
                          <w:txbxContent>
                            <w:p w14:paraId="6E399458" w14:textId="77777777" w:rsidR="0076330D" w:rsidRDefault="0076330D" w:rsidP="00371AAB">
                              <w:pPr>
                                <w:spacing w:after="40" w:line="216" w:lineRule="auto"/>
                                <w:jc w:val="center"/>
                                <w:rPr>
                                  <w:sz w:val="36"/>
                                  <w:szCs w:val="36"/>
                                </w:rPr>
                              </w:pPr>
                            </w:p>
                          </w:txbxContent>
                        </wps:txbx>
                        <wps:bodyPr vert="horz" wrap="square" lIns="185266" tIns="428469" rIns="185266" bIns="428469" anchor="ctr" anchorCtr="1" compatLnSpc="0"/>
                      </wps:wsp>
                      <wps:wsp>
                        <wps:cNvPr id="13" name="Свободна форма 9"/>
                        <wps:cNvSpPr/>
                        <wps:spPr>
                          <a:xfrm>
                            <a:off x="1587996" y="888348"/>
                            <a:ext cx="533845" cy="121578"/>
                          </a:xfrm>
                          <a:custGeom>
                            <a:avLst/>
                            <a:gdLst>
                              <a:gd name="f0" fmla="val 10800000"/>
                              <a:gd name="f1" fmla="val 5400000"/>
                              <a:gd name="f2" fmla="val 180"/>
                              <a:gd name="f3" fmla="val w"/>
                              <a:gd name="f4" fmla="val h"/>
                              <a:gd name="f5" fmla="val 0"/>
                              <a:gd name="f6" fmla="val 394564"/>
                              <a:gd name="f7" fmla="val 162932"/>
                              <a:gd name="f8" fmla="val 197282"/>
                              <a:gd name="f9" fmla="+- 0 0 -90"/>
                              <a:gd name="f10" fmla="*/ f3 1 394564"/>
                              <a:gd name="f11" fmla="*/ f4 1 162932"/>
                              <a:gd name="f12" fmla="+- f7 0 f5"/>
                              <a:gd name="f13" fmla="+- f6 0 f5"/>
                              <a:gd name="f14" fmla="*/ f9 f0 1"/>
                              <a:gd name="f15" fmla="*/ f13 1 394564"/>
                              <a:gd name="f16" fmla="*/ f12 1 162932"/>
                              <a:gd name="f17" fmla="*/ 0 f13 1"/>
                              <a:gd name="f18" fmla="*/ 162932 f12 1"/>
                              <a:gd name="f19" fmla="*/ 197282 f13 1"/>
                              <a:gd name="f20" fmla="*/ 0 f12 1"/>
                              <a:gd name="f21" fmla="*/ 394564 f13 1"/>
                              <a:gd name="f22" fmla="*/ f14 1 f2"/>
                              <a:gd name="f23" fmla="*/ f17 1 394564"/>
                              <a:gd name="f24" fmla="*/ f18 1 162932"/>
                              <a:gd name="f25" fmla="*/ f19 1 394564"/>
                              <a:gd name="f26" fmla="*/ f20 1 162932"/>
                              <a:gd name="f27" fmla="*/ f21 1 394564"/>
                              <a:gd name="f28" fmla="*/ f5 1 f15"/>
                              <a:gd name="f29" fmla="*/ f6 1 f15"/>
                              <a:gd name="f30" fmla="*/ f5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3"/>
                              </a:cxn>
                              <a:cxn ang="f32">
                                <a:pos x="f44" y="f45"/>
                              </a:cxn>
                              <a:cxn ang="f32">
                                <a:pos x="f46" y="f45"/>
                              </a:cxn>
                            </a:cxnLst>
                            <a:rect l="f38" t="f41" r="f39" b="f40"/>
                            <a:pathLst>
                              <a:path w="394564" h="162932">
                                <a:moveTo>
                                  <a:pt x="f5" y="f7"/>
                                </a:moveTo>
                                <a:lnTo>
                                  <a:pt x="f8" y="f7"/>
                                </a:lnTo>
                                <a:lnTo>
                                  <a:pt x="f8" y="f5"/>
                                </a:lnTo>
                                <a:lnTo>
                                  <a:pt x="f6" y="f5"/>
                                </a:lnTo>
                              </a:path>
                            </a:pathLst>
                          </a:custGeom>
                          <a:noFill/>
                          <a:ln w="25402">
                            <a:solidFill>
                              <a:srgbClr val="4BACC6"/>
                            </a:solidFill>
                            <a:prstDash val="solid"/>
                          </a:ln>
                        </wps:spPr>
                        <wps:txbx>
                          <w:txbxContent>
                            <w:p w14:paraId="31FCD66D" w14:textId="77777777" w:rsidR="0076330D" w:rsidRDefault="0076330D" w:rsidP="00371AAB">
                              <w:pPr>
                                <w:spacing w:after="40" w:line="216" w:lineRule="auto"/>
                                <w:jc w:val="center"/>
                                <w:rPr>
                                  <w:sz w:val="36"/>
                                  <w:szCs w:val="36"/>
                                </w:rPr>
                              </w:pPr>
                            </w:p>
                          </w:txbxContent>
                        </wps:txbx>
                        <wps:bodyPr vert="horz" wrap="square" lIns="199311" tIns="70792" rIns="199311" bIns="70792" anchor="ctr" anchorCtr="1" compatLnSpc="0"/>
                      </wps:wsp>
                      <wps:wsp>
                        <wps:cNvPr id="14" name="Свободна форма 10"/>
                        <wps:cNvSpPr/>
                        <wps:spPr>
                          <a:xfrm>
                            <a:off x="1587996" y="212021"/>
                            <a:ext cx="533845" cy="797905"/>
                          </a:xfrm>
                          <a:custGeom>
                            <a:avLst/>
                            <a:gdLst>
                              <a:gd name="f0" fmla="val 10800000"/>
                              <a:gd name="f1" fmla="val 5400000"/>
                              <a:gd name="f2" fmla="val 180"/>
                              <a:gd name="f3" fmla="val w"/>
                              <a:gd name="f4" fmla="val h"/>
                              <a:gd name="f5" fmla="val 0"/>
                              <a:gd name="f6" fmla="val 394564"/>
                              <a:gd name="f7" fmla="val 1069293"/>
                              <a:gd name="f8" fmla="val 197282"/>
                              <a:gd name="f9" fmla="+- 0 0 -90"/>
                              <a:gd name="f10" fmla="*/ f3 1 394564"/>
                              <a:gd name="f11" fmla="*/ f4 1 1069293"/>
                              <a:gd name="f12" fmla="+- f7 0 f5"/>
                              <a:gd name="f13" fmla="+- f6 0 f5"/>
                              <a:gd name="f14" fmla="*/ f9 f0 1"/>
                              <a:gd name="f15" fmla="*/ f13 1 394564"/>
                              <a:gd name="f16" fmla="*/ f12 1 1069293"/>
                              <a:gd name="f17" fmla="*/ 0 f13 1"/>
                              <a:gd name="f18" fmla="*/ 1069293 f12 1"/>
                              <a:gd name="f19" fmla="*/ 197282 f13 1"/>
                              <a:gd name="f20" fmla="*/ 0 f12 1"/>
                              <a:gd name="f21" fmla="*/ 394564 f13 1"/>
                              <a:gd name="f22" fmla="*/ f14 1 f2"/>
                              <a:gd name="f23" fmla="*/ f17 1 394564"/>
                              <a:gd name="f24" fmla="*/ f18 1 1069293"/>
                              <a:gd name="f25" fmla="*/ f19 1 394564"/>
                              <a:gd name="f26" fmla="*/ f20 1 1069293"/>
                              <a:gd name="f27" fmla="*/ f21 1 394564"/>
                              <a:gd name="f28" fmla="*/ f5 1 f15"/>
                              <a:gd name="f29" fmla="*/ f6 1 f15"/>
                              <a:gd name="f30" fmla="*/ f5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3"/>
                              </a:cxn>
                              <a:cxn ang="f32">
                                <a:pos x="f44" y="f45"/>
                              </a:cxn>
                              <a:cxn ang="f32">
                                <a:pos x="f46" y="f45"/>
                              </a:cxn>
                            </a:cxnLst>
                            <a:rect l="f38" t="f41" r="f39" b="f40"/>
                            <a:pathLst>
                              <a:path w="394564" h="1069293">
                                <a:moveTo>
                                  <a:pt x="f5" y="f7"/>
                                </a:moveTo>
                                <a:lnTo>
                                  <a:pt x="f8" y="f7"/>
                                </a:lnTo>
                                <a:lnTo>
                                  <a:pt x="f8" y="f5"/>
                                </a:lnTo>
                                <a:lnTo>
                                  <a:pt x="f6" y="f5"/>
                                </a:lnTo>
                              </a:path>
                            </a:pathLst>
                          </a:custGeom>
                          <a:noFill/>
                          <a:ln w="25402">
                            <a:solidFill>
                              <a:srgbClr val="4BACC6"/>
                            </a:solidFill>
                            <a:prstDash val="solid"/>
                          </a:ln>
                        </wps:spPr>
                        <wps:txbx>
                          <w:txbxContent>
                            <w:p w14:paraId="4BBAE126" w14:textId="77777777" w:rsidR="0076330D" w:rsidRDefault="0076330D" w:rsidP="00371AAB">
                              <w:pPr>
                                <w:spacing w:after="40" w:line="216" w:lineRule="auto"/>
                                <w:jc w:val="center"/>
                                <w:rPr>
                                  <w:sz w:val="36"/>
                                  <w:szCs w:val="36"/>
                                </w:rPr>
                              </w:pPr>
                            </w:p>
                          </w:txbxContent>
                        </wps:txbx>
                        <wps:bodyPr vert="horz" wrap="square" lIns="181490" tIns="506156" rIns="181490" bIns="506147" anchor="ctr" anchorCtr="1" compatLnSpc="0"/>
                      </wps:wsp>
                      <wps:wsp>
                        <wps:cNvPr id="15" name="Свободна форма 11"/>
                        <wps:cNvSpPr/>
                        <wps:spPr>
                          <a:xfrm rot="16200004">
                            <a:off x="0" y="603033"/>
                            <a:ext cx="2362196" cy="813797"/>
                          </a:xfrm>
                          <a:custGeom>
                            <a:avLst/>
                            <a:gdLst>
                              <a:gd name="f0" fmla="val 10800000"/>
                              <a:gd name="f1" fmla="val 5400000"/>
                              <a:gd name="f2" fmla="val 180"/>
                              <a:gd name="f3" fmla="val w"/>
                              <a:gd name="f4" fmla="val h"/>
                              <a:gd name="f5" fmla="val 0"/>
                              <a:gd name="f6" fmla="val 3165633"/>
                              <a:gd name="f7" fmla="val 601470"/>
                              <a:gd name="f8" fmla="+- 0 0 -90"/>
                              <a:gd name="f9" fmla="*/ f3 1 3165633"/>
                              <a:gd name="f10" fmla="*/ f4 1 601470"/>
                              <a:gd name="f11" fmla="+- f7 0 f5"/>
                              <a:gd name="f12" fmla="+- f6 0 f5"/>
                              <a:gd name="f13" fmla="*/ f8 f0 1"/>
                              <a:gd name="f14" fmla="*/ f12 1 3165633"/>
                              <a:gd name="f15" fmla="*/ f11 1 601470"/>
                              <a:gd name="f16" fmla="*/ 0 f12 1"/>
                              <a:gd name="f17" fmla="*/ 0 f11 1"/>
                              <a:gd name="f18" fmla="*/ 3165633 f12 1"/>
                              <a:gd name="f19" fmla="*/ 601470 f11 1"/>
                              <a:gd name="f20" fmla="*/ f13 1 f2"/>
                              <a:gd name="f21" fmla="*/ f16 1 3165633"/>
                              <a:gd name="f22" fmla="*/ f17 1 601470"/>
                              <a:gd name="f23" fmla="*/ f18 1 3165633"/>
                              <a:gd name="f24" fmla="*/ f19 1 60147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3165633" h="601470">
                                <a:moveTo>
                                  <a:pt x="f5" y="f5"/>
                                </a:moveTo>
                                <a:lnTo>
                                  <a:pt x="f6" y="f5"/>
                                </a:lnTo>
                                <a:lnTo>
                                  <a:pt x="f6" y="f7"/>
                                </a:lnTo>
                                <a:lnTo>
                                  <a:pt x="f5" y="f7"/>
                                </a:lnTo>
                                <a:lnTo>
                                  <a:pt x="f5" y="f5"/>
                                </a:lnTo>
                                <a:close/>
                              </a:path>
                            </a:pathLst>
                          </a:custGeom>
                          <a:gradFill>
                            <a:gsLst>
                              <a:gs pos="0">
                                <a:srgbClr val="769535"/>
                              </a:gs>
                              <a:gs pos="100000">
                                <a:srgbClr val="9BC348"/>
                              </a:gs>
                            </a:gsLst>
                            <a:lin ang="16200000"/>
                          </a:gradFill>
                          <a:ln>
                            <a:noFill/>
                            <a:prstDash val="solid"/>
                          </a:ln>
                          <a:effectLst>
                            <a:outerShdw dist="22997" dir="5400000" algn="tl">
                              <a:srgbClr val="000000">
                                <a:alpha val="35000"/>
                              </a:srgbClr>
                            </a:outerShdw>
                          </a:effectLst>
                        </wps:spPr>
                        <wps:txbx>
                          <w:txbxContent>
                            <w:p w14:paraId="5B5C4891" w14:textId="77777777" w:rsidR="0076330D" w:rsidRDefault="0076330D" w:rsidP="00371AAB">
                              <w:pPr>
                                <w:spacing w:after="160" w:line="216" w:lineRule="auto"/>
                                <w:jc w:val="center"/>
                              </w:pPr>
                              <w:proofErr w:type="spellStart"/>
                              <w:r>
                                <w:rPr>
                                  <w:color w:val="FFFFFF"/>
                                  <w:kern w:val="3"/>
                                  <w:sz w:val="36"/>
                                  <w:szCs w:val="36"/>
                                </w:rPr>
                                <w:t>Функции</w:t>
                              </w:r>
                              <w:proofErr w:type="spellEnd"/>
                              <w:r>
                                <w:rPr>
                                  <w:color w:val="FFFFFF"/>
                                  <w:kern w:val="3"/>
                                  <w:sz w:val="36"/>
                                  <w:szCs w:val="36"/>
                                </w:rPr>
                                <w:t xml:space="preserve"> </w:t>
                              </w:r>
                              <w:proofErr w:type="spellStart"/>
                              <w:r>
                                <w:rPr>
                                  <w:color w:val="FFFFFF"/>
                                  <w:kern w:val="3"/>
                                  <w:sz w:val="36"/>
                                  <w:szCs w:val="36"/>
                                </w:rPr>
                                <w:t>на</w:t>
                              </w:r>
                              <w:proofErr w:type="spellEnd"/>
                              <w:r>
                                <w:rPr>
                                  <w:color w:val="FFFFFF"/>
                                  <w:kern w:val="3"/>
                                  <w:sz w:val="36"/>
                                  <w:szCs w:val="36"/>
                                </w:rPr>
                                <w:t xml:space="preserve"> </w:t>
                              </w:r>
                              <w:proofErr w:type="spellStart"/>
                              <w:r>
                                <w:rPr>
                                  <w:color w:val="FFFFFF"/>
                                  <w:kern w:val="3"/>
                                  <w:sz w:val="36"/>
                                  <w:szCs w:val="36"/>
                                </w:rPr>
                                <w:t>обекта</w:t>
                              </w:r>
                              <w:proofErr w:type="spellEnd"/>
                              <w:r>
                                <w:rPr>
                                  <w:color w:val="FFFFFF"/>
                                  <w:kern w:val="3"/>
                                  <w:sz w:val="36"/>
                                  <w:szCs w:val="36"/>
                                </w:rPr>
                                <w:t xml:space="preserve"> </w:t>
                              </w:r>
                              <w:proofErr w:type="spellStart"/>
                              <w:r>
                                <w:rPr>
                                  <w:color w:val="FFFFFF"/>
                                  <w:kern w:val="3"/>
                                  <w:sz w:val="36"/>
                                  <w:szCs w:val="36"/>
                                </w:rPr>
                                <w:t>на</w:t>
                              </w:r>
                              <w:proofErr w:type="spellEnd"/>
                              <w:r>
                                <w:rPr>
                                  <w:color w:val="FFFFFF"/>
                                  <w:kern w:val="3"/>
                                  <w:sz w:val="36"/>
                                  <w:szCs w:val="36"/>
                                </w:rPr>
                                <w:t xml:space="preserve"> </w:t>
                              </w:r>
                              <w:proofErr w:type="spellStart"/>
                              <w:r>
                                <w:rPr>
                                  <w:color w:val="FFFFFF"/>
                                  <w:kern w:val="3"/>
                                  <w:sz w:val="36"/>
                                  <w:szCs w:val="36"/>
                                </w:rPr>
                                <w:t>социокинетиката</w:t>
                              </w:r>
                              <w:proofErr w:type="spellEnd"/>
                            </w:p>
                          </w:txbxContent>
                        </wps:txbx>
                        <wps:bodyPr vert="horz" wrap="square" lIns="12701" tIns="12701" rIns="12701" bIns="12701" anchor="ctr" anchorCtr="1" compatLnSpc="0"/>
                      </wps:wsp>
                      <wps:wsp>
                        <wps:cNvPr id="16" name="Свободна форма 12"/>
                        <wps:cNvSpPr/>
                        <wps:spPr>
                          <a:xfrm>
                            <a:off x="2121628" y="-46"/>
                            <a:ext cx="3332449" cy="424034"/>
                          </a:xfrm>
                          <a:custGeom>
                            <a:avLst/>
                            <a:gdLst>
                              <a:gd name="f0" fmla="val 10800000"/>
                              <a:gd name="f1" fmla="val 5400000"/>
                              <a:gd name="f2" fmla="val 180"/>
                              <a:gd name="f3" fmla="val w"/>
                              <a:gd name="f4" fmla="val h"/>
                              <a:gd name="f5" fmla="val 0"/>
                              <a:gd name="f6" fmla="val 2284567"/>
                              <a:gd name="f7" fmla="val 568257"/>
                              <a:gd name="f8" fmla="+- 0 0 -90"/>
                              <a:gd name="f9" fmla="*/ f3 1 2284567"/>
                              <a:gd name="f10" fmla="*/ f4 1 568257"/>
                              <a:gd name="f11" fmla="+- f7 0 f5"/>
                              <a:gd name="f12" fmla="+- f6 0 f5"/>
                              <a:gd name="f13" fmla="*/ f8 f0 1"/>
                              <a:gd name="f14" fmla="*/ f12 1 2284567"/>
                              <a:gd name="f15" fmla="*/ f11 1 568257"/>
                              <a:gd name="f16" fmla="*/ 0 f12 1"/>
                              <a:gd name="f17" fmla="*/ 0 f11 1"/>
                              <a:gd name="f18" fmla="*/ 2284567 f12 1"/>
                              <a:gd name="f19" fmla="*/ 568257 f11 1"/>
                              <a:gd name="f20" fmla="*/ f13 1 f2"/>
                              <a:gd name="f21" fmla="*/ f16 1 2284567"/>
                              <a:gd name="f22" fmla="*/ f17 1 568257"/>
                              <a:gd name="f23" fmla="*/ f18 1 2284567"/>
                              <a:gd name="f24" fmla="*/ f19 1 568257"/>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2284567" h="568257">
                                <a:moveTo>
                                  <a:pt x="f5" y="f5"/>
                                </a:moveTo>
                                <a:lnTo>
                                  <a:pt x="f6" y="f5"/>
                                </a:lnTo>
                                <a:lnTo>
                                  <a:pt x="f6" y="f7"/>
                                </a:lnTo>
                                <a:lnTo>
                                  <a:pt x="f5" y="f7"/>
                                </a:lnTo>
                                <a:lnTo>
                                  <a:pt x="f5" y="f5"/>
                                </a:lnTo>
                                <a:close/>
                              </a:path>
                            </a:pathLst>
                          </a:custGeom>
                          <a:solidFill>
                            <a:srgbClr val="F79646"/>
                          </a:solidFill>
                          <a:ln w="38103">
                            <a:solidFill>
                              <a:srgbClr val="FFFFFF"/>
                            </a:solidFill>
                            <a:prstDash val="solid"/>
                          </a:ln>
                          <a:effectLst>
                            <a:outerShdw dist="19997" dir="5400000" algn="tl">
                              <a:srgbClr val="000000">
                                <a:alpha val="38000"/>
                              </a:srgbClr>
                            </a:outerShdw>
                          </a:effectLst>
                        </wps:spPr>
                        <wps:txbx>
                          <w:txbxContent>
                            <w:p w14:paraId="7E58D3BD" w14:textId="77777777" w:rsidR="0076330D" w:rsidRPr="00F878FE" w:rsidRDefault="0076330D" w:rsidP="00371AAB">
                              <w:pPr>
                                <w:spacing w:after="100" w:line="216" w:lineRule="auto"/>
                                <w:jc w:val="center"/>
                                <w:rPr>
                                  <w:szCs w:val="24"/>
                                </w:rPr>
                              </w:pPr>
                              <w:proofErr w:type="spellStart"/>
                              <w:r w:rsidRPr="00F878FE">
                                <w:rPr>
                                  <w:kern w:val="3"/>
                                  <w:szCs w:val="24"/>
                                </w:rPr>
                                <w:t>Особено</w:t>
                              </w:r>
                              <w:proofErr w:type="spellEnd"/>
                              <w:r w:rsidRPr="00F878FE">
                                <w:rPr>
                                  <w:kern w:val="3"/>
                                  <w:szCs w:val="24"/>
                                </w:rPr>
                                <w:t xml:space="preserve"> </w:t>
                              </w:r>
                              <w:proofErr w:type="spellStart"/>
                              <w:r w:rsidRPr="00F878FE">
                                <w:rPr>
                                  <w:kern w:val="3"/>
                                  <w:szCs w:val="24"/>
                                </w:rPr>
                                <w:t>социално</w:t>
                              </w:r>
                              <w:proofErr w:type="spellEnd"/>
                              <w:r w:rsidRPr="00F878FE">
                                <w:rPr>
                                  <w:kern w:val="3"/>
                                  <w:szCs w:val="24"/>
                                </w:rPr>
                                <w:t xml:space="preserve"> </w:t>
                              </w:r>
                              <w:proofErr w:type="spellStart"/>
                              <w:r w:rsidRPr="00F878FE">
                                <w:rPr>
                                  <w:kern w:val="3"/>
                                  <w:szCs w:val="24"/>
                                </w:rPr>
                                <w:t>явление</w:t>
                              </w:r>
                              <w:proofErr w:type="spellEnd"/>
                              <w:r w:rsidRPr="00F878FE">
                                <w:rPr>
                                  <w:kern w:val="3"/>
                                  <w:szCs w:val="24"/>
                                </w:rPr>
                                <w:t xml:space="preserve">, </w:t>
                              </w:r>
                              <w:proofErr w:type="spellStart"/>
                              <w:r w:rsidRPr="00F878FE">
                                <w:rPr>
                                  <w:kern w:val="3"/>
                                  <w:szCs w:val="24"/>
                                </w:rPr>
                                <w:t>свързващо</w:t>
                              </w:r>
                              <w:proofErr w:type="spellEnd"/>
                              <w:r w:rsidRPr="00F878FE">
                                <w:rPr>
                                  <w:kern w:val="3"/>
                                  <w:szCs w:val="24"/>
                                </w:rPr>
                                <w:t xml:space="preserve"> </w:t>
                              </w:r>
                              <w:proofErr w:type="spellStart"/>
                              <w:r w:rsidRPr="00F878FE">
                                <w:rPr>
                                  <w:kern w:val="3"/>
                                  <w:szCs w:val="24"/>
                                </w:rPr>
                                <w:t>света</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детството</w:t>
                              </w:r>
                              <w:proofErr w:type="spellEnd"/>
                              <w:r w:rsidRPr="00F878FE">
                                <w:rPr>
                                  <w:kern w:val="3"/>
                                  <w:szCs w:val="24"/>
                                </w:rPr>
                                <w:t xml:space="preserve"> и </w:t>
                              </w:r>
                              <w:proofErr w:type="spellStart"/>
                              <w:r w:rsidRPr="00F878FE">
                                <w:rPr>
                                  <w:kern w:val="3"/>
                                  <w:szCs w:val="24"/>
                                </w:rPr>
                                <w:t>света</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възрастните</w:t>
                              </w:r>
                              <w:proofErr w:type="spellEnd"/>
                            </w:p>
                          </w:txbxContent>
                        </wps:txbx>
                        <wps:bodyPr vert="horz" wrap="square" lIns="7616" tIns="7616" rIns="7616" bIns="7616" anchor="ctr" anchorCtr="1" compatLnSpc="0"/>
                      </wps:wsp>
                      <wps:wsp>
                        <wps:cNvPr id="17" name="Свободна форма 13"/>
                        <wps:cNvSpPr/>
                        <wps:spPr>
                          <a:xfrm>
                            <a:off x="2121612" y="535929"/>
                            <a:ext cx="3333171" cy="756976"/>
                          </a:xfrm>
                          <a:custGeom>
                            <a:avLst/>
                            <a:gdLst>
                              <a:gd name="f0" fmla="val 10800000"/>
                              <a:gd name="f1" fmla="val 5400000"/>
                              <a:gd name="f2" fmla="val 180"/>
                              <a:gd name="f3" fmla="val w"/>
                              <a:gd name="f4" fmla="val h"/>
                              <a:gd name="f5" fmla="val 0"/>
                              <a:gd name="f6" fmla="val 2255962"/>
                              <a:gd name="f7" fmla="val 943730"/>
                              <a:gd name="f8" fmla="+- 0 0 -90"/>
                              <a:gd name="f9" fmla="*/ f3 1 2255962"/>
                              <a:gd name="f10" fmla="*/ f4 1 943730"/>
                              <a:gd name="f11" fmla="+- f7 0 f5"/>
                              <a:gd name="f12" fmla="+- f6 0 f5"/>
                              <a:gd name="f13" fmla="*/ f8 f0 1"/>
                              <a:gd name="f14" fmla="*/ f12 1 2255962"/>
                              <a:gd name="f15" fmla="*/ f11 1 943730"/>
                              <a:gd name="f16" fmla="*/ 0 f12 1"/>
                              <a:gd name="f17" fmla="*/ 0 f11 1"/>
                              <a:gd name="f18" fmla="*/ 2255962 f12 1"/>
                              <a:gd name="f19" fmla="*/ 943730 f11 1"/>
                              <a:gd name="f20" fmla="*/ f13 1 f2"/>
                              <a:gd name="f21" fmla="*/ f16 1 2255962"/>
                              <a:gd name="f22" fmla="*/ f17 1 943730"/>
                              <a:gd name="f23" fmla="*/ f18 1 2255962"/>
                              <a:gd name="f24" fmla="*/ f19 1 94373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2255962" h="943730">
                                <a:moveTo>
                                  <a:pt x="f5" y="f5"/>
                                </a:moveTo>
                                <a:lnTo>
                                  <a:pt x="f6" y="f5"/>
                                </a:lnTo>
                                <a:lnTo>
                                  <a:pt x="f6" y="f7"/>
                                </a:lnTo>
                                <a:lnTo>
                                  <a:pt x="f5" y="f7"/>
                                </a:lnTo>
                                <a:lnTo>
                                  <a:pt x="f5" y="f5"/>
                                </a:lnTo>
                                <a:close/>
                              </a:path>
                            </a:pathLst>
                          </a:custGeom>
                          <a:solidFill>
                            <a:srgbClr val="F79646"/>
                          </a:solidFill>
                          <a:ln w="38103">
                            <a:solidFill>
                              <a:srgbClr val="FFFFFF"/>
                            </a:solidFill>
                            <a:prstDash val="solid"/>
                          </a:ln>
                          <a:effectLst>
                            <a:outerShdw dist="19997" dir="5400000" algn="tl">
                              <a:srgbClr val="000000">
                                <a:alpha val="38000"/>
                              </a:srgbClr>
                            </a:outerShdw>
                          </a:effectLst>
                        </wps:spPr>
                        <wps:txbx>
                          <w:txbxContent>
                            <w:p w14:paraId="30BFFD89" w14:textId="77777777" w:rsidR="0076330D" w:rsidRPr="00F878FE" w:rsidRDefault="0076330D" w:rsidP="00371AAB">
                              <w:pPr>
                                <w:spacing w:after="100" w:line="216" w:lineRule="auto"/>
                                <w:jc w:val="center"/>
                                <w:rPr>
                                  <w:szCs w:val="24"/>
                                </w:rPr>
                              </w:pPr>
                              <w:proofErr w:type="spellStart"/>
                              <w:r w:rsidRPr="00F878FE">
                                <w:rPr>
                                  <w:kern w:val="3"/>
                                  <w:szCs w:val="24"/>
                                </w:rPr>
                                <w:t>Специфична</w:t>
                              </w:r>
                              <w:proofErr w:type="spellEnd"/>
                              <w:r w:rsidRPr="00F878FE">
                                <w:rPr>
                                  <w:kern w:val="3"/>
                                  <w:szCs w:val="24"/>
                                </w:rPr>
                                <w:t xml:space="preserve"> </w:t>
                              </w:r>
                              <w:proofErr w:type="spellStart"/>
                              <w:r w:rsidRPr="00F878FE">
                                <w:rPr>
                                  <w:kern w:val="3"/>
                                  <w:szCs w:val="24"/>
                                </w:rPr>
                                <w:t>форма</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участие</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детето</w:t>
                              </w:r>
                              <w:proofErr w:type="spellEnd"/>
                              <w:r w:rsidRPr="00F878FE">
                                <w:rPr>
                                  <w:kern w:val="3"/>
                                  <w:szCs w:val="24"/>
                                </w:rPr>
                                <w:t xml:space="preserve"> в </w:t>
                              </w:r>
                              <w:proofErr w:type="spellStart"/>
                              <w:r w:rsidRPr="00F878FE">
                                <w:rPr>
                                  <w:kern w:val="3"/>
                                  <w:szCs w:val="24"/>
                                </w:rPr>
                                <w:t>обществения</w:t>
                              </w:r>
                              <w:proofErr w:type="spellEnd"/>
                              <w:r w:rsidRPr="00F878FE">
                                <w:rPr>
                                  <w:kern w:val="3"/>
                                  <w:szCs w:val="24"/>
                                </w:rPr>
                                <w:t xml:space="preserve"> </w:t>
                              </w:r>
                              <w:proofErr w:type="spellStart"/>
                              <w:r w:rsidRPr="00F878FE">
                                <w:rPr>
                                  <w:kern w:val="3"/>
                                  <w:szCs w:val="24"/>
                                </w:rPr>
                                <w:t>живот</w:t>
                              </w:r>
                              <w:proofErr w:type="spellEnd"/>
                              <w:r w:rsidRPr="00F878FE">
                                <w:rPr>
                                  <w:kern w:val="3"/>
                                  <w:szCs w:val="24"/>
                                </w:rPr>
                                <w:t xml:space="preserve">, </w:t>
                              </w:r>
                              <w:proofErr w:type="spellStart"/>
                              <w:r w:rsidRPr="00F878FE">
                                <w:rPr>
                                  <w:kern w:val="3"/>
                                  <w:szCs w:val="24"/>
                                </w:rPr>
                                <w:t>съдържаща</w:t>
                              </w:r>
                              <w:proofErr w:type="spellEnd"/>
                              <w:r w:rsidRPr="00F878FE">
                                <w:rPr>
                                  <w:kern w:val="3"/>
                                  <w:szCs w:val="24"/>
                                </w:rPr>
                                <w:t xml:space="preserve"> в </w:t>
                              </w:r>
                              <w:proofErr w:type="spellStart"/>
                              <w:r w:rsidRPr="00F878FE">
                                <w:rPr>
                                  <w:kern w:val="3"/>
                                  <w:szCs w:val="24"/>
                                </w:rPr>
                                <w:t>себе</w:t>
                              </w:r>
                              <w:proofErr w:type="spellEnd"/>
                              <w:r w:rsidRPr="00F878FE">
                                <w:rPr>
                                  <w:kern w:val="3"/>
                                  <w:szCs w:val="24"/>
                                </w:rPr>
                                <w:t xml:space="preserve"> </w:t>
                              </w:r>
                              <w:proofErr w:type="spellStart"/>
                              <w:r w:rsidRPr="00F878FE">
                                <w:rPr>
                                  <w:kern w:val="3"/>
                                  <w:szCs w:val="24"/>
                                </w:rPr>
                                <w:t>си</w:t>
                              </w:r>
                              <w:proofErr w:type="spellEnd"/>
                              <w:r w:rsidRPr="00F878FE">
                                <w:rPr>
                                  <w:kern w:val="3"/>
                                  <w:szCs w:val="24"/>
                                </w:rPr>
                                <w:t xml:space="preserve"> </w:t>
                              </w:r>
                              <w:proofErr w:type="spellStart"/>
                              <w:r w:rsidRPr="00F878FE">
                                <w:rPr>
                                  <w:kern w:val="3"/>
                                  <w:szCs w:val="24"/>
                                </w:rPr>
                                <w:t>механизми</w:t>
                              </w:r>
                              <w:proofErr w:type="spellEnd"/>
                              <w:r w:rsidRPr="00F878FE">
                                <w:rPr>
                                  <w:kern w:val="3"/>
                                  <w:szCs w:val="24"/>
                                </w:rPr>
                                <w:t xml:space="preserve"> </w:t>
                              </w:r>
                              <w:proofErr w:type="spellStart"/>
                              <w:r w:rsidRPr="00F878FE">
                                <w:rPr>
                                  <w:kern w:val="3"/>
                                  <w:szCs w:val="24"/>
                                </w:rPr>
                                <w:t>за</w:t>
                              </w:r>
                              <w:proofErr w:type="spellEnd"/>
                              <w:r w:rsidRPr="00F878FE">
                                <w:rPr>
                                  <w:kern w:val="3"/>
                                  <w:szCs w:val="24"/>
                                </w:rPr>
                                <w:t xml:space="preserve"> </w:t>
                              </w:r>
                              <w:proofErr w:type="spellStart"/>
                              <w:r w:rsidRPr="00F878FE">
                                <w:rPr>
                                  <w:kern w:val="3"/>
                                  <w:szCs w:val="24"/>
                                </w:rPr>
                                <w:t>реализация</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основни</w:t>
                              </w:r>
                              <w:proofErr w:type="spellEnd"/>
                              <w:r w:rsidRPr="00F878FE">
                                <w:rPr>
                                  <w:kern w:val="3"/>
                                  <w:szCs w:val="24"/>
                                </w:rPr>
                                <w:t xml:space="preserve"> </w:t>
                              </w:r>
                              <w:proofErr w:type="spellStart"/>
                              <w:r w:rsidRPr="00F878FE">
                                <w:rPr>
                                  <w:kern w:val="3"/>
                                  <w:szCs w:val="24"/>
                                </w:rPr>
                                <w:t>граждански</w:t>
                              </w:r>
                              <w:proofErr w:type="spellEnd"/>
                              <w:r w:rsidRPr="00F878FE">
                                <w:rPr>
                                  <w:kern w:val="3"/>
                                  <w:szCs w:val="24"/>
                                </w:rPr>
                                <w:t xml:space="preserve"> </w:t>
                              </w:r>
                              <w:proofErr w:type="spellStart"/>
                              <w:r w:rsidRPr="00F878FE">
                                <w:rPr>
                                  <w:kern w:val="3"/>
                                  <w:szCs w:val="24"/>
                                </w:rPr>
                                <w:t>права</w:t>
                              </w:r>
                              <w:proofErr w:type="spellEnd"/>
                              <w:r w:rsidRPr="00F878FE">
                                <w:rPr>
                                  <w:kern w:val="3"/>
                                  <w:szCs w:val="24"/>
                                </w:rPr>
                                <w:t xml:space="preserve"> и </w:t>
                              </w:r>
                              <w:proofErr w:type="spellStart"/>
                              <w:r w:rsidRPr="00F878FE">
                                <w:rPr>
                                  <w:kern w:val="3"/>
                                  <w:szCs w:val="24"/>
                                </w:rPr>
                                <w:t>свободи</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детето</w:t>
                              </w:r>
                              <w:proofErr w:type="spellEnd"/>
                              <w:r w:rsidRPr="00F878FE">
                                <w:rPr>
                                  <w:kern w:val="3"/>
                                  <w:szCs w:val="24"/>
                                </w:rPr>
                                <w:t xml:space="preserve"> </w:t>
                              </w:r>
                            </w:p>
                          </w:txbxContent>
                        </wps:txbx>
                        <wps:bodyPr vert="horz" wrap="square" lIns="7616" tIns="7616" rIns="7616" bIns="7616" anchor="ctr" anchorCtr="1" compatLnSpc="0"/>
                      </wps:wsp>
                      <wps:wsp>
                        <wps:cNvPr id="18" name="Свободна форма 14"/>
                        <wps:cNvSpPr/>
                        <wps:spPr>
                          <a:xfrm>
                            <a:off x="2121396" y="1352243"/>
                            <a:ext cx="3332705" cy="667191"/>
                          </a:xfrm>
                          <a:custGeom>
                            <a:avLst/>
                            <a:gdLst>
                              <a:gd name="f0" fmla="val 10800000"/>
                              <a:gd name="f1" fmla="val 5400000"/>
                              <a:gd name="f2" fmla="val 180"/>
                              <a:gd name="f3" fmla="val w"/>
                              <a:gd name="f4" fmla="val h"/>
                              <a:gd name="f5" fmla="val 0"/>
                              <a:gd name="f6" fmla="val 2222759"/>
                              <a:gd name="f7" fmla="val 894121"/>
                              <a:gd name="f8" fmla="+- 0 0 -90"/>
                              <a:gd name="f9" fmla="*/ f3 1 2222759"/>
                              <a:gd name="f10" fmla="*/ f4 1 894121"/>
                              <a:gd name="f11" fmla="+- f7 0 f5"/>
                              <a:gd name="f12" fmla="+- f6 0 f5"/>
                              <a:gd name="f13" fmla="*/ f8 f0 1"/>
                              <a:gd name="f14" fmla="*/ f12 1 2222759"/>
                              <a:gd name="f15" fmla="*/ f11 1 894121"/>
                              <a:gd name="f16" fmla="*/ 0 f12 1"/>
                              <a:gd name="f17" fmla="*/ 0 f11 1"/>
                              <a:gd name="f18" fmla="*/ 2222759 f12 1"/>
                              <a:gd name="f19" fmla="*/ 894121 f11 1"/>
                              <a:gd name="f20" fmla="*/ f13 1 f2"/>
                              <a:gd name="f21" fmla="*/ f16 1 2222759"/>
                              <a:gd name="f22" fmla="*/ f17 1 894121"/>
                              <a:gd name="f23" fmla="*/ f18 1 2222759"/>
                              <a:gd name="f24" fmla="*/ f19 1 894121"/>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2222759" h="894121">
                                <a:moveTo>
                                  <a:pt x="f5" y="f5"/>
                                </a:moveTo>
                                <a:lnTo>
                                  <a:pt x="f6" y="f5"/>
                                </a:lnTo>
                                <a:lnTo>
                                  <a:pt x="f6" y="f7"/>
                                </a:lnTo>
                                <a:lnTo>
                                  <a:pt x="f5" y="f7"/>
                                </a:lnTo>
                                <a:lnTo>
                                  <a:pt x="f5" y="f5"/>
                                </a:lnTo>
                                <a:close/>
                              </a:path>
                            </a:pathLst>
                          </a:custGeom>
                          <a:solidFill>
                            <a:srgbClr val="F79646"/>
                          </a:solidFill>
                          <a:ln w="38103">
                            <a:solidFill>
                              <a:srgbClr val="FFFFFF"/>
                            </a:solidFill>
                            <a:prstDash val="solid"/>
                          </a:ln>
                          <a:effectLst>
                            <a:outerShdw dist="19997" dir="5400000" algn="tl">
                              <a:srgbClr val="000000">
                                <a:alpha val="38000"/>
                              </a:srgbClr>
                            </a:outerShdw>
                          </a:effectLst>
                        </wps:spPr>
                        <wps:txbx>
                          <w:txbxContent>
                            <w:p w14:paraId="506E3E9F" w14:textId="77777777" w:rsidR="0076330D" w:rsidRPr="00F878FE" w:rsidRDefault="0076330D" w:rsidP="00371AAB">
                              <w:pPr>
                                <w:spacing w:after="100" w:line="216" w:lineRule="auto"/>
                                <w:jc w:val="center"/>
                                <w:rPr>
                                  <w:szCs w:val="24"/>
                                </w:rPr>
                              </w:pPr>
                              <w:proofErr w:type="spellStart"/>
                              <w:r w:rsidRPr="00F878FE">
                                <w:rPr>
                                  <w:kern w:val="3"/>
                                  <w:szCs w:val="24"/>
                                </w:rPr>
                                <w:t>Своеобразен</w:t>
                              </w:r>
                              <w:proofErr w:type="spellEnd"/>
                              <w:r w:rsidRPr="00F878FE">
                                <w:rPr>
                                  <w:kern w:val="3"/>
                                  <w:szCs w:val="24"/>
                                </w:rPr>
                                <w:t xml:space="preserve"> </w:t>
                              </w:r>
                              <w:proofErr w:type="spellStart"/>
                              <w:r w:rsidRPr="00F878FE">
                                <w:rPr>
                                  <w:kern w:val="3"/>
                                  <w:szCs w:val="24"/>
                                </w:rPr>
                                <w:t>социално-възпитателен</w:t>
                              </w:r>
                              <w:proofErr w:type="spellEnd"/>
                              <w:r w:rsidRPr="00F878FE">
                                <w:rPr>
                                  <w:kern w:val="3"/>
                                  <w:szCs w:val="24"/>
                                </w:rPr>
                                <w:t xml:space="preserve"> и </w:t>
                              </w:r>
                              <w:proofErr w:type="spellStart"/>
                              <w:r w:rsidRPr="00F878FE">
                                <w:rPr>
                                  <w:kern w:val="3"/>
                                  <w:szCs w:val="24"/>
                                </w:rPr>
                                <w:t>образователен</w:t>
                              </w:r>
                              <w:proofErr w:type="spellEnd"/>
                              <w:r w:rsidRPr="00F878FE">
                                <w:rPr>
                                  <w:kern w:val="3"/>
                                  <w:szCs w:val="24"/>
                                </w:rPr>
                                <w:t xml:space="preserve"> </w:t>
                              </w:r>
                              <w:proofErr w:type="spellStart"/>
                              <w:r w:rsidRPr="00F878FE">
                                <w:rPr>
                                  <w:kern w:val="3"/>
                                  <w:szCs w:val="24"/>
                                </w:rPr>
                                <w:t>институт</w:t>
                              </w:r>
                              <w:proofErr w:type="spellEnd"/>
                              <w:r w:rsidRPr="00F878FE">
                                <w:rPr>
                                  <w:kern w:val="3"/>
                                  <w:szCs w:val="24"/>
                                </w:rPr>
                                <w:t xml:space="preserve">, </w:t>
                              </w:r>
                              <w:proofErr w:type="spellStart"/>
                              <w:r w:rsidRPr="00F878FE">
                                <w:rPr>
                                  <w:kern w:val="3"/>
                                  <w:szCs w:val="24"/>
                                </w:rPr>
                                <w:t>направляващ</w:t>
                              </w:r>
                              <w:proofErr w:type="spellEnd"/>
                              <w:r w:rsidRPr="00F878FE">
                                <w:rPr>
                                  <w:kern w:val="3"/>
                                  <w:szCs w:val="24"/>
                                </w:rPr>
                                <w:t xml:space="preserve"> </w:t>
                              </w:r>
                              <w:proofErr w:type="spellStart"/>
                              <w:r w:rsidRPr="00F878FE">
                                <w:rPr>
                                  <w:kern w:val="3"/>
                                  <w:szCs w:val="24"/>
                                </w:rPr>
                                <w:t>процесите</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социализация</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детската</w:t>
                              </w:r>
                              <w:proofErr w:type="spellEnd"/>
                              <w:r w:rsidRPr="00F878FE">
                                <w:rPr>
                                  <w:kern w:val="3"/>
                                  <w:szCs w:val="24"/>
                                </w:rPr>
                                <w:t xml:space="preserve"> </w:t>
                              </w:r>
                              <w:proofErr w:type="spellStart"/>
                              <w:r w:rsidRPr="00F878FE">
                                <w:rPr>
                                  <w:kern w:val="3"/>
                                  <w:szCs w:val="24"/>
                                </w:rPr>
                                <w:t>личност</w:t>
                              </w:r>
                              <w:proofErr w:type="spellEnd"/>
                            </w:p>
                          </w:txbxContent>
                        </wps:txbx>
                        <wps:bodyPr vert="horz" wrap="square" lIns="6986" tIns="6986" rIns="6986" bIns="6986" anchor="ctr" anchorCtr="1" compatLnSpc="0"/>
                      </wps:wsp>
                    </wpg:wgp>
                  </a:graphicData>
                </a:graphic>
              </wp:inline>
            </w:drawing>
          </mc:Choice>
          <mc:Fallback>
            <w:pict>
              <v:group w14:anchorId="2290534C" id="Диаграма 39" o:spid="_x0000_s1035" style="width:330.75pt;height:190.5pt;mso-position-horizontal-relative:char;mso-position-vertical-relative:line" coordorigin="7741,-1711" coordsize="46805,2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">
                <v:shape id="Свободна форма 8" o:spid="_x0000_s1036" style="position:absolute;left:15879;top:10099;width:5339;height:6763;visibility:visible;mso-wrap-style:square;v-text-anchor:middle-center" coordsize="394564,906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" adj="-11796480,,5400" path="m,l197282,r,906361l394564,906361e" filled="f" strokecolor="#4bacc6" strokeweight=".70561mm">
                  <v:stroke joinstyle="miter"/>
                  <v:formulas/>
                  <v:path arrowok="t" o:connecttype="custom" o:connectlocs="266923,0;533845,338163;266923,676326;0,338163;0,0;266922,0;266922,676326;533845,676326" o:connectangles="270,0,90,180,0,0,0,0" textboxrect="0,0,394564,906361"/>
                  <v:textbox inset="5.14628mm,11.9019mm,5.14628mm,11.9019mm">
                    <w:txbxContent>
                      <w:p w14:paraId="6E399458" w14:textId="77777777" w:rsidR="0076330D" w:rsidRDefault="0076330D" w:rsidP="00371AAB">
                        <w:pPr>
                          <w:spacing w:after="40" w:line="216" w:lineRule="auto"/>
                          <w:jc w:val="center"/>
                          <w:rPr>
                            <w:sz w:val="36"/>
                            <w:szCs w:val="36"/>
                          </w:rPr>
                        </w:pPr>
                      </w:p>
                    </w:txbxContent>
                  </v:textbox>
                </v:shape>
                <v:shape id="Свободна форма 9" o:spid="_x0000_s1037" style="position:absolute;left:15879;top:8883;width:5339;height:1216;visibility:visible;mso-wrap-style:square;v-text-anchor:middle-center" coordsize="394564,162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" adj="-11796480,,5400" path="m,162932r197282,l197282,,394564,e" filled="f" strokecolor="#4bacc6" strokeweight=".70561mm">
                  <v:stroke joinstyle="miter"/>
                  <v:formulas/>
                  <v:path arrowok="t" o:connecttype="custom" o:connectlocs="266923,0;533845,60789;266923,121578;0,60789;0,121578;266922,121578;266922,0;533845,0" o:connectangles="270,0,90,180,0,0,0,0" textboxrect="0,0,394564,162932"/>
                  <v:textbox inset="5.53642mm,1.96644mm,5.53642mm,1.96644mm">
                    <w:txbxContent>
                      <w:p w14:paraId="31FCD66D" w14:textId="77777777" w:rsidR="0076330D" w:rsidRDefault="0076330D" w:rsidP="00371AAB">
                        <w:pPr>
                          <w:spacing w:after="40" w:line="216" w:lineRule="auto"/>
                          <w:jc w:val="center"/>
                          <w:rPr>
                            <w:sz w:val="36"/>
                            <w:szCs w:val="36"/>
                          </w:rPr>
                        </w:pPr>
                      </w:p>
                    </w:txbxContent>
                  </v:textbox>
                </v:shape>
                <v:shape id="Свободна форма 10" o:spid="_x0000_s1038" style="position:absolute;left:15879;top:2120;width:5339;height:7979;visibility:visible;mso-wrap-style:square;v-text-anchor:middle-center" coordsize="394564,106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" adj="-11796480,,5400" path="m,1069293r197282,l197282,,394564,e" filled="f" strokecolor="#4bacc6" strokeweight=".70561mm">
                  <v:stroke joinstyle="miter"/>
                  <v:formulas/>
                  <v:path arrowok="t" o:connecttype="custom" o:connectlocs="266923,0;533845,398953;266923,797905;0,398953;0,797905;266922,797905;266922,0;533845,0" o:connectangles="270,0,90,180,0,0,0,0" textboxrect="0,0,394564,1069293"/>
                  <v:textbox inset="5.04139mm,14.05989mm,5.04139mm,14.05964mm">
                    <w:txbxContent>
                      <w:p w14:paraId="4BBAE126" w14:textId="77777777" w:rsidR="0076330D" w:rsidRDefault="0076330D" w:rsidP="00371AAB">
                        <w:pPr>
                          <w:spacing w:after="40" w:line="216" w:lineRule="auto"/>
                          <w:jc w:val="center"/>
                          <w:rPr>
                            <w:sz w:val="36"/>
                            <w:szCs w:val="36"/>
                          </w:rPr>
                        </w:pPr>
                      </w:p>
                    </w:txbxContent>
                  </v:textbox>
                </v:shape>
                <v:shape id="Свободна форма 11" o:spid="_x0000_s1039" style="position:absolute;left:-1;top:6031;width:23621;height:8138;rotation:-5898236fd;visibility:visible;mso-wrap-style:square;v-text-anchor:middle-center" coordsize="3165633,601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" adj="-11796480,,5400" path="m,l3165633,r,601470l,601470,,xe" fillcolor="#769535" stroked="f">
                  <v:fill color2="#9bc348" angle="180" focus="100%" type="gradient">
                    <o:fill v:ext="view" type="gradientUnscaled"/>
                  </v:fill>
                  <v:stroke joinstyle="miter"/>
                  <v:shadow on="t" color="black" opacity="22937f" origin="-.5,-.5" offset="0,.63881mm"/>
                  <v:formulas/>
                  <v:path arrowok="t" o:connecttype="custom" o:connectlocs="1181098,0;2362196,406899;1181098,813797;0,406899;0,0;2362196,0;2362196,813797;0,813797;0,0" o:connectangles="270,0,90,180,0,0,0,0,0" textboxrect="0,0,3165633,601470"/>
                  <v:textbox inset=".35281mm,.35281mm,.35281mm,.35281mm">
                    <w:txbxContent>
                      <w:p w14:paraId="5B5C4891" w14:textId="77777777" w:rsidR="0076330D" w:rsidRDefault="0076330D" w:rsidP="00371AAB">
                        <w:pPr>
                          <w:spacing w:after="160" w:line="216" w:lineRule="auto"/>
                          <w:jc w:val="center"/>
                        </w:pPr>
                        <w:proofErr w:type="spellStart"/>
                        <w:r>
                          <w:rPr>
                            <w:color w:val="FFFFFF"/>
                            <w:kern w:val="3"/>
                            <w:sz w:val="36"/>
                            <w:szCs w:val="36"/>
                          </w:rPr>
                          <w:t>Функции</w:t>
                        </w:r>
                        <w:proofErr w:type="spellEnd"/>
                        <w:r>
                          <w:rPr>
                            <w:color w:val="FFFFFF"/>
                            <w:kern w:val="3"/>
                            <w:sz w:val="36"/>
                            <w:szCs w:val="36"/>
                          </w:rPr>
                          <w:t xml:space="preserve"> </w:t>
                        </w:r>
                        <w:proofErr w:type="spellStart"/>
                        <w:r>
                          <w:rPr>
                            <w:color w:val="FFFFFF"/>
                            <w:kern w:val="3"/>
                            <w:sz w:val="36"/>
                            <w:szCs w:val="36"/>
                          </w:rPr>
                          <w:t>на</w:t>
                        </w:r>
                        <w:proofErr w:type="spellEnd"/>
                        <w:r>
                          <w:rPr>
                            <w:color w:val="FFFFFF"/>
                            <w:kern w:val="3"/>
                            <w:sz w:val="36"/>
                            <w:szCs w:val="36"/>
                          </w:rPr>
                          <w:t xml:space="preserve"> </w:t>
                        </w:r>
                        <w:proofErr w:type="spellStart"/>
                        <w:r>
                          <w:rPr>
                            <w:color w:val="FFFFFF"/>
                            <w:kern w:val="3"/>
                            <w:sz w:val="36"/>
                            <w:szCs w:val="36"/>
                          </w:rPr>
                          <w:t>обекта</w:t>
                        </w:r>
                        <w:proofErr w:type="spellEnd"/>
                        <w:r>
                          <w:rPr>
                            <w:color w:val="FFFFFF"/>
                            <w:kern w:val="3"/>
                            <w:sz w:val="36"/>
                            <w:szCs w:val="36"/>
                          </w:rPr>
                          <w:t xml:space="preserve"> </w:t>
                        </w:r>
                        <w:proofErr w:type="spellStart"/>
                        <w:r>
                          <w:rPr>
                            <w:color w:val="FFFFFF"/>
                            <w:kern w:val="3"/>
                            <w:sz w:val="36"/>
                            <w:szCs w:val="36"/>
                          </w:rPr>
                          <w:t>на</w:t>
                        </w:r>
                        <w:proofErr w:type="spellEnd"/>
                        <w:r>
                          <w:rPr>
                            <w:color w:val="FFFFFF"/>
                            <w:kern w:val="3"/>
                            <w:sz w:val="36"/>
                            <w:szCs w:val="36"/>
                          </w:rPr>
                          <w:t xml:space="preserve"> </w:t>
                        </w:r>
                        <w:proofErr w:type="spellStart"/>
                        <w:r>
                          <w:rPr>
                            <w:color w:val="FFFFFF"/>
                            <w:kern w:val="3"/>
                            <w:sz w:val="36"/>
                            <w:szCs w:val="36"/>
                          </w:rPr>
                          <w:t>социокинетиката</w:t>
                        </w:r>
                        <w:proofErr w:type="spellEnd"/>
                      </w:p>
                    </w:txbxContent>
                  </v:textbox>
                </v:shape>
                <v:shape id="Свободна форма 12" o:spid="_x0000_s1040" style="position:absolute;left:21216;width:33324;height:4239;visibility:visible;mso-wrap-style:square;v-text-anchor:middle-center" coordsize="2284567,56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" adj="-11796480,,5400" path="m,l2284567,r,568257l,568257,,xe" fillcolor="#f79646" strokecolor="white" strokeweight="1.0584mm">
                  <v:stroke joinstyle="miter"/>
                  <v:shadow on="t" color="black" opacity="24903f" origin="-.5,-.5" offset="0,.55547mm"/>
                  <v:formulas/>
                  <v:path arrowok="t" o:connecttype="custom" o:connectlocs="1666225,0;3332449,212017;1666225,424034;0,212017;0,0;3332449,0;3332449,424034;0,424034;0,0" o:connectangles="270,0,90,180,0,0,0,0,0" textboxrect="0,0,2284567,568257"/>
                  <v:textbox inset=".21156mm,.21156mm,.21156mm,.21156mm">
                    <w:txbxContent>
                      <w:p w14:paraId="7E58D3BD" w14:textId="77777777" w:rsidR="0076330D" w:rsidRPr="00F878FE" w:rsidRDefault="0076330D" w:rsidP="00371AAB">
                        <w:pPr>
                          <w:spacing w:after="100" w:line="216" w:lineRule="auto"/>
                          <w:jc w:val="center"/>
                          <w:rPr>
                            <w:szCs w:val="24"/>
                          </w:rPr>
                        </w:pPr>
                        <w:proofErr w:type="spellStart"/>
                        <w:r w:rsidRPr="00F878FE">
                          <w:rPr>
                            <w:kern w:val="3"/>
                            <w:szCs w:val="24"/>
                          </w:rPr>
                          <w:t>Особено</w:t>
                        </w:r>
                        <w:proofErr w:type="spellEnd"/>
                        <w:r w:rsidRPr="00F878FE">
                          <w:rPr>
                            <w:kern w:val="3"/>
                            <w:szCs w:val="24"/>
                          </w:rPr>
                          <w:t xml:space="preserve"> </w:t>
                        </w:r>
                        <w:proofErr w:type="spellStart"/>
                        <w:r w:rsidRPr="00F878FE">
                          <w:rPr>
                            <w:kern w:val="3"/>
                            <w:szCs w:val="24"/>
                          </w:rPr>
                          <w:t>социално</w:t>
                        </w:r>
                        <w:proofErr w:type="spellEnd"/>
                        <w:r w:rsidRPr="00F878FE">
                          <w:rPr>
                            <w:kern w:val="3"/>
                            <w:szCs w:val="24"/>
                          </w:rPr>
                          <w:t xml:space="preserve"> </w:t>
                        </w:r>
                        <w:proofErr w:type="spellStart"/>
                        <w:r w:rsidRPr="00F878FE">
                          <w:rPr>
                            <w:kern w:val="3"/>
                            <w:szCs w:val="24"/>
                          </w:rPr>
                          <w:t>явление</w:t>
                        </w:r>
                        <w:proofErr w:type="spellEnd"/>
                        <w:r w:rsidRPr="00F878FE">
                          <w:rPr>
                            <w:kern w:val="3"/>
                            <w:szCs w:val="24"/>
                          </w:rPr>
                          <w:t xml:space="preserve">, </w:t>
                        </w:r>
                        <w:proofErr w:type="spellStart"/>
                        <w:r w:rsidRPr="00F878FE">
                          <w:rPr>
                            <w:kern w:val="3"/>
                            <w:szCs w:val="24"/>
                          </w:rPr>
                          <w:t>свързващо</w:t>
                        </w:r>
                        <w:proofErr w:type="spellEnd"/>
                        <w:r w:rsidRPr="00F878FE">
                          <w:rPr>
                            <w:kern w:val="3"/>
                            <w:szCs w:val="24"/>
                          </w:rPr>
                          <w:t xml:space="preserve"> </w:t>
                        </w:r>
                        <w:proofErr w:type="spellStart"/>
                        <w:r w:rsidRPr="00F878FE">
                          <w:rPr>
                            <w:kern w:val="3"/>
                            <w:szCs w:val="24"/>
                          </w:rPr>
                          <w:t>света</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детството</w:t>
                        </w:r>
                        <w:proofErr w:type="spellEnd"/>
                        <w:r w:rsidRPr="00F878FE">
                          <w:rPr>
                            <w:kern w:val="3"/>
                            <w:szCs w:val="24"/>
                          </w:rPr>
                          <w:t xml:space="preserve"> и </w:t>
                        </w:r>
                        <w:proofErr w:type="spellStart"/>
                        <w:r w:rsidRPr="00F878FE">
                          <w:rPr>
                            <w:kern w:val="3"/>
                            <w:szCs w:val="24"/>
                          </w:rPr>
                          <w:t>света</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възрастните</w:t>
                        </w:r>
                        <w:proofErr w:type="spellEnd"/>
                      </w:p>
                    </w:txbxContent>
                  </v:textbox>
                </v:shape>
                <v:shape id="Свободна форма 13" o:spid="_x0000_s1041" style="position:absolute;left:21216;top:5359;width:33331;height:7570;visibility:visible;mso-wrap-style:square;v-text-anchor:middle-center" coordsize="2255962,943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" adj="-11796480,,5400" path="m,l2255962,r,943730l,943730,,xe" fillcolor="#f79646" strokecolor="white" strokeweight="1.0584mm">
                  <v:stroke joinstyle="miter"/>
                  <v:shadow on="t" color="black" opacity="24903f" origin="-.5,-.5" offset="0,.55547mm"/>
                  <v:formulas/>
                  <v:path arrowok="t" o:connecttype="custom" o:connectlocs="1666586,0;3333171,378488;1666586,756976;0,378488;0,0;3333171,0;3333171,756976;0,756976;0,0" o:connectangles="270,0,90,180,0,0,0,0,0" textboxrect="0,0,2255962,943730"/>
                  <v:textbox inset=".21156mm,.21156mm,.21156mm,.21156mm">
                    <w:txbxContent>
                      <w:p w14:paraId="30BFFD89" w14:textId="77777777" w:rsidR="0076330D" w:rsidRPr="00F878FE" w:rsidRDefault="0076330D" w:rsidP="00371AAB">
                        <w:pPr>
                          <w:spacing w:after="100" w:line="216" w:lineRule="auto"/>
                          <w:jc w:val="center"/>
                          <w:rPr>
                            <w:szCs w:val="24"/>
                          </w:rPr>
                        </w:pPr>
                        <w:proofErr w:type="spellStart"/>
                        <w:r w:rsidRPr="00F878FE">
                          <w:rPr>
                            <w:kern w:val="3"/>
                            <w:szCs w:val="24"/>
                          </w:rPr>
                          <w:t>Специфична</w:t>
                        </w:r>
                        <w:proofErr w:type="spellEnd"/>
                        <w:r w:rsidRPr="00F878FE">
                          <w:rPr>
                            <w:kern w:val="3"/>
                            <w:szCs w:val="24"/>
                          </w:rPr>
                          <w:t xml:space="preserve"> </w:t>
                        </w:r>
                        <w:proofErr w:type="spellStart"/>
                        <w:r w:rsidRPr="00F878FE">
                          <w:rPr>
                            <w:kern w:val="3"/>
                            <w:szCs w:val="24"/>
                          </w:rPr>
                          <w:t>форма</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участие</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детето</w:t>
                        </w:r>
                        <w:proofErr w:type="spellEnd"/>
                        <w:r w:rsidRPr="00F878FE">
                          <w:rPr>
                            <w:kern w:val="3"/>
                            <w:szCs w:val="24"/>
                          </w:rPr>
                          <w:t xml:space="preserve"> в </w:t>
                        </w:r>
                        <w:proofErr w:type="spellStart"/>
                        <w:r w:rsidRPr="00F878FE">
                          <w:rPr>
                            <w:kern w:val="3"/>
                            <w:szCs w:val="24"/>
                          </w:rPr>
                          <w:t>обществения</w:t>
                        </w:r>
                        <w:proofErr w:type="spellEnd"/>
                        <w:r w:rsidRPr="00F878FE">
                          <w:rPr>
                            <w:kern w:val="3"/>
                            <w:szCs w:val="24"/>
                          </w:rPr>
                          <w:t xml:space="preserve"> </w:t>
                        </w:r>
                        <w:proofErr w:type="spellStart"/>
                        <w:r w:rsidRPr="00F878FE">
                          <w:rPr>
                            <w:kern w:val="3"/>
                            <w:szCs w:val="24"/>
                          </w:rPr>
                          <w:t>живот</w:t>
                        </w:r>
                        <w:proofErr w:type="spellEnd"/>
                        <w:r w:rsidRPr="00F878FE">
                          <w:rPr>
                            <w:kern w:val="3"/>
                            <w:szCs w:val="24"/>
                          </w:rPr>
                          <w:t xml:space="preserve">, </w:t>
                        </w:r>
                        <w:proofErr w:type="spellStart"/>
                        <w:r w:rsidRPr="00F878FE">
                          <w:rPr>
                            <w:kern w:val="3"/>
                            <w:szCs w:val="24"/>
                          </w:rPr>
                          <w:t>съдържаща</w:t>
                        </w:r>
                        <w:proofErr w:type="spellEnd"/>
                        <w:r w:rsidRPr="00F878FE">
                          <w:rPr>
                            <w:kern w:val="3"/>
                            <w:szCs w:val="24"/>
                          </w:rPr>
                          <w:t xml:space="preserve"> в </w:t>
                        </w:r>
                        <w:proofErr w:type="spellStart"/>
                        <w:r w:rsidRPr="00F878FE">
                          <w:rPr>
                            <w:kern w:val="3"/>
                            <w:szCs w:val="24"/>
                          </w:rPr>
                          <w:t>себе</w:t>
                        </w:r>
                        <w:proofErr w:type="spellEnd"/>
                        <w:r w:rsidRPr="00F878FE">
                          <w:rPr>
                            <w:kern w:val="3"/>
                            <w:szCs w:val="24"/>
                          </w:rPr>
                          <w:t xml:space="preserve"> </w:t>
                        </w:r>
                        <w:proofErr w:type="spellStart"/>
                        <w:r w:rsidRPr="00F878FE">
                          <w:rPr>
                            <w:kern w:val="3"/>
                            <w:szCs w:val="24"/>
                          </w:rPr>
                          <w:t>си</w:t>
                        </w:r>
                        <w:proofErr w:type="spellEnd"/>
                        <w:r w:rsidRPr="00F878FE">
                          <w:rPr>
                            <w:kern w:val="3"/>
                            <w:szCs w:val="24"/>
                          </w:rPr>
                          <w:t xml:space="preserve"> </w:t>
                        </w:r>
                        <w:proofErr w:type="spellStart"/>
                        <w:r w:rsidRPr="00F878FE">
                          <w:rPr>
                            <w:kern w:val="3"/>
                            <w:szCs w:val="24"/>
                          </w:rPr>
                          <w:t>механизми</w:t>
                        </w:r>
                        <w:proofErr w:type="spellEnd"/>
                        <w:r w:rsidRPr="00F878FE">
                          <w:rPr>
                            <w:kern w:val="3"/>
                            <w:szCs w:val="24"/>
                          </w:rPr>
                          <w:t xml:space="preserve"> </w:t>
                        </w:r>
                        <w:proofErr w:type="spellStart"/>
                        <w:r w:rsidRPr="00F878FE">
                          <w:rPr>
                            <w:kern w:val="3"/>
                            <w:szCs w:val="24"/>
                          </w:rPr>
                          <w:t>за</w:t>
                        </w:r>
                        <w:proofErr w:type="spellEnd"/>
                        <w:r w:rsidRPr="00F878FE">
                          <w:rPr>
                            <w:kern w:val="3"/>
                            <w:szCs w:val="24"/>
                          </w:rPr>
                          <w:t xml:space="preserve"> </w:t>
                        </w:r>
                        <w:proofErr w:type="spellStart"/>
                        <w:r w:rsidRPr="00F878FE">
                          <w:rPr>
                            <w:kern w:val="3"/>
                            <w:szCs w:val="24"/>
                          </w:rPr>
                          <w:t>реализация</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основни</w:t>
                        </w:r>
                        <w:proofErr w:type="spellEnd"/>
                        <w:r w:rsidRPr="00F878FE">
                          <w:rPr>
                            <w:kern w:val="3"/>
                            <w:szCs w:val="24"/>
                          </w:rPr>
                          <w:t xml:space="preserve"> </w:t>
                        </w:r>
                        <w:proofErr w:type="spellStart"/>
                        <w:r w:rsidRPr="00F878FE">
                          <w:rPr>
                            <w:kern w:val="3"/>
                            <w:szCs w:val="24"/>
                          </w:rPr>
                          <w:t>граждански</w:t>
                        </w:r>
                        <w:proofErr w:type="spellEnd"/>
                        <w:r w:rsidRPr="00F878FE">
                          <w:rPr>
                            <w:kern w:val="3"/>
                            <w:szCs w:val="24"/>
                          </w:rPr>
                          <w:t xml:space="preserve"> </w:t>
                        </w:r>
                        <w:proofErr w:type="spellStart"/>
                        <w:r w:rsidRPr="00F878FE">
                          <w:rPr>
                            <w:kern w:val="3"/>
                            <w:szCs w:val="24"/>
                          </w:rPr>
                          <w:t>права</w:t>
                        </w:r>
                        <w:proofErr w:type="spellEnd"/>
                        <w:r w:rsidRPr="00F878FE">
                          <w:rPr>
                            <w:kern w:val="3"/>
                            <w:szCs w:val="24"/>
                          </w:rPr>
                          <w:t xml:space="preserve"> и </w:t>
                        </w:r>
                        <w:proofErr w:type="spellStart"/>
                        <w:r w:rsidRPr="00F878FE">
                          <w:rPr>
                            <w:kern w:val="3"/>
                            <w:szCs w:val="24"/>
                          </w:rPr>
                          <w:t>свободи</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детето</w:t>
                        </w:r>
                        <w:proofErr w:type="spellEnd"/>
                        <w:r w:rsidRPr="00F878FE">
                          <w:rPr>
                            <w:kern w:val="3"/>
                            <w:szCs w:val="24"/>
                          </w:rPr>
                          <w:t xml:space="preserve"> </w:t>
                        </w:r>
                      </w:p>
                    </w:txbxContent>
                  </v:textbox>
                </v:shape>
                <v:shape id="Свободна форма 14" o:spid="_x0000_s1042" style="position:absolute;left:21213;top:13522;width:33328;height:6672;visibility:visible;mso-wrap-style:square;v-text-anchor:middle-center" coordsize="2222759,8941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" adj="-11796480,,5400" path="m,l2222759,r,894121l,894121,,xe" fillcolor="#f79646" strokecolor="white" strokeweight="1.0584mm">
                  <v:stroke joinstyle="miter"/>
                  <v:shadow on="t" color="black" opacity="24903f" origin="-.5,-.5" offset="0,.55547mm"/>
                  <v:formulas/>
                  <v:path arrowok="t" o:connecttype="custom" o:connectlocs="1666353,0;3332705,333596;1666353,667191;0,333596;0,0;3332705,0;3332705,667191;0,667191;0,0" o:connectangles="270,0,90,180,0,0,0,0,0" textboxrect="0,0,2222759,894121"/>
                  <v:textbox inset=".19406mm,.19406mm,.19406mm,.19406mm">
                    <w:txbxContent>
                      <w:p w14:paraId="506E3E9F" w14:textId="77777777" w:rsidR="0076330D" w:rsidRPr="00F878FE" w:rsidRDefault="0076330D" w:rsidP="00371AAB">
                        <w:pPr>
                          <w:spacing w:after="100" w:line="216" w:lineRule="auto"/>
                          <w:jc w:val="center"/>
                          <w:rPr>
                            <w:szCs w:val="24"/>
                          </w:rPr>
                        </w:pPr>
                        <w:proofErr w:type="spellStart"/>
                        <w:r w:rsidRPr="00F878FE">
                          <w:rPr>
                            <w:kern w:val="3"/>
                            <w:szCs w:val="24"/>
                          </w:rPr>
                          <w:t>Своеобразен</w:t>
                        </w:r>
                        <w:proofErr w:type="spellEnd"/>
                        <w:r w:rsidRPr="00F878FE">
                          <w:rPr>
                            <w:kern w:val="3"/>
                            <w:szCs w:val="24"/>
                          </w:rPr>
                          <w:t xml:space="preserve"> </w:t>
                        </w:r>
                        <w:proofErr w:type="spellStart"/>
                        <w:r w:rsidRPr="00F878FE">
                          <w:rPr>
                            <w:kern w:val="3"/>
                            <w:szCs w:val="24"/>
                          </w:rPr>
                          <w:t>социално-възпитателен</w:t>
                        </w:r>
                        <w:proofErr w:type="spellEnd"/>
                        <w:r w:rsidRPr="00F878FE">
                          <w:rPr>
                            <w:kern w:val="3"/>
                            <w:szCs w:val="24"/>
                          </w:rPr>
                          <w:t xml:space="preserve"> и </w:t>
                        </w:r>
                        <w:proofErr w:type="spellStart"/>
                        <w:r w:rsidRPr="00F878FE">
                          <w:rPr>
                            <w:kern w:val="3"/>
                            <w:szCs w:val="24"/>
                          </w:rPr>
                          <w:t>образователен</w:t>
                        </w:r>
                        <w:proofErr w:type="spellEnd"/>
                        <w:r w:rsidRPr="00F878FE">
                          <w:rPr>
                            <w:kern w:val="3"/>
                            <w:szCs w:val="24"/>
                          </w:rPr>
                          <w:t xml:space="preserve"> </w:t>
                        </w:r>
                        <w:proofErr w:type="spellStart"/>
                        <w:r w:rsidRPr="00F878FE">
                          <w:rPr>
                            <w:kern w:val="3"/>
                            <w:szCs w:val="24"/>
                          </w:rPr>
                          <w:t>институт</w:t>
                        </w:r>
                        <w:proofErr w:type="spellEnd"/>
                        <w:r w:rsidRPr="00F878FE">
                          <w:rPr>
                            <w:kern w:val="3"/>
                            <w:szCs w:val="24"/>
                          </w:rPr>
                          <w:t xml:space="preserve">, </w:t>
                        </w:r>
                        <w:proofErr w:type="spellStart"/>
                        <w:r w:rsidRPr="00F878FE">
                          <w:rPr>
                            <w:kern w:val="3"/>
                            <w:szCs w:val="24"/>
                          </w:rPr>
                          <w:t>направляващ</w:t>
                        </w:r>
                        <w:proofErr w:type="spellEnd"/>
                        <w:r w:rsidRPr="00F878FE">
                          <w:rPr>
                            <w:kern w:val="3"/>
                            <w:szCs w:val="24"/>
                          </w:rPr>
                          <w:t xml:space="preserve"> </w:t>
                        </w:r>
                        <w:proofErr w:type="spellStart"/>
                        <w:r w:rsidRPr="00F878FE">
                          <w:rPr>
                            <w:kern w:val="3"/>
                            <w:szCs w:val="24"/>
                          </w:rPr>
                          <w:t>процесите</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социализация</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детската</w:t>
                        </w:r>
                        <w:proofErr w:type="spellEnd"/>
                        <w:r w:rsidRPr="00F878FE">
                          <w:rPr>
                            <w:kern w:val="3"/>
                            <w:szCs w:val="24"/>
                          </w:rPr>
                          <w:t xml:space="preserve"> </w:t>
                        </w:r>
                        <w:proofErr w:type="spellStart"/>
                        <w:r w:rsidRPr="00F878FE">
                          <w:rPr>
                            <w:kern w:val="3"/>
                            <w:szCs w:val="24"/>
                          </w:rPr>
                          <w:t>личност</w:t>
                        </w:r>
                        <w:proofErr w:type="spellEnd"/>
                      </w:p>
                    </w:txbxContent>
                  </v:textbox>
                </v:shape>
                <w10:anchorlock/>
              </v:group>
            </w:pict>
          </mc:Fallback>
        </mc:AlternateContent>
      </w:r>
    </w:p>
    <w:p w14:paraId="374D0AE6" w14:textId="77777777" w:rsidR="00CC1852" w:rsidRDefault="00371AAB" w:rsidP="00371AAB">
      <w:pPr>
        <w:spacing w:line="276" w:lineRule="auto"/>
        <w:rPr>
          <w:sz w:val="28"/>
          <w:lang w:val="bg-BG"/>
        </w:rPr>
      </w:pPr>
      <w:r w:rsidRPr="00AB2091">
        <w:rPr>
          <w:sz w:val="28"/>
          <w:lang w:val="bg-BG"/>
        </w:rPr>
        <w:lastRenderedPageBreak/>
        <w:t xml:space="preserve">Интеркултурните проявления на социокинетиката намират отражение в нейния предмет на познание. Той  представлява сложна структура, обединяваща различни групи компоненти. </w:t>
      </w:r>
    </w:p>
    <w:p w14:paraId="410F13EF" w14:textId="77777777" w:rsidR="00CC1852" w:rsidRDefault="00371AAB" w:rsidP="00371AAB">
      <w:pPr>
        <w:spacing w:line="276" w:lineRule="auto"/>
        <w:rPr>
          <w:sz w:val="28"/>
          <w:lang w:val="bg-BG"/>
        </w:rPr>
      </w:pPr>
      <w:r w:rsidRPr="00AB2091">
        <w:rPr>
          <w:sz w:val="28"/>
          <w:lang w:val="bg-BG"/>
        </w:rPr>
        <w:t xml:space="preserve">Първата от тях е съдържателно ориентирана към изясняване състоянието и развитието на детските обединения, към разкриване на тенденциите, факторите, условията, закономерностите, общото и специфичното във връзките и взаимодействията с държавните и обществените структури. </w:t>
      </w:r>
    </w:p>
    <w:p w14:paraId="1A375E0D" w14:textId="77777777" w:rsidR="00CC1852" w:rsidRDefault="00371AAB" w:rsidP="00371AAB">
      <w:pPr>
        <w:spacing w:line="276" w:lineRule="auto"/>
        <w:rPr>
          <w:sz w:val="28"/>
          <w:lang w:val="bg-BG"/>
        </w:rPr>
      </w:pPr>
      <w:r w:rsidRPr="00AB2091">
        <w:rPr>
          <w:sz w:val="28"/>
          <w:lang w:val="bg-BG"/>
        </w:rPr>
        <w:t>Втората група от предметния параметричен обхват на социокинетиката има отношение към конкретиката, същността на детските обществени обединения,</w:t>
      </w:r>
      <w:r w:rsidR="00CC1852">
        <w:rPr>
          <w:sz w:val="28"/>
          <w:lang w:val="bg-BG"/>
        </w:rPr>
        <w:t xml:space="preserve"> </w:t>
      </w:r>
      <w:r w:rsidRPr="00AB2091">
        <w:rPr>
          <w:sz w:val="28"/>
          <w:lang w:val="bg-BG"/>
        </w:rPr>
        <w:t xml:space="preserve">към процесите на тяхното създаване и функциониране, както и към правовите, икономическите, социално-психологическите, педагогическите и организационно-методическите основи на дейността им. Към тази категория могат да бъдат отнесени  и програмите /възпитателни и образователни/ по които се организират и действат формалните  и неформалните детски обединения. </w:t>
      </w:r>
    </w:p>
    <w:p w14:paraId="53D820EE" w14:textId="591FCF32" w:rsidR="00371AAB" w:rsidRPr="00AB2091" w:rsidRDefault="00371AAB" w:rsidP="00371AAB">
      <w:pPr>
        <w:spacing w:line="276" w:lineRule="auto"/>
        <w:rPr>
          <w:sz w:val="28"/>
          <w:lang w:val="bg-BG"/>
        </w:rPr>
      </w:pPr>
      <w:r w:rsidRPr="00AB2091">
        <w:rPr>
          <w:sz w:val="28"/>
          <w:lang w:val="bg-BG"/>
        </w:rPr>
        <w:t xml:space="preserve">Третата компонентна формация от предметната област на социокинетиката е свързана с процесите на развитието на личността в дейността, реализирана в рамките на детските обединения. Тя има отношение към представяне факторите, условията, типа и характера на междуличностните интеракции, социалните роли и позиции на децата и възрастните в границите на разглежданата микросоциална </w:t>
      </w:r>
      <w:proofErr w:type="spellStart"/>
      <w:r w:rsidRPr="00AB2091">
        <w:rPr>
          <w:sz w:val="28"/>
          <w:lang w:val="bg-BG"/>
        </w:rPr>
        <w:t>субкултурна</w:t>
      </w:r>
      <w:proofErr w:type="spellEnd"/>
      <w:r w:rsidRPr="00AB2091">
        <w:rPr>
          <w:sz w:val="28"/>
          <w:lang w:val="bg-BG"/>
        </w:rPr>
        <w:t xml:space="preserve"> единица (Е. В. Титова, 2013).  </w:t>
      </w:r>
    </w:p>
    <w:p w14:paraId="25742713" w14:textId="77777777" w:rsidR="00371AAB" w:rsidRPr="00AB2091" w:rsidRDefault="00371AAB" w:rsidP="00371AAB">
      <w:pPr>
        <w:spacing w:line="276" w:lineRule="auto"/>
        <w:rPr>
          <w:sz w:val="28"/>
          <w:lang w:val="bg-BG"/>
        </w:rPr>
      </w:pPr>
      <w:r w:rsidRPr="00AB2091">
        <w:rPr>
          <w:sz w:val="28"/>
          <w:lang w:val="bg-BG"/>
        </w:rPr>
        <w:t xml:space="preserve">В качеството си на потенциално диференцирано автономно научно направление, социокинетиката притежава обособяващ се собствен терминологичен апарат, който включва базисни </w:t>
      </w:r>
      <w:proofErr w:type="spellStart"/>
      <w:r w:rsidRPr="00AB2091">
        <w:rPr>
          <w:sz w:val="28"/>
          <w:lang w:val="bg-BG"/>
        </w:rPr>
        <w:t>категориални</w:t>
      </w:r>
      <w:proofErr w:type="spellEnd"/>
      <w:r w:rsidRPr="00AB2091">
        <w:rPr>
          <w:sz w:val="28"/>
          <w:lang w:val="bg-BG"/>
        </w:rPr>
        <w:t xml:space="preserve"> понятия като: „детско движение“, „детско обществено обединение“, „детска организация“, като ключово и интегриращо за дадената научна дисциплина се явява понятието </w:t>
      </w:r>
      <w:r w:rsidRPr="00AB2091">
        <w:rPr>
          <w:b/>
          <w:i/>
          <w:sz w:val="28"/>
          <w:lang w:val="bg-BG"/>
        </w:rPr>
        <w:t xml:space="preserve">„детско обществено обединение“. </w:t>
      </w:r>
      <w:r w:rsidRPr="00AB2091">
        <w:rPr>
          <w:sz w:val="28"/>
          <w:lang w:val="bg-BG"/>
        </w:rPr>
        <w:t xml:space="preserve">Чрез него се описват и определят и останалите терминологични конструкти, дефиниращи същността на разглежданата област на знанието. По своята същност, детското обществено обединение представлява реално формирование, в което на доброволен принцип, самостоятелно или заедно с възрастни се обединяват непълнолетни деца за осъществяване на съвместна дейност, удовлетворяваща техните социални потребности и интереси. Според Е.В. Титова </w:t>
      </w:r>
      <w:r w:rsidRPr="00AB2091">
        <w:rPr>
          <w:i/>
          <w:sz w:val="28"/>
          <w:lang w:val="bg-BG"/>
        </w:rPr>
        <w:t xml:space="preserve">(2013) </w:t>
      </w:r>
      <w:r w:rsidRPr="00AB2091">
        <w:rPr>
          <w:sz w:val="28"/>
          <w:lang w:val="bg-BG"/>
        </w:rPr>
        <w:t>за „детски“ се считат обединения със състав от лица до 18 годишна възраст, които да са не по-малко от 2/3 (70 %) от общия брой участници, а за „обществени“ такива се приемат детски обединения, които:</w:t>
      </w:r>
    </w:p>
    <w:p w14:paraId="740BCADB" w14:textId="77777777" w:rsidR="00371AAB" w:rsidRPr="00AB2091" w:rsidRDefault="00371AAB" w:rsidP="00371AAB">
      <w:pPr>
        <w:numPr>
          <w:ilvl w:val="0"/>
          <w:numId w:val="7"/>
        </w:numPr>
        <w:spacing w:line="276" w:lineRule="auto"/>
        <w:rPr>
          <w:sz w:val="28"/>
          <w:lang w:val="bg-BG"/>
        </w:rPr>
      </w:pPr>
      <w:r w:rsidRPr="00AB2091">
        <w:rPr>
          <w:sz w:val="28"/>
          <w:lang w:val="bg-BG"/>
        </w:rPr>
        <w:lastRenderedPageBreak/>
        <w:t>се създават въз основа свободната инициатива на деца и възрастни и не се явяват пряко структурно подразделение на държавно учреждение, организация или институция, но могат да осъществяват своята дейност, използвайки негова инфраструктура или с негова поддръжка, в това число и материално-финансова;</w:t>
      </w:r>
    </w:p>
    <w:p w14:paraId="0372344A" w14:textId="77777777" w:rsidR="00371AAB" w:rsidRPr="00AB2091" w:rsidRDefault="00371AAB" w:rsidP="00371AAB">
      <w:pPr>
        <w:numPr>
          <w:ilvl w:val="0"/>
          <w:numId w:val="7"/>
        </w:numPr>
        <w:spacing w:line="276" w:lineRule="auto"/>
        <w:rPr>
          <w:sz w:val="28"/>
          <w:lang w:val="bg-BG"/>
        </w:rPr>
      </w:pPr>
      <w:r w:rsidRPr="00AB2091">
        <w:rPr>
          <w:sz w:val="28"/>
          <w:lang w:val="bg-BG"/>
        </w:rPr>
        <w:t>в рамките на своето функциониране осъществяват социално-творческа дейност;</w:t>
      </w:r>
    </w:p>
    <w:p w14:paraId="4F4CB0C1" w14:textId="77777777" w:rsidR="00371AAB" w:rsidRPr="00AB2091" w:rsidRDefault="00371AAB" w:rsidP="00371AAB">
      <w:pPr>
        <w:numPr>
          <w:ilvl w:val="0"/>
          <w:numId w:val="7"/>
        </w:numPr>
        <w:spacing w:line="276" w:lineRule="auto"/>
        <w:rPr>
          <w:sz w:val="28"/>
          <w:lang w:val="bg-BG"/>
        </w:rPr>
      </w:pPr>
      <w:r w:rsidRPr="00AB2091">
        <w:rPr>
          <w:sz w:val="28"/>
          <w:lang w:val="bg-BG"/>
        </w:rPr>
        <w:t>не фиксират като своя програмна и функционална цел получаване на приходи.</w:t>
      </w:r>
    </w:p>
    <w:p w14:paraId="4C25CCF4" w14:textId="77777777" w:rsidR="00371AAB" w:rsidRPr="00AB2091" w:rsidRDefault="00371AAB" w:rsidP="00371AAB">
      <w:pPr>
        <w:spacing w:line="276" w:lineRule="auto"/>
        <w:rPr>
          <w:sz w:val="28"/>
          <w:lang w:val="bg-BG"/>
        </w:rPr>
      </w:pPr>
      <w:r w:rsidRPr="00AB2091">
        <w:rPr>
          <w:sz w:val="28"/>
          <w:lang w:val="bg-BG"/>
        </w:rPr>
        <w:t xml:space="preserve">Към детските обществени обединения могат да бъдат отнесени различните детски клубове, детски общества, съюзи, както и техните </w:t>
      </w:r>
      <w:proofErr w:type="spellStart"/>
      <w:r w:rsidRPr="00AB2091">
        <w:rPr>
          <w:sz w:val="28"/>
          <w:lang w:val="bg-BG"/>
        </w:rPr>
        <w:t>подструктурни</w:t>
      </w:r>
      <w:proofErr w:type="spellEnd"/>
      <w:r w:rsidRPr="00AB2091">
        <w:rPr>
          <w:sz w:val="28"/>
          <w:lang w:val="bg-BG"/>
        </w:rPr>
        <w:t xml:space="preserve"> производни /асоциации, движения/.</w:t>
      </w:r>
    </w:p>
    <w:p w14:paraId="61349B9C" w14:textId="5D9B138B" w:rsidR="00371AAB" w:rsidRPr="00AB2091" w:rsidRDefault="00371AAB" w:rsidP="00371AAB">
      <w:pPr>
        <w:spacing w:line="276" w:lineRule="auto"/>
        <w:rPr>
          <w:sz w:val="28"/>
          <w:lang w:val="bg-BG"/>
        </w:rPr>
      </w:pPr>
      <w:r w:rsidRPr="00AB2091">
        <w:rPr>
          <w:sz w:val="28"/>
          <w:lang w:val="bg-BG"/>
        </w:rPr>
        <w:t xml:space="preserve"> Второто базисно за социокинетиката </w:t>
      </w:r>
      <w:proofErr w:type="spellStart"/>
      <w:r w:rsidRPr="00AB2091">
        <w:rPr>
          <w:sz w:val="28"/>
          <w:lang w:val="bg-BG"/>
        </w:rPr>
        <w:t>категориално</w:t>
      </w:r>
      <w:proofErr w:type="spellEnd"/>
      <w:r w:rsidRPr="00AB2091">
        <w:rPr>
          <w:sz w:val="28"/>
          <w:lang w:val="bg-BG"/>
        </w:rPr>
        <w:t xml:space="preserve"> понятие – </w:t>
      </w:r>
      <w:r w:rsidRPr="00AB2091">
        <w:rPr>
          <w:b/>
          <w:i/>
          <w:sz w:val="28"/>
          <w:lang w:val="bg-BG"/>
        </w:rPr>
        <w:t>детската организация</w:t>
      </w:r>
      <w:r w:rsidR="00CC1852">
        <w:rPr>
          <w:sz w:val="28"/>
          <w:lang w:val="bg-BG"/>
        </w:rPr>
        <w:t>,</w:t>
      </w:r>
      <w:r w:rsidRPr="00CC1852">
        <w:rPr>
          <w:sz w:val="28"/>
          <w:lang w:val="bg-BG"/>
        </w:rPr>
        <w:t xml:space="preserve"> </w:t>
      </w:r>
      <w:r w:rsidRPr="00AB2091">
        <w:rPr>
          <w:sz w:val="28"/>
          <w:lang w:val="bg-BG"/>
        </w:rPr>
        <w:t>се дефинира като самодейно, самоуправляемо детско обществено обединение, създадено за реализирането на социално ценна идея /цел/, притежаващо изразена структура и фиксирано членство. Неговата дейност се регулира от норми и правила, регламентирани в конкретен учредителен документ.</w:t>
      </w:r>
    </w:p>
    <w:p w14:paraId="3A4289E3" w14:textId="77777777" w:rsidR="00371AAB" w:rsidRPr="00AB2091" w:rsidRDefault="00371AAB" w:rsidP="00371AAB">
      <w:pPr>
        <w:spacing w:line="276" w:lineRule="auto"/>
        <w:rPr>
          <w:sz w:val="28"/>
          <w:lang w:val="bg-BG"/>
        </w:rPr>
      </w:pPr>
      <w:r w:rsidRPr="00AB2091">
        <w:rPr>
          <w:sz w:val="28"/>
          <w:lang w:val="bg-BG"/>
        </w:rPr>
        <w:t xml:space="preserve">Третата терминологична категория – </w:t>
      </w:r>
      <w:r w:rsidRPr="00AB2091">
        <w:rPr>
          <w:b/>
          <w:i/>
          <w:sz w:val="28"/>
          <w:lang w:val="bg-BG"/>
        </w:rPr>
        <w:t>детско движение</w:t>
      </w:r>
      <w:r w:rsidRPr="00AB2091">
        <w:rPr>
          <w:sz w:val="28"/>
          <w:lang w:val="bg-BG"/>
        </w:rPr>
        <w:t xml:space="preserve"> е с по-широк контекст и включва съвкупността от дейностите на всички детски и младежки обществени обединения и организации, съществуващи в рамките на конкретен регион или по-голяма териториална единица /държава, област, град/. В някои случаи понятието „движение“ официално фигурира в названията при регистрацията на различни държавни обществени обединения. Индивидуалните и колективни участници в такъв тип формации могат да се включват в дейност по конкретни програми и акции на постоянен или на временен принцип. Отличителни специфики на подобен род обединения са: непостоянния състав на участващите, отсъствието на регламентирани връзки и взаимоотношения между тях, наличието на  постоянно ядро и инициативен координиращ орган /съставен предимно от възрастни/ със статут и пълномощия на юридическо лице, който определя съдържанието и формата на дейността и е оторизиран да представлява техните интереси в отношенията с държавните органи и други обществени организации. Тази взаимовръзка е подчертавана от изследователите на детското движение (Т. В. </w:t>
      </w:r>
      <w:proofErr w:type="spellStart"/>
      <w:r w:rsidRPr="00AB2091">
        <w:rPr>
          <w:sz w:val="28"/>
          <w:lang w:val="bg-BG"/>
        </w:rPr>
        <w:t>Трухачева</w:t>
      </w:r>
      <w:proofErr w:type="spellEnd"/>
      <w:r w:rsidRPr="00AB2091">
        <w:rPr>
          <w:sz w:val="28"/>
          <w:lang w:val="bg-BG"/>
        </w:rPr>
        <w:t>, Л. В. Алиева, О. В. </w:t>
      </w:r>
      <w:proofErr w:type="spellStart"/>
      <w:r w:rsidRPr="00AB2091">
        <w:rPr>
          <w:sz w:val="28"/>
          <w:lang w:val="bg-BG"/>
        </w:rPr>
        <w:t>Решетников</w:t>
      </w:r>
      <w:proofErr w:type="spellEnd"/>
      <w:r w:rsidRPr="00AB2091">
        <w:rPr>
          <w:sz w:val="28"/>
          <w:lang w:val="bg-BG"/>
        </w:rPr>
        <w:t xml:space="preserve">) като особено значима по отношение сътрудничеството им, свързано с </w:t>
      </w:r>
      <w:proofErr w:type="spellStart"/>
      <w:r w:rsidRPr="00AB2091">
        <w:rPr>
          <w:sz w:val="28"/>
          <w:lang w:val="bg-BG"/>
        </w:rPr>
        <w:t>хуманизацията</w:t>
      </w:r>
      <w:proofErr w:type="spellEnd"/>
      <w:r w:rsidRPr="00AB2091">
        <w:rPr>
          <w:sz w:val="28"/>
          <w:lang w:val="bg-BG"/>
        </w:rPr>
        <w:t xml:space="preserve"> и развитието на възпитателните и образователните системи (Е. В. Титова, 2013).Тази функционална </w:t>
      </w:r>
      <w:proofErr w:type="spellStart"/>
      <w:r w:rsidRPr="00AB2091">
        <w:rPr>
          <w:sz w:val="28"/>
          <w:lang w:val="bg-BG"/>
        </w:rPr>
        <w:t>симбиотичност</w:t>
      </w:r>
      <w:proofErr w:type="spellEnd"/>
      <w:r w:rsidRPr="00AB2091">
        <w:rPr>
          <w:sz w:val="28"/>
          <w:lang w:val="bg-BG"/>
        </w:rPr>
        <w:t xml:space="preserve"> се окачествява като един </w:t>
      </w:r>
      <w:r w:rsidRPr="00AB2091">
        <w:rPr>
          <w:sz w:val="28"/>
          <w:lang w:val="bg-BG"/>
        </w:rPr>
        <w:lastRenderedPageBreak/>
        <w:t>от ключовите научно-изследователски  проблеми на социокинетиката. Тази нова научна област трябва да бъде развивана на широка, многопрофилна основа с мултидисциплинарен характер. Основните процеси, определящи траекторията на нейното развитие са процесите на интеграция и диференциация на научното знание и научната дейност.</w:t>
      </w:r>
    </w:p>
    <w:p w14:paraId="796485C9" w14:textId="7C6C7462" w:rsidR="004A125F" w:rsidRPr="00F876FC" w:rsidRDefault="00371AAB" w:rsidP="00F876FC">
      <w:pPr>
        <w:spacing w:after="120" w:line="276" w:lineRule="auto"/>
        <w:rPr>
          <w:sz w:val="28"/>
          <w:lang w:val="bg-BG"/>
        </w:rPr>
      </w:pPr>
      <w:r w:rsidRPr="00AB2091">
        <w:rPr>
          <w:sz w:val="28"/>
          <w:lang w:val="bg-BG"/>
        </w:rPr>
        <w:t>Като приоритетна задача при структурното диференциране на социокинетиката  се очертава определянето на конкретните равнища и типологията на областите на научното познание върху които да стъпи разработването и систематизацията и първоначалното формулиране на проблемите, предмета и обекта. На етапа на нейното възникване се обозначават осем структурни дяла, разграничени според вида и равнището на източниците на научното знани</w:t>
      </w:r>
      <w:r w:rsidR="00F876FC">
        <w:rPr>
          <w:sz w:val="28"/>
          <w:lang w:val="bg-BG"/>
        </w:rPr>
        <w:t>е (Е. В. Титова, 2013) /Фиг. 2/:</w:t>
      </w:r>
    </w:p>
    <w:p w14:paraId="02B54D30" w14:textId="348BFC8D" w:rsidR="00371AAB" w:rsidRPr="00AB2091" w:rsidRDefault="00371AAB" w:rsidP="00371AAB">
      <w:pPr>
        <w:spacing w:after="120" w:line="276" w:lineRule="auto"/>
        <w:jc w:val="center"/>
        <w:rPr>
          <w:b/>
        </w:rPr>
      </w:pPr>
      <w:proofErr w:type="spellStart"/>
      <w:r w:rsidRPr="00AB2091">
        <w:rPr>
          <w:b/>
        </w:rPr>
        <w:t>Фиг</w:t>
      </w:r>
      <w:proofErr w:type="spellEnd"/>
      <w:r w:rsidRPr="00AB2091">
        <w:rPr>
          <w:b/>
        </w:rPr>
        <w:t>. 2.</w:t>
      </w:r>
    </w:p>
    <w:p w14:paraId="005ED42D" w14:textId="77777777" w:rsidR="00371AAB" w:rsidRPr="00A9334D" w:rsidRDefault="00371AAB" w:rsidP="00371AAB">
      <w:pPr>
        <w:spacing w:after="120" w:line="276" w:lineRule="auto"/>
        <w:jc w:val="center"/>
        <w:rPr>
          <w:b/>
        </w:rPr>
      </w:pPr>
      <w:r>
        <w:rPr>
          <w:noProof/>
          <w:lang w:val="bg-BG" w:eastAsia="bg-BG"/>
        </w:rPr>
        <w:drawing>
          <wp:anchor distT="0" distB="0" distL="114300" distR="114300" simplePos="0" relativeHeight="251756544" behindDoc="1" locked="0" layoutInCell="1" allowOverlap="1" wp14:anchorId="28227201" wp14:editId="4C7C6029">
            <wp:simplePos x="0" y="0"/>
            <wp:positionH relativeFrom="column">
              <wp:posOffset>22860</wp:posOffset>
            </wp:positionH>
            <wp:positionV relativeFrom="paragraph">
              <wp:posOffset>233680</wp:posOffset>
            </wp:positionV>
            <wp:extent cx="6120130" cy="4339590"/>
            <wp:effectExtent l="0" t="0" r="0" b="3810"/>
            <wp:wrapTight wrapText="bothSides">
              <wp:wrapPolygon edited="0">
                <wp:start x="0" y="0"/>
                <wp:lineTo x="0" y="21524"/>
                <wp:lineTo x="21515" y="21524"/>
                <wp:lineTo x="2151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339590"/>
                    </a:xfrm>
                    <a:prstGeom prst="rect">
                      <a:avLst/>
                    </a:prstGeom>
                  </pic:spPr>
                </pic:pic>
              </a:graphicData>
            </a:graphic>
          </wp:anchor>
        </w:drawing>
      </w:r>
      <w:proofErr w:type="spellStart"/>
      <w:r w:rsidRPr="00AB2091">
        <w:rPr>
          <w:b/>
        </w:rPr>
        <w:t>Основни</w:t>
      </w:r>
      <w:proofErr w:type="spellEnd"/>
      <w:r w:rsidRPr="00AB2091">
        <w:rPr>
          <w:b/>
        </w:rPr>
        <w:t xml:space="preserve"> </w:t>
      </w:r>
      <w:proofErr w:type="spellStart"/>
      <w:r w:rsidRPr="00AB2091">
        <w:rPr>
          <w:b/>
        </w:rPr>
        <w:t>направления</w:t>
      </w:r>
      <w:proofErr w:type="spellEnd"/>
      <w:r w:rsidRPr="00AB2091">
        <w:rPr>
          <w:b/>
        </w:rPr>
        <w:t xml:space="preserve"> </w:t>
      </w:r>
      <w:proofErr w:type="spellStart"/>
      <w:r w:rsidRPr="00AB2091">
        <w:rPr>
          <w:b/>
        </w:rPr>
        <w:t>на</w:t>
      </w:r>
      <w:proofErr w:type="spellEnd"/>
      <w:r w:rsidRPr="00AB2091">
        <w:rPr>
          <w:b/>
        </w:rPr>
        <w:t xml:space="preserve"> </w:t>
      </w:r>
      <w:proofErr w:type="spellStart"/>
      <w:r w:rsidRPr="00AB2091">
        <w:rPr>
          <w:b/>
        </w:rPr>
        <w:t>развитието</w:t>
      </w:r>
      <w:proofErr w:type="spellEnd"/>
      <w:r w:rsidRPr="00AB2091">
        <w:rPr>
          <w:b/>
        </w:rPr>
        <w:t xml:space="preserve"> </w:t>
      </w:r>
      <w:proofErr w:type="spellStart"/>
      <w:r w:rsidRPr="00AB2091">
        <w:rPr>
          <w:b/>
        </w:rPr>
        <w:t>на</w:t>
      </w:r>
      <w:proofErr w:type="spellEnd"/>
      <w:r w:rsidRPr="00AB2091">
        <w:rPr>
          <w:b/>
        </w:rPr>
        <w:t xml:space="preserve"> </w:t>
      </w:r>
      <w:proofErr w:type="spellStart"/>
      <w:r w:rsidRPr="00AB2091">
        <w:rPr>
          <w:b/>
        </w:rPr>
        <w:t>научното</w:t>
      </w:r>
      <w:proofErr w:type="spellEnd"/>
      <w:r w:rsidRPr="00AB2091">
        <w:rPr>
          <w:b/>
        </w:rPr>
        <w:t xml:space="preserve"> </w:t>
      </w:r>
      <w:proofErr w:type="spellStart"/>
      <w:r w:rsidRPr="00AB2091">
        <w:rPr>
          <w:b/>
        </w:rPr>
        <w:t>знание</w:t>
      </w:r>
      <w:proofErr w:type="spellEnd"/>
      <w:r w:rsidRPr="00AB2091">
        <w:rPr>
          <w:b/>
        </w:rPr>
        <w:t xml:space="preserve"> в </w:t>
      </w:r>
      <w:proofErr w:type="spellStart"/>
      <w:r w:rsidRPr="00AB2091">
        <w:rPr>
          <w:b/>
        </w:rPr>
        <w:t>социокинетиката</w:t>
      </w:r>
      <w:proofErr w:type="spellEnd"/>
    </w:p>
    <w:p w14:paraId="50FE7C7E" w14:textId="77777777" w:rsidR="00371AAB" w:rsidRPr="00AB2091" w:rsidRDefault="00371AAB" w:rsidP="00371AAB">
      <w:pPr>
        <w:spacing w:line="276" w:lineRule="auto"/>
        <w:rPr>
          <w:sz w:val="28"/>
          <w:lang w:val="bg-BG"/>
        </w:rPr>
      </w:pPr>
      <w:r w:rsidRPr="00AB2091">
        <w:rPr>
          <w:sz w:val="28"/>
          <w:lang w:val="bg-BG"/>
        </w:rPr>
        <w:t>Методологията на социокинетиката има за задача обосноваването и формирането на научния статут на разглежданото научно направление във всички концептуални и методологически аспекти:</w:t>
      </w:r>
    </w:p>
    <w:p w14:paraId="4DFADCD0" w14:textId="77777777" w:rsidR="00371AAB" w:rsidRPr="00AB2091" w:rsidRDefault="00371AAB" w:rsidP="00371AAB">
      <w:pPr>
        <w:numPr>
          <w:ilvl w:val="0"/>
          <w:numId w:val="8"/>
        </w:numPr>
        <w:spacing w:line="276" w:lineRule="auto"/>
        <w:rPr>
          <w:sz w:val="28"/>
          <w:lang w:val="bg-BG"/>
        </w:rPr>
      </w:pPr>
      <w:r w:rsidRPr="00AB2091">
        <w:rPr>
          <w:sz w:val="28"/>
          <w:lang w:val="bg-BG"/>
        </w:rPr>
        <w:t>принципи на структурното диференциране на научното знание;</w:t>
      </w:r>
    </w:p>
    <w:p w14:paraId="2BF5E87D" w14:textId="77777777" w:rsidR="00371AAB" w:rsidRPr="00AB2091" w:rsidRDefault="00371AAB" w:rsidP="00371AAB">
      <w:pPr>
        <w:numPr>
          <w:ilvl w:val="0"/>
          <w:numId w:val="8"/>
        </w:numPr>
        <w:spacing w:line="276" w:lineRule="auto"/>
        <w:rPr>
          <w:sz w:val="28"/>
          <w:lang w:val="bg-BG"/>
        </w:rPr>
      </w:pPr>
      <w:r w:rsidRPr="00AB2091">
        <w:rPr>
          <w:sz w:val="28"/>
          <w:lang w:val="bg-BG"/>
        </w:rPr>
        <w:lastRenderedPageBreak/>
        <w:t>връзка с другите науки и научни дисциплини в сферата на теорията и практиката;</w:t>
      </w:r>
    </w:p>
    <w:p w14:paraId="13E4BD7C" w14:textId="77777777" w:rsidR="00371AAB" w:rsidRPr="00AB2091" w:rsidRDefault="00371AAB" w:rsidP="00371AAB">
      <w:pPr>
        <w:numPr>
          <w:ilvl w:val="0"/>
          <w:numId w:val="8"/>
        </w:numPr>
        <w:spacing w:line="276" w:lineRule="auto"/>
        <w:rPr>
          <w:sz w:val="28"/>
          <w:lang w:val="bg-BG"/>
        </w:rPr>
      </w:pPr>
      <w:r w:rsidRPr="00AB2091">
        <w:rPr>
          <w:sz w:val="28"/>
          <w:lang w:val="bg-BG"/>
        </w:rPr>
        <w:t>разработване на основите и извеждане на приоритетите, свързани с проблематиката на научните изследвания;</w:t>
      </w:r>
    </w:p>
    <w:p w14:paraId="4945E8C1" w14:textId="77777777" w:rsidR="00371AAB" w:rsidRPr="00AB2091" w:rsidRDefault="00371AAB" w:rsidP="00371AAB">
      <w:pPr>
        <w:numPr>
          <w:ilvl w:val="0"/>
          <w:numId w:val="8"/>
        </w:numPr>
        <w:spacing w:line="276" w:lineRule="auto"/>
        <w:rPr>
          <w:sz w:val="28"/>
          <w:lang w:val="bg-BG"/>
        </w:rPr>
      </w:pPr>
      <w:r w:rsidRPr="00AB2091">
        <w:rPr>
          <w:sz w:val="28"/>
          <w:lang w:val="bg-BG"/>
        </w:rPr>
        <w:t>конструиране на методика за организация на научните изследвания в областта на педагогиката на детските движения;</w:t>
      </w:r>
    </w:p>
    <w:p w14:paraId="19FF227C" w14:textId="77777777" w:rsidR="00371AAB" w:rsidRPr="00AB2091" w:rsidRDefault="00371AAB" w:rsidP="00371AAB">
      <w:pPr>
        <w:numPr>
          <w:ilvl w:val="0"/>
          <w:numId w:val="8"/>
        </w:numPr>
        <w:spacing w:line="276" w:lineRule="auto"/>
        <w:rPr>
          <w:sz w:val="28"/>
          <w:lang w:val="bg-BG"/>
        </w:rPr>
      </w:pPr>
      <w:r w:rsidRPr="00AB2091">
        <w:rPr>
          <w:sz w:val="28"/>
          <w:lang w:val="bg-BG"/>
        </w:rPr>
        <w:t xml:space="preserve">формиране на </w:t>
      </w:r>
      <w:proofErr w:type="spellStart"/>
      <w:r w:rsidRPr="00AB2091">
        <w:rPr>
          <w:sz w:val="28"/>
          <w:lang w:val="bg-BG"/>
        </w:rPr>
        <w:t>категориалния</w:t>
      </w:r>
      <w:proofErr w:type="spellEnd"/>
      <w:r w:rsidRPr="00AB2091">
        <w:rPr>
          <w:sz w:val="28"/>
          <w:lang w:val="bg-BG"/>
        </w:rPr>
        <w:t xml:space="preserve"> апарат на научната дисциплина.</w:t>
      </w:r>
    </w:p>
    <w:p w14:paraId="6BDAB7E0" w14:textId="77777777" w:rsidR="00371AAB" w:rsidRPr="00AB2091" w:rsidRDefault="00371AAB" w:rsidP="00371AAB">
      <w:pPr>
        <w:spacing w:line="276" w:lineRule="auto"/>
        <w:rPr>
          <w:sz w:val="28"/>
          <w:lang w:val="bg-BG"/>
        </w:rPr>
      </w:pPr>
      <w:r w:rsidRPr="00AB2091">
        <w:rPr>
          <w:sz w:val="28"/>
          <w:lang w:val="bg-BG"/>
        </w:rPr>
        <w:t xml:space="preserve">Теорията на детските движения като </w:t>
      </w:r>
      <w:proofErr w:type="spellStart"/>
      <w:r w:rsidRPr="00AB2091">
        <w:rPr>
          <w:sz w:val="28"/>
          <w:lang w:val="bg-BG"/>
        </w:rPr>
        <w:t>подструктурен</w:t>
      </w:r>
      <w:proofErr w:type="spellEnd"/>
      <w:r w:rsidRPr="00AB2091">
        <w:rPr>
          <w:sz w:val="28"/>
          <w:lang w:val="bg-BG"/>
        </w:rPr>
        <w:t xml:space="preserve"> сегмент на социокинетиката се свързва с изследването и анализирането на:</w:t>
      </w:r>
    </w:p>
    <w:p w14:paraId="40CCFB7E" w14:textId="77777777" w:rsidR="00371AAB" w:rsidRPr="00AB2091" w:rsidRDefault="00371AAB" w:rsidP="00371AAB">
      <w:pPr>
        <w:numPr>
          <w:ilvl w:val="0"/>
          <w:numId w:val="9"/>
        </w:numPr>
        <w:spacing w:line="276" w:lineRule="auto"/>
        <w:ind w:left="769"/>
        <w:rPr>
          <w:sz w:val="28"/>
          <w:lang w:val="bg-BG"/>
        </w:rPr>
      </w:pPr>
      <w:r w:rsidRPr="00AB2091">
        <w:rPr>
          <w:sz w:val="28"/>
          <w:lang w:val="bg-BG"/>
        </w:rPr>
        <w:t>феномена на детските обединения от гледна точка на неговите психологически, социални, педагогически, интеркултурни, икономически проекции;</w:t>
      </w:r>
    </w:p>
    <w:p w14:paraId="12D8F900" w14:textId="77777777" w:rsidR="00371AAB" w:rsidRPr="00AB2091" w:rsidRDefault="00371AAB" w:rsidP="00371AAB">
      <w:pPr>
        <w:numPr>
          <w:ilvl w:val="0"/>
          <w:numId w:val="10"/>
        </w:numPr>
        <w:spacing w:line="276" w:lineRule="auto"/>
        <w:ind w:left="769"/>
        <w:rPr>
          <w:sz w:val="28"/>
          <w:lang w:val="bg-BG"/>
        </w:rPr>
      </w:pPr>
      <w:r w:rsidRPr="00AB2091">
        <w:rPr>
          <w:sz w:val="28"/>
          <w:lang w:val="bg-BG"/>
        </w:rPr>
        <w:t xml:space="preserve">теоретичните проблеми, концептуалните и технологични постановки, свързани със същността и подходите към изучаването на социокинетиката, в това число и в сферата на </w:t>
      </w:r>
      <w:proofErr w:type="spellStart"/>
      <w:r w:rsidRPr="00AB2091">
        <w:rPr>
          <w:sz w:val="28"/>
          <w:lang w:val="bg-BG"/>
        </w:rPr>
        <w:t>метанаучното</w:t>
      </w:r>
      <w:proofErr w:type="spellEnd"/>
      <w:r w:rsidRPr="00AB2091">
        <w:rPr>
          <w:sz w:val="28"/>
          <w:lang w:val="bg-BG"/>
        </w:rPr>
        <w:t xml:space="preserve"> познание;</w:t>
      </w:r>
    </w:p>
    <w:p w14:paraId="28D541E1" w14:textId="77777777" w:rsidR="00371AAB" w:rsidRPr="00AB2091" w:rsidRDefault="00371AAB" w:rsidP="00371AAB">
      <w:pPr>
        <w:numPr>
          <w:ilvl w:val="0"/>
          <w:numId w:val="10"/>
        </w:numPr>
        <w:spacing w:line="276" w:lineRule="auto"/>
        <w:ind w:left="769"/>
        <w:rPr>
          <w:sz w:val="28"/>
          <w:lang w:val="bg-BG"/>
        </w:rPr>
      </w:pPr>
      <w:r w:rsidRPr="00AB2091">
        <w:rPr>
          <w:sz w:val="28"/>
          <w:lang w:val="bg-BG"/>
        </w:rPr>
        <w:t>закономерностите на възникването, функционирането и развитието на детските обединения.</w:t>
      </w:r>
    </w:p>
    <w:p w14:paraId="184D1627" w14:textId="77777777" w:rsidR="00371AAB" w:rsidRPr="00AB2091" w:rsidRDefault="00371AAB" w:rsidP="00371AAB">
      <w:pPr>
        <w:spacing w:line="276" w:lineRule="auto"/>
        <w:rPr>
          <w:sz w:val="28"/>
          <w:lang w:val="bg-BG"/>
        </w:rPr>
      </w:pPr>
      <w:r w:rsidRPr="00AB2091">
        <w:rPr>
          <w:sz w:val="28"/>
          <w:lang w:val="bg-BG"/>
        </w:rPr>
        <w:t>Методиката на дейността на детските обединения е ориентирана към натрупване и систематизиране на методически знания за подходите към организацията на дейността на детските обединения, за технологичните измерения, стратегиите, спецификата и формите чрез които тя се реализира.</w:t>
      </w:r>
    </w:p>
    <w:p w14:paraId="60579F99" w14:textId="77777777" w:rsidR="00371AAB" w:rsidRPr="00AB2091" w:rsidRDefault="00371AAB" w:rsidP="00371AAB">
      <w:pPr>
        <w:spacing w:line="276" w:lineRule="auto"/>
        <w:rPr>
          <w:sz w:val="28"/>
          <w:lang w:val="bg-BG"/>
        </w:rPr>
      </w:pPr>
      <w:r w:rsidRPr="00AB2091">
        <w:rPr>
          <w:sz w:val="28"/>
          <w:lang w:val="bg-BG"/>
        </w:rPr>
        <w:t xml:space="preserve">Автономността и еволюционната траектория на всяко нововъзникващо научно направление кореспондира с изучаването на хронологичната линия на развитието и историческия анализ на състоянието, тенденциите, перспективите и динамиката в разгръщането на конкретния научен сегмент. Проучванията в тези направления са задача на  </w:t>
      </w:r>
      <w:r w:rsidRPr="00AB2091">
        <w:rPr>
          <w:bCs/>
          <w:sz w:val="28"/>
          <w:lang w:val="bg-BG"/>
        </w:rPr>
        <w:t>историята и историографията на детското движение</w:t>
      </w:r>
      <w:r w:rsidRPr="00AB2091">
        <w:rPr>
          <w:sz w:val="28"/>
          <w:lang w:val="bg-BG"/>
        </w:rPr>
        <w:t>.</w:t>
      </w:r>
    </w:p>
    <w:p w14:paraId="1C928AB9" w14:textId="77777777" w:rsidR="00371AAB" w:rsidRPr="00AB2091" w:rsidRDefault="00371AAB" w:rsidP="00371AAB">
      <w:pPr>
        <w:spacing w:line="276" w:lineRule="auto"/>
        <w:rPr>
          <w:sz w:val="28"/>
          <w:lang w:val="bg-BG"/>
        </w:rPr>
      </w:pPr>
      <w:r w:rsidRPr="00AB2091">
        <w:rPr>
          <w:sz w:val="28"/>
          <w:lang w:val="bg-BG"/>
        </w:rPr>
        <w:t xml:space="preserve">Очертаните до тук фундаментални </w:t>
      </w:r>
      <w:proofErr w:type="spellStart"/>
      <w:r w:rsidRPr="00AB2091">
        <w:rPr>
          <w:sz w:val="28"/>
          <w:lang w:val="bg-BG"/>
        </w:rPr>
        <w:t>подструктурни</w:t>
      </w:r>
      <w:proofErr w:type="spellEnd"/>
      <w:r w:rsidRPr="00AB2091">
        <w:rPr>
          <w:sz w:val="28"/>
          <w:lang w:val="bg-BG"/>
        </w:rPr>
        <w:t xml:space="preserve"> области маркират класическите параметри на научната област като същевременно трасират посоката на развитие и обособяване на още настоящи и бъдещи съдържателни раздели на социокинетиката.</w:t>
      </w:r>
    </w:p>
    <w:p w14:paraId="3CE0A264" w14:textId="77777777" w:rsidR="00371AAB" w:rsidRPr="00AB2091" w:rsidRDefault="00371AAB" w:rsidP="00371AAB">
      <w:pPr>
        <w:spacing w:line="276" w:lineRule="auto"/>
        <w:rPr>
          <w:sz w:val="28"/>
          <w:lang w:val="bg-BG"/>
        </w:rPr>
      </w:pPr>
      <w:r w:rsidRPr="00AB2091">
        <w:rPr>
          <w:sz w:val="28"/>
          <w:lang w:val="bg-BG"/>
        </w:rPr>
        <w:t xml:space="preserve">Като особено важна и перспективна се обособява </w:t>
      </w:r>
      <w:r w:rsidRPr="00AB2091">
        <w:rPr>
          <w:iCs/>
          <w:sz w:val="28"/>
          <w:lang w:val="bg-BG"/>
        </w:rPr>
        <w:t>Аналитическата статистика на детското движение</w:t>
      </w:r>
      <w:r w:rsidRPr="00AB2091">
        <w:rPr>
          <w:sz w:val="28"/>
          <w:lang w:val="bg-BG"/>
        </w:rPr>
        <w:t xml:space="preserve"> – раздел, в който се обобщава и анализира систематически обновяваната информация за реалната картина на детските обществени обединения и организации. Проучва се тяхната типова и видова диференциация, съдържанието и характера на дейността им, динамиката в </w:t>
      </w:r>
      <w:r w:rsidRPr="00AB2091">
        <w:rPr>
          <w:sz w:val="28"/>
          <w:lang w:val="bg-BG"/>
        </w:rPr>
        <w:lastRenderedPageBreak/>
        <w:t>числеността, състава и структурата на формированията. Извършва се и сравнителен анализ на тяхното развитие по различни параметри.</w:t>
      </w:r>
    </w:p>
    <w:p w14:paraId="10C29F3D" w14:textId="77777777" w:rsidR="00371AAB" w:rsidRPr="00AB2091" w:rsidRDefault="00371AAB" w:rsidP="00371AAB">
      <w:pPr>
        <w:spacing w:line="276" w:lineRule="auto"/>
        <w:rPr>
          <w:sz w:val="28"/>
          <w:lang w:val="bg-BG"/>
        </w:rPr>
      </w:pPr>
      <w:r w:rsidRPr="00AB2091">
        <w:rPr>
          <w:sz w:val="28"/>
          <w:lang w:val="bg-BG"/>
        </w:rPr>
        <w:t>Друг съществен раздел на социокинетиката е този, свързан с нормативната регламентация на детските дейности и взаимоотношенията на обединенията с макросоциалните фактори. Правовите основи на детските движения разработват социално-правните норми на взаимодействието им с държавата и обществото, разработват работещи механизми за регулиране на социалните отношения, обезпечават необходимостта от правно обезпечаване и регулиране на дейността на детските обществени обединения.</w:t>
      </w:r>
    </w:p>
    <w:p w14:paraId="15639086" w14:textId="77777777" w:rsidR="00371AAB" w:rsidRPr="00AB2091" w:rsidRDefault="00371AAB" w:rsidP="00371AAB">
      <w:pPr>
        <w:spacing w:line="276" w:lineRule="auto"/>
        <w:rPr>
          <w:sz w:val="28"/>
          <w:lang w:val="bg-BG"/>
        </w:rPr>
      </w:pPr>
      <w:r w:rsidRPr="00AB2091">
        <w:rPr>
          <w:sz w:val="28"/>
          <w:lang w:val="bg-BG"/>
        </w:rPr>
        <w:t xml:space="preserve">Специфичен дял на социокинетиката представлява социопсихологията на възрастните. Този съдържателен параметър изследва мотивацията на възрастните участници в детските структури и тяхната ролева </w:t>
      </w:r>
      <w:proofErr w:type="spellStart"/>
      <w:r w:rsidRPr="00AB2091">
        <w:rPr>
          <w:sz w:val="28"/>
          <w:lang w:val="bg-BG"/>
        </w:rPr>
        <w:t>позиционираност</w:t>
      </w:r>
      <w:proofErr w:type="spellEnd"/>
      <w:r w:rsidRPr="00AB2091">
        <w:rPr>
          <w:sz w:val="28"/>
          <w:lang w:val="bg-BG"/>
        </w:rPr>
        <w:t xml:space="preserve">; проучва и класифицира типологията на ръководителите и лидерите и техните </w:t>
      </w:r>
      <w:proofErr w:type="spellStart"/>
      <w:r w:rsidRPr="00AB2091">
        <w:rPr>
          <w:sz w:val="28"/>
          <w:lang w:val="bg-BG"/>
        </w:rPr>
        <w:t>дейностно</w:t>
      </w:r>
      <w:proofErr w:type="spellEnd"/>
      <w:r w:rsidRPr="00AB2091">
        <w:rPr>
          <w:sz w:val="28"/>
          <w:lang w:val="bg-BG"/>
        </w:rPr>
        <w:t>-функционални, организационни, координационни и консолидиращи функции в рамките на разглеждания тип обединения.</w:t>
      </w:r>
    </w:p>
    <w:p w14:paraId="27AC2259" w14:textId="77777777" w:rsidR="00371AAB" w:rsidRPr="00AB2091" w:rsidRDefault="00371AAB" w:rsidP="00371AAB">
      <w:pPr>
        <w:spacing w:line="276" w:lineRule="auto"/>
        <w:rPr>
          <w:sz w:val="28"/>
          <w:lang w:val="bg-BG"/>
        </w:rPr>
      </w:pPr>
      <w:r w:rsidRPr="00AB2091">
        <w:rPr>
          <w:iCs/>
          <w:sz w:val="28"/>
          <w:lang w:val="bg-BG"/>
        </w:rPr>
        <w:t xml:space="preserve">Интеркултурните проекции на социокинетиката са пряко проявени в изучаването на    процесите, касаещи </w:t>
      </w:r>
      <w:proofErr w:type="spellStart"/>
      <w:r w:rsidRPr="00AB2091">
        <w:rPr>
          <w:iCs/>
          <w:sz w:val="28"/>
          <w:lang w:val="bg-BG"/>
        </w:rPr>
        <w:t>етнокултурулогичните</w:t>
      </w:r>
      <w:proofErr w:type="spellEnd"/>
      <w:r w:rsidRPr="00AB2091">
        <w:rPr>
          <w:iCs/>
          <w:sz w:val="28"/>
          <w:lang w:val="bg-BG"/>
        </w:rPr>
        <w:t xml:space="preserve"> специфики на микро и макросоциалната среда, в която тя се реализира. Етнокултурологията на детското движение като изключително значим неин дял се фокусира върху систематизирането именно на онези натрупани знания за националната и регионалната специфика, които дефинират уникалния контекст на всяко  детско обединение и пряко влияят върху всички компоненти на функционирането му – направление на дейността, форма на реализиране, структура, типология на вътрешногруповите и външни интеракции, позиционна структура в рамките на обществото. Етнокултурологията проучва културните традиции, проявяващи се в сферата на дейност на детските субструктури, изучава факторите на етнокултурната среда, които влияят на тяхното състояние и развитие. </w:t>
      </w:r>
      <w:proofErr w:type="spellStart"/>
      <w:r w:rsidRPr="00AB2091">
        <w:rPr>
          <w:iCs/>
          <w:sz w:val="28"/>
          <w:lang w:val="bg-BG"/>
        </w:rPr>
        <w:t>Етнокултурулогочният</w:t>
      </w:r>
      <w:proofErr w:type="spellEnd"/>
      <w:r w:rsidRPr="00AB2091">
        <w:rPr>
          <w:iCs/>
          <w:sz w:val="28"/>
          <w:lang w:val="bg-BG"/>
        </w:rPr>
        <w:t xml:space="preserve"> аспект на социокинетиката се отразява и като пряка съдържателна и </w:t>
      </w:r>
      <w:proofErr w:type="spellStart"/>
      <w:r w:rsidRPr="00AB2091">
        <w:rPr>
          <w:iCs/>
          <w:sz w:val="28"/>
          <w:lang w:val="bg-BG"/>
        </w:rPr>
        <w:t>дейностна</w:t>
      </w:r>
      <w:proofErr w:type="spellEnd"/>
      <w:r w:rsidRPr="00AB2091">
        <w:rPr>
          <w:iCs/>
          <w:sz w:val="28"/>
          <w:lang w:val="bg-BG"/>
        </w:rPr>
        <w:t xml:space="preserve"> характеристика на някои от видовете детски и младежки обединения. От тази позиция интеркултурното взаимодействие се проявява като ориентиране в универсалната същност на етнокултурните събития и осмислянето им като духовна връзка между хората, като средство за съпреживяване на тяхната обща история и вярвания. Формират се умения и нагласи за заемане на обясняваща позиция спрямо културните особености на "другия" етнос и търсене на аргументи в защита на неговото културно </w:t>
      </w:r>
      <w:r w:rsidRPr="00AB2091">
        <w:rPr>
          <w:iCs/>
          <w:sz w:val="28"/>
          <w:lang w:val="bg-BG"/>
        </w:rPr>
        <w:lastRenderedPageBreak/>
        <w:t>своеобразие; създават се предпоставки за изследване на собствената културна идентичност.</w:t>
      </w:r>
    </w:p>
    <w:p w14:paraId="11AE769E" w14:textId="77777777" w:rsidR="00371AAB" w:rsidRPr="00AB2091" w:rsidRDefault="00371AAB" w:rsidP="00371AAB">
      <w:pPr>
        <w:spacing w:line="276" w:lineRule="auto"/>
        <w:rPr>
          <w:iCs/>
          <w:sz w:val="28"/>
          <w:lang w:val="bg-BG"/>
        </w:rPr>
      </w:pPr>
      <w:r w:rsidRPr="00AB2091">
        <w:rPr>
          <w:iCs/>
          <w:sz w:val="28"/>
          <w:lang w:val="bg-BG"/>
        </w:rPr>
        <w:t xml:space="preserve">Освен в етнокултурологичния дял, интеркултурните аспекти на социокинетиката се изразяват отчетливо и в по-широкия обективно развиващ се неин раздел – педагогиката на детските движения. Интеркултурната насоченост на социокинетиката се </w:t>
      </w:r>
      <w:proofErr w:type="spellStart"/>
      <w:r w:rsidRPr="00AB2091">
        <w:rPr>
          <w:iCs/>
          <w:sz w:val="28"/>
          <w:lang w:val="bg-BG"/>
        </w:rPr>
        <w:t>обективира</w:t>
      </w:r>
      <w:proofErr w:type="spellEnd"/>
      <w:r w:rsidRPr="00AB2091">
        <w:rPr>
          <w:iCs/>
          <w:sz w:val="28"/>
          <w:lang w:val="bg-BG"/>
        </w:rPr>
        <w:t xml:space="preserve"> в анализирането и практическото реализиране на възпитателния и образователен потенциал на обединенията и тяхната роля при формирането на интеркултурни компетенции в детска и младежка възраст. </w:t>
      </w:r>
    </w:p>
    <w:p w14:paraId="6D094D68" w14:textId="77777777" w:rsidR="00371AAB" w:rsidRPr="00AB2091" w:rsidRDefault="00371AAB" w:rsidP="00371AAB">
      <w:pPr>
        <w:spacing w:line="276" w:lineRule="auto"/>
        <w:rPr>
          <w:sz w:val="28"/>
          <w:lang w:val="bg-BG"/>
        </w:rPr>
      </w:pPr>
      <w:r w:rsidRPr="00AB2091">
        <w:rPr>
          <w:iCs/>
          <w:sz w:val="28"/>
          <w:lang w:val="bg-BG"/>
        </w:rPr>
        <w:t xml:space="preserve">В условията на автономност на избора на дейността, каквато предоставят детските и младежки обединения, в комбинация с възможностите за обмен на идеи, творчески решения и широк диапазон на взаимодействия, личността на подрастващия се развива, трупайки опит, мотивация и познания за други култури и техните специфики като предпоставка  за позитивно вграждане в обществото и света (Георгиева, Г., Михалева, Б., </w:t>
      </w:r>
      <w:proofErr w:type="spellStart"/>
      <w:r w:rsidRPr="00AB2091">
        <w:rPr>
          <w:iCs/>
          <w:sz w:val="28"/>
          <w:lang w:val="bg-BG"/>
        </w:rPr>
        <w:t>Шаханова</w:t>
      </w:r>
      <w:proofErr w:type="spellEnd"/>
      <w:r w:rsidRPr="00AB2091">
        <w:rPr>
          <w:iCs/>
          <w:sz w:val="28"/>
          <w:lang w:val="bg-BG"/>
        </w:rPr>
        <w:t xml:space="preserve">, Л., Ангелова, Е., Георгиева, М, 2017).  </w:t>
      </w:r>
    </w:p>
    <w:p w14:paraId="18EB8FF6" w14:textId="77777777" w:rsidR="00371AAB" w:rsidRPr="00AB2091" w:rsidRDefault="00371AAB" w:rsidP="00371AAB">
      <w:pPr>
        <w:spacing w:line="276" w:lineRule="auto"/>
        <w:rPr>
          <w:sz w:val="28"/>
          <w:lang w:val="bg-BG"/>
        </w:rPr>
      </w:pPr>
      <w:r w:rsidRPr="00AB2091">
        <w:rPr>
          <w:iCs/>
          <w:sz w:val="28"/>
          <w:lang w:val="bg-BG"/>
        </w:rPr>
        <w:t xml:space="preserve">Уменията за осъществяване на взаимодействие в различни културни плоскости представляват инструменти за ускоряване  и </w:t>
      </w:r>
      <w:proofErr w:type="spellStart"/>
      <w:r w:rsidRPr="00AB2091">
        <w:rPr>
          <w:iCs/>
          <w:sz w:val="28"/>
          <w:lang w:val="bg-BG"/>
        </w:rPr>
        <w:t>ефективизиране</w:t>
      </w:r>
      <w:proofErr w:type="spellEnd"/>
      <w:r w:rsidRPr="00AB2091">
        <w:rPr>
          <w:iCs/>
          <w:sz w:val="28"/>
          <w:lang w:val="bg-BG"/>
        </w:rPr>
        <w:t xml:space="preserve"> процесите на социализация на младата личност, тъй като взаимодействието между различните култури и етноси включва познанието един за друг като част от интеркултурната тематика – колкото по-добре е развито когнитивното познание, толкова по-добре протича социалното. Според Ю. Дончева, интеркултурността се задълбочава в общуването между различните етнически очертани култури. Типичен неин акцент е споделянето, обменът между културите, взаимното проникване и обогатяване една с друга. Положителната емоционална нагласа към членовете на определена социокултурна и </w:t>
      </w:r>
      <w:proofErr w:type="spellStart"/>
      <w:r w:rsidRPr="00AB2091">
        <w:rPr>
          <w:iCs/>
          <w:sz w:val="28"/>
          <w:lang w:val="bg-BG"/>
        </w:rPr>
        <w:t>етностна</w:t>
      </w:r>
      <w:proofErr w:type="spellEnd"/>
      <w:r w:rsidRPr="00AB2091">
        <w:rPr>
          <w:iCs/>
          <w:sz w:val="28"/>
          <w:lang w:val="bg-BG"/>
        </w:rPr>
        <w:t xml:space="preserve"> общност, към собствената позиция в нея и изявите на детската свобода за избор на възможности съобразно собствените потребности и интереси са гаранции за адаптацията и интеграцията на детето в социалната среда като част от група и същевременно като личностно автономен субект (</w:t>
      </w:r>
      <w:proofErr w:type="spellStart"/>
      <w:r w:rsidRPr="00AB2091">
        <w:rPr>
          <w:iCs/>
          <w:sz w:val="28"/>
          <w:lang w:val="en"/>
        </w:rPr>
        <w:t>Дончева</w:t>
      </w:r>
      <w:proofErr w:type="spellEnd"/>
      <w:r w:rsidRPr="00AB2091">
        <w:rPr>
          <w:iCs/>
          <w:sz w:val="28"/>
          <w:lang w:val="en"/>
        </w:rPr>
        <w:t xml:space="preserve"> Ю.</w:t>
      </w:r>
      <w:r w:rsidRPr="00AB2091">
        <w:rPr>
          <w:iCs/>
          <w:sz w:val="28"/>
          <w:lang w:val="bg-BG"/>
        </w:rPr>
        <w:t>, 2015).</w:t>
      </w:r>
    </w:p>
    <w:p w14:paraId="1FFE898A" w14:textId="77777777" w:rsidR="00371AAB" w:rsidRPr="00AB2091" w:rsidRDefault="00371AAB" w:rsidP="00371AAB">
      <w:pPr>
        <w:spacing w:line="276" w:lineRule="auto"/>
        <w:rPr>
          <w:iCs/>
          <w:sz w:val="28"/>
          <w:lang w:val="bg-BG"/>
        </w:rPr>
      </w:pPr>
      <w:r w:rsidRPr="00AB2091">
        <w:rPr>
          <w:iCs/>
          <w:sz w:val="28"/>
          <w:lang w:val="bg-BG"/>
        </w:rPr>
        <w:t xml:space="preserve">От гледна точка на образователните, социализиращите и възпитателни детерминанти, които задават същностните параметри на социокинетичните структури, на функционално ниво, същите притежават ролевите характеристики на модели за формиране на множество разнообразни опитности, компетентности и </w:t>
      </w:r>
      <w:proofErr w:type="spellStart"/>
      <w:r w:rsidRPr="00AB2091">
        <w:rPr>
          <w:iCs/>
          <w:sz w:val="28"/>
          <w:lang w:val="bg-BG"/>
        </w:rPr>
        <w:t>социализационни</w:t>
      </w:r>
      <w:proofErr w:type="spellEnd"/>
      <w:r w:rsidRPr="00AB2091">
        <w:rPr>
          <w:iCs/>
          <w:sz w:val="28"/>
          <w:lang w:val="bg-BG"/>
        </w:rPr>
        <w:t xml:space="preserve"> равнища. С особена сила това важи за онези от тях, които са целево и ориентирани към интеркултурната сфера.  </w:t>
      </w:r>
    </w:p>
    <w:p w14:paraId="2EA80E5B" w14:textId="706CA19E" w:rsidR="004A125F" w:rsidRPr="00F876FC" w:rsidRDefault="00371AAB" w:rsidP="00F876FC">
      <w:pPr>
        <w:spacing w:line="276" w:lineRule="auto"/>
        <w:rPr>
          <w:iCs/>
          <w:sz w:val="28"/>
          <w:lang w:val="bg-BG"/>
        </w:rPr>
      </w:pPr>
      <w:r w:rsidRPr="00AB2091">
        <w:rPr>
          <w:iCs/>
          <w:sz w:val="28"/>
          <w:lang w:val="bg-BG"/>
        </w:rPr>
        <w:lastRenderedPageBreak/>
        <w:t>В качеството си на модели детските и младежки обединения с интеркултурна насоченост на дейността притеж</w:t>
      </w:r>
      <w:r w:rsidR="00F876FC">
        <w:rPr>
          <w:iCs/>
          <w:sz w:val="28"/>
          <w:lang w:val="bg-BG"/>
        </w:rPr>
        <w:t>ават следните функции /Фиг. 3/:</w:t>
      </w:r>
    </w:p>
    <w:p w14:paraId="2F0FF929" w14:textId="26268424" w:rsidR="00371AAB" w:rsidRPr="00AB2091" w:rsidRDefault="00371AAB" w:rsidP="00371AAB">
      <w:pPr>
        <w:spacing w:after="120" w:line="276" w:lineRule="auto"/>
        <w:jc w:val="center"/>
        <w:rPr>
          <w:b/>
          <w:iCs/>
          <w:lang w:val="bg-BG"/>
        </w:rPr>
      </w:pPr>
      <w:r w:rsidRPr="00AB2091">
        <w:rPr>
          <w:b/>
          <w:iCs/>
          <w:lang w:val="bg-BG"/>
        </w:rPr>
        <w:t>Фиг. 3.</w:t>
      </w:r>
    </w:p>
    <w:p w14:paraId="12D65E3C" w14:textId="77777777" w:rsidR="00371AAB" w:rsidRPr="00AB2091" w:rsidRDefault="00371AAB" w:rsidP="00371AAB">
      <w:pPr>
        <w:spacing w:after="120" w:line="276" w:lineRule="auto"/>
        <w:jc w:val="center"/>
        <w:rPr>
          <w:b/>
          <w:iCs/>
          <w:lang w:val="bg-BG"/>
        </w:rPr>
      </w:pPr>
      <w:r w:rsidRPr="00AB2091">
        <w:rPr>
          <w:b/>
          <w:iCs/>
          <w:lang w:val="bg-BG"/>
        </w:rPr>
        <w:t>Моделни функции на детските и младежки обединения с интеркултурна насоченост на дейността</w:t>
      </w:r>
    </w:p>
    <w:p w14:paraId="44E9E117" w14:textId="77777777" w:rsidR="00371AAB" w:rsidRPr="00AB2091" w:rsidRDefault="00371AAB" w:rsidP="00371AAB">
      <w:pPr>
        <w:spacing w:after="120" w:line="276" w:lineRule="auto"/>
        <w:rPr>
          <w:lang w:val="bg-BG"/>
        </w:rPr>
      </w:pPr>
      <w:r w:rsidRPr="00AB2091">
        <w:rPr>
          <w:iCs/>
          <w:noProof/>
          <w:lang w:val="bg-BG" w:eastAsia="bg-BG"/>
        </w:rPr>
        <mc:AlternateContent>
          <mc:Choice Requires="wpg">
            <w:drawing>
              <wp:anchor distT="0" distB="0" distL="114300" distR="114300" simplePos="0" relativeHeight="251757568" behindDoc="1" locked="0" layoutInCell="1" allowOverlap="1" wp14:anchorId="5A81EFE4" wp14:editId="45DCE65A">
                <wp:simplePos x="0" y="0"/>
                <wp:positionH relativeFrom="margin">
                  <wp:posOffset>963930</wp:posOffset>
                </wp:positionH>
                <wp:positionV relativeFrom="paragraph">
                  <wp:posOffset>24130</wp:posOffset>
                </wp:positionV>
                <wp:extent cx="5486400" cy="3121025"/>
                <wp:effectExtent l="0" t="0" r="0" b="3175"/>
                <wp:wrapTight wrapText="bothSides">
                  <wp:wrapPolygon edited="0">
                    <wp:start x="975" y="0"/>
                    <wp:lineTo x="0" y="1055"/>
                    <wp:lineTo x="0" y="5933"/>
                    <wp:lineTo x="975" y="6328"/>
                    <wp:lineTo x="0" y="7251"/>
                    <wp:lineTo x="0" y="12129"/>
                    <wp:lineTo x="900" y="12657"/>
                    <wp:lineTo x="0" y="13580"/>
                    <wp:lineTo x="0" y="18458"/>
                    <wp:lineTo x="900" y="18985"/>
                    <wp:lineTo x="0" y="19908"/>
                    <wp:lineTo x="0" y="21490"/>
                    <wp:lineTo x="21525" y="21490"/>
                    <wp:lineTo x="21525" y="19776"/>
                    <wp:lineTo x="16275" y="18985"/>
                    <wp:lineTo x="21525" y="18458"/>
                    <wp:lineTo x="21525" y="13448"/>
                    <wp:lineTo x="16275" y="12657"/>
                    <wp:lineTo x="21525" y="12129"/>
                    <wp:lineTo x="21525" y="7119"/>
                    <wp:lineTo x="16275" y="6328"/>
                    <wp:lineTo x="21525" y="5933"/>
                    <wp:lineTo x="21525" y="923"/>
                    <wp:lineTo x="16200" y="0"/>
                    <wp:lineTo x="975" y="0"/>
                  </wp:wrapPolygon>
                </wp:wrapTight>
                <wp:docPr id="49" name="Диаграма 72"/>
                <wp:cNvGraphicFramePr/>
                <a:graphic xmlns:a="http://schemas.openxmlformats.org/drawingml/2006/main">
                  <a:graphicData uri="http://schemas.microsoft.com/office/word/2010/wordprocessingGroup">
                    <wpg:wgp>
                      <wpg:cNvGrpSpPr/>
                      <wpg:grpSpPr>
                        <a:xfrm>
                          <a:off x="0" y="0"/>
                          <a:ext cx="5486400" cy="3121025"/>
                          <a:chOff x="0" y="0"/>
                          <a:chExt cx="5486400" cy="3121194"/>
                        </a:xfrm>
                      </wpg:grpSpPr>
                      <wps:wsp>
                        <wps:cNvPr id="54" name="Правоъгълник 46"/>
                        <wps:cNvSpPr/>
                        <wps:spPr>
                          <a:xfrm>
                            <a:off x="0" y="147593"/>
                            <a:ext cx="5486400" cy="251999"/>
                          </a:xfrm>
                          <a:prstGeom prst="rect">
                            <a:avLst/>
                          </a:prstGeom>
                          <a:solidFill>
                            <a:srgbClr val="FFFFFF">
                              <a:alpha val="90000"/>
                            </a:srgbClr>
                          </a:solidFill>
                          <a:ln>
                            <a:noFill/>
                            <a:prstDash val="solid"/>
                          </a:ln>
                        </wps:spPr>
                        <wps:bodyPr lIns="0" tIns="0" rIns="0" bIns="0"/>
                      </wps:wsp>
                      <wps:wsp>
                        <wps:cNvPr id="55" name="Свободна форма 47"/>
                        <wps:cNvSpPr/>
                        <wps:spPr>
                          <a:xfrm>
                            <a:off x="274320" y="0"/>
                            <a:ext cx="3840480" cy="399570"/>
                          </a:xfrm>
                          <a:custGeom>
                            <a:avLst/>
                            <a:gdLst>
                              <a:gd name="f0" fmla="val 10800000"/>
                              <a:gd name="f1" fmla="val 5400000"/>
                              <a:gd name="f2" fmla="val 180"/>
                              <a:gd name="f3" fmla="val w"/>
                              <a:gd name="f4" fmla="val h"/>
                              <a:gd name="f5" fmla="val 0"/>
                              <a:gd name="f6" fmla="val 3840480"/>
                              <a:gd name="f7" fmla="val 295200"/>
                              <a:gd name="f8" fmla="val 49201"/>
                              <a:gd name="f9" fmla="val 22028"/>
                              <a:gd name="f10" fmla="val 3791279"/>
                              <a:gd name="f11" fmla="val 3818452"/>
                              <a:gd name="f12" fmla="val 245999"/>
                              <a:gd name="f13" fmla="val 273172"/>
                              <a:gd name="f14" fmla="+- 0 0 -90"/>
                              <a:gd name="f15" fmla="*/ f3 1 3840480"/>
                              <a:gd name="f16" fmla="*/ f4 1 295200"/>
                              <a:gd name="f17" fmla="+- f7 0 f5"/>
                              <a:gd name="f18" fmla="+- f6 0 f5"/>
                              <a:gd name="f19" fmla="*/ f14 f0 1"/>
                              <a:gd name="f20" fmla="*/ f18 1 3840480"/>
                              <a:gd name="f21" fmla="*/ f17 1 295200"/>
                              <a:gd name="f22" fmla="*/ 0 f18 1"/>
                              <a:gd name="f23" fmla="*/ 49201 f17 1"/>
                              <a:gd name="f24" fmla="*/ 49201 f18 1"/>
                              <a:gd name="f25" fmla="*/ 0 f17 1"/>
                              <a:gd name="f26" fmla="*/ 3791279 f18 1"/>
                              <a:gd name="f27" fmla="*/ 3840480 f18 1"/>
                              <a:gd name="f28" fmla="*/ 245999 f17 1"/>
                              <a:gd name="f29" fmla="*/ 295200 f17 1"/>
                              <a:gd name="f30" fmla="*/ f19 1 f2"/>
                              <a:gd name="f31" fmla="*/ f22 1 3840480"/>
                              <a:gd name="f32" fmla="*/ f23 1 295200"/>
                              <a:gd name="f33" fmla="*/ f24 1 3840480"/>
                              <a:gd name="f34" fmla="*/ f25 1 295200"/>
                              <a:gd name="f35" fmla="*/ f26 1 3840480"/>
                              <a:gd name="f36" fmla="*/ f27 1 3840480"/>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3840480"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79646">
                              <a:alpha val="90000"/>
                            </a:srgbClr>
                          </a:solidFill>
                          <a:ln>
                            <a:noFill/>
                            <a:prstDash val="solid"/>
                          </a:ln>
                          <a:effectLst>
                            <a:outerShdw dist="22997" dir="5400000" algn="tl">
                              <a:srgbClr val="000000">
                                <a:alpha val="35000"/>
                              </a:srgbClr>
                            </a:outerShdw>
                          </a:effectLst>
                        </wps:spPr>
                        <wps:txbx>
                          <w:txbxContent>
                            <w:p w14:paraId="3065290A"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социална</w:t>
                              </w:r>
                              <w:proofErr w:type="spellEnd"/>
                              <w:r w:rsidRPr="00F878FE">
                                <w:rPr>
                                  <w:kern w:val="3"/>
                                  <w:szCs w:val="24"/>
                                </w:rPr>
                                <w:t xml:space="preserve"> </w:t>
                              </w:r>
                              <w:proofErr w:type="spellStart"/>
                              <w:r w:rsidRPr="00F878FE">
                                <w:rPr>
                                  <w:kern w:val="3"/>
                                  <w:szCs w:val="24"/>
                                </w:rPr>
                                <w:t>интеграция</w:t>
                              </w:r>
                              <w:proofErr w:type="spellEnd"/>
                              <w:r w:rsidRPr="00F878FE">
                                <w:rPr>
                                  <w:kern w:val="3"/>
                                  <w:szCs w:val="24"/>
                                </w:rPr>
                                <w:t xml:space="preserve"> и </w:t>
                              </w:r>
                              <w:proofErr w:type="spellStart"/>
                              <w:r w:rsidRPr="00F878FE">
                                <w:rPr>
                                  <w:kern w:val="3"/>
                                  <w:szCs w:val="24"/>
                                </w:rPr>
                                <w:t>социална</w:t>
                              </w:r>
                              <w:proofErr w:type="spellEnd"/>
                              <w:r w:rsidRPr="00F878FE">
                                <w:rPr>
                                  <w:kern w:val="3"/>
                                  <w:szCs w:val="24"/>
                                </w:rPr>
                                <w:t xml:space="preserve"> </w:t>
                              </w:r>
                              <w:proofErr w:type="spellStart"/>
                              <w:r w:rsidRPr="00F878FE">
                                <w:rPr>
                                  <w:kern w:val="3"/>
                                  <w:szCs w:val="24"/>
                                </w:rPr>
                                <w:t>превенция</w:t>
                              </w:r>
                              <w:proofErr w:type="spellEnd"/>
                            </w:p>
                          </w:txbxContent>
                        </wps:txbx>
                        <wps:bodyPr vert="horz" wrap="square" lIns="159571" tIns="14410" rIns="159571" bIns="14410" anchor="ctr" anchorCtr="0" compatLnSpc="0"/>
                      </wps:wsp>
                      <wps:wsp>
                        <wps:cNvPr id="56" name="Правоъгълник 48"/>
                        <wps:cNvSpPr/>
                        <wps:spPr>
                          <a:xfrm>
                            <a:off x="0" y="601199"/>
                            <a:ext cx="5486400" cy="251999"/>
                          </a:xfrm>
                          <a:prstGeom prst="rect">
                            <a:avLst/>
                          </a:prstGeom>
                          <a:solidFill>
                            <a:srgbClr val="FFFFFF">
                              <a:alpha val="90000"/>
                            </a:srgbClr>
                          </a:solidFill>
                          <a:ln>
                            <a:noFill/>
                            <a:prstDash val="solid"/>
                          </a:ln>
                        </wps:spPr>
                        <wps:bodyPr lIns="0" tIns="0" rIns="0" bIns="0"/>
                      </wps:wsp>
                      <wps:wsp>
                        <wps:cNvPr id="57" name="Свободна форма 49"/>
                        <wps:cNvSpPr/>
                        <wps:spPr>
                          <a:xfrm>
                            <a:off x="274320" y="453572"/>
                            <a:ext cx="3840480" cy="331288"/>
                          </a:xfrm>
                          <a:custGeom>
                            <a:avLst/>
                            <a:gdLst>
                              <a:gd name="f0" fmla="val 10800000"/>
                              <a:gd name="f1" fmla="val 5400000"/>
                              <a:gd name="f2" fmla="val 180"/>
                              <a:gd name="f3" fmla="val w"/>
                              <a:gd name="f4" fmla="val h"/>
                              <a:gd name="f5" fmla="val 0"/>
                              <a:gd name="f6" fmla="val 3840480"/>
                              <a:gd name="f7" fmla="val 295200"/>
                              <a:gd name="f8" fmla="val 49201"/>
                              <a:gd name="f9" fmla="val 22028"/>
                              <a:gd name="f10" fmla="val 3791279"/>
                              <a:gd name="f11" fmla="val 3818452"/>
                              <a:gd name="f12" fmla="val 245999"/>
                              <a:gd name="f13" fmla="val 273172"/>
                              <a:gd name="f14" fmla="+- 0 0 -90"/>
                              <a:gd name="f15" fmla="*/ f3 1 3840480"/>
                              <a:gd name="f16" fmla="*/ f4 1 295200"/>
                              <a:gd name="f17" fmla="+- f7 0 f5"/>
                              <a:gd name="f18" fmla="+- f6 0 f5"/>
                              <a:gd name="f19" fmla="*/ f14 f0 1"/>
                              <a:gd name="f20" fmla="*/ f18 1 3840480"/>
                              <a:gd name="f21" fmla="*/ f17 1 295200"/>
                              <a:gd name="f22" fmla="*/ 0 f18 1"/>
                              <a:gd name="f23" fmla="*/ 49201 f17 1"/>
                              <a:gd name="f24" fmla="*/ 49201 f18 1"/>
                              <a:gd name="f25" fmla="*/ 0 f17 1"/>
                              <a:gd name="f26" fmla="*/ 3791279 f18 1"/>
                              <a:gd name="f27" fmla="*/ 3840480 f18 1"/>
                              <a:gd name="f28" fmla="*/ 245999 f17 1"/>
                              <a:gd name="f29" fmla="*/ 295200 f17 1"/>
                              <a:gd name="f30" fmla="*/ f19 1 f2"/>
                              <a:gd name="f31" fmla="*/ f22 1 3840480"/>
                              <a:gd name="f32" fmla="*/ f23 1 295200"/>
                              <a:gd name="f33" fmla="*/ f24 1 3840480"/>
                              <a:gd name="f34" fmla="*/ f25 1 295200"/>
                              <a:gd name="f35" fmla="*/ f26 1 3840480"/>
                              <a:gd name="f36" fmla="*/ f27 1 3840480"/>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3840480"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79646">
                              <a:alpha val="83333"/>
                            </a:srgbClr>
                          </a:solidFill>
                          <a:ln>
                            <a:noFill/>
                            <a:prstDash val="solid"/>
                          </a:ln>
                          <a:effectLst>
                            <a:outerShdw dist="22997" dir="5400000" algn="tl">
                              <a:srgbClr val="000000">
                                <a:alpha val="35000"/>
                              </a:srgbClr>
                            </a:outerShdw>
                          </a:effectLst>
                        </wps:spPr>
                        <wps:txbx>
                          <w:txbxContent>
                            <w:p w14:paraId="33E41EDA"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общностно</w:t>
                              </w:r>
                              <w:proofErr w:type="spellEnd"/>
                              <w:r w:rsidRPr="00F878FE">
                                <w:rPr>
                                  <w:kern w:val="3"/>
                                  <w:szCs w:val="24"/>
                                </w:rPr>
                                <w:t xml:space="preserve"> </w:t>
                              </w:r>
                              <w:proofErr w:type="spellStart"/>
                              <w:r w:rsidRPr="00F878FE">
                                <w:rPr>
                                  <w:kern w:val="3"/>
                                  <w:szCs w:val="24"/>
                                </w:rPr>
                                <w:t>функциониране</w:t>
                              </w:r>
                              <w:proofErr w:type="spellEnd"/>
                              <w:r w:rsidRPr="00F878FE">
                                <w:rPr>
                                  <w:kern w:val="3"/>
                                  <w:szCs w:val="24"/>
                                </w:rPr>
                                <w:t xml:space="preserve"> и </w:t>
                              </w:r>
                              <w:proofErr w:type="spellStart"/>
                              <w:r w:rsidRPr="00F878FE">
                                <w:rPr>
                                  <w:kern w:val="3"/>
                                  <w:szCs w:val="24"/>
                                </w:rPr>
                                <w:t>развитие</w:t>
                              </w:r>
                              <w:proofErr w:type="spellEnd"/>
                              <w:r w:rsidRPr="00F878FE">
                                <w:rPr>
                                  <w:kern w:val="3"/>
                                  <w:szCs w:val="24"/>
                                </w:rPr>
                                <w:t xml:space="preserve">; </w:t>
                              </w:r>
                              <w:proofErr w:type="spellStart"/>
                              <w:r w:rsidRPr="00F878FE">
                                <w:rPr>
                                  <w:kern w:val="3"/>
                                  <w:szCs w:val="24"/>
                                </w:rPr>
                                <w:t>субкултурен</w:t>
                              </w:r>
                              <w:proofErr w:type="spellEnd"/>
                              <w:r w:rsidRPr="00F878FE">
                                <w:rPr>
                                  <w:kern w:val="3"/>
                                  <w:szCs w:val="24"/>
                                </w:rPr>
                                <w:t xml:space="preserve"> </w:t>
                              </w:r>
                              <w:proofErr w:type="spellStart"/>
                              <w:r w:rsidRPr="00F878FE">
                                <w:rPr>
                                  <w:kern w:val="3"/>
                                  <w:szCs w:val="24"/>
                                </w:rPr>
                                <w:t>модел</w:t>
                              </w:r>
                              <w:proofErr w:type="spellEnd"/>
                            </w:p>
                          </w:txbxContent>
                        </wps:txbx>
                        <wps:bodyPr vert="horz" wrap="square" lIns="159571" tIns="14410" rIns="159571" bIns="14410" anchor="ctr" anchorCtr="0" compatLnSpc="0"/>
                      </wps:wsp>
                      <wps:wsp>
                        <wps:cNvPr id="58" name="Правоъгълник 50"/>
                        <wps:cNvSpPr/>
                        <wps:spPr>
                          <a:xfrm>
                            <a:off x="0" y="1054796"/>
                            <a:ext cx="5486400" cy="251999"/>
                          </a:xfrm>
                          <a:prstGeom prst="rect">
                            <a:avLst/>
                          </a:prstGeom>
                          <a:solidFill>
                            <a:srgbClr val="FFFFFF">
                              <a:alpha val="90000"/>
                            </a:srgbClr>
                          </a:solidFill>
                          <a:ln>
                            <a:noFill/>
                            <a:prstDash val="solid"/>
                          </a:ln>
                        </wps:spPr>
                        <wps:bodyPr lIns="0" tIns="0" rIns="0" bIns="0"/>
                      </wps:wsp>
                      <wps:wsp>
                        <wps:cNvPr id="59" name="Свободна форма 51"/>
                        <wps:cNvSpPr/>
                        <wps:spPr>
                          <a:xfrm>
                            <a:off x="274320" y="907145"/>
                            <a:ext cx="3840480" cy="342535"/>
                          </a:xfrm>
                          <a:custGeom>
                            <a:avLst/>
                            <a:gdLst>
                              <a:gd name="f0" fmla="val 10800000"/>
                              <a:gd name="f1" fmla="val 5400000"/>
                              <a:gd name="f2" fmla="val 180"/>
                              <a:gd name="f3" fmla="val w"/>
                              <a:gd name="f4" fmla="val h"/>
                              <a:gd name="f5" fmla="val 0"/>
                              <a:gd name="f6" fmla="val 3840480"/>
                              <a:gd name="f7" fmla="val 295200"/>
                              <a:gd name="f8" fmla="val 49201"/>
                              <a:gd name="f9" fmla="val 22028"/>
                              <a:gd name="f10" fmla="val 3791279"/>
                              <a:gd name="f11" fmla="val 3818452"/>
                              <a:gd name="f12" fmla="val 245999"/>
                              <a:gd name="f13" fmla="val 273172"/>
                              <a:gd name="f14" fmla="+- 0 0 -90"/>
                              <a:gd name="f15" fmla="*/ f3 1 3840480"/>
                              <a:gd name="f16" fmla="*/ f4 1 295200"/>
                              <a:gd name="f17" fmla="+- f7 0 f5"/>
                              <a:gd name="f18" fmla="+- f6 0 f5"/>
                              <a:gd name="f19" fmla="*/ f14 f0 1"/>
                              <a:gd name="f20" fmla="*/ f18 1 3840480"/>
                              <a:gd name="f21" fmla="*/ f17 1 295200"/>
                              <a:gd name="f22" fmla="*/ 0 f18 1"/>
                              <a:gd name="f23" fmla="*/ 49201 f17 1"/>
                              <a:gd name="f24" fmla="*/ 49201 f18 1"/>
                              <a:gd name="f25" fmla="*/ 0 f17 1"/>
                              <a:gd name="f26" fmla="*/ 3791279 f18 1"/>
                              <a:gd name="f27" fmla="*/ 3840480 f18 1"/>
                              <a:gd name="f28" fmla="*/ 245999 f17 1"/>
                              <a:gd name="f29" fmla="*/ 295200 f17 1"/>
                              <a:gd name="f30" fmla="*/ f19 1 f2"/>
                              <a:gd name="f31" fmla="*/ f22 1 3840480"/>
                              <a:gd name="f32" fmla="*/ f23 1 295200"/>
                              <a:gd name="f33" fmla="*/ f24 1 3840480"/>
                              <a:gd name="f34" fmla="*/ f25 1 295200"/>
                              <a:gd name="f35" fmla="*/ f26 1 3840480"/>
                              <a:gd name="f36" fmla="*/ f27 1 3840480"/>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3840480"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79646">
                              <a:alpha val="76667"/>
                            </a:srgbClr>
                          </a:solidFill>
                          <a:ln>
                            <a:noFill/>
                            <a:prstDash val="solid"/>
                          </a:ln>
                          <a:effectLst>
                            <a:outerShdw dist="22997" dir="5400000" algn="tl">
                              <a:srgbClr val="000000">
                                <a:alpha val="35000"/>
                              </a:srgbClr>
                            </a:outerShdw>
                          </a:effectLst>
                        </wps:spPr>
                        <wps:txbx>
                          <w:txbxContent>
                            <w:p w14:paraId="51807034"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компенсаторна</w:t>
                              </w:r>
                              <w:proofErr w:type="spellEnd"/>
                              <w:r w:rsidRPr="00F878FE">
                                <w:rPr>
                                  <w:kern w:val="3"/>
                                  <w:szCs w:val="24"/>
                                </w:rPr>
                                <w:t xml:space="preserve"> </w:t>
                              </w:r>
                              <w:proofErr w:type="spellStart"/>
                              <w:r w:rsidRPr="00F878FE">
                                <w:rPr>
                                  <w:kern w:val="3"/>
                                  <w:szCs w:val="24"/>
                                </w:rPr>
                                <w:t>подкрепа</w:t>
                              </w:r>
                              <w:proofErr w:type="spellEnd"/>
                              <w:r w:rsidRPr="00F878FE">
                                <w:rPr>
                                  <w:kern w:val="3"/>
                                  <w:szCs w:val="24"/>
                                </w:rPr>
                                <w:t xml:space="preserve"> </w:t>
                              </w:r>
                              <w:proofErr w:type="spellStart"/>
                              <w:r w:rsidRPr="00F878FE">
                                <w:rPr>
                                  <w:kern w:val="3"/>
                                  <w:szCs w:val="24"/>
                                </w:rPr>
                                <w:t>за</w:t>
                              </w:r>
                              <w:proofErr w:type="spellEnd"/>
                              <w:r w:rsidRPr="00F878FE">
                                <w:rPr>
                                  <w:kern w:val="3"/>
                                  <w:szCs w:val="24"/>
                                </w:rPr>
                                <w:t xml:space="preserve"> </w:t>
                              </w:r>
                              <w:proofErr w:type="spellStart"/>
                              <w:r w:rsidRPr="00F878FE">
                                <w:rPr>
                                  <w:kern w:val="3"/>
                                  <w:szCs w:val="24"/>
                                </w:rPr>
                                <w:t>формалното</w:t>
                              </w:r>
                              <w:proofErr w:type="spellEnd"/>
                              <w:r w:rsidRPr="00F878FE">
                                <w:rPr>
                                  <w:kern w:val="3"/>
                                  <w:szCs w:val="24"/>
                                </w:rPr>
                                <w:t xml:space="preserve"> </w:t>
                              </w:r>
                              <w:proofErr w:type="spellStart"/>
                              <w:r w:rsidRPr="00F878FE">
                                <w:rPr>
                                  <w:kern w:val="3"/>
                                  <w:szCs w:val="24"/>
                                </w:rPr>
                                <w:t>образование</w:t>
                              </w:r>
                              <w:proofErr w:type="spellEnd"/>
                            </w:p>
                          </w:txbxContent>
                        </wps:txbx>
                        <wps:bodyPr vert="horz" wrap="square" lIns="159571" tIns="14410" rIns="159571" bIns="14410" anchor="ctr" anchorCtr="0" compatLnSpc="0"/>
                      </wps:wsp>
                      <wps:wsp>
                        <wps:cNvPr id="60" name="Правоъгълник 52"/>
                        <wps:cNvSpPr/>
                        <wps:spPr>
                          <a:xfrm>
                            <a:off x="0" y="1508394"/>
                            <a:ext cx="5486400" cy="251999"/>
                          </a:xfrm>
                          <a:prstGeom prst="rect">
                            <a:avLst/>
                          </a:prstGeom>
                          <a:solidFill>
                            <a:srgbClr val="FFFFFF">
                              <a:alpha val="90000"/>
                            </a:srgbClr>
                          </a:solidFill>
                          <a:ln>
                            <a:noFill/>
                            <a:prstDash val="solid"/>
                          </a:ln>
                        </wps:spPr>
                        <wps:bodyPr lIns="0" tIns="0" rIns="0" bIns="0"/>
                      </wps:wsp>
                      <wps:wsp>
                        <wps:cNvPr id="61" name="Свободна форма 53"/>
                        <wps:cNvSpPr/>
                        <wps:spPr>
                          <a:xfrm>
                            <a:off x="274320" y="1360726"/>
                            <a:ext cx="3840480" cy="369014"/>
                          </a:xfrm>
                          <a:custGeom>
                            <a:avLst/>
                            <a:gdLst>
                              <a:gd name="f0" fmla="val 10800000"/>
                              <a:gd name="f1" fmla="val 5400000"/>
                              <a:gd name="f2" fmla="val 180"/>
                              <a:gd name="f3" fmla="val w"/>
                              <a:gd name="f4" fmla="val h"/>
                              <a:gd name="f5" fmla="val 0"/>
                              <a:gd name="f6" fmla="val 3840480"/>
                              <a:gd name="f7" fmla="val 295200"/>
                              <a:gd name="f8" fmla="val 49201"/>
                              <a:gd name="f9" fmla="val 22028"/>
                              <a:gd name="f10" fmla="val 3791279"/>
                              <a:gd name="f11" fmla="val 3818452"/>
                              <a:gd name="f12" fmla="val 245999"/>
                              <a:gd name="f13" fmla="val 273172"/>
                              <a:gd name="f14" fmla="+- 0 0 -90"/>
                              <a:gd name="f15" fmla="*/ f3 1 3840480"/>
                              <a:gd name="f16" fmla="*/ f4 1 295200"/>
                              <a:gd name="f17" fmla="+- f7 0 f5"/>
                              <a:gd name="f18" fmla="+- f6 0 f5"/>
                              <a:gd name="f19" fmla="*/ f14 f0 1"/>
                              <a:gd name="f20" fmla="*/ f18 1 3840480"/>
                              <a:gd name="f21" fmla="*/ f17 1 295200"/>
                              <a:gd name="f22" fmla="*/ 0 f18 1"/>
                              <a:gd name="f23" fmla="*/ 49201 f17 1"/>
                              <a:gd name="f24" fmla="*/ 49201 f18 1"/>
                              <a:gd name="f25" fmla="*/ 0 f17 1"/>
                              <a:gd name="f26" fmla="*/ 3791279 f18 1"/>
                              <a:gd name="f27" fmla="*/ 3840480 f18 1"/>
                              <a:gd name="f28" fmla="*/ 245999 f17 1"/>
                              <a:gd name="f29" fmla="*/ 295200 f17 1"/>
                              <a:gd name="f30" fmla="*/ f19 1 f2"/>
                              <a:gd name="f31" fmla="*/ f22 1 3840480"/>
                              <a:gd name="f32" fmla="*/ f23 1 295200"/>
                              <a:gd name="f33" fmla="*/ f24 1 3840480"/>
                              <a:gd name="f34" fmla="*/ f25 1 295200"/>
                              <a:gd name="f35" fmla="*/ f26 1 3840480"/>
                              <a:gd name="f36" fmla="*/ f27 1 3840480"/>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3840480"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79646">
                              <a:alpha val="70000"/>
                            </a:srgbClr>
                          </a:solidFill>
                          <a:ln>
                            <a:noFill/>
                            <a:prstDash val="solid"/>
                          </a:ln>
                          <a:effectLst>
                            <a:outerShdw dist="22997" dir="5400000" algn="tl">
                              <a:srgbClr val="000000">
                                <a:alpha val="35000"/>
                              </a:srgbClr>
                            </a:outerShdw>
                          </a:effectLst>
                        </wps:spPr>
                        <wps:txbx>
                          <w:txbxContent>
                            <w:p w14:paraId="475D6105"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за</w:t>
                              </w:r>
                              <w:proofErr w:type="spellEnd"/>
                              <w:r w:rsidRPr="00F878FE">
                                <w:rPr>
                                  <w:kern w:val="3"/>
                                  <w:szCs w:val="24"/>
                                </w:rPr>
                                <w:t xml:space="preserve"> </w:t>
                              </w:r>
                              <w:proofErr w:type="spellStart"/>
                              <w:r w:rsidRPr="00F878FE">
                                <w:rPr>
                                  <w:kern w:val="3"/>
                                  <w:szCs w:val="24"/>
                                </w:rPr>
                                <w:t>удовлетворяване</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интелектуално</w:t>
                              </w:r>
                              <w:proofErr w:type="spellEnd"/>
                              <w:r w:rsidRPr="00F878FE">
                                <w:rPr>
                                  <w:kern w:val="3"/>
                                  <w:szCs w:val="24"/>
                                </w:rPr>
                                <w:t xml:space="preserve"> </w:t>
                              </w:r>
                              <w:proofErr w:type="spellStart"/>
                              <w:r w:rsidRPr="00F878FE">
                                <w:rPr>
                                  <w:kern w:val="3"/>
                                  <w:szCs w:val="24"/>
                                </w:rPr>
                                <w:t>любопитство</w:t>
                              </w:r>
                              <w:proofErr w:type="spellEnd"/>
                            </w:p>
                          </w:txbxContent>
                        </wps:txbx>
                        <wps:bodyPr vert="horz" wrap="square" lIns="159571" tIns="14410" rIns="159571" bIns="14410" anchor="ctr" anchorCtr="0" compatLnSpc="0"/>
                      </wps:wsp>
                      <wps:wsp>
                        <wps:cNvPr id="62" name="Правоъгълник 54"/>
                        <wps:cNvSpPr/>
                        <wps:spPr>
                          <a:xfrm>
                            <a:off x="0" y="1962000"/>
                            <a:ext cx="5486400" cy="251999"/>
                          </a:xfrm>
                          <a:prstGeom prst="rect">
                            <a:avLst/>
                          </a:prstGeom>
                          <a:solidFill>
                            <a:srgbClr val="FFFFFF">
                              <a:alpha val="90000"/>
                            </a:srgbClr>
                          </a:solidFill>
                          <a:ln>
                            <a:noFill/>
                            <a:prstDash val="solid"/>
                          </a:ln>
                        </wps:spPr>
                        <wps:bodyPr lIns="0" tIns="0" rIns="0" bIns="0"/>
                      </wps:wsp>
                      <wps:wsp>
                        <wps:cNvPr id="63" name="Свободна форма 55"/>
                        <wps:cNvSpPr/>
                        <wps:spPr>
                          <a:xfrm>
                            <a:off x="274320" y="1814398"/>
                            <a:ext cx="3840480" cy="295195"/>
                          </a:xfrm>
                          <a:custGeom>
                            <a:avLst/>
                            <a:gdLst>
                              <a:gd name="f0" fmla="val 10800000"/>
                              <a:gd name="f1" fmla="val 5400000"/>
                              <a:gd name="f2" fmla="val 180"/>
                              <a:gd name="f3" fmla="val w"/>
                              <a:gd name="f4" fmla="val h"/>
                              <a:gd name="f5" fmla="val 0"/>
                              <a:gd name="f6" fmla="val 3840480"/>
                              <a:gd name="f7" fmla="val 295200"/>
                              <a:gd name="f8" fmla="val 49201"/>
                              <a:gd name="f9" fmla="val 22028"/>
                              <a:gd name="f10" fmla="val 3791279"/>
                              <a:gd name="f11" fmla="val 3818452"/>
                              <a:gd name="f12" fmla="val 245999"/>
                              <a:gd name="f13" fmla="val 273172"/>
                              <a:gd name="f14" fmla="+- 0 0 -90"/>
                              <a:gd name="f15" fmla="*/ f3 1 3840480"/>
                              <a:gd name="f16" fmla="*/ f4 1 295200"/>
                              <a:gd name="f17" fmla="+- f7 0 f5"/>
                              <a:gd name="f18" fmla="+- f6 0 f5"/>
                              <a:gd name="f19" fmla="*/ f14 f0 1"/>
                              <a:gd name="f20" fmla="*/ f18 1 3840480"/>
                              <a:gd name="f21" fmla="*/ f17 1 295200"/>
                              <a:gd name="f22" fmla="*/ 0 f18 1"/>
                              <a:gd name="f23" fmla="*/ 49201 f17 1"/>
                              <a:gd name="f24" fmla="*/ 49201 f18 1"/>
                              <a:gd name="f25" fmla="*/ 0 f17 1"/>
                              <a:gd name="f26" fmla="*/ 3791279 f18 1"/>
                              <a:gd name="f27" fmla="*/ 3840480 f18 1"/>
                              <a:gd name="f28" fmla="*/ 245999 f17 1"/>
                              <a:gd name="f29" fmla="*/ 295200 f17 1"/>
                              <a:gd name="f30" fmla="*/ f19 1 f2"/>
                              <a:gd name="f31" fmla="*/ f22 1 3840480"/>
                              <a:gd name="f32" fmla="*/ f23 1 295200"/>
                              <a:gd name="f33" fmla="*/ f24 1 3840480"/>
                              <a:gd name="f34" fmla="*/ f25 1 295200"/>
                              <a:gd name="f35" fmla="*/ f26 1 3840480"/>
                              <a:gd name="f36" fmla="*/ f27 1 3840480"/>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3840480"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79646">
                              <a:alpha val="63333"/>
                            </a:srgbClr>
                          </a:solidFill>
                          <a:ln>
                            <a:noFill/>
                            <a:prstDash val="solid"/>
                          </a:ln>
                          <a:effectLst>
                            <a:outerShdw dist="22997" dir="5400000" algn="tl">
                              <a:srgbClr val="000000">
                                <a:alpha val="35000"/>
                              </a:srgbClr>
                            </a:outerShdw>
                          </a:effectLst>
                        </wps:spPr>
                        <wps:txbx>
                          <w:txbxContent>
                            <w:p w14:paraId="645FC665" w14:textId="77777777" w:rsidR="0076330D" w:rsidRPr="00F878FE" w:rsidRDefault="0076330D" w:rsidP="00371AAB">
                              <w:pPr>
                                <w:spacing w:after="100" w:line="216" w:lineRule="auto"/>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саморазвитие</w:t>
                              </w:r>
                              <w:proofErr w:type="spellEnd"/>
                              <w:r w:rsidRPr="00F878FE">
                                <w:rPr>
                                  <w:kern w:val="3"/>
                                  <w:szCs w:val="24"/>
                                </w:rPr>
                                <w:t xml:space="preserve"> и </w:t>
                              </w:r>
                              <w:proofErr w:type="spellStart"/>
                              <w:r w:rsidRPr="00F878FE">
                                <w:rPr>
                                  <w:kern w:val="3"/>
                                  <w:szCs w:val="24"/>
                                </w:rPr>
                                <w:t>самоусъвършенстване</w:t>
                              </w:r>
                              <w:proofErr w:type="spellEnd"/>
                            </w:p>
                          </w:txbxContent>
                        </wps:txbx>
                        <wps:bodyPr vert="horz" wrap="square" lIns="159571" tIns="14410" rIns="159571" bIns="14410" anchor="ctr" anchorCtr="0" compatLnSpc="0"/>
                      </wps:wsp>
                      <wps:wsp>
                        <wps:cNvPr id="64" name="Правоъгълник 56"/>
                        <wps:cNvSpPr/>
                        <wps:spPr>
                          <a:xfrm>
                            <a:off x="0" y="2415597"/>
                            <a:ext cx="5486400" cy="251999"/>
                          </a:xfrm>
                          <a:prstGeom prst="rect">
                            <a:avLst/>
                          </a:prstGeom>
                          <a:solidFill>
                            <a:srgbClr val="FFFFFF">
                              <a:alpha val="90000"/>
                            </a:srgbClr>
                          </a:solidFill>
                          <a:ln>
                            <a:noFill/>
                            <a:prstDash val="solid"/>
                          </a:ln>
                        </wps:spPr>
                        <wps:bodyPr lIns="0" tIns="0" rIns="0" bIns="0"/>
                      </wps:wsp>
                      <wps:wsp>
                        <wps:cNvPr id="65" name="Свободна форма 57"/>
                        <wps:cNvSpPr/>
                        <wps:spPr>
                          <a:xfrm>
                            <a:off x="274320" y="2267872"/>
                            <a:ext cx="3840480" cy="345788"/>
                          </a:xfrm>
                          <a:custGeom>
                            <a:avLst/>
                            <a:gdLst>
                              <a:gd name="f0" fmla="val 10800000"/>
                              <a:gd name="f1" fmla="val 5400000"/>
                              <a:gd name="f2" fmla="val 180"/>
                              <a:gd name="f3" fmla="val w"/>
                              <a:gd name="f4" fmla="val h"/>
                              <a:gd name="f5" fmla="val 0"/>
                              <a:gd name="f6" fmla="val 3840480"/>
                              <a:gd name="f7" fmla="val 295200"/>
                              <a:gd name="f8" fmla="val 49201"/>
                              <a:gd name="f9" fmla="val 22028"/>
                              <a:gd name="f10" fmla="val 3791279"/>
                              <a:gd name="f11" fmla="val 3818452"/>
                              <a:gd name="f12" fmla="val 245999"/>
                              <a:gd name="f13" fmla="val 273172"/>
                              <a:gd name="f14" fmla="+- 0 0 -90"/>
                              <a:gd name="f15" fmla="*/ f3 1 3840480"/>
                              <a:gd name="f16" fmla="*/ f4 1 295200"/>
                              <a:gd name="f17" fmla="+- f7 0 f5"/>
                              <a:gd name="f18" fmla="+- f6 0 f5"/>
                              <a:gd name="f19" fmla="*/ f14 f0 1"/>
                              <a:gd name="f20" fmla="*/ f18 1 3840480"/>
                              <a:gd name="f21" fmla="*/ f17 1 295200"/>
                              <a:gd name="f22" fmla="*/ 0 f18 1"/>
                              <a:gd name="f23" fmla="*/ 49201 f17 1"/>
                              <a:gd name="f24" fmla="*/ 49201 f18 1"/>
                              <a:gd name="f25" fmla="*/ 0 f17 1"/>
                              <a:gd name="f26" fmla="*/ 3791279 f18 1"/>
                              <a:gd name="f27" fmla="*/ 3840480 f18 1"/>
                              <a:gd name="f28" fmla="*/ 245999 f17 1"/>
                              <a:gd name="f29" fmla="*/ 295200 f17 1"/>
                              <a:gd name="f30" fmla="*/ f19 1 f2"/>
                              <a:gd name="f31" fmla="*/ f22 1 3840480"/>
                              <a:gd name="f32" fmla="*/ f23 1 295200"/>
                              <a:gd name="f33" fmla="*/ f24 1 3840480"/>
                              <a:gd name="f34" fmla="*/ f25 1 295200"/>
                              <a:gd name="f35" fmla="*/ f26 1 3840480"/>
                              <a:gd name="f36" fmla="*/ f27 1 3840480"/>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3840480"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79646">
                              <a:alpha val="56667"/>
                            </a:srgbClr>
                          </a:solidFill>
                          <a:ln>
                            <a:noFill/>
                            <a:prstDash val="solid"/>
                          </a:ln>
                          <a:effectLst>
                            <a:outerShdw dist="22997" dir="5400000" algn="tl">
                              <a:srgbClr val="000000">
                                <a:alpha val="35000"/>
                              </a:srgbClr>
                            </a:outerShdw>
                          </a:effectLst>
                        </wps:spPr>
                        <wps:txbx>
                          <w:txbxContent>
                            <w:p w14:paraId="494AF8C4"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допълващо</w:t>
                              </w:r>
                              <w:proofErr w:type="spellEnd"/>
                              <w:r w:rsidRPr="00F878FE">
                                <w:rPr>
                                  <w:kern w:val="3"/>
                                  <w:szCs w:val="24"/>
                                </w:rPr>
                                <w:t xml:space="preserve"> /</w:t>
                              </w:r>
                              <w:proofErr w:type="spellStart"/>
                              <w:r w:rsidRPr="00F878FE">
                                <w:rPr>
                                  <w:kern w:val="3"/>
                                  <w:szCs w:val="24"/>
                                </w:rPr>
                                <w:t>разширяващо</w:t>
                              </w:r>
                              <w:proofErr w:type="spellEnd"/>
                              <w:r w:rsidRPr="00F878FE">
                                <w:rPr>
                                  <w:kern w:val="3"/>
                                  <w:szCs w:val="24"/>
                                </w:rPr>
                                <w:t xml:space="preserve">/ </w:t>
                              </w:r>
                              <w:proofErr w:type="spellStart"/>
                              <w:r w:rsidRPr="00F878FE">
                                <w:rPr>
                                  <w:kern w:val="3"/>
                                  <w:szCs w:val="24"/>
                                </w:rPr>
                                <w:t>образование</w:t>
                              </w:r>
                              <w:proofErr w:type="spellEnd"/>
                              <w:r w:rsidRPr="00F878FE">
                                <w:rPr>
                                  <w:kern w:val="3"/>
                                  <w:szCs w:val="24"/>
                                </w:rPr>
                                <w:t xml:space="preserve"> </w:t>
                              </w:r>
                              <w:proofErr w:type="spellStart"/>
                              <w:r w:rsidRPr="00F878FE">
                                <w:rPr>
                                  <w:kern w:val="3"/>
                                  <w:szCs w:val="24"/>
                                </w:rPr>
                                <w:t>спрямо</w:t>
                              </w:r>
                              <w:proofErr w:type="spellEnd"/>
                              <w:r w:rsidRPr="00F878FE">
                                <w:rPr>
                                  <w:kern w:val="3"/>
                                  <w:szCs w:val="24"/>
                                </w:rPr>
                                <w:t xml:space="preserve"> </w:t>
                              </w:r>
                              <w:proofErr w:type="spellStart"/>
                              <w:r w:rsidRPr="00F878FE">
                                <w:rPr>
                                  <w:kern w:val="3"/>
                                  <w:szCs w:val="24"/>
                                </w:rPr>
                                <w:t>формалното</w:t>
                              </w:r>
                              <w:proofErr w:type="spellEnd"/>
                              <w:r w:rsidRPr="00F878FE">
                                <w:rPr>
                                  <w:kern w:val="3"/>
                                  <w:szCs w:val="24"/>
                                </w:rPr>
                                <w:t xml:space="preserve"> </w:t>
                              </w:r>
                              <w:proofErr w:type="spellStart"/>
                              <w:r w:rsidRPr="00F878FE">
                                <w:rPr>
                                  <w:kern w:val="3"/>
                                  <w:szCs w:val="24"/>
                                </w:rPr>
                                <w:t>учене</w:t>
                              </w:r>
                              <w:proofErr w:type="spellEnd"/>
                            </w:p>
                          </w:txbxContent>
                        </wps:txbx>
                        <wps:bodyPr vert="horz" wrap="square" lIns="159571" tIns="14410" rIns="159571" bIns="14410" anchor="ctr" anchorCtr="0" compatLnSpc="0"/>
                      </wps:wsp>
                      <wps:wsp>
                        <wps:cNvPr id="66" name="Правоъгълник 58"/>
                        <wps:cNvSpPr/>
                        <wps:spPr>
                          <a:xfrm>
                            <a:off x="0" y="2869195"/>
                            <a:ext cx="5486400" cy="251999"/>
                          </a:xfrm>
                          <a:prstGeom prst="rect">
                            <a:avLst/>
                          </a:prstGeom>
                          <a:solidFill>
                            <a:srgbClr val="FFFFFF">
                              <a:alpha val="90000"/>
                            </a:srgbClr>
                          </a:solidFill>
                          <a:ln>
                            <a:noFill/>
                            <a:prstDash val="solid"/>
                          </a:ln>
                        </wps:spPr>
                        <wps:bodyPr lIns="0" tIns="0" rIns="0" bIns="0"/>
                      </wps:wsp>
                      <wps:wsp>
                        <wps:cNvPr id="67" name="Свободна форма 59"/>
                        <wps:cNvSpPr/>
                        <wps:spPr>
                          <a:xfrm>
                            <a:off x="274320" y="2721601"/>
                            <a:ext cx="3840480" cy="295195"/>
                          </a:xfrm>
                          <a:custGeom>
                            <a:avLst/>
                            <a:gdLst>
                              <a:gd name="f0" fmla="val 10800000"/>
                              <a:gd name="f1" fmla="val 5400000"/>
                              <a:gd name="f2" fmla="val 180"/>
                              <a:gd name="f3" fmla="val w"/>
                              <a:gd name="f4" fmla="val h"/>
                              <a:gd name="f5" fmla="val 0"/>
                              <a:gd name="f6" fmla="val 3840480"/>
                              <a:gd name="f7" fmla="val 295200"/>
                              <a:gd name="f8" fmla="val 49201"/>
                              <a:gd name="f9" fmla="val 22028"/>
                              <a:gd name="f10" fmla="val 3791279"/>
                              <a:gd name="f11" fmla="val 3818452"/>
                              <a:gd name="f12" fmla="val 245999"/>
                              <a:gd name="f13" fmla="val 273172"/>
                              <a:gd name="f14" fmla="+- 0 0 -90"/>
                              <a:gd name="f15" fmla="*/ f3 1 3840480"/>
                              <a:gd name="f16" fmla="*/ f4 1 295200"/>
                              <a:gd name="f17" fmla="+- f7 0 f5"/>
                              <a:gd name="f18" fmla="+- f6 0 f5"/>
                              <a:gd name="f19" fmla="*/ f14 f0 1"/>
                              <a:gd name="f20" fmla="*/ f18 1 3840480"/>
                              <a:gd name="f21" fmla="*/ f17 1 295200"/>
                              <a:gd name="f22" fmla="*/ 0 f18 1"/>
                              <a:gd name="f23" fmla="*/ 49201 f17 1"/>
                              <a:gd name="f24" fmla="*/ 49201 f18 1"/>
                              <a:gd name="f25" fmla="*/ 0 f17 1"/>
                              <a:gd name="f26" fmla="*/ 3791279 f18 1"/>
                              <a:gd name="f27" fmla="*/ 3840480 f18 1"/>
                              <a:gd name="f28" fmla="*/ 245999 f17 1"/>
                              <a:gd name="f29" fmla="*/ 295200 f17 1"/>
                              <a:gd name="f30" fmla="*/ f19 1 f2"/>
                              <a:gd name="f31" fmla="*/ f22 1 3840480"/>
                              <a:gd name="f32" fmla="*/ f23 1 295200"/>
                              <a:gd name="f33" fmla="*/ f24 1 3840480"/>
                              <a:gd name="f34" fmla="*/ f25 1 295200"/>
                              <a:gd name="f35" fmla="*/ f26 1 3840480"/>
                              <a:gd name="f36" fmla="*/ f27 1 3840480"/>
                              <a:gd name="f37" fmla="*/ f28 1 295200"/>
                              <a:gd name="f38" fmla="*/ f29 1 295200"/>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3840480" h="295200">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79646">
                              <a:alpha val="50000"/>
                            </a:srgbClr>
                          </a:solidFill>
                          <a:ln>
                            <a:noFill/>
                            <a:prstDash val="solid"/>
                          </a:ln>
                          <a:effectLst>
                            <a:outerShdw dist="22997" dir="5400000" algn="tl">
                              <a:srgbClr val="000000">
                                <a:alpha val="35000"/>
                              </a:srgbClr>
                            </a:outerShdw>
                          </a:effectLst>
                        </wps:spPr>
                        <wps:txbx>
                          <w:txbxContent>
                            <w:p w14:paraId="5C365C81"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менторска</w:t>
                              </w:r>
                              <w:proofErr w:type="spellEnd"/>
                              <w:r w:rsidRPr="00F878FE">
                                <w:rPr>
                                  <w:kern w:val="3"/>
                                  <w:szCs w:val="24"/>
                                </w:rPr>
                                <w:t xml:space="preserve"> </w:t>
                              </w:r>
                              <w:proofErr w:type="spellStart"/>
                              <w:r w:rsidRPr="00F878FE">
                                <w:rPr>
                                  <w:kern w:val="3"/>
                                  <w:szCs w:val="24"/>
                                </w:rPr>
                                <w:t>подкрепа</w:t>
                              </w:r>
                              <w:proofErr w:type="spellEnd"/>
                            </w:p>
                          </w:txbxContent>
                        </wps:txbx>
                        <wps:bodyPr vert="horz" wrap="square" lIns="159571" tIns="14410" rIns="159571" bIns="14410" anchor="ctr" anchorCtr="0" compatLnSpc="0"/>
                      </wps:wsp>
                    </wpg:wgp>
                  </a:graphicData>
                </a:graphic>
              </wp:anchor>
            </w:drawing>
          </mc:Choice>
          <mc:Fallback>
            <w:pict>
              <v:group w14:anchorId="5A81EFE4" id="Диаграма 72" o:spid="_x0000_s1043" style="position:absolute;left:0;text-align:left;margin-left:75.9pt;margin-top:1.9pt;width:6in;height:245.75pt;z-index:-251558912;mso-position-horizontal-relative:margin;mso-position-vertical-relative:text" coordsize="54864,3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">
                <v:rect id="Правоъгълник 46" o:spid="_x0000_s1044" style="position:absolute;top:1475;width:5486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" stroked="f">
                  <v:fill opacity="59110f"/>
                  <v:textbox inset="0,0,0,0"/>
                </v:rect>
                <v:shape id="Свободна форма 47" o:spid="_x0000_s1045" style="position:absolute;left:2743;width:38405;height:3995;visibility:visible;mso-wrap-style:square;v-text-anchor:middle" coordsize="3840480,29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" adj="-11796480,,5400" path="m,49201c,22028,22028,,49201,l3791279,v27173,,49201,22028,49201,49201l3840480,245999v,27173,-22028,49201,-49201,49201l49201,295200c22028,295200,,273172,,245999l,49201xe" fillcolor="#f79646" stroked="f">
                  <v:fill opacity="59110f"/>
                  <v:stroke joinstyle="miter"/>
                  <v:shadow on="t" color="black" opacity="22937f" origin="-.5,-.5" offset="0,.63881mm"/>
                  <v:formulas/>
                  <v:path arrowok="t" o:connecttype="custom" o:connectlocs="1920240,0;3840480,199785;1920240,399570;0,199785;0,66596;49201,0;3791279,0;3840480,66596;3840480,332974;3791279,399570;49201,399570;0,332974;0,66596" o:connectangles="270,0,90,180,0,0,0,0,0,0,0,0,0" textboxrect="0,0,3840480,295200"/>
                  <v:textbox inset="4.43253mm,.40028mm,4.43253mm,.40028mm">
                    <w:txbxContent>
                      <w:p w14:paraId="3065290A"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социална</w:t>
                        </w:r>
                        <w:proofErr w:type="spellEnd"/>
                        <w:r w:rsidRPr="00F878FE">
                          <w:rPr>
                            <w:kern w:val="3"/>
                            <w:szCs w:val="24"/>
                          </w:rPr>
                          <w:t xml:space="preserve"> </w:t>
                        </w:r>
                        <w:proofErr w:type="spellStart"/>
                        <w:r w:rsidRPr="00F878FE">
                          <w:rPr>
                            <w:kern w:val="3"/>
                            <w:szCs w:val="24"/>
                          </w:rPr>
                          <w:t>интеграция</w:t>
                        </w:r>
                        <w:proofErr w:type="spellEnd"/>
                        <w:r w:rsidRPr="00F878FE">
                          <w:rPr>
                            <w:kern w:val="3"/>
                            <w:szCs w:val="24"/>
                          </w:rPr>
                          <w:t xml:space="preserve"> и </w:t>
                        </w:r>
                        <w:proofErr w:type="spellStart"/>
                        <w:r w:rsidRPr="00F878FE">
                          <w:rPr>
                            <w:kern w:val="3"/>
                            <w:szCs w:val="24"/>
                          </w:rPr>
                          <w:t>социална</w:t>
                        </w:r>
                        <w:proofErr w:type="spellEnd"/>
                        <w:r w:rsidRPr="00F878FE">
                          <w:rPr>
                            <w:kern w:val="3"/>
                            <w:szCs w:val="24"/>
                          </w:rPr>
                          <w:t xml:space="preserve"> </w:t>
                        </w:r>
                        <w:proofErr w:type="spellStart"/>
                        <w:r w:rsidRPr="00F878FE">
                          <w:rPr>
                            <w:kern w:val="3"/>
                            <w:szCs w:val="24"/>
                          </w:rPr>
                          <w:t>превенция</w:t>
                        </w:r>
                        <w:proofErr w:type="spellEnd"/>
                      </w:p>
                    </w:txbxContent>
                  </v:textbox>
                </v:shape>
                <v:rect id="Правоъгълник 48" o:spid="_x0000_s1046" style="position:absolute;top:6011;width:5486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" stroked="f">
                  <v:fill opacity="59110f"/>
                  <v:textbox inset="0,0,0,0"/>
                </v:rect>
                <v:shape id="Свободна форма 49" o:spid="_x0000_s1047" style="position:absolute;left:2743;top:4535;width:38405;height:3313;visibility:visible;mso-wrap-style:square;v-text-anchor:middle" coordsize="3840480,29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" adj="-11796480,,5400" path="m,49201c,22028,22028,,49201,l3791279,v27173,,49201,22028,49201,49201l3840480,245999v,27173,-22028,49201,-49201,49201l49201,295200c22028,295200,,273172,,245999l,49201xe" fillcolor="#f79646" stroked="f">
                  <v:fill opacity="54484f"/>
                  <v:stroke joinstyle="miter"/>
                  <v:shadow on="t" color="black" opacity="22937f" origin="-.5,-.5" offset="0,.63881mm"/>
                  <v:formulas/>
                  <v:path arrowok="t" o:connecttype="custom" o:connectlocs="1920240,0;3840480,165644;1920240,331288;0,165644;0,55216;49201,0;3791279,0;3840480,55216;3840480,276072;3791279,331288;49201,331288;0,276072;0,55216" o:connectangles="270,0,90,180,0,0,0,0,0,0,0,0,0" textboxrect="0,0,3840480,295200"/>
                  <v:textbox inset="4.43253mm,.40028mm,4.43253mm,.40028mm">
                    <w:txbxContent>
                      <w:p w14:paraId="33E41EDA"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общностно</w:t>
                        </w:r>
                        <w:proofErr w:type="spellEnd"/>
                        <w:r w:rsidRPr="00F878FE">
                          <w:rPr>
                            <w:kern w:val="3"/>
                            <w:szCs w:val="24"/>
                          </w:rPr>
                          <w:t xml:space="preserve"> </w:t>
                        </w:r>
                        <w:proofErr w:type="spellStart"/>
                        <w:r w:rsidRPr="00F878FE">
                          <w:rPr>
                            <w:kern w:val="3"/>
                            <w:szCs w:val="24"/>
                          </w:rPr>
                          <w:t>функциониране</w:t>
                        </w:r>
                        <w:proofErr w:type="spellEnd"/>
                        <w:r w:rsidRPr="00F878FE">
                          <w:rPr>
                            <w:kern w:val="3"/>
                            <w:szCs w:val="24"/>
                          </w:rPr>
                          <w:t xml:space="preserve"> и </w:t>
                        </w:r>
                        <w:proofErr w:type="spellStart"/>
                        <w:r w:rsidRPr="00F878FE">
                          <w:rPr>
                            <w:kern w:val="3"/>
                            <w:szCs w:val="24"/>
                          </w:rPr>
                          <w:t>развитие</w:t>
                        </w:r>
                        <w:proofErr w:type="spellEnd"/>
                        <w:r w:rsidRPr="00F878FE">
                          <w:rPr>
                            <w:kern w:val="3"/>
                            <w:szCs w:val="24"/>
                          </w:rPr>
                          <w:t xml:space="preserve">; </w:t>
                        </w:r>
                        <w:proofErr w:type="spellStart"/>
                        <w:r w:rsidRPr="00F878FE">
                          <w:rPr>
                            <w:kern w:val="3"/>
                            <w:szCs w:val="24"/>
                          </w:rPr>
                          <w:t>субкултурен</w:t>
                        </w:r>
                        <w:proofErr w:type="spellEnd"/>
                        <w:r w:rsidRPr="00F878FE">
                          <w:rPr>
                            <w:kern w:val="3"/>
                            <w:szCs w:val="24"/>
                          </w:rPr>
                          <w:t xml:space="preserve"> </w:t>
                        </w:r>
                        <w:proofErr w:type="spellStart"/>
                        <w:r w:rsidRPr="00F878FE">
                          <w:rPr>
                            <w:kern w:val="3"/>
                            <w:szCs w:val="24"/>
                          </w:rPr>
                          <w:t>модел</w:t>
                        </w:r>
                        <w:proofErr w:type="spellEnd"/>
                      </w:p>
                    </w:txbxContent>
                  </v:textbox>
                </v:shape>
                <v:rect id="Правоъгълник 50" o:spid="_x0000_s1048" style="position:absolute;top:10547;width:5486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" stroked="f">
                  <v:fill opacity="59110f"/>
                  <v:textbox inset="0,0,0,0"/>
                </v:rect>
                <v:shape id="Свободна форма 51" o:spid="_x0000_s1049" style="position:absolute;left:2743;top:9071;width:38405;height:3425;visibility:visible;mso-wrap-style:square;v-text-anchor:middle" coordsize="3840480,29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" adj="-11796480,,5400" path="m,49201c,22028,22028,,49201,l3791279,v27173,,49201,22028,49201,49201l3840480,245999v,27173,-22028,49201,-49201,49201l49201,295200c22028,295200,,273172,,245999l,49201xe" fillcolor="#f79646" stroked="f">
                  <v:fill opacity="50372f"/>
                  <v:stroke joinstyle="miter"/>
                  <v:shadow on="t" color="black" opacity="22937f" origin="-.5,-.5" offset="0,.63881mm"/>
                  <v:formulas/>
                  <v:path arrowok="t" o:connecttype="custom" o:connectlocs="1920240,0;3840480,171268;1920240,342535;0,171268;0,57090;49201,0;3791279,0;3840480,57090;3840480,285445;3791279,342535;49201,342535;0,285445;0,57090" o:connectangles="270,0,90,180,0,0,0,0,0,0,0,0,0" textboxrect="0,0,3840480,295200"/>
                  <v:textbox inset="4.43253mm,.40028mm,4.43253mm,.40028mm">
                    <w:txbxContent>
                      <w:p w14:paraId="51807034"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компенсаторна</w:t>
                        </w:r>
                        <w:proofErr w:type="spellEnd"/>
                        <w:r w:rsidRPr="00F878FE">
                          <w:rPr>
                            <w:kern w:val="3"/>
                            <w:szCs w:val="24"/>
                          </w:rPr>
                          <w:t xml:space="preserve"> </w:t>
                        </w:r>
                        <w:proofErr w:type="spellStart"/>
                        <w:r w:rsidRPr="00F878FE">
                          <w:rPr>
                            <w:kern w:val="3"/>
                            <w:szCs w:val="24"/>
                          </w:rPr>
                          <w:t>подкрепа</w:t>
                        </w:r>
                        <w:proofErr w:type="spellEnd"/>
                        <w:r w:rsidRPr="00F878FE">
                          <w:rPr>
                            <w:kern w:val="3"/>
                            <w:szCs w:val="24"/>
                          </w:rPr>
                          <w:t xml:space="preserve"> </w:t>
                        </w:r>
                        <w:proofErr w:type="spellStart"/>
                        <w:r w:rsidRPr="00F878FE">
                          <w:rPr>
                            <w:kern w:val="3"/>
                            <w:szCs w:val="24"/>
                          </w:rPr>
                          <w:t>за</w:t>
                        </w:r>
                        <w:proofErr w:type="spellEnd"/>
                        <w:r w:rsidRPr="00F878FE">
                          <w:rPr>
                            <w:kern w:val="3"/>
                            <w:szCs w:val="24"/>
                          </w:rPr>
                          <w:t xml:space="preserve"> </w:t>
                        </w:r>
                        <w:proofErr w:type="spellStart"/>
                        <w:r w:rsidRPr="00F878FE">
                          <w:rPr>
                            <w:kern w:val="3"/>
                            <w:szCs w:val="24"/>
                          </w:rPr>
                          <w:t>формалното</w:t>
                        </w:r>
                        <w:proofErr w:type="spellEnd"/>
                        <w:r w:rsidRPr="00F878FE">
                          <w:rPr>
                            <w:kern w:val="3"/>
                            <w:szCs w:val="24"/>
                          </w:rPr>
                          <w:t xml:space="preserve"> </w:t>
                        </w:r>
                        <w:proofErr w:type="spellStart"/>
                        <w:r w:rsidRPr="00F878FE">
                          <w:rPr>
                            <w:kern w:val="3"/>
                            <w:szCs w:val="24"/>
                          </w:rPr>
                          <w:t>образование</w:t>
                        </w:r>
                        <w:proofErr w:type="spellEnd"/>
                      </w:p>
                    </w:txbxContent>
                  </v:textbox>
                </v:shape>
                <v:rect id="Правоъгълник 52" o:spid="_x0000_s1050" style="position:absolute;top:15083;width:5486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" stroked="f">
                  <v:fill opacity="59110f"/>
                  <v:textbox inset="0,0,0,0"/>
                </v:rect>
                <v:shape id="Свободна форма 53" o:spid="_x0000_s1051" style="position:absolute;left:2743;top:13607;width:38405;height:3690;visibility:visible;mso-wrap-style:square;v-text-anchor:middle" coordsize="3840480,29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" adj="-11796480,,5400" path="m,49201c,22028,22028,,49201,l3791279,v27173,,49201,22028,49201,49201l3840480,245999v,27173,-22028,49201,-49201,49201l49201,295200c22028,295200,,273172,,245999l,49201xe" fillcolor="#f79646" stroked="f">
                  <v:fill opacity="46003f"/>
                  <v:stroke joinstyle="miter"/>
                  <v:shadow on="t" color="black" opacity="22937f" origin="-.5,-.5" offset="0,.63881mm"/>
                  <v:formulas/>
                  <v:path arrowok="t" o:connecttype="custom" o:connectlocs="1920240,0;3840480,184507;1920240,369014;0,184507;0,61504;49201,0;3791279,0;3840480,61504;3840480,307510;3791279,369014;49201,369014;0,307510;0,61504" o:connectangles="270,0,90,180,0,0,0,0,0,0,0,0,0" textboxrect="0,0,3840480,295200"/>
                  <v:textbox inset="4.43253mm,.40028mm,4.43253mm,.40028mm">
                    <w:txbxContent>
                      <w:p w14:paraId="475D6105"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за</w:t>
                        </w:r>
                        <w:proofErr w:type="spellEnd"/>
                        <w:r w:rsidRPr="00F878FE">
                          <w:rPr>
                            <w:kern w:val="3"/>
                            <w:szCs w:val="24"/>
                          </w:rPr>
                          <w:t xml:space="preserve"> </w:t>
                        </w:r>
                        <w:proofErr w:type="spellStart"/>
                        <w:r w:rsidRPr="00F878FE">
                          <w:rPr>
                            <w:kern w:val="3"/>
                            <w:szCs w:val="24"/>
                          </w:rPr>
                          <w:t>удовлетворяване</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интелектуално</w:t>
                        </w:r>
                        <w:proofErr w:type="spellEnd"/>
                        <w:r w:rsidRPr="00F878FE">
                          <w:rPr>
                            <w:kern w:val="3"/>
                            <w:szCs w:val="24"/>
                          </w:rPr>
                          <w:t xml:space="preserve"> </w:t>
                        </w:r>
                        <w:proofErr w:type="spellStart"/>
                        <w:r w:rsidRPr="00F878FE">
                          <w:rPr>
                            <w:kern w:val="3"/>
                            <w:szCs w:val="24"/>
                          </w:rPr>
                          <w:t>любопитство</w:t>
                        </w:r>
                        <w:proofErr w:type="spellEnd"/>
                      </w:p>
                    </w:txbxContent>
                  </v:textbox>
                </v:shape>
                <v:rect id="Правоъгълник 54" o:spid="_x0000_s1052" style="position:absolute;top:19620;width:54864;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" stroked="f">
                  <v:fill opacity="59110f"/>
                  <v:textbox inset="0,0,0,0"/>
                </v:rect>
                <v:shape id="Свободна форма 55" o:spid="_x0000_s1053" style="position:absolute;left:2743;top:18143;width:38405;height:2952;visibility:visible;mso-wrap-style:square;v-text-anchor:middle" coordsize="3840480,29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" adj="-11796480,,5400" path="m,49201c,22028,22028,,49201,l3791279,v27173,,49201,22028,49201,49201l3840480,245999v,27173,-22028,49201,-49201,49201l49201,295200c22028,295200,,273172,,245999l,49201xe" fillcolor="#f79646" stroked="f">
                  <v:fill opacity="41377f"/>
                  <v:stroke joinstyle="miter"/>
                  <v:shadow on="t" color="black" opacity="22937f" origin="-.5,-.5" offset="0,.63881mm"/>
                  <v:formulas/>
                  <v:path arrowok="t" o:connecttype="custom" o:connectlocs="1920240,0;3840480,147598;1920240,295195;0,147598;0,49200;49201,0;3791279,0;3840480,49200;3840480,245995;3791279,295195;49201,295195;0,245995;0,49200" o:connectangles="270,0,90,180,0,0,0,0,0,0,0,0,0" textboxrect="0,0,3840480,295200"/>
                  <v:textbox inset="4.43253mm,.40028mm,4.43253mm,.40028mm">
                    <w:txbxContent>
                      <w:p w14:paraId="645FC665" w14:textId="77777777" w:rsidR="0076330D" w:rsidRPr="00F878FE" w:rsidRDefault="0076330D" w:rsidP="00371AAB">
                        <w:pPr>
                          <w:spacing w:after="100" w:line="216" w:lineRule="auto"/>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саморазвитие</w:t>
                        </w:r>
                        <w:proofErr w:type="spellEnd"/>
                        <w:r w:rsidRPr="00F878FE">
                          <w:rPr>
                            <w:kern w:val="3"/>
                            <w:szCs w:val="24"/>
                          </w:rPr>
                          <w:t xml:space="preserve"> и </w:t>
                        </w:r>
                        <w:proofErr w:type="spellStart"/>
                        <w:r w:rsidRPr="00F878FE">
                          <w:rPr>
                            <w:kern w:val="3"/>
                            <w:szCs w:val="24"/>
                          </w:rPr>
                          <w:t>самоусъвършенстване</w:t>
                        </w:r>
                        <w:proofErr w:type="spellEnd"/>
                      </w:p>
                    </w:txbxContent>
                  </v:textbox>
                </v:shape>
                <v:rect id="Правоъгълник 56" o:spid="_x0000_s1054" style="position:absolute;top:24155;width:5486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" stroked="f">
                  <v:fill opacity="59110f"/>
                  <v:textbox inset="0,0,0,0"/>
                </v:rect>
                <v:shape id="Свободна форма 57" o:spid="_x0000_s1055" style="position:absolute;left:2743;top:22678;width:38405;height:3458;visibility:visible;mso-wrap-style:square;v-text-anchor:middle" coordsize="3840480,29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" adj="-11796480,,5400" path="m,49201c,22028,22028,,49201,l3791279,v27173,,49201,22028,49201,49201l3840480,245999v,27173,-22028,49201,-49201,49201l49201,295200c22028,295200,,273172,,245999l,49201xe" fillcolor="#f79646" stroked="f">
                  <v:fill opacity="37265f"/>
                  <v:stroke joinstyle="miter"/>
                  <v:shadow on="t" color="black" opacity="22937f" origin="-.5,-.5" offset="0,.63881mm"/>
                  <v:formulas/>
                  <v:path arrowok="t" o:connecttype="custom" o:connectlocs="1920240,0;3840480,172894;1920240,345788;0,172894;0,57633;49201,0;3791279,0;3840480,57633;3840480,288155;3791279,345788;49201,345788;0,288155;0,57633" o:connectangles="270,0,90,180,0,0,0,0,0,0,0,0,0" textboxrect="0,0,3840480,295200"/>
                  <v:textbox inset="4.43253mm,.40028mm,4.43253mm,.40028mm">
                    <w:txbxContent>
                      <w:p w14:paraId="494AF8C4"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допълващо</w:t>
                        </w:r>
                        <w:proofErr w:type="spellEnd"/>
                        <w:r w:rsidRPr="00F878FE">
                          <w:rPr>
                            <w:kern w:val="3"/>
                            <w:szCs w:val="24"/>
                          </w:rPr>
                          <w:t xml:space="preserve"> /</w:t>
                        </w:r>
                        <w:proofErr w:type="spellStart"/>
                        <w:r w:rsidRPr="00F878FE">
                          <w:rPr>
                            <w:kern w:val="3"/>
                            <w:szCs w:val="24"/>
                          </w:rPr>
                          <w:t>разширяващо</w:t>
                        </w:r>
                        <w:proofErr w:type="spellEnd"/>
                        <w:r w:rsidRPr="00F878FE">
                          <w:rPr>
                            <w:kern w:val="3"/>
                            <w:szCs w:val="24"/>
                          </w:rPr>
                          <w:t xml:space="preserve">/ </w:t>
                        </w:r>
                        <w:proofErr w:type="spellStart"/>
                        <w:r w:rsidRPr="00F878FE">
                          <w:rPr>
                            <w:kern w:val="3"/>
                            <w:szCs w:val="24"/>
                          </w:rPr>
                          <w:t>образование</w:t>
                        </w:r>
                        <w:proofErr w:type="spellEnd"/>
                        <w:r w:rsidRPr="00F878FE">
                          <w:rPr>
                            <w:kern w:val="3"/>
                            <w:szCs w:val="24"/>
                          </w:rPr>
                          <w:t xml:space="preserve"> </w:t>
                        </w:r>
                        <w:proofErr w:type="spellStart"/>
                        <w:r w:rsidRPr="00F878FE">
                          <w:rPr>
                            <w:kern w:val="3"/>
                            <w:szCs w:val="24"/>
                          </w:rPr>
                          <w:t>спрямо</w:t>
                        </w:r>
                        <w:proofErr w:type="spellEnd"/>
                        <w:r w:rsidRPr="00F878FE">
                          <w:rPr>
                            <w:kern w:val="3"/>
                            <w:szCs w:val="24"/>
                          </w:rPr>
                          <w:t xml:space="preserve"> </w:t>
                        </w:r>
                        <w:proofErr w:type="spellStart"/>
                        <w:r w:rsidRPr="00F878FE">
                          <w:rPr>
                            <w:kern w:val="3"/>
                            <w:szCs w:val="24"/>
                          </w:rPr>
                          <w:t>формалното</w:t>
                        </w:r>
                        <w:proofErr w:type="spellEnd"/>
                        <w:r w:rsidRPr="00F878FE">
                          <w:rPr>
                            <w:kern w:val="3"/>
                            <w:szCs w:val="24"/>
                          </w:rPr>
                          <w:t xml:space="preserve"> </w:t>
                        </w:r>
                        <w:proofErr w:type="spellStart"/>
                        <w:r w:rsidRPr="00F878FE">
                          <w:rPr>
                            <w:kern w:val="3"/>
                            <w:szCs w:val="24"/>
                          </w:rPr>
                          <w:t>учене</w:t>
                        </w:r>
                        <w:proofErr w:type="spellEnd"/>
                      </w:p>
                    </w:txbxContent>
                  </v:textbox>
                </v:shape>
                <v:rect id="Правоъгълник 58" o:spid="_x0000_s1056" style="position:absolute;top:28691;width:5486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" stroked="f">
                  <v:fill opacity="59110f"/>
                  <v:textbox inset="0,0,0,0"/>
                </v:rect>
                <v:shape id="Свободна форма 59" o:spid="_x0000_s1057" style="position:absolute;left:2743;top:27216;width:38405;height:2951;visibility:visible;mso-wrap-style:square;v-text-anchor:middle" coordsize="3840480,29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" adj="-11796480,,5400" path="m,49201c,22028,22028,,49201,l3791279,v27173,,49201,22028,49201,49201l3840480,245999v,27173,-22028,49201,-49201,49201l49201,295200c22028,295200,,273172,,245999l,49201xe" fillcolor="#f79646" stroked="f">
                  <v:fill opacity="32896f"/>
                  <v:stroke joinstyle="miter"/>
                  <v:shadow on="t" color="black" opacity="22937f" origin="-.5,-.5" offset="0,.63881mm"/>
                  <v:formulas/>
                  <v:path arrowok="t" o:connecttype="custom" o:connectlocs="1920240,0;3840480,147598;1920240,295195;0,147598;0,49200;49201,0;3791279,0;3840480,49200;3840480,245995;3791279,295195;49201,295195;0,245995;0,49200" o:connectangles="270,0,90,180,0,0,0,0,0,0,0,0,0" textboxrect="0,0,3840480,295200"/>
                  <v:textbox inset="4.43253mm,.40028mm,4.43253mm,.40028mm">
                    <w:txbxContent>
                      <w:p w14:paraId="5C365C81" w14:textId="77777777" w:rsidR="0076330D" w:rsidRPr="00F878FE" w:rsidRDefault="0076330D" w:rsidP="00371AAB">
                        <w:pPr>
                          <w:spacing w:after="100" w:line="216" w:lineRule="auto"/>
                          <w:jc w:val="center"/>
                          <w:rPr>
                            <w:szCs w:val="24"/>
                          </w:rPr>
                        </w:pPr>
                        <w:proofErr w:type="spellStart"/>
                        <w:r w:rsidRPr="00F878FE">
                          <w:rPr>
                            <w:kern w:val="3"/>
                            <w:szCs w:val="24"/>
                          </w:rPr>
                          <w:t>Модел</w:t>
                        </w:r>
                        <w:proofErr w:type="spellEnd"/>
                        <w:r w:rsidRPr="00F878FE">
                          <w:rPr>
                            <w:kern w:val="3"/>
                            <w:szCs w:val="24"/>
                          </w:rPr>
                          <w:t xml:space="preserve"> </w:t>
                        </w:r>
                        <w:proofErr w:type="spellStart"/>
                        <w:r w:rsidRPr="00F878FE">
                          <w:rPr>
                            <w:kern w:val="3"/>
                            <w:szCs w:val="24"/>
                          </w:rPr>
                          <w:t>на</w:t>
                        </w:r>
                        <w:proofErr w:type="spellEnd"/>
                        <w:r w:rsidRPr="00F878FE">
                          <w:rPr>
                            <w:kern w:val="3"/>
                            <w:szCs w:val="24"/>
                          </w:rPr>
                          <w:t xml:space="preserve"> </w:t>
                        </w:r>
                        <w:proofErr w:type="spellStart"/>
                        <w:r w:rsidRPr="00F878FE">
                          <w:rPr>
                            <w:kern w:val="3"/>
                            <w:szCs w:val="24"/>
                          </w:rPr>
                          <w:t>менторска</w:t>
                        </w:r>
                        <w:proofErr w:type="spellEnd"/>
                        <w:r w:rsidRPr="00F878FE">
                          <w:rPr>
                            <w:kern w:val="3"/>
                            <w:szCs w:val="24"/>
                          </w:rPr>
                          <w:t xml:space="preserve"> </w:t>
                        </w:r>
                        <w:proofErr w:type="spellStart"/>
                        <w:r w:rsidRPr="00F878FE">
                          <w:rPr>
                            <w:kern w:val="3"/>
                            <w:szCs w:val="24"/>
                          </w:rPr>
                          <w:t>подкрепа</w:t>
                        </w:r>
                        <w:proofErr w:type="spellEnd"/>
                      </w:p>
                    </w:txbxContent>
                  </v:textbox>
                </v:shape>
                <w10:wrap type="tight" anchorx="margin"/>
              </v:group>
            </w:pict>
          </mc:Fallback>
        </mc:AlternateContent>
      </w:r>
    </w:p>
    <w:p w14:paraId="5B6CF929" w14:textId="77777777" w:rsidR="00371AAB" w:rsidRPr="00AB2091" w:rsidRDefault="00371AAB" w:rsidP="00371AAB">
      <w:pPr>
        <w:spacing w:after="120" w:line="276" w:lineRule="auto"/>
        <w:rPr>
          <w:lang w:val="bg-BG"/>
        </w:rPr>
      </w:pPr>
    </w:p>
    <w:p w14:paraId="7E9F7082" w14:textId="5B9E1E95" w:rsidR="00371AAB" w:rsidRPr="00AB2091" w:rsidRDefault="00371AAB" w:rsidP="00371AAB">
      <w:pPr>
        <w:spacing w:line="276" w:lineRule="auto"/>
        <w:rPr>
          <w:iCs/>
          <w:sz w:val="28"/>
          <w:lang w:val="bg-BG"/>
        </w:rPr>
      </w:pPr>
      <w:r w:rsidRPr="00AB2091">
        <w:rPr>
          <w:iCs/>
          <w:sz w:val="28"/>
          <w:lang w:val="bg-BG"/>
        </w:rPr>
        <w:t>Феноменът на социокинетиката притежава изключите</w:t>
      </w:r>
      <w:r w:rsidR="00F876FC">
        <w:rPr>
          <w:iCs/>
          <w:sz w:val="28"/>
          <w:lang w:val="bg-BG"/>
        </w:rPr>
        <w:t>лен възпитателен и социализиращ</w:t>
      </w:r>
      <w:r w:rsidRPr="00AB2091">
        <w:rPr>
          <w:iCs/>
          <w:sz w:val="28"/>
          <w:lang w:val="bg-BG"/>
        </w:rPr>
        <w:t xml:space="preserve"> потенциал по отношение развитието личността на подрастващите, особено в областта на формирането на гражданско съзнание и умения за взаимодействие в интеркултурна среда. Това е така, тъй като механизмите по които функционира и движещите сили, които го пораждат представляват в същността си конгломерат от регулаторни принципи, които задават основите на изграждане у младите хора на демократично съзнание и подход при възприемане на действителността, както и на поведение, съответстващо на хуманните принципи на които е изградено съвременното общество. </w:t>
      </w:r>
    </w:p>
    <w:p w14:paraId="45AC2A88" w14:textId="77777777" w:rsidR="00371AAB" w:rsidRPr="00AB2091" w:rsidRDefault="00371AAB" w:rsidP="00371AAB">
      <w:pPr>
        <w:spacing w:line="276" w:lineRule="auto"/>
        <w:rPr>
          <w:sz w:val="28"/>
          <w:lang w:val="bg-BG"/>
        </w:rPr>
      </w:pPr>
      <w:r w:rsidRPr="00AB2091">
        <w:rPr>
          <w:iCs/>
          <w:sz w:val="28"/>
          <w:lang w:val="bg-BG"/>
        </w:rPr>
        <w:t xml:space="preserve"> Всички детски и младежки обединения, независимо от формалната или неформалната им </w:t>
      </w:r>
      <w:proofErr w:type="spellStart"/>
      <w:r w:rsidRPr="00AB2091">
        <w:rPr>
          <w:iCs/>
          <w:sz w:val="28"/>
          <w:lang w:val="bg-BG"/>
        </w:rPr>
        <w:t>позиционираност</w:t>
      </w:r>
      <w:proofErr w:type="spellEnd"/>
      <w:r w:rsidRPr="00AB2091">
        <w:rPr>
          <w:iCs/>
          <w:sz w:val="28"/>
          <w:lang w:val="bg-BG"/>
        </w:rPr>
        <w:t xml:space="preserve"> се пораждат и съществуват на принципа на общата идея, доброволното участие, равнопоставеността на всички членове, самоуправлението, толерантността и демократичността при взаимоотношенията /Модел на общностно функциониране и развитие/. Такъв тип концептуално-структурна рамка и вътрешногрупова организация на дейността</w:t>
      </w:r>
      <w:r w:rsidRPr="00AB2091">
        <w:rPr>
          <w:sz w:val="28"/>
          <w:lang w:val="bg-BG"/>
        </w:rPr>
        <w:t xml:space="preserve"> създават  предпоставки за</w:t>
      </w:r>
      <w:r w:rsidRPr="00AB2091">
        <w:rPr>
          <w:iCs/>
          <w:sz w:val="28"/>
          <w:lang w:val="bg-BG"/>
        </w:rPr>
        <w:t xml:space="preserve"> изграждане на самостоятелност чрез предоставяне на възможност да се натрупва опит в упражняването на </w:t>
      </w:r>
      <w:r w:rsidRPr="00AB2091">
        <w:rPr>
          <w:iCs/>
          <w:sz w:val="28"/>
          <w:lang w:val="bg-BG"/>
        </w:rPr>
        <w:lastRenderedPageBreak/>
        <w:t xml:space="preserve">ръководна и организационна дейност и да се развива чувството за отговорност у младите хора. Ефективното общностно функциониране и развитие предполага наличие на пълноценно разгърнати личностни капацитети по отношение прилагането в реална среда на умения за идентифициране на конкретни проблеми и възможности за взаимна подкрепа, подпомагане и сътрудничество при осъществяване на конкретна идея и постигане на обща цел.  Присъствието на такъв тип позитивни социално личностни ресурси е неотменна черта от  същността и характеристиките на детските и младежки обединения. Вземайки активно участие в дейността на организацията, в развиването и надграждането на нейните цели, младата личност развива позитивни нагласи за търсене на решения посредством мобилизиране на собствения личностен ресурс, съдейства за </w:t>
      </w:r>
      <w:proofErr w:type="spellStart"/>
      <w:r w:rsidRPr="00AB2091">
        <w:rPr>
          <w:iCs/>
          <w:sz w:val="28"/>
          <w:lang w:val="bg-BG"/>
        </w:rPr>
        <w:t>опитмизиране</w:t>
      </w:r>
      <w:proofErr w:type="spellEnd"/>
      <w:r w:rsidRPr="00AB2091">
        <w:rPr>
          <w:iCs/>
          <w:sz w:val="28"/>
          <w:lang w:val="bg-BG"/>
        </w:rPr>
        <w:t xml:space="preserve"> на психологическия и емоционален микроклимат в детското микрообщество чрез създаване на позитивна атмосфера на взаимно разбиране и сътрудничество.</w:t>
      </w:r>
    </w:p>
    <w:p w14:paraId="78E86E42" w14:textId="77777777" w:rsidR="00371AAB" w:rsidRPr="00AB2091" w:rsidRDefault="00371AAB" w:rsidP="00371AAB">
      <w:pPr>
        <w:spacing w:line="276" w:lineRule="auto"/>
        <w:rPr>
          <w:sz w:val="28"/>
          <w:lang w:val="bg-BG"/>
        </w:rPr>
      </w:pPr>
      <w:r w:rsidRPr="00AB2091">
        <w:rPr>
          <w:sz w:val="28"/>
          <w:lang w:val="bg-BG"/>
        </w:rPr>
        <w:t xml:space="preserve">В същото време, всяка отделна детска формация представлява своеобразен, особен и уникален </w:t>
      </w:r>
      <w:proofErr w:type="spellStart"/>
      <w:r w:rsidRPr="00AB2091">
        <w:rPr>
          <w:sz w:val="28"/>
          <w:lang w:val="bg-BG"/>
        </w:rPr>
        <w:t>субкултурен</w:t>
      </w:r>
      <w:proofErr w:type="spellEnd"/>
      <w:r w:rsidRPr="00AB2091">
        <w:rPr>
          <w:sz w:val="28"/>
          <w:lang w:val="bg-BG"/>
        </w:rPr>
        <w:t xml:space="preserve"> модел, в който са същностно отразени и общите хуманистични и демократични принципи. В този смисъл тя функционира и на ниво</w:t>
      </w:r>
      <w:r w:rsidRPr="00AB2091">
        <w:rPr>
          <w:iCs/>
          <w:sz w:val="28"/>
          <w:lang w:val="bg-BG"/>
        </w:rPr>
        <w:t xml:space="preserve"> общност, паралелно и хармонично организирайки дейността си в съответствие със собствения си кодекс и с този по-широк контекст, регламентиращ обществено приетите правила, норми и ценности.</w:t>
      </w:r>
      <w:r w:rsidRPr="00AB2091">
        <w:rPr>
          <w:sz w:val="28"/>
          <w:lang w:val="bg-BG"/>
        </w:rPr>
        <w:t xml:space="preserve"> </w:t>
      </w:r>
    </w:p>
    <w:p w14:paraId="07DAC56D" w14:textId="77777777" w:rsidR="00371AAB" w:rsidRPr="00AB2091" w:rsidRDefault="00371AAB" w:rsidP="00371AAB">
      <w:pPr>
        <w:spacing w:line="276" w:lineRule="auto"/>
        <w:rPr>
          <w:sz w:val="28"/>
          <w:lang w:val="bg-BG"/>
        </w:rPr>
      </w:pPr>
      <w:r w:rsidRPr="00AB2091">
        <w:rPr>
          <w:iCs/>
          <w:sz w:val="28"/>
          <w:lang w:val="bg-BG"/>
        </w:rPr>
        <w:t xml:space="preserve">В качеството си на модел за социална интеграция и социална превенция, детското обединение само по себе си представлява едновременно среда за формиране на представи, нагласи и източник за продуциране на поведение, базови за ефективната социализация на подрастващите. Такава ориентация имат изгражданите и развивани в неговите граници умения и нагласи за идентифициране на личностни и социални (междуличностни) проблеми, резултат от неразбиране и неприемане на различията между хората; умения за изследване на категориите "равенство" и "неравенство" в отношенията между различни социални групи; за откриване на стереотипни представи и негативни предубеждения, свързани с възприемането на различните етнически общности. Компонентът социална превенция се </w:t>
      </w:r>
      <w:proofErr w:type="spellStart"/>
      <w:r w:rsidRPr="00AB2091">
        <w:rPr>
          <w:iCs/>
          <w:sz w:val="28"/>
          <w:lang w:val="bg-BG"/>
        </w:rPr>
        <w:t>обективира</w:t>
      </w:r>
      <w:proofErr w:type="spellEnd"/>
      <w:r w:rsidRPr="00AB2091">
        <w:rPr>
          <w:iCs/>
          <w:sz w:val="28"/>
          <w:lang w:val="bg-BG"/>
        </w:rPr>
        <w:t xml:space="preserve"> и в специфичните </w:t>
      </w:r>
      <w:proofErr w:type="spellStart"/>
      <w:r w:rsidRPr="00AB2091">
        <w:rPr>
          <w:iCs/>
          <w:sz w:val="28"/>
          <w:lang w:val="bg-BG"/>
        </w:rPr>
        <w:t>средови</w:t>
      </w:r>
      <w:proofErr w:type="spellEnd"/>
      <w:r w:rsidRPr="00AB2091">
        <w:rPr>
          <w:iCs/>
          <w:sz w:val="28"/>
          <w:lang w:val="bg-BG"/>
        </w:rPr>
        <w:t xml:space="preserve"> аспекти на детските и младежки обединения с интеркултурна насоченост. В техните рамки и в процеса на дейност успешно се </w:t>
      </w:r>
      <w:proofErr w:type="spellStart"/>
      <w:r w:rsidRPr="00AB2091">
        <w:rPr>
          <w:iCs/>
          <w:sz w:val="28"/>
          <w:lang w:val="bg-BG"/>
        </w:rPr>
        <w:t>интериоризират</w:t>
      </w:r>
      <w:proofErr w:type="spellEnd"/>
      <w:r w:rsidRPr="00AB2091">
        <w:rPr>
          <w:iCs/>
          <w:sz w:val="28"/>
          <w:lang w:val="bg-BG"/>
        </w:rPr>
        <w:t xml:space="preserve"> норми и се създават умения и нагласи за идентифициране на дискриминационно поведение и изследване на възможните последствия и начини за развитие на конфликтите, породени от дискриминация; овладяват се стратегии за преодоляване на неразбирателството, резултат от расови, етнически, културни и други различия; </w:t>
      </w:r>
      <w:r w:rsidRPr="00AB2091">
        <w:rPr>
          <w:iCs/>
          <w:sz w:val="28"/>
          <w:lang w:val="bg-BG"/>
        </w:rPr>
        <w:lastRenderedPageBreak/>
        <w:t xml:space="preserve">за отстояване на собствените права и за поемане на отговорност за правата на другите; </w:t>
      </w:r>
      <w:proofErr w:type="spellStart"/>
      <w:r w:rsidRPr="00AB2091">
        <w:rPr>
          <w:iCs/>
          <w:sz w:val="28"/>
          <w:lang w:val="bg-BG"/>
        </w:rPr>
        <w:t>интериоризират</w:t>
      </w:r>
      <w:proofErr w:type="spellEnd"/>
      <w:r w:rsidRPr="00AB2091">
        <w:rPr>
          <w:iCs/>
          <w:sz w:val="28"/>
          <w:lang w:val="bg-BG"/>
        </w:rPr>
        <w:t xml:space="preserve"> се </w:t>
      </w:r>
      <w:proofErr w:type="spellStart"/>
      <w:r w:rsidRPr="00AB2091">
        <w:rPr>
          <w:iCs/>
          <w:sz w:val="28"/>
          <w:lang w:val="bg-BG"/>
        </w:rPr>
        <w:t>просоциални</w:t>
      </w:r>
      <w:proofErr w:type="spellEnd"/>
      <w:r w:rsidRPr="00AB2091">
        <w:rPr>
          <w:iCs/>
          <w:sz w:val="28"/>
          <w:lang w:val="bg-BG"/>
        </w:rPr>
        <w:t xml:space="preserve"> модели за справяне с негативни чувства, предизвикани от неразбиране и неприемане на "различието". При повечето от тях е налице </w:t>
      </w:r>
      <w:proofErr w:type="spellStart"/>
      <w:r w:rsidRPr="00AB2091">
        <w:rPr>
          <w:iCs/>
          <w:sz w:val="28"/>
          <w:lang w:val="bg-BG"/>
        </w:rPr>
        <w:t>разновъзрастов</w:t>
      </w:r>
      <w:proofErr w:type="spellEnd"/>
      <w:r w:rsidRPr="00AB2091">
        <w:rPr>
          <w:iCs/>
          <w:sz w:val="28"/>
          <w:lang w:val="bg-BG"/>
        </w:rPr>
        <w:t xml:space="preserve"> състав, а също и членове - представители на различни етнически групи, езикови и културни общности. Тази специфика благоприятства формирането на чувствителност, </w:t>
      </w:r>
      <w:proofErr w:type="spellStart"/>
      <w:r w:rsidRPr="00AB2091">
        <w:rPr>
          <w:iCs/>
          <w:sz w:val="28"/>
          <w:lang w:val="bg-BG"/>
        </w:rPr>
        <w:t>толератност</w:t>
      </w:r>
      <w:proofErr w:type="spellEnd"/>
      <w:r w:rsidRPr="00AB2091">
        <w:rPr>
          <w:iCs/>
          <w:sz w:val="28"/>
          <w:lang w:val="bg-BG"/>
        </w:rPr>
        <w:t xml:space="preserve"> и приемане на различията, предпоставени от културния, етническия, религиозния, социалния и възрастовия статус.</w:t>
      </w:r>
    </w:p>
    <w:p w14:paraId="6ED4AC5A" w14:textId="0A5BD4AD" w:rsidR="00371AAB" w:rsidRPr="00AB2091" w:rsidRDefault="00371AAB" w:rsidP="00371AAB">
      <w:pPr>
        <w:spacing w:line="276" w:lineRule="auto"/>
        <w:rPr>
          <w:iCs/>
          <w:sz w:val="28"/>
          <w:lang w:val="bg-BG"/>
        </w:rPr>
      </w:pPr>
      <w:r w:rsidRPr="00AB2091">
        <w:rPr>
          <w:iCs/>
          <w:sz w:val="28"/>
          <w:lang w:val="bg-BG"/>
        </w:rPr>
        <w:t xml:space="preserve">Вариациите на моделна ориентация на детските и младежки обединения, свързани с образователния капацитет и потенциала, който притежават по отношение стимулиране </w:t>
      </w:r>
      <w:proofErr w:type="spellStart"/>
      <w:r w:rsidRPr="00AB2091">
        <w:rPr>
          <w:iCs/>
          <w:sz w:val="28"/>
          <w:lang w:val="bg-BG"/>
        </w:rPr>
        <w:t>самоактуализацията</w:t>
      </w:r>
      <w:proofErr w:type="spellEnd"/>
      <w:r w:rsidRPr="00AB2091">
        <w:rPr>
          <w:iCs/>
          <w:sz w:val="28"/>
          <w:lang w:val="bg-BG"/>
        </w:rPr>
        <w:t xml:space="preserve"> на детската личност, са пряко отразени в системата от компетенции, които те са в състояние да изградят. Като модел за </w:t>
      </w:r>
      <w:proofErr w:type="spellStart"/>
      <w:r w:rsidRPr="00AB2091">
        <w:rPr>
          <w:iCs/>
          <w:sz w:val="28"/>
          <w:lang w:val="bg-BG"/>
        </w:rPr>
        <w:t>саморазвитие</w:t>
      </w:r>
      <w:proofErr w:type="spellEnd"/>
      <w:r w:rsidRPr="00AB2091">
        <w:rPr>
          <w:iCs/>
          <w:sz w:val="28"/>
          <w:lang w:val="bg-BG"/>
        </w:rPr>
        <w:t xml:space="preserve"> и </w:t>
      </w:r>
      <w:proofErr w:type="spellStart"/>
      <w:r w:rsidRPr="00AB2091">
        <w:rPr>
          <w:iCs/>
          <w:sz w:val="28"/>
          <w:lang w:val="bg-BG"/>
        </w:rPr>
        <w:t>самоутвърждаване</w:t>
      </w:r>
      <w:proofErr w:type="spellEnd"/>
      <w:r w:rsidRPr="00AB2091">
        <w:rPr>
          <w:iCs/>
          <w:sz w:val="28"/>
          <w:lang w:val="bg-BG"/>
        </w:rPr>
        <w:t xml:space="preserve">, подобен тип организации стимулират у своите членове разгръщането и усъвършенстването на придобитите умения и нагласи за изразяване на собствените потребности, ценности, начин на живот и културна идентичност; за </w:t>
      </w:r>
      <w:proofErr w:type="spellStart"/>
      <w:r w:rsidRPr="00AB2091">
        <w:rPr>
          <w:iCs/>
          <w:sz w:val="28"/>
          <w:lang w:val="bg-BG"/>
        </w:rPr>
        <w:t>самоутвърждаване</w:t>
      </w:r>
      <w:proofErr w:type="spellEnd"/>
      <w:r w:rsidRPr="00AB2091">
        <w:rPr>
          <w:iCs/>
          <w:sz w:val="28"/>
          <w:lang w:val="bg-BG"/>
        </w:rPr>
        <w:t xml:space="preserve"> на своята равноценност посредством изразяване на чувства, мисли и отстояване на собствените нужди и права. Предоставят се възможности за самопознание и  постигане на увереност в себе си /из</w:t>
      </w:r>
      <w:r w:rsidR="00EC2850">
        <w:rPr>
          <w:iCs/>
          <w:sz w:val="28"/>
          <w:lang w:val="bg-BG"/>
        </w:rPr>
        <w:t>граждане на позитивен Аз-образ/</w:t>
      </w:r>
      <w:r w:rsidRPr="00AB2091">
        <w:rPr>
          <w:iCs/>
          <w:sz w:val="28"/>
          <w:lang w:val="bg-BG"/>
        </w:rPr>
        <w:t>; утвърждаване на чувството за лич</w:t>
      </w:r>
      <w:r w:rsidR="00EC2850">
        <w:rPr>
          <w:iCs/>
          <w:sz w:val="28"/>
          <w:lang w:val="bg-BG"/>
        </w:rPr>
        <w:t>ностна идентичност и уникалност;</w:t>
      </w:r>
      <w:r w:rsidRPr="00AB2091">
        <w:rPr>
          <w:iCs/>
          <w:sz w:val="28"/>
          <w:lang w:val="bg-BG"/>
        </w:rPr>
        <w:t xml:space="preserve"> създават се благоприятни условия за поставяне и разгръщане на собствени цели и програми за </w:t>
      </w:r>
      <w:proofErr w:type="spellStart"/>
      <w:r w:rsidRPr="00AB2091">
        <w:rPr>
          <w:iCs/>
          <w:sz w:val="28"/>
          <w:lang w:val="bg-BG"/>
        </w:rPr>
        <w:t>саморазвитие</w:t>
      </w:r>
      <w:proofErr w:type="spellEnd"/>
      <w:r w:rsidRPr="00AB2091">
        <w:rPr>
          <w:iCs/>
          <w:sz w:val="28"/>
          <w:lang w:val="bg-BG"/>
        </w:rPr>
        <w:t xml:space="preserve">. Наред с това те притежават </w:t>
      </w:r>
      <w:proofErr w:type="spellStart"/>
      <w:r w:rsidRPr="00AB2091">
        <w:rPr>
          <w:iCs/>
          <w:sz w:val="28"/>
          <w:lang w:val="bg-BG"/>
        </w:rPr>
        <w:t>поливариантна</w:t>
      </w:r>
      <w:proofErr w:type="spellEnd"/>
      <w:r w:rsidRPr="00AB2091">
        <w:rPr>
          <w:iCs/>
          <w:sz w:val="28"/>
          <w:lang w:val="bg-BG"/>
        </w:rPr>
        <w:t xml:space="preserve"> моделна функционалност, пряко съотнесена към образователните и възпитателни параметри на формалното учене – представляват модели  на компенсаторна подкрепа за формалното образование, модели за удовлетворяване на интелектуално любопитство,</w:t>
      </w:r>
      <w:r w:rsidRPr="00AB2091">
        <w:rPr>
          <w:sz w:val="28"/>
          <w:lang w:val="bg-BG"/>
        </w:rPr>
        <w:t xml:space="preserve"> </w:t>
      </w:r>
      <w:r w:rsidRPr="00AB2091">
        <w:rPr>
          <w:iCs/>
          <w:sz w:val="28"/>
          <w:lang w:val="bg-BG"/>
        </w:rPr>
        <w:t>модели на допълващо /разширяващо/ образование спрямо формалното учене и</w:t>
      </w:r>
      <w:r w:rsidRPr="00AB2091">
        <w:rPr>
          <w:sz w:val="28"/>
          <w:lang w:val="bg-BG"/>
        </w:rPr>
        <w:t xml:space="preserve"> </w:t>
      </w:r>
      <w:r w:rsidRPr="00AB2091">
        <w:rPr>
          <w:iCs/>
          <w:sz w:val="28"/>
          <w:lang w:val="bg-BG"/>
        </w:rPr>
        <w:t xml:space="preserve">модели на менторска подкрепа. Това прави детското обединение гъвкава и нетрадиционна образователна форма, насочена към младата личност, в която целите, задачите, принципите на организация и методите на работа са подчинени на индивидуалните потребности и интереси на участниците и варират в широки граници: получаване на нови знания; мобилност; усъвършенстване на уменията за работа в екип и учене в група; самостоятелна работа по даден проблем; разработване на проекти, организиране на срещи, събития, свързани с тематиката и дейността на организацията и множество други специфични методически, </w:t>
      </w:r>
      <w:proofErr w:type="spellStart"/>
      <w:r w:rsidRPr="00AB2091">
        <w:rPr>
          <w:iCs/>
          <w:sz w:val="28"/>
          <w:lang w:val="bg-BG"/>
        </w:rPr>
        <w:t>дейностни</w:t>
      </w:r>
      <w:proofErr w:type="spellEnd"/>
      <w:r w:rsidRPr="00AB2091">
        <w:rPr>
          <w:iCs/>
          <w:sz w:val="28"/>
          <w:lang w:val="bg-BG"/>
        </w:rPr>
        <w:t xml:space="preserve"> образователно ориентирани и допълващи формалното учене стратегии и подходи. </w:t>
      </w:r>
    </w:p>
    <w:p w14:paraId="6FE4FD04" w14:textId="77777777" w:rsidR="00371AAB" w:rsidRPr="00AB2091" w:rsidRDefault="00371AAB" w:rsidP="00371AAB">
      <w:pPr>
        <w:spacing w:line="276" w:lineRule="auto"/>
        <w:rPr>
          <w:iCs/>
          <w:sz w:val="28"/>
          <w:lang w:val="bg-BG"/>
        </w:rPr>
      </w:pPr>
      <w:r w:rsidRPr="00AB2091">
        <w:rPr>
          <w:iCs/>
          <w:sz w:val="28"/>
          <w:lang w:val="bg-BG"/>
        </w:rPr>
        <w:lastRenderedPageBreak/>
        <w:t xml:space="preserve">Особено важни и значими са резултатите от образователно-възпитателния процес, протичащ в рамките на детските и младежки микрообщества, свързани с формирането интеркултурна сензитивност и компетентност. </w:t>
      </w:r>
    </w:p>
    <w:p w14:paraId="3ECB7A44" w14:textId="77777777" w:rsidR="00371AAB" w:rsidRPr="00AB2091" w:rsidRDefault="00371AAB" w:rsidP="00371AAB">
      <w:pPr>
        <w:spacing w:line="276" w:lineRule="auto"/>
        <w:rPr>
          <w:iCs/>
          <w:sz w:val="28"/>
          <w:lang w:val="bg-BG"/>
        </w:rPr>
      </w:pPr>
      <w:r w:rsidRPr="00AB2091">
        <w:rPr>
          <w:iCs/>
          <w:sz w:val="28"/>
          <w:lang w:val="bg-BG"/>
        </w:rPr>
        <w:t xml:space="preserve">Този процес, протичащ в рамките на детските </w:t>
      </w:r>
      <w:proofErr w:type="spellStart"/>
      <w:r w:rsidRPr="00AB2091">
        <w:rPr>
          <w:iCs/>
          <w:sz w:val="28"/>
          <w:lang w:val="bg-BG"/>
        </w:rPr>
        <w:t>субкултурни</w:t>
      </w:r>
      <w:proofErr w:type="spellEnd"/>
      <w:r w:rsidRPr="00AB2091">
        <w:rPr>
          <w:iCs/>
          <w:sz w:val="28"/>
          <w:lang w:val="bg-BG"/>
        </w:rPr>
        <w:t xml:space="preserve"> общности се случва естествено, тъй като една част от тях са конкретно обвързани в дейността си с интеркултурните аспекти на взаимодействието под различна форма – или </w:t>
      </w:r>
      <w:proofErr w:type="spellStart"/>
      <w:r w:rsidRPr="00AB2091">
        <w:rPr>
          <w:iCs/>
          <w:sz w:val="28"/>
          <w:lang w:val="bg-BG"/>
        </w:rPr>
        <w:t>вътрешноцентрирано</w:t>
      </w:r>
      <w:proofErr w:type="spellEnd"/>
      <w:r w:rsidRPr="00AB2091">
        <w:rPr>
          <w:iCs/>
          <w:sz w:val="28"/>
          <w:lang w:val="bg-BG"/>
        </w:rPr>
        <w:t>, или при осъществяването на интеракции с външни структури и социални фактори.</w:t>
      </w:r>
    </w:p>
    <w:p w14:paraId="1F1E4744" w14:textId="77777777" w:rsidR="00371AAB" w:rsidRPr="00AB2091" w:rsidRDefault="00371AAB" w:rsidP="00371AAB">
      <w:pPr>
        <w:spacing w:line="276" w:lineRule="auto"/>
        <w:rPr>
          <w:sz w:val="28"/>
          <w:lang w:val="bg-BG"/>
        </w:rPr>
      </w:pPr>
      <w:r w:rsidRPr="00AB2091">
        <w:rPr>
          <w:iCs/>
          <w:sz w:val="28"/>
          <w:lang w:val="bg-BG"/>
        </w:rPr>
        <w:t xml:space="preserve"> Друга част  от разглежданите формации представляват </w:t>
      </w:r>
      <w:proofErr w:type="spellStart"/>
      <w:r w:rsidRPr="00AB2091">
        <w:rPr>
          <w:iCs/>
          <w:sz w:val="28"/>
          <w:lang w:val="bg-BG"/>
        </w:rPr>
        <w:t>подструктурни</w:t>
      </w:r>
      <w:proofErr w:type="spellEnd"/>
      <w:r w:rsidRPr="00AB2091">
        <w:rPr>
          <w:iCs/>
          <w:sz w:val="28"/>
          <w:lang w:val="bg-BG"/>
        </w:rPr>
        <w:t xml:space="preserve"> елементи на световни детски организации или в рамките на своята дейност осъществяват комуникация и обмен на идеи и взаимни инициативи с други сродни на тях обединения от различни държави, което има пряко отношение към възможностите им да въздействат директно върху изграждането на интеркултурни компетенции у участващите в техния състав деца. Чрез процесите на общуване и взаимодействие се създават възможности за </w:t>
      </w:r>
      <w:proofErr w:type="spellStart"/>
      <w:r w:rsidRPr="00AB2091">
        <w:rPr>
          <w:iCs/>
          <w:sz w:val="28"/>
          <w:lang w:val="bg-BG"/>
        </w:rPr>
        <w:t>взаимноопознаване</w:t>
      </w:r>
      <w:proofErr w:type="spellEnd"/>
      <w:r w:rsidRPr="00AB2091">
        <w:rPr>
          <w:iCs/>
          <w:sz w:val="28"/>
          <w:lang w:val="bg-BG"/>
        </w:rPr>
        <w:t xml:space="preserve"> с млади хора от други  страни, а осъществяваните контакти с връстници от различни държави в рамките на мобилности и международни инициативи съдействат за развитие  на комуникативните способности у младите хора и съдействат за утвърждаването</w:t>
      </w:r>
      <w:r w:rsidRPr="00AB2091">
        <w:rPr>
          <w:sz w:val="28"/>
          <w:lang w:val="bg-BG"/>
        </w:rPr>
        <w:t xml:space="preserve"> </w:t>
      </w:r>
      <w:r w:rsidRPr="00AB2091">
        <w:rPr>
          <w:iCs/>
          <w:sz w:val="28"/>
          <w:lang w:val="bg-BG"/>
        </w:rPr>
        <w:t>на интеркултурната философия като методология на образователната политика.</w:t>
      </w:r>
    </w:p>
    <w:p w14:paraId="67A0B6E5" w14:textId="77777777" w:rsidR="00371AAB" w:rsidRPr="00AB2091" w:rsidRDefault="00371AAB" w:rsidP="00371AAB">
      <w:pPr>
        <w:spacing w:line="276" w:lineRule="auto"/>
        <w:rPr>
          <w:sz w:val="28"/>
          <w:lang w:val="bg-BG"/>
        </w:rPr>
      </w:pPr>
      <w:r w:rsidRPr="00AB2091">
        <w:rPr>
          <w:iCs/>
          <w:sz w:val="28"/>
          <w:lang w:val="bg-BG"/>
        </w:rPr>
        <w:t xml:space="preserve"> И в двата случая, в своята цялост, те се отличават с практическа насоченост и мобилност за разбиране на процесите и интелектуално развитие, духовно</w:t>
      </w:r>
      <w:r w:rsidRPr="00AB2091">
        <w:rPr>
          <w:iCs/>
          <w:sz w:val="28"/>
          <w:lang w:val="en-US"/>
        </w:rPr>
        <w:t xml:space="preserve"> </w:t>
      </w:r>
      <w:r w:rsidRPr="00AB2091">
        <w:rPr>
          <w:iCs/>
          <w:sz w:val="28"/>
          <w:lang w:val="bg-BG"/>
        </w:rPr>
        <w:t xml:space="preserve">израстване и обогатяване, което е и предпоставка за изграждане на нагласа за учене през целия живот. </w:t>
      </w:r>
    </w:p>
    <w:p w14:paraId="1B955C11" w14:textId="77777777" w:rsidR="00371AAB" w:rsidRDefault="00371AAB" w:rsidP="00371AAB">
      <w:pPr>
        <w:spacing w:after="120" w:line="276" w:lineRule="auto"/>
        <w:rPr>
          <w:iCs/>
          <w:sz w:val="28"/>
          <w:lang w:val="bg-BG"/>
        </w:rPr>
      </w:pPr>
      <w:r w:rsidRPr="00AB2091">
        <w:rPr>
          <w:iCs/>
          <w:sz w:val="28"/>
          <w:lang w:val="bg-BG"/>
        </w:rPr>
        <w:t xml:space="preserve">Сами по себе си, фундаменталните същностни и моделни характеристики на </w:t>
      </w:r>
      <w:proofErr w:type="spellStart"/>
      <w:r w:rsidRPr="00AB2091">
        <w:rPr>
          <w:iCs/>
          <w:sz w:val="28"/>
          <w:lang w:val="bg-BG"/>
        </w:rPr>
        <w:t>подструктурните</w:t>
      </w:r>
      <w:proofErr w:type="spellEnd"/>
      <w:r w:rsidRPr="00AB2091">
        <w:rPr>
          <w:iCs/>
          <w:sz w:val="28"/>
          <w:lang w:val="bg-BG"/>
        </w:rPr>
        <w:t xml:space="preserve"> компоненти на социокинетиката пряко кореспондират с целевата и съдържателна ориентация на интеркултурното образование и с неговата насоченост по дефиниция към: „усвояване на знания за различни измерения на културните идентичности и за основни характеристики на интеркултурните отношения,“ и формиране на „ позитивно отношение към разнообразието във всички области на човешкия живот, както и умения и нагласи за конструктивни взаимодействия в мултикултурна среда“</w:t>
      </w:r>
      <w:r w:rsidRPr="00AB2091">
        <w:rPr>
          <w:i/>
          <w:iCs/>
          <w:sz w:val="28"/>
          <w:lang w:val="bg-BG"/>
        </w:rPr>
        <w:t xml:space="preserve"> (Чл. 3. Ал.(5) от </w:t>
      </w:r>
      <w:r w:rsidRPr="00AB2091">
        <w:rPr>
          <w:bCs/>
          <w:iCs/>
          <w:sz w:val="28"/>
          <w:lang w:val="bg-BG"/>
        </w:rPr>
        <w:t>НАРЕДБА № 13 от 21.09.2016 г. за гражданското, здравното, екологичното и интеркултурното образование</w:t>
      </w:r>
      <w:r w:rsidRPr="00AB2091">
        <w:rPr>
          <w:iCs/>
          <w:sz w:val="28"/>
          <w:lang w:val="bg-BG"/>
        </w:rPr>
        <w:t>. Обн. - ДВ, бр. 80 от 11.10.2016 г., в сила от 11.10.2016 г</w:t>
      </w:r>
      <w:r w:rsidRPr="00AB2091">
        <w:rPr>
          <w:i/>
          <w:iCs/>
          <w:sz w:val="28"/>
          <w:lang w:val="bg-BG"/>
        </w:rPr>
        <w:t>)</w:t>
      </w:r>
      <w:r w:rsidRPr="00AB2091">
        <w:rPr>
          <w:iCs/>
          <w:sz w:val="28"/>
          <w:lang w:val="bg-BG"/>
        </w:rPr>
        <w:t>.</w:t>
      </w:r>
    </w:p>
    <w:p w14:paraId="004B4552" w14:textId="77777777" w:rsidR="00020838" w:rsidRPr="00AB2091" w:rsidRDefault="00020838" w:rsidP="00371AAB">
      <w:pPr>
        <w:spacing w:after="120" w:line="276" w:lineRule="auto"/>
        <w:rPr>
          <w:iCs/>
          <w:sz w:val="28"/>
          <w:lang w:val="bg-BG"/>
        </w:rPr>
      </w:pPr>
    </w:p>
    <w:p w14:paraId="4BF9A8BB" w14:textId="77777777" w:rsidR="00371AAB" w:rsidRPr="00AB2091" w:rsidRDefault="00371AAB" w:rsidP="00371AAB">
      <w:pPr>
        <w:spacing w:line="276" w:lineRule="auto"/>
        <w:rPr>
          <w:b/>
          <w:bCs/>
          <w:sz w:val="28"/>
          <w:lang w:val="ru-RU"/>
        </w:rPr>
      </w:pPr>
      <w:r w:rsidRPr="00AB2091">
        <w:rPr>
          <w:b/>
          <w:bCs/>
          <w:sz w:val="28"/>
          <w:lang w:val="ru-RU"/>
        </w:rPr>
        <w:lastRenderedPageBreak/>
        <w:t xml:space="preserve">ИЗВОДИ </w:t>
      </w:r>
    </w:p>
    <w:p w14:paraId="43CADC62" w14:textId="77777777" w:rsidR="00371AAB" w:rsidRPr="00AB2091" w:rsidRDefault="00371AAB" w:rsidP="00371AAB">
      <w:pPr>
        <w:spacing w:line="276" w:lineRule="auto"/>
        <w:rPr>
          <w:sz w:val="28"/>
          <w:lang w:val="bg-BG"/>
        </w:rPr>
      </w:pPr>
      <w:r w:rsidRPr="00AB2091">
        <w:rPr>
          <w:sz w:val="28"/>
          <w:lang w:val="bg-BG"/>
        </w:rPr>
        <w:t>В синтезиран вид интеркултурния образ на социокинетиката придобива следните измерения:</w:t>
      </w:r>
    </w:p>
    <w:p w14:paraId="58757C42" w14:textId="77777777" w:rsidR="00371AAB" w:rsidRPr="00AB2091" w:rsidRDefault="00371AAB" w:rsidP="00371AAB">
      <w:pPr>
        <w:numPr>
          <w:ilvl w:val="0"/>
          <w:numId w:val="11"/>
        </w:numPr>
        <w:spacing w:line="276" w:lineRule="auto"/>
        <w:rPr>
          <w:sz w:val="28"/>
          <w:lang w:val="bg-BG"/>
        </w:rPr>
      </w:pPr>
      <w:proofErr w:type="spellStart"/>
      <w:r w:rsidRPr="00AB2091">
        <w:rPr>
          <w:b/>
          <w:sz w:val="28"/>
          <w:lang w:val="bg-BG"/>
        </w:rPr>
        <w:t>Отногенезис</w:t>
      </w:r>
      <w:proofErr w:type="spellEnd"/>
      <w:r w:rsidRPr="00AB2091">
        <w:rPr>
          <w:b/>
          <w:sz w:val="28"/>
          <w:lang w:val="bg-BG"/>
        </w:rPr>
        <w:t xml:space="preserve"> и субкултура.</w:t>
      </w:r>
      <w:r w:rsidRPr="00AB2091">
        <w:rPr>
          <w:sz w:val="28"/>
          <w:lang w:val="bg-BG"/>
        </w:rPr>
        <w:t xml:space="preserve"> Иманентно присъщите на социокинетиката интеркултурни проекции са заложени и практически изразени в социалната база на детските движения, която създава условия за продуциране на собствена субкултура, позволяваща на техните членове да осъзнават и утвърждават себе си по скалата „ние“-„те“ и същевременно да приемат и взаимодействат с множество други външни за тях </w:t>
      </w:r>
      <w:proofErr w:type="spellStart"/>
      <w:r w:rsidRPr="00AB2091">
        <w:rPr>
          <w:sz w:val="28"/>
          <w:lang w:val="bg-BG"/>
        </w:rPr>
        <w:t>субкултурни</w:t>
      </w:r>
      <w:proofErr w:type="spellEnd"/>
      <w:r w:rsidRPr="00AB2091">
        <w:rPr>
          <w:sz w:val="28"/>
          <w:lang w:val="bg-BG"/>
        </w:rPr>
        <w:t xml:space="preserve"> реалии. От момента на зараждането на детското движение като специфично съобщество за него стават емблематични определена символика /въплътена в </w:t>
      </w:r>
      <w:proofErr w:type="spellStart"/>
      <w:r w:rsidRPr="00AB2091">
        <w:rPr>
          <w:sz w:val="28"/>
          <w:lang w:val="bg-BG"/>
        </w:rPr>
        <w:t>съответнни</w:t>
      </w:r>
      <w:proofErr w:type="spellEnd"/>
      <w:r w:rsidRPr="00AB2091">
        <w:rPr>
          <w:sz w:val="28"/>
          <w:lang w:val="bg-BG"/>
        </w:rPr>
        <w:t xml:space="preserve"> символи, атрибути, традиции/ и собствени културни маркери, които го идентифицират като  уникален социален институт. Тези </w:t>
      </w:r>
      <w:proofErr w:type="spellStart"/>
      <w:r w:rsidRPr="00AB2091">
        <w:rPr>
          <w:sz w:val="28"/>
          <w:lang w:val="bg-BG"/>
        </w:rPr>
        <w:t>обозначителни</w:t>
      </w:r>
      <w:proofErr w:type="spellEnd"/>
      <w:r w:rsidRPr="00AB2091">
        <w:rPr>
          <w:sz w:val="28"/>
          <w:lang w:val="bg-BG"/>
        </w:rPr>
        <w:t xml:space="preserve"> </w:t>
      </w:r>
      <w:proofErr w:type="spellStart"/>
      <w:r w:rsidRPr="00AB2091">
        <w:rPr>
          <w:sz w:val="28"/>
          <w:lang w:val="bg-BG"/>
        </w:rPr>
        <w:t>инентификатори</w:t>
      </w:r>
      <w:proofErr w:type="spellEnd"/>
      <w:r w:rsidRPr="00AB2091">
        <w:rPr>
          <w:sz w:val="28"/>
          <w:lang w:val="bg-BG"/>
        </w:rPr>
        <w:t xml:space="preserve"> указват неговата социална </w:t>
      </w:r>
      <w:proofErr w:type="spellStart"/>
      <w:r w:rsidRPr="00AB2091">
        <w:rPr>
          <w:sz w:val="28"/>
          <w:lang w:val="bg-BG"/>
        </w:rPr>
        <w:t>позиционираност</w:t>
      </w:r>
      <w:proofErr w:type="spellEnd"/>
      <w:r w:rsidRPr="00AB2091">
        <w:rPr>
          <w:sz w:val="28"/>
          <w:lang w:val="bg-BG"/>
        </w:rPr>
        <w:t>, фиксират  неговата роля и място в интеркултурната среда с която  непрекъснато си взаимодейства и предопределят вида на интеракциите, които се осъществяват на равнище интеркултурни връзки на общността.</w:t>
      </w:r>
    </w:p>
    <w:p w14:paraId="2E2CD5F5" w14:textId="77777777" w:rsidR="00371AAB" w:rsidRPr="00AB2091" w:rsidRDefault="00371AAB" w:rsidP="00371AAB">
      <w:pPr>
        <w:numPr>
          <w:ilvl w:val="0"/>
          <w:numId w:val="11"/>
        </w:numPr>
        <w:spacing w:line="276" w:lineRule="auto"/>
        <w:rPr>
          <w:sz w:val="28"/>
          <w:lang w:val="bg-BG"/>
        </w:rPr>
      </w:pPr>
      <w:r w:rsidRPr="00AB2091">
        <w:rPr>
          <w:b/>
          <w:sz w:val="28"/>
          <w:lang w:val="bg-BG"/>
        </w:rPr>
        <w:t xml:space="preserve">Процесуална и </w:t>
      </w:r>
      <w:proofErr w:type="spellStart"/>
      <w:r w:rsidRPr="00AB2091">
        <w:rPr>
          <w:b/>
          <w:sz w:val="28"/>
          <w:lang w:val="bg-BG"/>
        </w:rPr>
        <w:t>компонетна</w:t>
      </w:r>
      <w:proofErr w:type="spellEnd"/>
      <w:r w:rsidRPr="00AB2091">
        <w:rPr>
          <w:b/>
          <w:sz w:val="28"/>
          <w:lang w:val="bg-BG"/>
        </w:rPr>
        <w:t xml:space="preserve"> фрагментарна </w:t>
      </w:r>
      <w:proofErr w:type="spellStart"/>
      <w:r w:rsidRPr="00AB2091">
        <w:rPr>
          <w:b/>
          <w:sz w:val="28"/>
          <w:lang w:val="bg-BG"/>
        </w:rPr>
        <w:t>кинетичност</w:t>
      </w:r>
      <w:proofErr w:type="spellEnd"/>
      <w:r w:rsidRPr="00AB2091">
        <w:rPr>
          <w:sz w:val="28"/>
          <w:lang w:val="bg-BG"/>
        </w:rPr>
        <w:t xml:space="preserve">. Социокинетичните подразделения в качеството си на автономни и самоорганизиращи се детски и младежки общности не представляват статични и капсулирани формации, а притежават характеристики като </w:t>
      </w:r>
      <w:proofErr w:type="spellStart"/>
      <w:r w:rsidRPr="00AB2091">
        <w:rPr>
          <w:sz w:val="28"/>
          <w:lang w:val="bg-BG"/>
        </w:rPr>
        <w:t>многослойност</w:t>
      </w:r>
      <w:proofErr w:type="spellEnd"/>
      <w:r w:rsidRPr="00AB2091">
        <w:rPr>
          <w:sz w:val="28"/>
          <w:lang w:val="bg-BG"/>
        </w:rPr>
        <w:t xml:space="preserve"> и </w:t>
      </w:r>
      <w:proofErr w:type="spellStart"/>
      <w:r w:rsidRPr="00AB2091">
        <w:rPr>
          <w:sz w:val="28"/>
          <w:lang w:val="bg-BG"/>
        </w:rPr>
        <w:t>парциалност</w:t>
      </w:r>
      <w:proofErr w:type="spellEnd"/>
      <w:r w:rsidRPr="00AB2091">
        <w:rPr>
          <w:sz w:val="28"/>
          <w:lang w:val="bg-BG"/>
        </w:rPr>
        <w:t xml:space="preserve"> по отношение състава, културната и етническа принадлежност на участващите субекти, времевата рамка на съществуване и пространствената локализация. Динамиката на тези параметри обуславя необходимостта от  осмисляне на закономерностите, които определят  съществуването и функционирането на детските и младежките организации в тясна връзка с интеркултурния социален контекст.</w:t>
      </w:r>
    </w:p>
    <w:p w14:paraId="0918D3A7" w14:textId="77777777" w:rsidR="00371AAB" w:rsidRPr="00AB2091" w:rsidRDefault="00371AAB" w:rsidP="00371AAB">
      <w:pPr>
        <w:numPr>
          <w:ilvl w:val="0"/>
          <w:numId w:val="11"/>
        </w:numPr>
        <w:spacing w:line="276" w:lineRule="auto"/>
        <w:rPr>
          <w:sz w:val="28"/>
          <w:lang w:val="bg-BG"/>
        </w:rPr>
      </w:pPr>
      <w:proofErr w:type="spellStart"/>
      <w:r w:rsidRPr="00AB2091">
        <w:rPr>
          <w:b/>
          <w:sz w:val="28"/>
          <w:lang w:val="bg-BG"/>
        </w:rPr>
        <w:t>Социализационна</w:t>
      </w:r>
      <w:proofErr w:type="spellEnd"/>
      <w:r w:rsidRPr="00AB2091">
        <w:rPr>
          <w:b/>
          <w:sz w:val="28"/>
          <w:lang w:val="bg-BG"/>
        </w:rPr>
        <w:t xml:space="preserve"> детерминанта.</w:t>
      </w:r>
      <w:r w:rsidRPr="00AB2091">
        <w:rPr>
          <w:sz w:val="28"/>
          <w:lang w:val="bg-BG"/>
        </w:rPr>
        <w:t xml:space="preserve"> Социокинетиката и нейните проявления могат да бъдат интерпретирани от различни гледни точки в зависимост от разнообразието на смисловите и съдържателни направления, които включва самият процес на детското движение. Всеки от аспектите на интерпретация обхваща някаква страна на този феномен, но единствено анализирани в своята цялостност и съвкупност, различните „образи“ на социокинетиката могат да дадат представа за цялостната картина, онагледяваща същността на разглежданата категория. Тази обща детерминанта се изразява в социализиращите същностни и функционални компоненти на </w:t>
      </w:r>
      <w:r w:rsidRPr="00AB2091">
        <w:rPr>
          <w:sz w:val="28"/>
          <w:lang w:val="bg-BG"/>
        </w:rPr>
        <w:lastRenderedPageBreak/>
        <w:t xml:space="preserve">организационните социокинетични структури. Тя се проявява като пресечна точка на интересите и потребностите на различните субекти: обществото /в широк социален смисъл/, държавата, семейството, социалните групи, обществено активните възрастни и социално ориентираните подрастващи /деца и младежи/ и оказва непосредствено влияние върху интеграционните, </w:t>
      </w:r>
      <w:proofErr w:type="spellStart"/>
      <w:r w:rsidRPr="00AB2091">
        <w:rPr>
          <w:sz w:val="28"/>
          <w:lang w:val="bg-BG"/>
        </w:rPr>
        <w:t>социализационните</w:t>
      </w:r>
      <w:proofErr w:type="spellEnd"/>
      <w:r w:rsidRPr="00AB2091">
        <w:rPr>
          <w:sz w:val="28"/>
          <w:lang w:val="bg-BG"/>
        </w:rPr>
        <w:t xml:space="preserve"> процеси и състоянието на социалната интелигентност на участващите субекти на микро и макросоциално равнище.</w:t>
      </w:r>
    </w:p>
    <w:p w14:paraId="187C5143" w14:textId="77777777" w:rsidR="00371AAB" w:rsidRPr="00AB2091" w:rsidRDefault="00371AAB" w:rsidP="00371AAB">
      <w:pPr>
        <w:spacing w:line="276" w:lineRule="auto"/>
        <w:ind w:firstLine="360"/>
        <w:rPr>
          <w:sz w:val="28"/>
          <w:lang w:val="bg-BG"/>
        </w:rPr>
      </w:pPr>
      <w:r w:rsidRPr="00AB2091">
        <w:rPr>
          <w:sz w:val="28"/>
          <w:lang w:val="bg-BG"/>
        </w:rPr>
        <w:t xml:space="preserve">Съвременният свят и човешката личност се намират в състояние на нарастваща неопределеност, което затруднява протичането на редица процеси, свързани с развитието и социализацията </w:t>
      </w:r>
      <w:r w:rsidRPr="00AB2091">
        <w:rPr>
          <w:iCs/>
          <w:sz w:val="28"/>
          <w:lang w:val="bg-BG"/>
        </w:rPr>
        <w:t>(</w:t>
      </w:r>
      <w:proofErr w:type="spellStart"/>
      <w:r w:rsidRPr="00AB2091">
        <w:rPr>
          <w:sz w:val="28"/>
          <w:lang w:val="bg-BG"/>
        </w:rPr>
        <w:t>Ромм</w:t>
      </w:r>
      <w:proofErr w:type="spellEnd"/>
      <w:r w:rsidRPr="00AB2091">
        <w:rPr>
          <w:sz w:val="28"/>
          <w:lang w:val="bg-BG"/>
        </w:rPr>
        <w:t xml:space="preserve">, </w:t>
      </w:r>
      <w:proofErr w:type="spellStart"/>
      <w:r w:rsidRPr="00AB2091">
        <w:rPr>
          <w:sz w:val="28"/>
          <w:lang w:val="bg-BG"/>
        </w:rPr>
        <w:t>Татьяна</w:t>
      </w:r>
      <w:proofErr w:type="spellEnd"/>
      <w:r w:rsidRPr="00AB2091">
        <w:rPr>
          <w:sz w:val="28"/>
          <w:lang w:val="bg-BG"/>
        </w:rPr>
        <w:t xml:space="preserve"> https://repo.nspu.ru/bitstream/nspu/1627/1/vospriyatie-obraza-detskogo-dviz.pdf</w:t>
      </w:r>
      <w:r w:rsidRPr="00AB2091">
        <w:rPr>
          <w:i/>
          <w:iCs/>
          <w:sz w:val="28"/>
          <w:lang w:val="bg-BG"/>
        </w:rPr>
        <w:t>)</w:t>
      </w:r>
      <w:r w:rsidRPr="00AB2091">
        <w:rPr>
          <w:sz w:val="28"/>
          <w:lang w:val="bg-BG"/>
        </w:rPr>
        <w:t xml:space="preserve">. „Социална травма“, „културен шок“, „изгубени поколения“ – подобни атрибути на съвременния социален живот са свързани не само с чувството на загуба, /на приятели, статус/ </w:t>
      </w:r>
      <w:proofErr w:type="spellStart"/>
      <w:r w:rsidRPr="00AB2091">
        <w:rPr>
          <w:sz w:val="28"/>
          <w:lang w:val="bg-BG"/>
        </w:rPr>
        <w:t>отхвърленост</w:t>
      </w:r>
      <w:proofErr w:type="spellEnd"/>
      <w:r w:rsidRPr="00AB2091">
        <w:rPr>
          <w:sz w:val="28"/>
          <w:lang w:val="bg-BG"/>
        </w:rPr>
        <w:t xml:space="preserve">, неразбиране и дискомфорт при осъзнаване на различията между културите, но и са съпроводени с объркване в ценностните ориентации. Тези негативни явления допълнително усложняват процеса на социална адаптация, затрудняват изграждането на социална идентичност и предпоставят изменение в социалните роли на различните социални институти, участващи в разгръщането на посочените процеси. Детските движения като част от социалната реалност също се намират в състояние на постоянна трансформация, като постоянна при тях остава единствено функцията на катализатор за  формиране на </w:t>
      </w:r>
      <w:proofErr w:type="spellStart"/>
      <w:r w:rsidRPr="00AB2091">
        <w:rPr>
          <w:sz w:val="28"/>
          <w:lang w:val="bg-BG"/>
        </w:rPr>
        <w:t>просоциална</w:t>
      </w:r>
      <w:proofErr w:type="spellEnd"/>
      <w:r w:rsidRPr="00AB2091">
        <w:rPr>
          <w:sz w:val="28"/>
          <w:lang w:val="bg-BG"/>
        </w:rPr>
        <w:t xml:space="preserve"> ориентация на съзнанието и поведението на подрастващите и позицията на социализиращ фактор, действащ в широки граници и обхващащ най-важните направления на социалното развитие на детето.  Ето защо ценностите, присъщи на </w:t>
      </w:r>
      <w:proofErr w:type="spellStart"/>
      <w:r w:rsidRPr="00AB2091">
        <w:rPr>
          <w:sz w:val="28"/>
          <w:lang w:val="bg-BG"/>
        </w:rPr>
        <w:t>субкултурните</w:t>
      </w:r>
      <w:proofErr w:type="spellEnd"/>
      <w:r w:rsidRPr="00AB2091">
        <w:rPr>
          <w:sz w:val="28"/>
          <w:lang w:val="bg-BG"/>
        </w:rPr>
        <w:t xml:space="preserve"> формации имат не само субективен характер, но и обективна значимост по отношение на социализацията. Детските обединения, възприемани като възпитателна среда и източник на взаимодействия основани на социален хуманизъм, в своята социализираща </w:t>
      </w:r>
      <w:proofErr w:type="spellStart"/>
      <w:r w:rsidRPr="00AB2091">
        <w:rPr>
          <w:sz w:val="28"/>
          <w:lang w:val="bg-BG"/>
        </w:rPr>
        <w:t>отправеност</w:t>
      </w:r>
      <w:proofErr w:type="spellEnd"/>
      <w:r w:rsidRPr="00AB2091">
        <w:rPr>
          <w:sz w:val="28"/>
          <w:lang w:val="bg-BG"/>
        </w:rPr>
        <w:t xml:space="preserve"> пряко кореспондират с целите и задачите на интеркултурното образование. В различните свои сфери на проявление, интеркултурната съставна част на социокинетиката действа като един от главните механизми за преодоляване кризата в духовното възпитание и  едновременно с това се явява важен инструмент при реализиране траекторията на детското личностно развитие в духа на общочовешките ценности. </w:t>
      </w:r>
    </w:p>
    <w:p w14:paraId="74463587" w14:textId="77777777" w:rsidR="00371AAB" w:rsidRPr="00AB2091" w:rsidRDefault="00371AAB" w:rsidP="00371AAB">
      <w:pPr>
        <w:spacing w:line="276" w:lineRule="auto"/>
        <w:rPr>
          <w:sz w:val="28"/>
          <w:lang w:val="bg-BG"/>
        </w:rPr>
      </w:pPr>
      <w:r w:rsidRPr="00AB2091">
        <w:rPr>
          <w:sz w:val="28"/>
          <w:lang w:val="bg-BG"/>
        </w:rPr>
        <w:t xml:space="preserve">Интеркултурните проекции на социокинетиката представляват едно от първостепенните направления, които предстои да бъдат проучвани и развивани,  доколкото процеса на изграждане и установяване на тази нова област на </w:t>
      </w:r>
      <w:r w:rsidRPr="00AB2091">
        <w:rPr>
          <w:sz w:val="28"/>
          <w:lang w:val="bg-BG"/>
        </w:rPr>
        <w:lastRenderedPageBreak/>
        <w:t xml:space="preserve">научното знание продължава и все още не е завършен. Перспективите и тенденциите в еволюционната траектория на социокинетиката са насочени към разширяване параметричния й обхват по посока реализиране на теоретични и практически изследвания на нейната взаимовръзка и взаимопроникване с перманентното образование; конструиране на технологични модели, методически ресурси, педагогически технологии и стратегии при изучаването на въпроси като: гражданско образование на деца и младежи; развитие на социална и интеркултурна компетентност; компенсаторни функции на детските обществени обединения; образователни възможности на различните типове и </w:t>
      </w:r>
      <w:proofErr w:type="spellStart"/>
      <w:r w:rsidRPr="00AB2091">
        <w:rPr>
          <w:sz w:val="28"/>
          <w:lang w:val="bg-BG"/>
        </w:rPr>
        <w:t>видоведетски</w:t>
      </w:r>
      <w:proofErr w:type="spellEnd"/>
      <w:r w:rsidRPr="00AB2091">
        <w:rPr>
          <w:sz w:val="28"/>
          <w:lang w:val="bg-BG"/>
        </w:rPr>
        <w:t xml:space="preserve"> движения, обединения и организации; социално-културен потенциал на социокинетиката, проявяващ се в утвърждаването на социални ценности и </w:t>
      </w:r>
      <w:proofErr w:type="spellStart"/>
      <w:r w:rsidRPr="00AB2091">
        <w:rPr>
          <w:sz w:val="28"/>
          <w:lang w:val="bg-BG"/>
        </w:rPr>
        <w:t>просоциални</w:t>
      </w:r>
      <w:proofErr w:type="spellEnd"/>
      <w:r w:rsidRPr="00AB2091">
        <w:rPr>
          <w:sz w:val="28"/>
          <w:lang w:val="bg-BG"/>
        </w:rPr>
        <w:t xml:space="preserve"> модели на обществен живот; съхраняване и мултиплициране на </w:t>
      </w:r>
      <w:proofErr w:type="spellStart"/>
      <w:r w:rsidRPr="00AB2091">
        <w:rPr>
          <w:sz w:val="28"/>
          <w:lang w:val="bg-BG"/>
        </w:rPr>
        <w:t>на</w:t>
      </w:r>
      <w:proofErr w:type="spellEnd"/>
      <w:r w:rsidRPr="00AB2091">
        <w:rPr>
          <w:sz w:val="28"/>
          <w:lang w:val="bg-BG"/>
        </w:rPr>
        <w:t xml:space="preserve"> културните традиции на конкретен регион или териториална единица.</w:t>
      </w:r>
    </w:p>
    <w:p w14:paraId="4480731B" w14:textId="77777777" w:rsidR="00371AAB" w:rsidRPr="00AB2091" w:rsidRDefault="00371AAB" w:rsidP="00371AAB">
      <w:pPr>
        <w:spacing w:after="120" w:line="276" w:lineRule="auto"/>
        <w:rPr>
          <w:sz w:val="28"/>
          <w:lang w:val="bg-BG"/>
        </w:rPr>
      </w:pPr>
      <w:r w:rsidRPr="00AB2091">
        <w:rPr>
          <w:sz w:val="28"/>
          <w:lang w:val="bg-BG"/>
        </w:rPr>
        <w:t xml:space="preserve">Изграждането на позитивен образ на детското движение в съвременните условия е друга важна задача на социокинетиката, определена от възможностите, които тя предоставя за изпълнение на редица функции, свързани с ефективността на неформалното и формално образование и в частност с успешното реализиране на интеркултурните аспекти на традиционната образователна парадигма. Актуалните тенденции и перспективи в тази насока са конкретизирани в проучване на ролята на детските и младежки организации за изграждането на национално самосъзнание, толерантност, възприемчивост и интерес към запознаване с културното многообразие, традиции, език на други народности, нации, етнически групи. </w:t>
      </w:r>
    </w:p>
    <w:p w14:paraId="0ECC9E6A" w14:textId="77777777" w:rsidR="00371AAB" w:rsidRPr="00AB2091" w:rsidRDefault="00371AAB" w:rsidP="00371AAB">
      <w:pPr>
        <w:spacing w:before="240" w:line="276" w:lineRule="auto"/>
        <w:rPr>
          <w:b/>
          <w:bCs/>
          <w:sz w:val="28"/>
          <w:lang w:val="bg-BG"/>
        </w:rPr>
      </w:pPr>
      <w:r w:rsidRPr="00AB2091">
        <w:rPr>
          <w:b/>
          <w:bCs/>
          <w:sz w:val="28"/>
          <w:lang w:val="bg-BG"/>
        </w:rPr>
        <w:t>ЛИТЕРАТУРА:</w:t>
      </w:r>
    </w:p>
    <w:p w14:paraId="5AE6068C" w14:textId="77777777" w:rsidR="00371AAB" w:rsidRPr="00AB2091" w:rsidRDefault="00371AAB" w:rsidP="00371AAB">
      <w:pPr>
        <w:numPr>
          <w:ilvl w:val="0"/>
          <w:numId w:val="12"/>
        </w:numPr>
        <w:spacing w:line="276" w:lineRule="auto"/>
        <w:rPr>
          <w:iCs/>
          <w:sz w:val="28"/>
          <w:lang w:val="bg-BG"/>
        </w:rPr>
      </w:pPr>
      <w:r w:rsidRPr="00450DA4">
        <w:rPr>
          <w:b/>
          <w:bCs/>
          <w:iCs/>
          <w:sz w:val="28"/>
          <w:lang w:val="bg-BG"/>
        </w:rPr>
        <w:t>Георгиева</w:t>
      </w:r>
      <w:r w:rsidRPr="00AB2091">
        <w:rPr>
          <w:iCs/>
          <w:sz w:val="28"/>
          <w:lang w:val="bg-BG"/>
        </w:rPr>
        <w:t xml:space="preserve">, Г., </w:t>
      </w:r>
      <w:r w:rsidRPr="00450DA4">
        <w:rPr>
          <w:b/>
          <w:bCs/>
          <w:iCs/>
          <w:sz w:val="28"/>
          <w:lang w:val="bg-BG"/>
        </w:rPr>
        <w:t>Михалева</w:t>
      </w:r>
      <w:r w:rsidRPr="00AB2091">
        <w:rPr>
          <w:iCs/>
          <w:sz w:val="28"/>
          <w:lang w:val="bg-BG"/>
        </w:rPr>
        <w:t xml:space="preserve">, Б., </w:t>
      </w:r>
      <w:proofErr w:type="spellStart"/>
      <w:r w:rsidRPr="00450DA4">
        <w:rPr>
          <w:b/>
          <w:bCs/>
          <w:iCs/>
          <w:sz w:val="28"/>
          <w:lang w:val="bg-BG"/>
        </w:rPr>
        <w:t>Шаханова</w:t>
      </w:r>
      <w:proofErr w:type="spellEnd"/>
      <w:r w:rsidRPr="00AB2091">
        <w:rPr>
          <w:iCs/>
          <w:sz w:val="28"/>
          <w:lang w:val="bg-BG"/>
        </w:rPr>
        <w:t xml:space="preserve">, Л., </w:t>
      </w:r>
      <w:r w:rsidRPr="00450DA4">
        <w:rPr>
          <w:b/>
          <w:bCs/>
          <w:iCs/>
          <w:sz w:val="28"/>
          <w:lang w:val="bg-BG"/>
        </w:rPr>
        <w:t>Ангелова</w:t>
      </w:r>
      <w:r w:rsidRPr="00AB2091">
        <w:rPr>
          <w:iCs/>
          <w:sz w:val="28"/>
          <w:lang w:val="bg-BG"/>
        </w:rPr>
        <w:t xml:space="preserve">, Е., </w:t>
      </w:r>
      <w:r w:rsidRPr="00450DA4">
        <w:rPr>
          <w:b/>
          <w:bCs/>
          <w:iCs/>
          <w:sz w:val="28"/>
          <w:lang w:val="bg-BG"/>
        </w:rPr>
        <w:t>Георгиева</w:t>
      </w:r>
      <w:r w:rsidRPr="00AB2091">
        <w:rPr>
          <w:iCs/>
          <w:sz w:val="28"/>
          <w:lang w:val="bg-BG"/>
        </w:rPr>
        <w:t xml:space="preserve">, М. (2017).  Стимулиране на творческото мислене у студентите педагози при планиране на дейностите по интереси в целодневната организация на учебно-възпитателния процес в началното училище. В </w:t>
      </w:r>
      <w:proofErr w:type="spellStart"/>
      <w:r w:rsidRPr="00AB2091">
        <w:rPr>
          <w:iCs/>
          <w:sz w:val="28"/>
          <w:lang w:val="bg-BG"/>
        </w:rPr>
        <w:t>Сб</w:t>
      </w:r>
      <w:proofErr w:type="spellEnd"/>
      <w:r w:rsidRPr="00AB2091">
        <w:rPr>
          <w:iCs/>
          <w:sz w:val="28"/>
          <w:lang w:val="bg-BG"/>
        </w:rPr>
        <w:t>: Проект на катедра ППИ 17-ФПНО-02, „Проектиране и реализиране на развиващи комплекси от творчески задачи за повишаване креативността на учащите“, издателство Primax,ISBN978-619-7242-31-7, Русе,с.98-104.</w:t>
      </w:r>
    </w:p>
    <w:p w14:paraId="459611FC" w14:textId="77777777" w:rsidR="00371AAB" w:rsidRPr="00AB2091" w:rsidRDefault="00371AAB" w:rsidP="00371AAB">
      <w:pPr>
        <w:numPr>
          <w:ilvl w:val="0"/>
          <w:numId w:val="12"/>
        </w:numPr>
        <w:spacing w:line="276" w:lineRule="auto"/>
        <w:rPr>
          <w:iCs/>
          <w:sz w:val="28"/>
          <w:lang w:val="bg-BG"/>
        </w:rPr>
      </w:pPr>
      <w:r w:rsidRPr="00450DA4">
        <w:rPr>
          <w:b/>
          <w:bCs/>
          <w:iCs/>
          <w:sz w:val="28"/>
          <w:lang w:val="bg-BG"/>
        </w:rPr>
        <w:t>Дончева</w:t>
      </w:r>
      <w:r w:rsidRPr="00AB2091">
        <w:rPr>
          <w:iCs/>
          <w:sz w:val="28"/>
          <w:lang w:val="bg-BG"/>
        </w:rPr>
        <w:t xml:space="preserve"> Ю. (2015). Междуетническите дистанции - социални и образователни измерения. В: Пета международна научнопрактическа конференция на тема: "Мотивация и интерес към ученето", </w:t>
      </w:r>
      <w:r w:rsidRPr="00AB2091">
        <w:rPr>
          <w:iCs/>
          <w:sz w:val="28"/>
          <w:lang w:val="bg-BG"/>
        </w:rPr>
        <w:lastRenderedPageBreak/>
        <w:t>Университетски издателски център при Русенски университет "Ангел Кънчев", МЕДИАТЕХ, стр. 173 - 177, ISBN 978-619-207-024-3.</w:t>
      </w:r>
    </w:p>
    <w:p w14:paraId="293CC452" w14:textId="77777777" w:rsidR="00371AAB" w:rsidRPr="00AB2091" w:rsidRDefault="00371AAB" w:rsidP="00371AAB">
      <w:pPr>
        <w:numPr>
          <w:ilvl w:val="0"/>
          <w:numId w:val="12"/>
        </w:numPr>
        <w:spacing w:line="276" w:lineRule="auto"/>
        <w:rPr>
          <w:iCs/>
          <w:sz w:val="28"/>
          <w:lang w:val="bg-BG"/>
        </w:rPr>
      </w:pPr>
      <w:r w:rsidRPr="00450DA4">
        <w:rPr>
          <w:b/>
          <w:bCs/>
          <w:iCs/>
          <w:sz w:val="28"/>
          <w:lang w:val="bg-BG"/>
        </w:rPr>
        <w:t>Иванов</w:t>
      </w:r>
      <w:r w:rsidRPr="00AB2091">
        <w:rPr>
          <w:iCs/>
          <w:sz w:val="28"/>
          <w:lang w:val="bg-BG"/>
        </w:rPr>
        <w:t>, Ив. (2003). Развитие на интеркултурната компетентност. Шумен.</w:t>
      </w:r>
    </w:p>
    <w:p w14:paraId="1B44341D" w14:textId="77777777" w:rsidR="00371AAB" w:rsidRPr="00AB2091" w:rsidRDefault="00371AAB" w:rsidP="00371AAB">
      <w:pPr>
        <w:numPr>
          <w:ilvl w:val="0"/>
          <w:numId w:val="12"/>
        </w:numPr>
        <w:spacing w:line="276" w:lineRule="auto"/>
        <w:rPr>
          <w:iCs/>
          <w:sz w:val="28"/>
          <w:u w:val="single"/>
          <w:lang w:val="bg-BG"/>
        </w:rPr>
      </w:pPr>
      <w:r w:rsidRPr="00AB2091">
        <w:rPr>
          <w:iCs/>
          <w:sz w:val="28"/>
          <w:lang w:val="bg-BG"/>
        </w:rPr>
        <w:t xml:space="preserve">НАРЕДБА № 13 от 21.09.2016 г. за гражданското, здравното, екологичното и интеркултурното образование. Обн. - ДВ, бр. 80 от 11.10.2016 г., в сила от 11.10.2016 г. </w:t>
      </w:r>
      <w:r w:rsidR="00767D89">
        <w:fldChar w:fldCharType="begin"/>
      </w:r>
      <w:r w:rsidR="00767D89">
        <w:instrText xml:space="preserve"> HYPERLINK "http://www.mon.bg" </w:instrText>
      </w:r>
      <w:r w:rsidR="00767D89">
        <w:fldChar w:fldCharType="separate"/>
      </w:r>
      <w:r w:rsidRPr="00AB2091">
        <w:rPr>
          <w:rStyle w:val="Hyperlink"/>
          <w:iCs/>
          <w:sz w:val="28"/>
        </w:rPr>
        <w:t>www.mon.bg</w:t>
      </w:r>
      <w:r w:rsidR="00767D89">
        <w:rPr>
          <w:rStyle w:val="Hyperlink"/>
          <w:iCs/>
          <w:sz w:val="28"/>
        </w:rPr>
        <w:fldChar w:fldCharType="end"/>
      </w:r>
    </w:p>
    <w:p w14:paraId="22900A76" w14:textId="77777777" w:rsidR="00371AAB" w:rsidRDefault="00371AAB" w:rsidP="00371AAB">
      <w:pPr>
        <w:numPr>
          <w:ilvl w:val="0"/>
          <w:numId w:val="12"/>
        </w:numPr>
        <w:spacing w:line="276" w:lineRule="auto"/>
        <w:rPr>
          <w:iCs/>
          <w:sz w:val="28"/>
          <w:u w:val="single"/>
          <w:lang w:val="bg-BG"/>
        </w:rPr>
      </w:pPr>
      <w:r w:rsidRPr="00AB2091">
        <w:rPr>
          <w:iCs/>
          <w:sz w:val="28"/>
          <w:lang w:val="bg-BG"/>
        </w:rPr>
        <w:t xml:space="preserve">Национална квалификационна рамка на Република България, </w:t>
      </w:r>
      <w:hyperlink r:id="rId16" w:history="1">
        <w:r w:rsidRPr="00AB2091">
          <w:rPr>
            <w:rStyle w:val="Hyperlink"/>
            <w:iCs/>
            <w:sz w:val="28"/>
            <w:lang w:val="bg-BG"/>
          </w:rPr>
          <w:t>https://www.aubg.edu/documents/1536</w:t>
        </w:r>
      </w:hyperlink>
    </w:p>
    <w:p w14:paraId="0AEE271D" w14:textId="77777777" w:rsidR="00371AAB" w:rsidRDefault="00371AAB" w:rsidP="00371AAB">
      <w:pPr>
        <w:numPr>
          <w:ilvl w:val="0"/>
          <w:numId w:val="12"/>
        </w:numPr>
        <w:spacing w:line="276" w:lineRule="auto"/>
        <w:rPr>
          <w:iCs/>
          <w:sz w:val="28"/>
          <w:u w:val="single"/>
          <w:lang w:val="bg-BG"/>
        </w:rPr>
      </w:pPr>
      <w:r w:rsidRPr="00A9334D">
        <w:rPr>
          <w:iCs/>
          <w:sz w:val="28"/>
          <w:lang w:val="bg-BG"/>
        </w:rPr>
        <w:t>Националната стратегия за учене през целия живот (УЦЖ) за периода 2014 – 2020 година</w:t>
      </w:r>
      <w:r w:rsidRPr="00A9334D">
        <w:rPr>
          <w:iCs/>
          <w:sz w:val="28"/>
        </w:rPr>
        <w:t xml:space="preserve">, </w:t>
      </w:r>
      <w:hyperlink r:id="rId17" w:history="1">
        <w:r w:rsidRPr="00A9334D">
          <w:rPr>
            <w:rStyle w:val="Hyperlink"/>
            <w:iCs/>
            <w:sz w:val="28"/>
            <w:lang w:val="bg-BG"/>
          </w:rPr>
          <w:t>www.mon.bg</w:t>
        </w:r>
      </w:hyperlink>
      <w:r w:rsidRPr="00A9334D">
        <w:rPr>
          <w:iCs/>
          <w:sz w:val="28"/>
          <w:lang w:val="bg-BG"/>
        </w:rPr>
        <w:t>.</w:t>
      </w:r>
    </w:p>
    <w:p w14:paraId="6D5F39A2" w14:textId="77777777" w:rsidR="00371AAB" w:rsidRDefault="00371AAB" w:rsidP="00371AAB">
      <w:pPr>
        <w:numPr>
          <w:ilvl w:val="0"/>
          <w:numId w:val="12"/>
        </w:numPr>
        <w:spacing w:line="276" w:lineRule="auto"/>
        <w:rPr>
          <w:iCs/>
          <w:sz w:val="28"/>
          <w:u w:val="single"/>
          <w:lang w:val="bg-BG"/>
        </w:rPr>
      </w:pPr>
      <w:r w:rsidRPr="00A9334D">
        <w:rPr>
          <w:b/>
          <w:bCs/>
          <w:iCs/>
          <w:sz w:val="28"/>
          <w:lang w:val="bg-BG"/>
        </w:rPr>
        <w:t>Петров</w:t>
      </w:r>
      <w:r w:rsidRPr="00A9334D">
        <w:rPr>
          <w:iCs/>
          <w:sz w:val="28"/>
          <w:lang w:val="bg-BG"/>
        </w:rPr>
        <w:t xml:space="preserve">, П.; </w:t>
      </w:r>
      <w:r w:rsidRPr="00A9334D">
        <w:rPr>
          <w:b/>
          <w:bCs/>
          <w:iCs/>
          <w:sz w:val="28"/>
          <w:lang w:val="bg-BG"/>
        </w:rPr>
        <w:t>Василева</w:t>
      </w:r>
      <w:r w:rsidRPr="00A9334D">
        <w:rPr>
          <w:iCs/>
          <w:sz w:val="28"/>
          <w:lang w:val="bg-BG"/>
        </w:rPr>
        <w:t xml:space="preserve"> ,В. (2014). Общуване и </w:t>
      </w:r>
      <w:proofErr w:type="spellStart"/>
      <w:r w:rsidRPr="00A9334D">
        <w:rPr>
          <w:iCs/>
          <w:sz w:val="28"/>
          <w:lang w:val="bg-BG"/>
        </w:rPr>
        <w:t>обучение,Монография</w:t>
      </w:r>
      <w:proofErr w:type="spellEnd"/>
      <w:r w:rsidRPr="00A9334D">
        <w:rPr>
          <w:iCs/>
          <w:sz w:val="28"/>
          <w:lang w:val="bg-BG"/>
        </w:rPr>
        <w:t>, ISBN 978-619-160-288-9, София, Авангард Прима.</w:t>
      </w:r>
    </w:p>
    <w:p w14:paraId="7932DB3B" w14:textId="77777777" w:rsidR="00371AAB" w:rsidRDefault="00371AAB" w:rsidP="00371AAB">
      <w:pPr>
        <w:numPr>
          <w:ilvl w:val="0"/>
          <w:numId w:val="12"/>
        </w:numPr>
        <w:spacing w:line="276" w:lineRule="auto"/>
        <w:rPr>
          <w:iCs/>
          <w:sz w:val="28"/>
          <w:u w:val="single"/>
          <w:lang w:val="bg-BG"/>
        </w:rPr>
      </w:pPr>
      <w:proofErr w:type="spellStart"/>
      <w:r w:rsidRPr="00A9334D">
        <w:rPr>
          <w:b/>
          <w:bCs/>
          <w:iCs/>
          <w:sz w:val="28"/>
          <w:lang w:val="bg-BG"/>
        </w:rPr>
        <w:t>Ромм</w:t>
      </w:r>
      <w:proofErr w:type="spellEnd"/>
      <w:r w:rsidRPr="00A9334D">
        <w:rPr>
          <w:iCs/>
          <w:sz w:val="28"/>
          <w:lang w:val="bg-BG"/>
        </w:rPr>
        <w:t xml:space="preserve">, Т. </w:t>
      </w:r>
      <w:proofErr w:type="spellStart"/>
      <w:r w:rsidRPr="00A9334D">
        <w:rPr>
          <w:iCs/>
          <w:sz w:val="28"/>
          <w:lang w:val="bg-BG"/>
        </w:rPr>
        <w:t>Восприятие</w:t>
      </w:r>
      <w:proofErr w:type="spellEnd"/>
      <w:r w:rsidRPr="00A9334D">
        <w:rPr>
          <w:iCs/>
          <w:sz w:val="28"/>
          <w:lang w:val="bg-BG"/>
        </w:rPr>
        <w:t xml:space="preserve"> образа </w:t>
      </w:r>
      <w:proofErr w:type="spellStart"/>
      <w:r w:rsidRPr="00A9334D">
        <w:rPr>
          <w:iCs/>
          <w:sz w:val="28"/>
          <w:lang w:val="bg-BG"/>
        </w:rPr>
        <w:t>детского</w:t>
      </w:r>
      <w:proofErr w:type="spellEnd"/>
      <w:r w:rsidRPr="00A9334D">
        <w:rPr>
          <w:iCs/>
          <w:sz w:val="28"/>
          <w:lang w:val="bg-BG"/>
        </w:rPr>
        <w:t xml:space="preserve"> движения в </w:t>
      </w:r>
      <w:proofErr w:type="spellStart"/>
      <w:r w:rsidRPr="00A9334D">
        <w:rPr>
          <w:iCs/>
          <w:sz w:val="28"/>
          <w:lang w:val="bg-BG"/>
        </w:rPr>
        <w:t>общественном</w:t>
      </w:r>
      <w:proofErr w:type="spellEnd"/>
      <w:r w:rsidRPr="00A9334D">
        <w:rPr>
          <w:iCs/>
          <w:sz w:val="28"/>
          <w:lang w:val="bg-BG"/>
        </w:rPr>
        <w:t xml:space="preserve"> </w:t>
      </w:r>
      <w:proofErr w:type="spellStart"/>
      <w:r w:rsidRPr="00A9334D">
        <w:rPr>
          <w:iCs/>
          <w:sz w:val="28"/>
          <w:lang w:val="bg-BG"/>
        </w:rPr>
        <w:t>сознании</w:t>
      </w:r>
      <w:proofErr w:type="spellEnd"/>
      <w:r w:rsidRPr="00A9334D">
        <w:rPr>
          <w:iCs/>
          <w:sz w:val="28"/>
          <w:lang w:val="bg-BG"/>
        </w:rPr>
        <w:t xml:space="preserve"> </w:t>
      </w:r>
      <w:hyperlink r:id="rId18" w:history="1">
        <w:r w:rsidRPr="00A9334D">
          <w:rPr>
            <w:rStyle w:val="Hyperlink"/>
            <w:iCs/>
            <w:sz w:val="28"/>
            <w:lang w:val="bg-BG"/>
          </w:rPr>
          <w:t>https://repo.nspu.ru/bitstream/nspu/1627/1/vospriyatie-obraza-detskogo-dviz.pdf</w:t>
        </w:r>
      </w:hyperlink>
    </w:p>
    <w:p w14:paraId="2F116F7B" w14:textId="77777777" w:rsidR="00371AAB" w:rsidRDefault="00371AAB" w:rsidP="00371AAB">
      <w:pPr>
        <w:numPr>
          <w:ilvl w:val="0"/>
          <w:numId w:val="12"/>
        </w:numPr>
        <w:spacing w:line="276" w:lineRule="auto"/>
        <w:rPr>
          <w:iCs/>
          <w:sz w:val="28"/>
          <w:u w:val="single"/>
          <w:lang w:val="bg-BG"/>
        </w:rPr>
      </w:pPr>
      <w:r w:rsidRPr="00A9334D">
        <w:rPr>
          <w:b/>
          <w:bCs/>
          <w:iCs/>
          <w:sz w:val="28"/>
          <w:lang w:val="bg-BG"/>
        </w:rPr>
        <w:t>Титова</w:t>
      </w:r>
      <w:r w:rsidRPr="00A9334D">
        <w:rPr>
          <w:iCs/>
          <w:sz w:val="28"/>
          <w:lang w:val="bg-BG"/>
        </w:rPr>
        <w:t>, Е. В.</w:t>
      </w:r>
      <w:r w:rsidRPr="00A9334D">
        <w:rPr>
          <w:sz w:val="28"/>
          <w:lang w:val="bg-BG"/>
        </w:rPr>
        <w:t xml:space="preserve"> </w:t>
      </w:r>
      <w:r w:rsidRPr="00A9334D">
        <w:rPr>
          <w:iCs/>
          <w:sz w:val="28"/>
          <w:lang w:val="bg-BG"/>
        </w:rPr>
        <w:t xml:space="preserve">(2013).  Социокинетика как </w:t>
      </w:r>
      <w:proofErr w:type="spellStart"/>
      <w:r w:rsidRPr="00A9334D">
        <w:rPr>
          <w:iCs/>
          <w:sz w:val="28"/>
          <w:lang w:val="bg-BG"/>
        </w:rPr>
        <w:t>методологический</w:t>
      </w:r>
      <w:proofErr w:type="spellEnd"/>
      <w:r w:rsidRPr="00A9334D">
        <w:rPr>
          <w:iCs/>
          <w:sz w:val="28"/>
          <w:lang w:val="bg-BG"/>
        </w:rPr>
        <w:t xml:space="preserve"> ресурс </w:t>
      </w:r>
      <w:proofErr w:type="spellStart"/>
      <w:r w:rsidRPr="00A9334D">
        <w:rPr>
          <w:iCs/>
          <w:sz w:val="28"/>
          <w:lang w:val="bg-BG"/>
        </w:rPr>
        <w:t>непрерывного</w:t>
      </w:r>
      <w:proofErr w:type="spellEnd"/>
      <w:r w:rsidRPr="00A9334D">
        <w:rPr>
          <w:iCs/>
          <w:sz w:val="28"/>
          <w:lang w:val="bg-BG"/>
        </w:rPr>
        <w:t xml:space="preserve"> образования // </w:t>
      </w:r>
      <w:proofErr w:type="spellStart"/>
      <w:r w:rsidRPr="00A9334D">
        <w:rPr>
          <w:iCs/>
          <w:sz w:val="28"/>
          <w:lang w:val="bg-BG"/>
        </w:rPr>
        <w:t>Непрерывное</w:t>
      </w:r>
      <w:proofErr w:type="spellEnd"/>
      <w:r w:rsidRPr="00A9334D">
        <w:rPr>
          <w:iCs/>
          <w:sz w:val="28"/>
          <w:lang w:val="bg-BG"/>
        </w:rPr>
        <w:t xml:space="preserve"> образование: XXI век. </w:t>
      </w:r>
      <w:proofErr w:type="spellStart"/>
      <w:r w:rsidRPr="00A9334D">
        <w:rPr>
          <w:iCs/>
          <w:sz w:val="28"/>
          <w:lang w:val="bg-BG"/>
        </w:rPr>
        <w:t>Выпуск</w:t>
      </w:r>
      <w:proofErr w:type="spellEnd"/>
      <w:r w:rsidRPr="00A9334D">
        <w:rPr>
          <w:iCs/>
          <w:sz w:val="28"/>
          <w:lang w:val="bg-BG"/>
        </w:rPr>
        <w:t xml:space="preserve"> 2.</w:t>
      </w:r>
    </w:p>
    <w:p w14:paraId="4AEE7DB3" w14:textId="77777777" w:rsidR="00371AAB" w:rsidRDefault="00371AAB" w:rsidP="00371AAB">
      <w:pPr>
        <w:numPr>
          <w:ilvl w:val="0"/>
          <w:numId w:val="12"/>
        </w:numPr>
        <w:spacing w:line="276" w:lineRule="auto"/>
        <w:rPr>
          <w:iCs/>
          <w:sz w:val="28"/>
          <w:u w:val="single"/>
          <w:lang w:val="bg-BG"/>
        </w:rPr>
      </w:pPr>
      <w:proofErr w:type="spellStart"/>
      <w:r w:rsidRPr="00A9334D">
        <w:rPr>
          <w:b/>
          <w:bCs/>
          <w:iCs/>
          <w:sz w:val="28"/>
          <w:lang w:val="bg-BG"/>
        </w:rPr>
        <w:t>Трухачева</w:t>
      </w:r>
      <w:proofErr w:type="spellEnd"/>
      <w:r w:rsidRPr="00A9334D">
        <w:rPr>
          <w:iCs/>
          <w:sz w:val="28"/>
          <w:lang w:val="bg-BG"/>
        </w:rPr>
        <w:t xml:space="preserve">, Т.В.; А. Г. </w:t>
      </w:r>
      <w:proofErr w:type="spellStart"/>
      <w:r w:rsidRPr="00A9334D">
        <w:rPr>
          <w:b/>
          <w:bCs/>
          <w:iCs/>
          <w:sz w:val="28"/>
          <w:lang w:val="bg-BG"/>
        </w:rPr>
        <w:t>Кирпичник</w:t>
      </w:r>
      <w:proofErr w:type="spellEnd"/>
      <w:r w:rsidRPr="00A9334D">
        <w:rPr>
          <w:iCs/>
          <w:sz w:val="28"/>
          <w:lang w:val="bg-BG"/>
        </w:rPr>
        <w:t xml:space="preserve">, М. (2009).  </w:t>
      </w:r>
      <w:proofErr w:type="spellStart"/>
      <w:r w:rsidRPr="00A9334D">
        <w:rPr>
          <w:iCs/>
          <w:sz w:val="28"/>
          <w:lang w:val="bg-BG"/>
        </w:rPr>
        <w:t>Основы</w:t>
      </w:r>
      <w:proofErr w:type="spellEnd"/>
      <w:r w:rsidRPr="00A9334D">
        <w:rPr>
          <w:iCs/>
          <w:sz w:val="28"/>
          <w:lang w:val="bg-BG"/>
        </w:rPr>
        <w:t xml:space="preserve"> </w:t>
      </w:r>
      <w:proofErr w:type="spellStart"/>
      <w:r w:rsidRPr="00A9334D">
        <w:rPr>
          <w:iCs/>
          <w:sz w:val="28"/>
          <w:lang w:val="bg-BG"/>
        </w:rPr>
        <w:t>социокинетики</w:t>
      </w:r>
      <w:proofErr w:type="spellEnd"/>
      <w:r w:rsidRPr="00A9334D">
        <w:rPr>
          <w:iCs/>
          <w:sz w:val="28"/>
          <w:lang w:val="bg-BG"/>
        </w:rPr>
        <w:t xml:space="preserve"> детства: Пособие </w:t>
      </w:r>
      <w:proofErr w:type="spellStart"/>
      <w:r w:rsidRPr="00A9334D">
        <w:rPr>
          <w:iCs/>
          <w:sz w:val="28"/>
          <w:lang w:val="bg-BG"/>
        </w:rPr>
        <w:t>для</w:t>
      </w:r>
      <w:proofErr w:type="spellEnd"/>
      <w:r w:rsidRPr="00A9334D">
        <w:rPr>
          <w:iCs/>
          <w:sz w:val="28"/>
          <w:lang w:val="bg-BG"/>
        </w:rPr>
        <w:t xml:space="preserve"> </w:t>
      </w:r>
      <w:proofErr w:type="spellStart"/>
      <w:r w:rsidRPr="00A9334D">
        <w:rPr>
          <w:iCs/>
          <w:sz w:val="28"/>
          <w:lang w:val="bg-BG"/>
        </w:rPr>
        <w:t>тех</w:t>
      </w:r>
      <w:proofErr w:type="spellEnd"/>
      <w:r w:rsidRPr="00A9334D">
        <w:rPr>
          <w:iCs/>
          <w:sz w:val="28"/>
          <w:lang w:val="bg-BG"/>
        </w:rPr>
        <w:t xml:space="preserve">, </w:t>
      </w:r>
      <w:proofErr w:type="spellStart"/>
      <w:r w:rsidRPr="00A9334D">
        <w:rPr>
          <w:iCs/>
          <w:sz w:val="28"/>
          <w:lang w:val="bg-BG"/>
        </w:rPr>
        <w:t>кто</w:t>
      </w:r>
      <w:proofErr w:type="spellEnd"/>
      <w:r w:rsidRPr="00A9334D">
        <w:rPr>
          <w:iCs/>
          <w:sz w:val="28"/>
          <w:lang w:val="bg-BG"/>
        </w:rPr>
        <w:t xml:space="preserve"> </w:t>
      </w:r>
      <w:proofErr w:type="spellStart"/>
      <w:r w:rsidRPr="00A9334D">
        <w:rPr>
          <w:iCs/>
          <w:sz w:val="28"/>
          <w:lang w:val="bg-BG"/>
        </w:rPr>
        <w:t>обучает</w:t>
      </w:r>
      <w:proofErr w:type="spellEnd"/>
      <w:r w:rsidRPr="00A9334D">
        <w:rPr>
          <w:iCs/>
          <w:sz w:val="28"/>
          <w:lang w:val="bg-BG"/>
        </w:rPr>
        <w:t xml:space="preserve"> </w:t>
      </w:r>
      <w:proofErr w:type="spellStart"/>
      <w:r w:rsidRPr="00A9334D">
        <w:rPr>
          <w:iCs/>
          <w:sz w:val="28"/>
          <w:lang w:val="bg-BG"/>
        </w:rPr>
        <w:t>взрослых</w:t>
      </w:r>
      <w:proofErr w:type="spellEnd"/>
      <w:r w:rsidRPr="00A9334D">
        <w:rPr>
          <w:iCs/>
          <w:sz w:val="28"/>
          <w:lang w:val="bg-BG"/>
        </w:rPr>
        <w:t xml:space="preserve"> </w:t>
      </w:r>
      <w:proofErr w:type="spellStart"/>
      <w:r w:rsidRPr="00A9334D">
        <w:rPr>
          <w:iCs/>
          <w:sz w:val="28"/>
          <w:lang w:val="bg-BG"/>
        </w:rPr>
        <w:t>организаторов</w:t>
      </w:r>
      <w:proofErr w:type="spellEnd"/>
      <w:r w:rsidRPr="00A9334D">
        <w:rPr>
          <w:iCs/>
          <w:sz w:val="28"/>
          <w:lang w:val="bg-BG"/>
        </w:rPr>
        <w:t xml:space="preserve"> </w:t>
      </w:r>
      <w:proofErr w:type="spellStart"/>
      <w:r w:rsidRPr="00A9334D">
        <w:rPr>
          <w:iCs/>
          <w:sz w:val="28"/>
          <w:lang w:val="bg-BG"/>
        </w:rPr>
        <w:t>детских</w:t>
      </w:r>
      <w:proofErr w:type="spellEnd"/>
      <w:r w:rsidRPr="00A9334D">
        <w:rPr>
          <w:iCs/>
          <w:sz w:val="28"/>
          <w:lang w:val="bg-BG"/>
        </w:rPr>
        <w:t xml:space="preserve"> </w:t>
      </w:r>
      <w:proofErr w:type="spellStart"/>
      <w:r w:rsidRPr="00A9334D">
        <w:rPr>
          <w:iCs/>
          <w:sz w:val="28"/>
          <w:lang w:val="bg-BG"/>
        </w:rPr>
        <w:t>общественных</w:t>
      </w:r>
      <w:proofErr w:type="spellEnd"/>
      <w:r w:rsidRPr="00A9334D">
        <w:rPr>
          <w:iCs/>
          <w:sz w:val="28"/>
          <w:lang w:val="bg-BG"/>
        </w:rPr>
        <w:t xml:space="preserve"> </w:t>
      </w:r>
      <w:proofErr w:type="spellStart"/>
      <w:r w:rsidRPr="00A9334D">
        <w:rPr>
          <w:iCs/>
          <w:sz w:val="28"/>
          <w:lang w:val="bg-BG"/>
        </w:rPr>
        <w:t>объединений</w:t>
      </w:r>
      <w:proofErr w:type="spellEnd"/>
      <w:r w:rsidRPr="00A9334D">
        <w:rPr>
          <w:iCs/>
          <w:sz w:val="28"/>
          <w:lang w:val="bg-BG"/>
        </w:rPr>
        <w:t xml:space="preserve">, и </w:t>
      </w:r>
      <w:proofErr w:type="spellStart"/>
      <w:r w:rsidRPr="00A9334D">
        <w:rPr>
          <w:iCs/>
          <w:sz w:val="28"/>
          <w:lang w:val="bg-BG"/>
        </w:rPr>
        <w:t>для</w:t>
      </w:r>
      <w:proofErr w:type="spellEnd"/>
      <w:r w:rsidRPr="00A9334D">
        <w:rPr>
          <w:iCs/>
          <w:sz w:val="28"/>
          <w:lang w:val="bg-BG"/>
        </w:rPr>
        <w:t xml:space="preserve"> </w:t>
      </w:r>
      <w:proofErr w:type="spellStart"/>
      <w:r w:rsidRPr="00A9334D">
        <w:rPr>
          <w:iCs/>
          <w:sz w:val="28"/>
          <w:lang w:val="bg-BG"/>
        </w:rPr>
        <w:t>тех</w:t>
      </w:r>
      <w:proofErr w:type="spellEnd"/>
      <w:r w:rsidRPr="00A9334D">
        <w:rPr>
          <w:iCs/>
          <w:sz w:val="28"/>
          <w:lang w:val="bg-BG"/>
        </w:rPr>
        <w:t xml:space="preserve">, </w:t>
      </w:r>
      <w:proofErr w:type="spellStart"/>
      <w:r w:rsidRPr="00A9334D">
        <w:rPr>
          <w:iCs/>
          <w:sz w:val="28"/>
          <w:lang w:val="bg-BG"/>
        </w:rPr>
        <w:t>кто</w:t>
      </w:r>
      <w:proofErr w:type="spellEnd"/>
      <w:r w:rsidRPr="00A9334D">
        <w:rPr>
          <w:iCs/>
          <w:sz w:val="28"/>
          <w:lang w:val="bg-BG"/>
        </w:rPr>
        <w:t xml:space="preserve"> </w:t>
      </w:r>
      <w:proofErr w:type="spellStart"/>
      <w:r w:rsidRPr="00A9334D">
        <w:rPr>
          <w:iCs/>
          <w:sz w:val="28"/>
          <w:lang w:val="bg-BG"/>
        </w:rPr>
        <w:t>обеспечивает</w:t>
      </w:r>
      <w:proofErr w:type="spellEnd"/>
      <w:r w:rsidRPr="00A9334D">
        <w:rPr>
          <w:iCs/>
          <w:sz w:val="28"/>
          <w:lang w:val="bg-BG"/>
        </w:rPr>
        <w:t xml:space="preserve"> </w:t>
      </w:r>
      <w:proofErr w:type="spellStart"/>
      <w:r w:rsidRPr="00A9334D">
        <w:rPr>
          <w:iCs/>
          <w:sz w:val="28"/>
          <w:lang w:val="bg-BG"/>
        </w:rPr>
        <w:t>государственную</w:t>
      </w:r>
      <w:proofErr w:type="spellEnd"/>
      <w:r w:rsidRPr="00A9334D">
        <w:rPr>
          <w:iCs/>
          <w:sz w:val="28"/>
          <w:lang w:val="bg-BG"/>
        </w:rPr>
        <w:t xml:space="preserve"> </w:t>
      </w:r>
      <w:proofErr w:type="spellStart"/>
      <w:r w:rsidRPr="00A9334D">
        <w:rPr>
          <w:iCs/>
          <w:sz w:val="28"/>
          <w:lang w:val="bg-BG"/>
        </w:rPr>
        <w:t>поддержку</w:t>
      </w:r>
      <w:proofErr w:type="spellEnd"/>
      <w:r w:rsidRPr="00A9334D">
        <w:rPr>
          <w:iCs/>
          <w:sz w:val="28"/>
          <w:lang w:val="bg-BG"/>
        </w:rPr>
        <w:t xml:space="preserve"> развития </w:t>
      </w:r>
      <w:proofErr w:type="spellStart"/>
      <w:r w:rsidRPr="00A9334D">
        <w:rPr>
          <w:iCs/>
          <w:sz w:val="28"/>
          <w:lang w:val="bg-BG"/>
        </w:rPr>
        <w:t>детского</w:t>
      </w:r>
      <w:proofErr w:type="spellEnd"/>
      <w:r w:rsidRPr="00A9334D">
        <w:rPr>
          <w:iCs/>
          <w:sz w:val="28"/>
          <w:lang w:val="bg-BG"/>
        </w:rPr>
        <w:t xml:space="preserve"> </w:t>
      </w:r>
      <w:proofErr w:type="spellStart"/>
      <w:r w:rsidRPr="00A9334D">
        <w:rPr>
          <w:iCs/>
          <w:sz w:val="28"/>
          <w:lang w:val="bg-BG"/>
        </w:rPr>
        <w:t>общественного</w:t>
      </w:r>
      <w:proofErr w:type="spellEnd"/>
      <w:r w:rsidRPr="00A9334D">
        <w:rPr>
          <w:iCs/>
          <w:sz w:val="28"/>
          <w:lang w:val="bg-BG"/>
        </w:rPr>
        <w:t xml:space="preserve"> движения., 528 с.</w:t>
      </w:r>
    </w:p>
    <w:p w14:paraId="3A5928D3" w14:textId="77777777" w:rsidR="00371AAB" w:rsidRDefault="00371AAB" w:rsidP="00371AAB">
      <w:pPr>
        <w:numPr>
          <w:ilvl w:val="0"/>
          <w:numId w:val="12"/>
        </w:numPr>
        <w:spacing w:line="276" w:lineRule="auto"/>
        <w:rPr>
          <w:iCs/>
          <w:sz w:val="28"/>
          <w:u w:val="single"/>
          <w:lang w:val="bg-BG"/>
        </w:rPr>
      </w:pPr>
      <w:proofErr w:type="spellStart"/>
      <w:r w:rsidRPr="00A9334D">
        <w:rPr>
          <w:b/>
          <w:bCs/>
          <w:iCs/>
          <w:sz w:val="28"/>
          <w:lang w:val="bg-BG"/>
        </w:rPr>
        <w:t>Трухачева</w:t>
      </w:r>
      <w:proofErr w:type="spellEnd"/>
      <w:r w:rsidRPr="00A9334D">
        <w:rPr>
          <w:iCs/>
          <w:sz w:val="28"/>
          <w:lang w:val="bg-BG"/>
        </w:rPr>
        <w:t xml:space="preserve">, Т.В.; А. Г. </w:t>
      </w:r>
      <w:proofErr w:type="spellStart"/>
      <w:r w:rsidRPr="00A9334D">
        <w:rPr>
          <w:b/>
          <w:bCs/>
          <w:iCs/>
          <w:sz w:val="28"/>
          <w:lang w:val="bg-BG"/>
        </w:rPr>
        <w:t>Кирпичник</w:t>
      </w:r>
      <w:proofErr w:type="spellEnd"/>
      <w:r w:rsidRPr="00A9334D">
        <w:rPr>
          <w:iCs/>
          <w:sz w:val="28"/>
          <w:lang w:val="bg-BG"/>
        </w:rPr>
        <w:t>, М.</w:t>
      </w:r>
      <w:r w:rsidRPr="00A9334D">
        <w:rPr>
          <w:i/>
          <w:sz w:val="28"/>
          <w:lang w:val="bg-BG"/>
        </w:rPr>
        <w:t xml:space="preserve"> </w:t>
      </w:r>
      <w:r w:rsidRPr="00A9334D">
        <w:rPr>
          <w:iCs/>
          <w:sz w:val="28"/>
          <w:lang w:val="bg-BG"/>
        </w:rPr>
        <w:t xml:space="preserve">(2003). Социокинетика: стратегия и тактика </w:t>
      </w:r>
      <w:proofErr w:type="spellStart"/>
      <w:r w:rsidRPr="00A9334D">
        <w:rPr>
          <w:iCs/>
          <w:sz w:val="28"/>
          <w:lang w:val="bg-BG"/>
        </w:rPr>
        <w:t>детского</w:t>
      </w:r>
      <w:proofErr w:type="spellEnd"/>
      <w:r w:rsidRPr="00A9334D">
        <w:rPr>
          <w:iCs/>
          <w:sz w:val="28"/>
          <w:lang w:val="bg-BG"/>
        </w:rPr>
        <w:t xml:space="preserve"> движения </w:t>
      </w:r>
      <w:proofErr w:type="spellStart"/>
      <w:r w:rsidRPr="00A9334D">
        <w:rPr>
          <w:iCs/>
          <w:sz w:val="28"/>
          <w:lang w:val="bg-BG"/>
        </w:rPr>
        <w:t>нового</w:t>
      </w:r>
      <w:proofErr w:type="spellEnd"/>
      <w:r w:rsidRPr="00A9334D">
        <w:rPr>
          <w:iCs/>
          <w:sz w:val="28"/>
          <w:lang w:val="bg-BG"/>
        </w:rPr>
        <w:t xml:space="preserve"> века ,М.,512 с.</w:t>
      </w:r>
    </w:p>
    <w:p w14:paraId="097FF69B" w14:textId="77777777" w:rsidR="00371AAB" w:rsidRDefault="00371AAB" w:rsidP="00371AAB">
      <w:pPr>
        <w:numPr>
          <w:ilvl w:val="0"/>
          <w:numId w:val="12"/>
        </w:numPr>
        <w:spacing w:line="276" w:lineRule="auto"/>
        <w:rPr>
          <w:iCs/>
          <w:sz w:val="28"/>
          <w:u w:val="single"/>
          <w:lang w:val="bg-BG"/>
        </w:rPr>
      </w:pPr>
      <w:proofErr w:type="spellStart"/>
      <w:r w:rsidRPr="00A9334D">
        <w:rPr>
          <w:b/>
          <w:bCs/>
          <w:iCs/>
          <w:sz w:val="28"/>
          <w:lang w:val="bg-BG"/>
        </w:rPr>
        <w:t>Трухачева</w:t>
      </w:r>
      <w:proofErr w:type="spellEnd"/>
      <w:r w:rsidRPr="00A9334D">
        <w:rPr>
          <w:iCs/>
          <w:sz w:val="28"/>
          <w:lang w:val="bg-BG"/>
        </w:rPr>
        <w:t xml:space="preserve">, Т.В.; А. Г. </w:t>
      </w:r>
      <w:proofErr w:type="spellStart"/>
      <w:r w:rsidRPr="00A9334D">
        <w:rPr>
          <w:b/>
          <w:bCs/>
          <w:iCs/>
          <w:sz w:val="28"/>
          <w:lang w:val="bg-BG"/>
        </w:rPr>
        <w:t>Кирпичник</w:t>
      </w:r>
      <w:proofErr w:type="spellEnd"/>
      <w:r w:rsidRPr="00A9334D">
        <w:rPr>
          <w:iCs/>
          <w:sz w:val="28"/>
          <w:lang w:val="bg-BG"/>
        </w:rPr>
        <w:t xml:space="preserve">, М. (2000).  Социокинетика: книга о </w:t>
      </w:r>
      <w:proofErr w:type="spellStart"/>
      <w:r w:rsidRPr="00A9334D">
        <w:rPr>
          <w:iCs/>
          <w:sz w:val="28"/>
          <w:lang w:val="bg-BG"/>
        </w:rPr>
        <w:t>социальном</w:t>
      </w:r>
      <w:proofErr w:type="spellEnd"/>
      <w:r w:rsidRPr="00A9334D">
        <w:rPr>
          <w:iCs/>
          <w:sz w:val="28"/>
          <w:lang w:val="bg-BG"/>
        </w:rPr>
        <w:t xml:space="preserve"> </w:t>
      </w:r>
      <w:proofErr w:type="spellStart"/>
      <w:r w:rsidRPr="00A9334D">
        <w:rPr>
          <w:iCs/>
          <w:sz w:val="28"/>
          <w:lang w:val="bg-BG"/>
        </w:rPr>
        <w:t>движении</w:t>
      </w:r>
      <w:proofErr w:type="spellEnd"/>
      <w:r w:rsidRPr="00A9334D">
        <w:rPr>
          <w:iCs/>
          <w:sz w:val="28"/>
          <w:lang w:val="bg-BG"/>
        </w:rPr>
        <w:t xml:space="preserve"> в </w:t>
      </w:r>
      <w:proofErr w:type="spellStart"/>
      <w:r w:rsidRPr="00A9334D">
        <w:rPr>
          <w:iCs/>
          <w:sz w:val="28"/>
          <w:lang w:val="bg-BG"/>
        </w:rPr>
        <w:t>детской</w:t>
      </w:r>
      <w:proofErr w:type="spellEnd"/>
      <w:r w:rsidRPr="00A9334D">
        <w:rPr>
          <w:iCs/>
          <w:sz w:val="28"/>
          <w:lang w:val="bg-BG"/>
        </w:rPr>
        <w:t xml:space="preserve"> </w:t>
      </w:r>
      <w:proofErr w:type="spellStart"/>
      <w:r w:rsidRPr="00A9334D">
        <w:rPr>
          <w:iCs/>
          <w:sz w:val="28"/>
          <w:lang w:val="bg-BG"/>
        </w:rPr>
        <w:t>среде</w:t>
      </w:r>
      <w:proofErr w:type="spellEnd"/>
      <w:r w:rsidRPr="00A9334D">
        <w:rPr>
          <w:iCs/>
          <w:sz w:val="28"/>
          <w:lang w:val="bg-BG"/>
        </w:rPr>
        <w:t>: В 2 ч. М.,Ч. 1 - 235 с., Ч. 2 – 237 с.</w:t>
      </w:r>
    </w:p>
    <w:p w14:paraId="0D244485" w14:textId="77777777" w:rsidR="00371AAB" w:rsidRDefault="00371AAB" w:rsidP="00371AAB">
      <w:pPr>
        <w:numPr>
          <w:ilvl w:val="0"/>
          <w:numId w:val="12"/>
        </w:numPr>
        <w:spacing w:line="276" w:lineRule="auto"/>
        <w:rPr>
          <w:iCs/>
          <w:sz w:val="28"/>
          <w:u w:val="single"/>
          <w:lang w:val="bg-BG"/>
        </w:rPr>
      </w:pPr>
      <w:r>
        <w:rPr>
          <w:b/>
          <w:bCs/>
          <w:iCs/>
          <w:sz w:val="28"/>
        </w:rPr>
        <w:t xml:space="preserve"> </w:t>
      </w:r>
      <w:r w:rsidRPr="00A9334D">
        <w:rPr>
          <w:b/>
          <w:bCs/>
          <w:iCs/>
          <w:sz w:val="28"/>
          <w:lang w:val="bg-BG"/>
        </w:rPr>
        <w:t>Чавдарова–Костова</w:t>
      </w:r>
      <w:r w:rsidRPr="00A9334D">
        <w:rPr>
          <w:iCs/>
          <w:sz w:val="28"/>
          <w:lang w:val="bg-BG"/>
        </w:rPr>
        <w:t>, С. (2010). Съдържателни измерения на интеркултурната компетентност. В: Педагогическа дейност в мултикултурна среда. (</w:t>
      </w:r>
      <w:proofErr w:type="spellStart"/>
      <w:r w:rsidRPr="00A9334D">
        <w:rPr>
          <w:iCs/>
          <w:sz w:val="28"/>
          <w:lang w:val="bg-BG"/>
        </w:rPr>
        <w:t>Съст</w:t>
      </w:r>
      <w:proofErr w:type="spellEnd"/>
      <w:r w:rsidRPr="00A9334D">
        <w:rPr>
          <w:iCs/>
          <w:sz w:val="28"/>
          <w:lang w:val="bg-BG"/>
        </w:rPr>
        <w:t>. Л. Ангелова, В. Вълканова). Търново: Фабер, 27 – 64.</w:t>
      </w:r>
    </w:p>
    <w:p w14:paraId="43655C3C" w14:textId="77777777" w:rsidR="00371AAB" w:rsidRPr="00A9334D" w:rsidRDefault="00371AAB" w:rsidP="00371AAB">
      <w:pPr>
        <w:ind w:firstLine="0"/>
        <w:jc w:val="left"/>
        <w:rPr>
          <w:b/>
          <w:bCs/>
          <w:iCs/>
          <w:sz w:val="28"/>
        </w:rPr>
      </w:pPr>
      <w:r>
        <w:rPr>
          <w:b/>
          <w:bCs/>
          <w:iCs/>
          <w:sz w:val="28"/>
        </w:rPr>
        <w:br w:type="page"/>
      </w:r>
    </w:p>
    <w:p w14:paraId="0B4B97DA" w14:textId="77777777" w:rsidR="00624C5F" w:rsidRPr="00AB2091" w:rsidRDefault="00624C5F" w:rsidP="00624C5F">
      <w:pPr>
        <w:pStyle w:val="Title"/>
        <w:outlineLvl w:val="2"/>
      </w:pPr>
      <w:bookmarkStart w:id="15" w:name="_Toc55165452"/>
      <w:bookmarkStart w:id="16" w:name="_Toc55165856"/>
      <w:bookmarkStart w:id="17" w:name="_Hlk53042492"/>
      <w:r w:rsidRPr="00AB2091">
        <w:lastRenderedPageBreak/>
        <w:t>Основни подходи за постигане на интеркултурна компетентност в училищна среда при деца  в начална училищна възраст</w:t>
      </w:r>
      <w:bookmarkEnd w:id="15"/>
      <w:bookmarkEnd w:id="16"/>
    </w:p>
    <w:bookmarkEnd w:id="17"/>
    <w:p w14:paraId="6E0D4AE7" w14:textId="77777777" w:rsidR="00624C5F" w:rsidRPr="00AB2091" w:rsidRDefault="00624C5F" w:rsidP="00624C5F">
      <w:pPr>
        <w:spacing w:line="276" w:lineRule="auto"/>
        <w:ind w:firstLine="0"/>
        <w:rPr>
          <w:b/>
          <w:color w:val="auto"/>
          <w:sz w:val="28"/>
          <w:lang w:val="bg-BG"/>
        </w:rPr>
      </w:pPr>
    </w:p>
    <w:p w14:paraId="0EFF6F6A" w14:textId="77777777" w:rsidR="00624C5F" w:rsidRPr="00AB2091" w:rsidRDefault="00624C5F" w:rsidP="00624C5F">
      <w:pPr>
        <w:spacing w:line="276" w:lineRule="auto"/>
        <w:ind w:left="567" w:firstLine="0"/>
        <w:rPr>
          <w:b/>
          <w:color w:val="auto"/>
          <w:sz w:val="28"/>
          <w:lang w:val="bg-BG"/>
        </w:rPr>
      </w:pPr>
      <w:bookmarkStart w:id="18" w:name="_Hlk53042977"/>
      <w:r w:rsidRPr="00AB2091">
        <w:rPr>
          <w:b/>
          <w:color w:val="auto"/>
          <w:sz w:val="28"/>
          <w:lang w:val="bg-BG"/>
        </w:rPr>
        <w:t>Доц. д-р Багряна Рашкова Илиева</w:t>
      </w:r>
    </w:p>
    <w:p w14:paraId="7861F3C5" w14:textId="77777777" w:rsidR="00624C5F" w:rsidRPr="00AB2091" w:rsidRDefault="00624C5F" w:rsidP="00624C5F">
      <w:pPr>
        <w:spacing w:line="276" w:lineRule="auto"/>
        <w:ind w:left="567" w:firstLine="0"/>
        <w:rPr>
          <w:color w:val="auto"/>
          <w:sz w:val="28"/>
          <w:lang w:val="bg-BG"/>
        </w:rPr>
      </w:pPr>
      <w:r w:rsidRPr="00AB2091">
        <w:rPr>
          <w:color w:val="auto"/>
          <w:sz w:val="28"/>
          <w:lang w:val="bg-BG"/>
        </w:rPr>
        <w:t>Катедра „Педагогика, психология и история“</w:t>
      </w:r>
    </w:p>
    <w:p w14:paraId="60D1CA98" w14:textId="77777777" w:rsidR="00624C5F" w:rsidRPr="00AB2091" w:rsidRDefault="00624C5F" w:rsidP="00624C5F">
      <w:pPr>
        <w:spacing w:line="276" w:lineRule="auto"/>
        <w:ind w:left="567" w:firstLine="0"/>
        <w:rPr>
          <w:color w:val="auto"/>
          <w:sz w:val="28"/>
          <w:lang w:val="bg-BG"/>
        </w:rPr>
      </w:pPr>
      <w:r w:rsidRPr="00AB2091">
        <w:rPr>
          <w:color w:val="auto"/>
          <w:sz w:val="28"/>
          <w:lang w:val="bg-BG"/>
        </w:rPr>
        <w:t xml:space="preserve">Русенски университет „Ангел Кънчев“ </w:t>
      </w:r>
    </w:p>
    <w:p w14:paraId="6B561723" w14:textId="77777777" w:rsidR="00624C5F" w:rsidRPr="00AB2091" w:rsidRDefault="00624C5F" w:rsidP="00624C5F">
      <w:pPr>
        <w:spacing w:line="276" w:lineRule="auto"/>
        <w:ind w:left="567" w:firstLine="0"/>
        <w:rPr>
          <w:color w:val="auto"/>
          <w:sz w:val="28"/>
        </w:rPr>
      </w:pPr>
      <w:r w:rsidRPr="00AB2091">
        <w:rPr>
          <w:color w:val="auto"/>
          <w:sz w:val="28"/>
          <w:lang w:val="bg-BG"/>
        </w:rPr>
        <w:t xml:space="preserve">Телефон: </w:t>
      </w:r>
      <w:r w:rsidRPr="00AB2091">
        <w:rPr>
          <w:color w:val="auto"/>
          <w:sz w:val="28"/>
        </w:rPr>
        <w:t xml:space="preserve"> </w:t>
      </w:r>
      <w:r w:rsidRPr="00AB2091">
        <w:rPr>
          <w:color w:val="auto"/>
          <w:sz w:val="28"/>
          <w:lang w:val="en-US"/>
        </w:rPr>
        <w:t>082</w:t>
      </w:r>
      <w:r w:rsidRPr="00AB2091">
        <w:rPr>
          <w:color w:val="auto"/>
          <w:sz w:val="28"/>
          <w:lang w:val="bg-BG"/>
        </w:rPr>
        <w:t>-</w:t>
      </w:r>
      <w:r w:rsidRPr="00AB2091">
        <w:rPr>
          <w:color w:val="auto"/>
          <w:sz w:val="28"/>
          <w:lang w:val="en-US"/>
        </w:rPr>
        <w:t>888-268</w:t>
      </w:r>
    </w:p>
    <w:p w14:paraId="60C28576" w14:textId="77777777" w:rsidR="00624C5F" w:rsidRPr="00AB2091" w:rsidRDefault="00624C5F" w:rsidP="00624C5F">
      <w:pPr>
        <w:spacing w:line="276" w:lineRule="auto"/>
        <w:ind w:left="567" w:firstLine="0"/>
        <w:rPr>
          <w:color w:val="auto"/>
          <w:sz w:val="28"/>
          <w:lang w:val="en-US"/>
        </w:rPr>
      </w:pPr>
      <w:r w:rsidRPr="00AB2091">
        <w:rPr>
          <w:color w:val="auto"/>
          <w:sz w:val="28"/>
        </w:rPr>
        <w:t xml:space="preserve">Е-mail: </w:t>
      </w:r>
      <w:proofErr w:type="spellStart"/>
      <w:r w:rsidRPr="00AB2091">
        <w:rPr>
          <w:color w:val="auto"/>
          <w:sz w:val="28"/>
        </w:rPr>
        <w:t>bilieva</w:t>
      </w:r>
      <w:proofErr w:type="spellEnd"/>
      <w:r w:rsidR="00767D89">
        <w:fldChar w:fldCharType="begin"/>
      </w:r>
      <w:r w:rsidR="00767D89">
        <w:instrText xml:space="preserve"> HYPERLINK "mailto:vvasileva@uni-ruse.bg" \h </w:instrText>
      </w:r>
      <w:r w:rsidR="00767D89">
        <w:fldChar w:fldCharType="separate"/>
      </w:r>
      <w:r w:rsidRPr="00AB2091">
        <w:rPr>
          <w:color w:val="auto"/>
          <w:sz w:val="28"/>
          <w:lang w:val="en-US"/>
        </w:rPr>
        <w:t>@uni-ruse.bg</w:t>
      </w:r>
      <w:r w:rsidR="00767D89">
        <w:rPr>
          <w:color w:val="auto"/>
          <w:sz w:val="28"/>
          <w:lang w:val="en-US"/>
        </w:rPr>
        <w:fldChar w:fldCharType="end"/>
      </w:r>
    </w:p>
    <w:bookmarkEnd w:id="18"/>
    <w:p w14:paraId="2186E180" w14:textId="77777777" w:rsidR="00624C5F" w:rsidRPr="00AB2091" w:rsidRDefault="00624C5F" w:rsidP="00624C5F">
      <w:pPr>
        <w:spacing w:after="160" w:line="276" w:lineRule="auto"/>
        <w:ind w:firstLine="0"/>
        <w:jc w:val="left"/>
        <w:rPr>
          <w:color w:val="auto"/>
          <w:sz w:val="28"/>
          <w:lang w:val="en-US"/>
        </w:rPr>
      </w:pPr>
    </w:p>
    <w:p w14:paraId="4E85B8FA" w14:textId="77777777" w:rsidR="00624C5F" w:rsidRPr="00AB2091" w:rsidRDefault="00624C5F" w:rsidP="00624C5F">
      <w:pPr>
        <w:spacing w:line="276" w:lineRule="auto"/>
        <w:ind w:left="567" w:firstLine="0"/>
        <w:rPr>
          <w:b/>
          <w:color w:val="auto"/>
          <w:sz w:val="28"/>
          <w:lang w:val="hu-HU"/>
        </w:rPr>
      </w:pPr>
      <w:r w:rsidRPr="00AB2091">
        <w:rPr>
          <w:b/>
          <w:color w:val="auto"/>
          <w:sz w:val="28"/>
          <w:lang w:val="bg-BG"/>
        </w:rPr>
        <w:t xml:space="preserve"> Невена Ненова </w:t>
      </w:r>
      <w:proofErr w:type="spellStart"/>
      <w:r w:rsidRPr="00AB2091">
        <w:rPr>
          <w:b/>
          <w:color w:val="auto"/>
          <w:sz w:val="28"/>
          <w:lang w:val="bg-BG"/>
        </w:rPr>
        <w:t>Ненова</w:t>
      </w:r>
      <w:proofErr w:type="spellEnd"/>
    </w:p>
    <w:p w14:paraId="7B16219D" w14:textId="77777777" w:rsidR="00624C5F" w:rsidRPr="00AB2091" w:rsidRDefault="00624C5F" w:rsidP="00624C5F">
      <w:pPr>
        <w:spacing w:line="276" w:lineRule="auto"/>
        <w:ind w:left="567" w:firstLine="0"/>
        <w:rPr>
          <w:color w:val="auto"/>
          <w:sz w:val="28"/>
          <w:lang w:val="bg-BG"/>
        </w:rPr>
      </w:pPr>
      <w:r w:rsidRPr="00AB2091">
        <w:rPr>
          <w:color w:val="auto"/>
          <w:sz w:val="28"/>
          <w:lang w:val="bg-BG"/>
        </w:rPr>
        <w:t>Докторант в Катедра „Педагогика, психология и история“</w:t>
      </w:r>
    </w:p>
    <w:p w14:paraId="1B14793A" w14:textId="77777777" w:rsidR="00624C5F" w:rsidRPr="00AB2091" w:rsidRDefault="00624C5F" w:rsidP="00624C5F">
      <w:pPr>
        <w:spacing w:line="276" w:lineRule="auto"/>
        <w:ind w:left="567" w:firstLine="0"/>
        <w:rPr>
          <w:color w:val="auto"/>
          <w:sz w:val="28"/>
          <w:lang w:val="bg-BG"/>
        </w:rPr>
      </w:pPr>
      <w:r w:rsidRPr="00AB2091">
        <w:rPr>
          <w:color w:val="auto"/>
          <w:sz w:val="28"/>
          <w:lang w:val="bg-BG"/>
        </w:rPr>
        <w:t>Русенски университет „Ангел Кънчев“</w:t>
      </w:r>
    </w:p>
    <w:p w14:paraId="7B7B5CD7" w14:textId="77777777" w:rsidR="00624C5F" w:rsidRPr="00AB2091" w:rsidRDefault="00624C5F" w:rsidP="00624C5F">
      <w:pPr>
        <w:spacing w:line="276" w:lineRule="auto"/>
        <w:ind w:left="567" w:firstLine="0"/>
        <w:rPr>
          <w:color w:val="auto"/>
          <w:sz w:val="28"/>
          <w:lang w:val="bg-BG"/>
        </w:rPr>
      </w:pPr>
      <w:r w:rsidRPr="00AB2091">
        <w:rPr>
          <w:color w:val="auto"/>
          <w:sz w:val="28"/>
          <w:lang w:val="bg-BG"/>
        </w:rPr>
        <w:t>Телефон:  0893668181</w:t>
      </w:r>
    </w:p>
    <w:p w14:paraId="46A59BD7" w14:textId="77777777" w:rsidR="00624C5F" w:rsidRPr="00AB2091" w:rsidRDefault="00624C5F" w:rsidP="00624C5F">
      <w:pPr>
        <w:spacing w:line="276" w:lineRule="auto"/>
        <w:ind w:left="567" w:firstLine="0"/>
        <w:rPr>
          <w:color w:val="auto"/>
          <w:sz w:val="28"/>
          <w:lang w:val="bg-BG"/>
        </w:rPr>
      </w:pPr>
      <w:r w:rsidRPr="00AB2091">
        <w:rPr>
          <w:color w:val="auto"/>
          <w:sz w:val="28"/>
          <w:lang w:val="bg-BG"/>
        </w:rPr>
        <w:t>Е-</w:t>
      </w:r>
      <w:proofErr w:type="spellStart"/>
      <w:r w:rsidRPr="00AB2091">
        <w:rPr>
          <w:color w:val="auto"/>
          <w:sz w:val="28"/>
          <w:lang w:val="bg-BG"/>
        </w:rPr>
        <w:t>mail</w:t>
      </w:r>
      <w:proofErr w:type="spellEnd"/>
      <w:r w:rsidRPr="00AB2091">
        <w:rPr>
          <w:color w:val="auto"/>
          <w:sz w:val="28"/>
          <w:lang w:val="bg-BG"/>
        </w:rPr>
        <w:t xml:space="preserve">: nevena_nenova@abv.bg </w:t>
      </w:r>
    </w:p>
    <w:p w14:paraId="5A586B22" w14:textId="77777777" w:rsidR="00624C5F" w:rsidRPr="00AB2091" w:rsidRDefault="00624C5F" w:rsidP="00624C5F">
      <w:pPr>
        <w:spacing w:line="276" w:lineRule="auto"/>
        <w:ind w:firstLine="0"/>
        <w:rPr>
          <w:color w:val="auto"/>
          <w:szCs w:val="24"/>
          <w:lang w:val="bg-BG"/>
        </w:rPr>
      </w:pPr>
    </w:p>
    <w:p w14:paraId="0D12E400" w14:textId="77777777" w:rsidR="00624C5F" w:rsidRPr="00AB2091" w:rsidRDefault="00624C5F" w:rsidP="00624C5F">
      <w:pPr>
        <w:spacing w:after="60" w:line="276" w:lineRule="auto"/>
        <w:rPr>
          <w:i/>
          <w:color w:val="auto"/>
          <w:szCs w:val="24"/>
        </w:rPr>
      </w:pPr>
      <w:r w:rsidRPr="00AB2091">
        <w:rPr>
          <w:b/>
          <w:i/>
          <w:color w:val="auto"/>
          <w:szCs w:val="24"/>
        </w:rPr>
        <w:t>Abstract:</w:t>
      </w:r>
      <w:r w:rsidRPr="00AB2091">
        <w:rPr>
          <w:i/>
          <w:color w:val="auto"/>
          <w:szCs w:val="24"/>
        </w:rPr>
        <w:t> </w:t>
      </w:r>
      <w:r w:rsidRPr="00AB2091">
        <w:rPr>
          <w:i/>
          <w:color w:val="auto"/>
          <w:szCs w:val="24"/>
          <w:lang w:val="bg-BG"/>
        </w:rPr>
        <w:t xml:space="preserve"> </w:t>
      </w:r>
      <w:r w:rsidRPr="00AB2091">
        <w:rPr>
          <w:i/>
          <w:color w:val="auto"/>
          <w:szCs w:val="24"/>
          <w:lang w:val="en-US"/>
        </w:rPr>
        <w:t>The report presents some basic approaches for achieving an intercultural competence for children in first and second grade in primary school and some methodological ideas for enhancing this competence.</w:t>
      </w:r>
    </w:p>
    <w:p w14:paraId="28C19603" w14:textId="77777777" w:rsidR="00624C5F" w:rsidRPr="00AB2091" w:rsidRDefault="00624C5F" w:rsidP="00624C5F">
      <w:pPr>
        <w:spacing w:line="276" w:lineRule="auto"/>
        <w:ind w:firstLine="0"/>
        <w:rPr>
          <w:i/>
          <w:color w:val="auto"/>
          <w:szCs w:val="24"/>
          <w:lang w:val="en-US"/>
        </w:rPr>
      </w:pPr>
      <w:r w:rsidRPr="00AB2091">
        <w:rPr>
          <w:i/>
          <w:color w:val="auto"/>
          <w:szCs w:val="24"/>
          <w:lang w:val="en-US"/>
        </w:rPr>
        <w:t>Attention is paid to the main approaches and activities through which intercultural education is achieved. We point out the exceptional role of the educational environment in involving all pupils in activities that aim not only at forming their intercultural competence but also at creating tolerance and respect. To manage the challenges of socio-cultural diversity, it is believed that the teacher must have important key competences.</w:t>
      </w:r>
    </w:p>
    <w:p w14:paraId="25A4CBE8" w14:textId="77777777" w:rsidR="00624C5F" w:rsidRPr="00AB2091" w:rsidRDefault="00624C5F" w:rsidP="00624C5F">
      <w:pPr>
        <w:spacing w:line="276" w:lineRule="auto"/>
        <w:ind w:firstLine="0"/>
        <w:rPr>
          <w:i/>
          <w:color w:val="auto"/>
          <w:szCs w:val="24"/>
          <w:lang w:val="hu-HU"/>
        </w:rPr>
      </w:pPr>
    </w:p>
    <w:p w14:paraId="3E2F3C74" w14:textId="77777777" w:rsidR="00624C5F" w:rsidRPr="00AB2091" w:rsidRDefault="00624C5F" w:rsidP="00624C5F">
      <w:pPr>
        <w:spacing w:after="60" w:line="276" w:lineRule="auto"/>
        <w:rPr>
          <w:b/>
          <w:i/>
          <w:color w:val="auto"/>
          <w:szCs w:val="24"/>
        </w:rPr>
      </w:pPr>
      <w:r w:rsidRPr="00AB2091">
        <w:rPr>
          <w:b/>
          <w:i/>
          <w:color w:val="auto"/>
          <w:szCs w:val="24"/>
        </w:rPr>
        <w:t>Keywords:</w:t>
      </w:r>
      <w:r w:rsidRPr="00AB2091">
        <w:rPr>
          <w:b/>
          <w:color w:val="auto"/>
          <w:szCs w:val="24"/>
          <w:lang w:val="en-US"/>
        </w:rPr>
        <w:t xml:space="preserve"> </w:t>
      </w:r>
      <w:r w:rsidRPr="00AB2091">
        <w:rPr>
          <w:i/>
          <w:color w:val="auto"/>
          <w:szCs w:val="24"/>
          <w:lang w:val="hu-HU"/>
        </w:rPr>
        <w:t xml:space="preserve">interculturalism, intercultural competence, </w:t>
      </w:r>
      <w:r w:rsidRPr="00AB2091">
        <w:rPr>
          <w:i/>
          <w:color w:val="auto"/>
          <w:szCs w:val="24"/>
          <w:lang w:val="en-US"/>
        </w:rPr>
        <w:t>approaches</w:t>
      </w:r>
      <w:r w:rsidRPr="00AB2091">
        <w:rPr>
          <w:i/>
          <w:color w:val="auto"/>
          <w:szCs w:val="24"/>
          <w:lang w:val="hu-HU"/>
        </w:rPr>
        <w:t xml:space="preserve">, </w:t>
      </w:r>
      <w:r w:rsidRPr="00AB2091">
        <w:rPr>
          <w:i/>
          <w:color w:val="auto"/>
          <w:szCs w:val="24"/>
          <w:lang w:val="en-US"/>
        </w:rPr>
        <w:t>activities</w:t>
      </w:r>
      <w:r w:rsidRPr="00AB2091">
        <w:rPr>
          <w:i/>
          <w:color w:val="auto"/>
          <w:szCs w:val="24"/>
          <w:lang w:val="hu-HU"/>
        </w:rPr>
        <w:t xml:space="preserve">, pupils, </w:t>
      </w:r>
      <w:r w:rsidRPr="00AB2091">
        <w:rPr>
          <w:i/>
          <w:color w:val="auto"/>
          <w:szCs w:val="24"/>
          <w:lang w:val="en-US"/>
        </w:rPr>
        <w:t>challenges</w:t>
      </w:r>
      <w:r w:rsidRPr="00AB2091">
        <w:rPr>
          <w:i/>
          <w:color w:val="auto"/>
          <w:szCs w:val="24"/>
          <w:lang w:val="hu-HU"/>
        </w:rPr>
        <w:t>, primary school education.</w:t>
      </w:r>
    </w:p>
    <w:p w14:paraId="352EF852" w14:textId="77777777" w:rsidR="00624C5F" w:rsidRPr="00AB2091" w:rsidRDefault="00624C5F" w:rsidP="00624C5F">
      <w:pPr>
        <w:spacing w:line="276" w:lineRule="auto"/>
        <w:ind w:left="567" w:firstLine="0"/>
        <w:rPr>
          <w:i/>
          <w:color w:val="auto"/>
          <w:szCs w:val="24"/>
          <w:lang w:val="hu-HU"/>
        </w:rPr>
      </w:pPr>
    </w:p>
    <w:p w14:paraId="65F934E2" w14:textId="77777777" w:rsidR="00624C5F" w:rsidRPr="00AB2091" w:rsidRDefault="00624C5F" w:rsidP="00624C5F">
      <w:pPr>
        <w:spacing w:line="276" w:lineRule="auto"/>
        <w:rPr>
          <w:b/>
          <w:color w:val="auto"/>
          <w:sz w:val="28"/>
          <w:lang w:val="bg-BG"/>
        </w:rPr>
      </w:pPr>
      <w:r w:rsidRPr="00AB2091">
        <w:rPr>
          <w:b/>
          <w:color w:val="auto"/>
          <w:sz w:val="28"/>
          <w:lang w:val="bg-BG"/>
        </w:rPr>
        <w:t>ВЪВЕДЕНИЕ</w:t>
      </w:r>
    </w:p>
    <w:p w14:paraId="246EACCD" w14:textId="77777777" w:rsidR="00624C5F" w:rsidRPr="00AB2091" w:rsidRDefault="00624C5F" w:rsidP="00624C5F">
      <w:pPr>
        <w:spacing w:line="276" w:lineRule="auto"/>
        <w:ind w:firstLine="720"/>
        <w:contextualSpacing/>
        <w:rPr>
          <w:color w:val="auto"/>
          <w:sz w:val="28"/>
          <w:lang w:val="en-US"/>
        </w:rPr>
      </w:pPr>
      <w:proofErr w:type="spellStart"/>
      <w:r w:rsidRPr="00AB2091">
        <w:rPr>
          <w:color w:val="auto"/>
          <w:sz w:val="28"/>
          <w:lang w:val="en-US"/>
        </w:rPr>
        <w:t>Живеем</w:t>
      </w:r>
      <w:proofErr w:type="spellEnd"/>
      <w:r w:rsidRPr="00AB2091">
        <w:rPr>
          <w:color w:val="auto"/>
          <w:sz w:val="28"/>
          <w:lang w:val="en-US"/>
        </w:rPr>
        <w:t xml:space="preserve"> </w:t>
      </w:r>
      <w:proofErr w:type="spellStart"/>
      <w:r w:rsidRPr="00AB2091">
        <w:rPr>
          <w:color w:val="auto"/>
          <w:sz w:val="28"/>
          <w:lang w:val="en-US"/>
        </w:rPr>
        <w:t>във</w:t>
      </w:r>
      <w:proofErr w:type="spellEnd"/>
      <w:r w:rsidRPr="00AB2091">
        <w:rPr>
          <w:color w:val="auto"/>
          <w:sz w:val="28"/>
          <w:lang w:val="en-US"/>
        </w:rPr>
        <w:t xml:space="preserve"> </w:t>
      </w:r>
      <w:proofErr w:type="spellStart"/>
      <w:r w:rsidRPr="00AB2091">
        <w:rPr>
          <w:color w:val="auto"/>
          <w:sz w:val="28"/>
          <w:lang w:val="en-US"/>
        </w:rPr>
        <w:t>време</w:t>
      </w:r>
      <w:proofErr w:type="spellEnd"/>
      <w:r w:rsidRPr="00AB2091">
        <w:rPr>
          <w:color w:val="auto"/>
          <w:sz w:val="28"/>
          <w:lang w:val="en-US"/>
        </w:rPr>
        <w:t xml:space="preserve">, </w:t>
      </w:r>
      <w:proofErr w:type="spellStart"/>
      <w:r w:rsidRPr="00AB2091">
        <w:rPr>
          <w:color w:val="auto"/>
          <w:sz w:val="28"/>
          <w:lang w:val="en-US"/>
        </w:rPr>
        <w:t>когато</w:t>
      </w:r>
      <w:proofErr w:type="spellEnd"/>
      <w:r w:rsidRPr="00AB2091">
        <w:rPr>
          <w:color w:val="auto"/>
          <w:sz w:val="28"/>
          <w:lang w:val="en-US"/>
        </w:rPr>
        <w:t xml:space="preserve">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говори</w:t>
      </w:r>
      <w:proofErr w:type="spellEnd"/>
      <w:r w:rsidRPr="00AB2091">
        <w:rPr>
          <w:color w:val="auto"/>
          <w:sz w:val="28"/>
          <w:lang w:val="en-US"/>
        </w:rPr>
        <w:t xml:space="preserve"> </w:t>
      </w:r>
      <w:proofErr w:type="spellStart"/>
      <w:r w:rsidRPr="00AB2091">
        <w:rPr>
          <w:color w:val="auto"/>
          <w:sz w:val="28"/>
          <w:lang w:val="en-US"/>
        </w:rPr>
        <w:t>повече</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криза</w:t>
      </w:r>
      <w:proofErr w:type="spellEnd"/>
      <w:r w:rsidRPr="00AB2091">
        <w:rPr>
          <w:color w:val="auto"/>
          <w:sz w:val="28"/>
          <w:lang w:val="en-US"/>
        </w:rPr>
        <w:t xml:space="preserve">, </w:t>
      </w:r>
      <w:proofErr w:type="spellStart"/>
      <w:r w:rsidRPr="00AB2091">
        <w:rPr>
          <w:color w:val="auto"/>
          <w:sz w:val="28"/>
          <w:lang w:val="en-US"/>
        </w:rPr>
        <w:t>технологии</w:t>
      </w:r>
      <w:proofErr w:type="spellEnd"/>
      <w:r w:rsidRPr="00AB2091">
        <w:rPr>
          <w:color w:val="auto"/>
          <w:sz w:val="28"/>
          <w:lang w:val="bg-BG"/>
        </w:rPr>
        <w:t>,</w:t>
      </w:r>
      <w:r w:rsidRPr="00AB2091">
        <w:rPr>
          <w:color w:val="auto"/>
          <w:sz w:val="28"/>
          <w:lang w:val="en-US"/>
        </w:rPr>
        <w:t xml:space="preserve"> </w:t>
      </w:r>
      <w:proofErr w:type="spellStart"/>
      <w:r w:rsidRPr="00AB2091">
        <w:rPr>
          <w:color w:val="auto"/>
          <w:sz w:val="28"/>
          <w:lang w:val="en-US"/>
        </w:rPr>
        <w:t>миграция</w:t>
      </w:r>
      <w:proofErr w:type="spellEnd"/>
      <w:r w:rsidRPr="00AB2091">
        <w:rPr>
          <w:color w:val="auto"/>
          <w:sz w:val="28"/>
          <w:lang w:val="en-US"/>
        </w:rPr>
        <w:t xml:space="preserve">, </w:t>
      </w:r>
      <w:proofErr w:type="spellStart"/>
      <w:r w:rsidRPr="00AB2091">
        <w:rPr>
          <w:color w:val="auto"/>
          <w:sz w:val="28"/>
          <w:lang w:val="en-US"/>
        </w:rPr>
        <w:t>урбанизация</w:t>
      </w:r>
      <w:proofErr w:type="spellEnd"/>
      <w:r w:rsidRPr="00AB2091">
        <w:rPr>
          <w:color w:val="auto"/>
          <w:sz w:val="28"/>
          <w:lang w:val="en-US"/>
        </w:rPr>
        <w:t xml:space="preserve">, </w:t>
      </w:r>
      <w:proofErr w:type="spellStart"/>
      <w:r w:rsidRPr="00AB2091">
        <w:rPr>
          <w:color w:val="auto"/>
          <w:sz w:val="28"/>
          <w:lang w:val="en-US"/>
        </w:rPr>
        <w:t>социална</w:t>
      </w:r>
      <w:proofErr w:type="spellEnd"/>
      <w:r w:rsidRPr="00AB2091">
        <w:rPr>
          <w:color w:val="auto"/>
          <w:sz w:val="28"/>
          <w:lang w:val="en-US"/>
        </w:rPr>
        <w:t xml:space="preserve"> </w:t>
      </w:r>
      <w:proofErr w:type="spellStart"/>
      <w:r w:rsidRPr="00AB2091">
        <w:rPr>
          <w:color w:val="auto"/>
          <w:sz w:val="28"/>
          <w:lang w:val="en-US"/>
        </w:rPr>
        <w:t>стратификация</w:t>
      </w:r>
      <w:proofErr w:type="spellEnd"/>
      <w:r w:rsidRPr="00AB2091">
        <w:rPr>
          <w:color w:val="auto"/>
          <w:sz w:val="28"/>
          <w:lang w:val="en-US"/>
        </w:rPr>
        <w:t xml:space="preserve">, </w:t>
      </w:r>
      <w:proofErr w:type="spellStart"/>
      <w:r w:rsidRPr="00AB2091">
        <w:rPr>
          <w:color w:val="auto"/>
          <w:sz w:val="28"/>
          <w:lang w:val="en-US"/>
        </w:rPr>
        <w:t>световна</w:t>
      </w:r>
      <w:proofErr w:type="spellEnd"/>
      <w:r w:rsidRPr="00AB2091">
        <w:rPr>
          <w:color w:val="auto"/>
          <w:sz w:val="28"/>
          <w:lang w:val="en-US"/>
        </w:rPr>
        <w:t xml:space="preserve"> </w:t>
      </w:r>
      <w:proofErr w:type="spellStart"/>
      <w:r w:rsidRPr="00AB2091">
        <w:rPr>
          <w:color w:val="auto"/>
          <w:sz w:val="28"/>
          <w:lang w:val="en-US"/>
        </w:rPr>
        <w:t>търговия</w:t>
      </w:r>
      <w:proofErr w:type="spellEnd"/>
      <w:r w:rsidRPr="00AB2091">
        <w:rPr>
          <w:color w:val="auto"/>
          <w:sz w:val="28"/>
          <w:lang w:val="en-US"/>
        </w:rPr>
        <w:t xml:space="preserve"> и </w:t>
      </w:r>
      <w:proofErr w:type="spellStart"/>
      <w:r w:rsidRPr="00AB2091">
        <w:rPr>
          <w:color w:val="auto"/>
          <w:sz w:val="28"/>
          <w:lang w:val="en-US"/>
        </w:rPr>
        <w:t>пр</w:t>
      </w:r>
      <w:proofErr w:type="spellEnd"/>
      <w:r w:rsidRPr="00AB2091">
        <w:rPr>
          <w:color w:val="auto"/>
          <w:sz w:val="28"/>
          <w:lang w:val="en-US"/>
        </w:rPr>
        <w:t xml:space="preserve">., в </w:t>
      </w:r>
      <w:proofErr w:type="spellStart"/>
      <w:r w:rsidRPr="00AB2091">
        <w:rPr>
          <w:color w:val="auto"/>
          <w:sz w:val="28"/>
          <w:lang w:val="en-US"/>
        </w:rPr>
        <w:t>система</w:t>
      </w:r>
      <w:proofErr w:type="spellEnd"/>
      <w:r w:rsidRPr="00AB2091">
        <w:rPr>
          <w:color w:val="auto"/>
          <w:sz w:val="28"/>
          <w:lang w:val="en-US"/>
        </w:rPr>
        <w:t xml:space="preserve">, </w:t>
      </w:r>
      <w:proofErr w:type="spellStart"/>
      <w:r w:rsidRPr="00AB2091">
        <w:rPr>
          <w:color w:val="auto"/>
          <w:sz w:val="28"/>
          <w:lang w:val="en-US"/>
        </w:rPr>
        <w:t>където</w:t>
      </w:r>
      <w:proofErr w:type="spellEnd"/>
      <w:r w:rsidRPr="00AB2091">
        <w:rPr>
          <w:color w:val="auto"/>
          <w:sz w:val="28"/>
          <w:lang w:val="en-US"/>
        </w:rPr>
        <w:t xml:space="preserve">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наблюдава</w:t>
      </w:r>
      <w:proofErr w:type="spellEnd"/>
      <w:r w:rsidRPr="00AB2091">
        <w:rPr>
          <w:color w:val="auto"/>
          <w:sz w:val="28"/>
          <w:lang w:val="en-US"/>
        </w:rPr>
        <w:t xml:space="preserve"> </w:t>
      </w:r>
      <w:proofErr w:type="spellStart"/>
      <w:r w:rsidRPr="00AB2091">
        <w:rPr>
          <w:color w:val="auto"/>
          <w:sz w:val="28"/>
          <w:lang w:val="en-US"/>
        </w:rPr>
        <w:t>икономическо</w:t>
      </w:r>
      <w:proofErr w:type="spellEnd"/>
      <w:r w:rsidRPr="00AB2091">
        <w:rPr>
          <w:color w:val="auto"/>
          <w:sz w:val="28"/>
          <w:lang w:val="en-US"/>
        </w:rPr>
        <w:t xml:space="preserve"> </w:t>
      </w:r>
      <w:proofErr w:type="spellStart"/>
      <w:r w:rsidRPr="00AB2091">
        <w:rPr>
          <w:color w:val="auto"/>
          <w:sz w:val="28"/>
          <w:lang w:val="en-US"/>
        </w:rPr>
        <w:t>господство</w:t>
      </w:r>
      <w:proofErr w:type="spellEnd"/>
      <w:r w:rsidRPr="00AB2091">
        <w:rPr>
          <w:color w:val="auto"/>
          <w:sz w:val="28"/>
          <w:lang w:val="en-US"/>
        </w:rPr>
        <w:t xml:space="preserve"> и </w:t>
      </w:r>
      <w:proofErr w:type="spellStart"/>
      <w:r w:rsidRPr="00AB2091">
        <w:rPr>
          <w:color w:val="auto"/>
          <w:sz w:val="28"/>
          <w:lang w:val="en-US"/>
        </w:rPr>
        <w:t>неравенство</w:t>
      </w:r>
      <w:proofErr w:type="spellEnd"/>
      <w:r w:rsidRPr="00AB2091">
        <w:rPr>
          <w:color w:val="auto"/>
          <w:sz w:val="28"/>
          <w:lang w:val="en-US"/>
        </w:rPr>
        <w:t xml:space="preserve">, </w:t>
      </w:r>
      <w:proofErr w:type="spellStart"/>
      <w:r w:rsidRPr="00AB2091">
        <w:rPr>
          <w:color w:val="auto"/>
          <w:sz w:val="28"/>
          <w:lang w:val="en-US"/>
        </w:rPr>
        <w:t>както</w:t>
      </w:r>
      <w:proofErr w:type="spellEnd"/>
      <w:r w:rsidRPr="00AB2091">
        <w:rPr>
          <w:color w:val="auto"/>
          <w:sz w:val="28"/>
          <w:lang w:val="en-US"/>
        </w:rPr>
        <w:t xml:space="preserve"> и </w:t>
      </w:r>
      <w:proofErr w:type="spellStart"/>
      <w:r w:rsidRPr="00AB2091">
        <w:rPr>
          <w:color w:val="auto"/>
          <w:sz w:val="28"/>
          <w:lang w:val="en-US"/>
        </w:rPr>
        <w:t>социално</w:t>
      </w:r>
      <w:proofErr w:type="spellEnd"/>
      <w:r w:rsidRPr="00AB2091">
        <w:rPr>
          <w:color w:val="auto"/>
          <w:sz w:val="28"/>
          <w:lang w:val="en-US"/>
        </w:rPr>
        <w:t xml:space="preserve"> и </w:t>
      </w:r>
      <w:proofErr w:type="spellStart"/>
      <w:r w:rsidRPr="00AB2091">
        <w:rPr>
          <w:color w:val="auto"/>
          <w:sz w:val="28"/>
          <w:lang w:val="en-US"/>
        </w:rPr>
        <w:t>класово</w:t>
      </w:r>
      <w:proofErr w:type="spellEnd"/>
      <w:r w:rsidRPr="00AB2091">
        <w:rPr>
          <w:color w:val="auto"/>
          <w:sz w:val="28"/>
          <w:lang w:val="en-US"/>
        </w:rPr>
        <w:t xml:space="preserve"> </w:t>
      </w:r>
      <w:proofErr w:type="spellStart"/>
      <w:r w:rsidRPr="00AB2091">
        <w:rPr>
          <w:color w:val="auto"/>
          <w:sz w:val="28"/>
          <w:lang w:val="en-US"/>
        </w:rPr>
        <w:t>неравенство</w:t>
      </w:r>
      <w:proofErr w:type="spellEnd"/>
      <w:r w:rsidRPr="00AB2091">
        <w:rPr>
          <w:color w:val="auto"/>
          <w:sz w:val="28"/>
          <w:lang w:val="en-US"/>
        </w:rPr>
        <w:t xml:space="preserve">. </w:t>
      </w:r>
      <w:proofErr w:type="spellStart"/>
      <w:r w:rsidRPr="00AB2091">
        <w:rPr>
          <w:color w:val="auto"/>
          <w:sz w:val="28"/>
          <w:lang w:val="en-US"/>
        </w:rPr>
        <w:t>Живеем</w:t>
      </w:r>
      <w:proofErr w:type="spellEnd"/>
      <w:r w:rsidRPr="00AB2091">
        <w:rPr>
          <w:color w:val="auto"/>
          <w:sz w:val="28"/>
          <w:lang w:val="en-US"/>
        </w:rPr>
        <w:t xml:space="preserve"> в </w:t>
      </w:r>
      <w:proofErr w:type="spellStart"/>
      <w:r w:rsidRPr="00AB2091">
        <w:rPr>
          <w:color w:val="auto"/>
          <w:sz w:val="28"/>
          <w:lang w:val="en-US"/>
        </w:rPr>
        <w:t>модерно</w:t>
      </w:r>
      <w:proofErr w:type="spellEnd"/>
      <w:r w:rsidRPr="00AB2091">
        <w:rPr>
          <w:color w:val="auto"/>
          <w:sz w:val="28"/>
          <w:lang w:val="en-US"/>
        </w:rPr>
        <w:t xml:space="preserve"> </w:t>
      </w:r>
      <w:proofErr w:type="spellStart"/>
      <w:r w:rsidRPr="00AB2091">
        <w:rPr>
          <w:color w:val="auto"/>
          <w:sz w:val="28"/>
          <w:lang w:val="en-US"/>
        </w:rPr>
        <w:t>време</w:t>
      </w:r>
      <w:proofErr w:type="spellEnd"/>
      <w:r w:rsidRPr="00AB2091">
        <w:rPr>
          <w:color w:val="auto"/>
          <w:sz w:val="28"/>
          <w:lang w:val="en-US"/>
        </w:rPr>
        <w:t xml:space="preserve">, </w:t>
      </w:r>
      <w:proofErr w:type="spellStart"/>
      <w:r w:rsidRPr="00AB2091">
        <w:rPr>
          <w:color w:val="auto"/>
          <w:sz w:val="28"/>
          <w:lang w:val="en-US"/>
        </w:rPr>
        <w:t>където</w:t>
      </w:r>
      <w:proofErr w:type="spellEnd"/>
      <w:r w:rsidRPr="00AB2091">
        <w:rPr>
          <w:color w:val="auto"/>
          <w:sz w:val="28"/>
          <w:lang w:val="en-US"/>
        </w:rPr>
        <w:t xml:space="preserve"> </w:t>
      </w:r>
      <w:proofErr w:type="spellStart"/>
      <w:r w:rsidRPr="00AB2091">
        <w:rPr>
          <w:color w:val="auto"/>
          <w:sz w:val="28"/>
          <w:lang w:val="en-US"/>
        </w:rPr>
        <w:t>има</w:t>
      </w:r>
      <w:proofErr w:type="spellEnd"/>
      <w:r w:rsidRPr="00AB2091">
        <w:rPr>
          <w:color w:val="auto"/>
          <w:sz w:val="28"/>
          <w:lang w:val="en-US"/>
        </w:rPr>
        <w:t xml:space="preserve"> </w:t>
      </w:r>
      <w:proofErr w:type="spellStart"/>
      <w:r w:rsidRPr="00AB2091">
        <w:rPr>
          <w:color w:val="auto"/>
          <w:sz w:val="28"/>
          <w:lang w:val="en-US"/>
        </w:rPr>
        <w:t>ниска</w:t>
      </w:r>
      <w:proofErr w:type="spellEnd"/>
      <w:r w:rsidRPr="00AB2091">
        <w:rPr>
          <w:color w:val="auto"/>
          <w:sz w:val="28"/>
          <w:lang w:val="en-US"/>
        </w:rPr>
        <w:t xml:space="preserve"> </w:t>
      </w:r>
      <w:proofErr w:type="spellStart"/>
      <w:r w:rsidRPr="00AB2091">
        <w:rPr>
          <w:color w:val="auto"/>
          <w:sz w:val="28"/>
          <w:lang w:val="en-US"/>
        </w:rPr>
        <w:t>търпимост</w:t>
      </w:r>
      <w:proofErr w:type="spellEnd"/>
      <w:r w:rsidRPr="00AB2091">
        <w:rPr>
          <w:color w:val="auto"/>
          <w:sz w:val="28"/>
          <w:lang w:val="en-US"/>
        </w:rPr>
        <w:t xml:space="preserve">, </w:t>
      </w:r>
      <w:proofErr w:type="spellStart"/>
      <w:r w:rsidRPr="00AB2091">
        <w:rPr>
          <w:color w:val="auto"/>
          <w:sz w:val="28"/>
          <w:lang w:val="en-US"/>
        </w:rPr>
        <w:t>тесни</w:t>
      </w:r>
      <w:proofErr w:type="spellEnd"/>
      <w:r w:rsidRPr="00AB2091">
        <w:rPr>
          <w:color w:val="auto"/>
          <w:sz w:val="28"/>
          <w:lang w:val="en-US"/>
        </w:rPr>
        <w:t xml:space="preserve"> </w:t>
      </w:r>
      <w:proofErr w:type="spellStart"/>
      <w:r w:rsidRPr="00AB2091">
        <w:rPr>
          <w:color w:val="auto"/>
          <w:sz w:val="28"/>
          <w:lang w:val="en-US"/>
        </w:rPr>
        <w:t>възгледи</w:t>
      </w:r>
      <w:proofErr w:type="spellEnd"/>
      <w:r w:rsidRPr="00AB2091">
        <w:rPr>
          <w:color w:val="auto"/>
          <w:sz w:val="28"/>
          <w:lang w:val="en-US"/>
        </w:rPr>
        <w:t xml:space="preserve">, </w:t>
      </w:r>
      <w:proofErr w:type="spellStart"/>
      <w:r w:rsidRPr="00AB2091">
        <w:rPr>
          <w:color w:val="auto"/>
          <w:sz w:val="28"/>
          <w:lang w:val="en-US"/>
        </w:rPr>
        <w:t>променени</w:t>
      </w:r>
      <w:proofErr w:type="spellEnd"/>
      <w:r w:rsidRPr="00AB2091">
        <w:rPr>
          <w:color w:val="auto"/>
          <w:sz w:val="28"/>
          <w:lang w:val="en-US"/>
        </w:rPr>
        <w:t xml:space="preserve"> </w:t>
      </w:r>
      <w:proofErr w:type="spellStart"/>
      <w:r w:rsidRPr="00AB2091">
        <w:rPr>
          <w:color w:val="auto"/>
          <w:sz w:val="28"/>
          <w:lang w:val="en-US"/>
        </w:rPr>
        <w:t>ценности</w:t>
      </w:r>
      <w:proofErr w:type="spellEnd"/>
      <w:r w:rsidRPr="00AB2091">
        <w:rPr>
          <w:color w:val="auto"/>
          <w:sz w:val="28"/>
          <w:lang w:val="en-US"/>
        </w:rPr>
        <w:t xml:space="preserve">, </w:t>
      </w:r>
      <w:proofErr w:type="spellStart"/>
      <w:r w:rsidRPr="00AB2091">
        <w:rPr>
          <w:color w:val="auto"/>
          <w:sz w:val="28"/>
          <w:lang w:val="en-US"/>
        </w:rPr>
        <w:t>много</w:t>
      </w:r>
      <w:proofErr w:type="spellEnd"/>
      <w:r w:rsidRPr="00AB2091">
        <w:rPr>
          <w:color w:val="auto"/>
          <w:sz w:val="28"/>
          <w:lang w:val="en-US"/>
        </w:rPr>
        <w:t xml:space="preserve"> </w:t>
      </w:r>
      <w:proofErr w:type="spellStart"/>
      <w:r w:rsidRPr="00AB2091">
        <w:rPr>
          <w:color w:val="auto"/>
          <w:sz w:val="28"/>
          <w:lang w:val="en-US"/>
        </w:rPr>
        <w:t>говорене</w:t>
      </w:r>
      <w:proofErr w:type="spellEnd"/>
      <w:r w:rsidRPr="00AB2091">
        <w:rPr>
          <w:color w:val="auto"/>
          <w:sz w:val="28"/>
          <w:lang w:val="en-US"/>
        </w:rPr>
        <w:t xml:space="preserve"> и </w:t>
      </w:r>
      <w:proofErr w:type="spellStart"/>
      <w:r w:rsidRPr="00AB2091">
        <w:rPr>
          <w:color w:val="auto"/>
          <w:sz w:val="28"/>
          <w:lang w:val="en-US"/>
        </w:rPr>
        <w:t>информация</w:t>
      </w:r>
      <w:proofErr w:type="spellEnd"/>
      <w:r w:rsidRPr="00AB2091">
        <w:rPr>
          <w:color w:val="auto"/>
          <w:sz w:val="28"/>
          <w:lang w:val="en-US"/>
        </w:rPr>
        <w:t xml:space="preserve">, а </w:t>
      </w:r>
      <w:proofErr w:type="spellStart"/>
      <w:r w:rsidRPr="00AB2091">
        <w:rPr>
          <w:color w:val="auto"/>
          <w:sz w:val="28"/>
          <w:lang w:val="en-US"/>
        </w:rPr>
        <w:t>малко</w:t>
      </w:r>
      <w:proofErr w:type="spellEnd"/>
      <w:r w:rsidRPr="00AB2091">
        <w:rPr>
          <w:color w:val="auto"/>
          <w:sz w:val="28"/>
          <w:lang w:val="en-US"/>
        </w:rPr>
        <w:t xml:space="preserve"> </w:t>
      </w:r>
      <w:proofErr w:type="spellStart"/>
      <w:r w:rsidRPr="00AB2091">
        <w:rPr>
          <w:color w:val="auto"/>
          <w:sz w:val="28"/>
          <w:lang w:val="en-US"/>
        </w:rPr>
        <w:t>общуваме</w:t>
      </w:r>
      <w:proofErr w:type="spellEnd"/>
      <w:r w:rsidRPr="00AB2091">
        <w:rPr>
          <w:color w:val="auto"/>
          <w:sz w:val="28"/>
          <w:lang w:val="en-US"/>
        </w:rPr>
        <w:t xml:space="preserve">. </w:t>
      </w:r>
    </w:p>
    <w:p w14:paraId="44E80120" w14:textId="77777777" w:rsidR="00624C5F" w:rsidRPr="00AB2091" w:rsidRDefault="00624C5F" w:rsidP="00624C5F">
      <w:pPr>
        <w:spacing w:line="276" w:lineRule="auto"/>
        <w:ind w:firstLine="720"/>
        <w:contextualSpacing/>
        <w:rPr>
          <w:color w:val="auto"/>
          <w:sz w:val="28"/>
          <w:lang w:val="en-US"/>
        </w:rPr>
      </w:pPr>
      <w:proofErr w:type="spellStart"/>
      <w:r w:rsidRPr="00AB2091">
        <w:rPr>
          <w:color w:val="auto"/>
          <w:sz w:val="28"/>
          <w:lang w:val="en-US"/>
        </w:rPr>
        <w:t>Промяната</w:t>
      </w:r>
      <w:proofErr w:type="spellEnd"/>
      <w:r w:rsidRPr="00AB2091">
        <w:rPr>
          <w:color w:val="auto"/>
          <w:sz w:val="28"/>
          <w:lang w:val="en-US"/>
        </w:rPr>
        <w:t xml:space="preserve"> </w:t>
      </w:r>
      <w:proofErr w:type="spellStart"/>
      <w:r w:rsidRPr="00AB2091">
        <w:rPr>
          <w:color w:val="auto"/>
          <w:sz w:val="28"/>
          <w:lang w:val="en-US"/>
        </w:rPr>
        <w:t>може</w:t>
      </w:r>
      <w:proofErr w:type="spellEnd"/>
      <w:r w:rsidRPr="00AB2091">
        <w:rPr>
          <w:color w:val="auto"/>
          <w:sz w:val="28"/>
          <w:lang w:val="en-US"/>
        </w:rPr>
        <w:t xml:space="preserve">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настъпи</w:t>
      </w:r>
      <w:proofErr w:type="spellEnd"/>
      <w:r w:rsidRPr="00AB2091">
        <w:rPr>
          <w:color w:val="auto"/>
          <w:sz w:val="28"/>
          <w:lang w:val="en-US"/>
        </w:rPr>
        <w:t xml:space="preserve"> </w:t>
      </w:r>
      <w:proofErr w:type="spellStart"/>
      <w:r w:rsidRPr="00AB2091">
        <w:rPr>
          <w:color w:val="auto"/>
          <w:sz w:val="28"/>
          <w:lang w:val="en-US"/>
        </w:rPr>
        <w:t>чрез</w:t>
      </w:r>
      <w:proofErr w:type="spellEnd"/>
      <w:r w:rsidRPr="00AB2091">
        <w:rPr>
          <w:color w:val="auto"/>
          <w:sz w:val="28"/>
          <w:lang w:val="en-US"/>
        </w:rPr>
        <w:t xml:space="preserve"> </w:t>
      </w:r>
      <w:proofErr w:type="spellStart"/>
      <w:r w:rsidRPr="00AB2091">
        <w:rPr>
          <w:color w:val="auto"/>
          <w:sz w:val="28"/>
          <w:lang w:val="en-US"/>
        </w:rPr>
        <w:t>получаване</w:t>
      </w:r>
      <w:proofErr w:type="spellEnd"/>
      <w:r w:rsidRPr="00AB2091">
        <w:rPr>
          <w:color w:val="auto"/>
          <w:sz w:val="28"/>
          <w:lang w:val="en-US"/>
        </w:rPr>
        <w:t xml:space="preserve"> </w:t>
      </w:r>
      <w:proofErr w:type="spellStart"/>
      <w:r w:rsidRPr="00AB2091">
        <w:rPr>
          <w:color w:val="auto"/>
          <w:sz w:val="28"/>
          <w:lang w:val="en-US"/>
        </w:rPr>
        <w:t>не</w:t>
      </w:r>
      <w:proofErr w:type="spellEnd"/>
      <w:r w:rsidRPr="00AB2091">
        <w:rPr>
          <w:color w:val="auto"/>
          <w:sz w:val="28"/>
          <w:lang w:val="en-US"/>
        </w:rPr>
        <w:t xml:space="preserve"> </w:t>
      </w:r>
      <w:proofErr w:type="spellStart"/>
      <w:r w:rsidRPr="00AB2091">
        <w:rPr>
          <w:color w:val="auto"/>
          <w:sz w:val="28"/>
          <w:lang w:val="en-US"/>
        </w:rPr>
        <w:t>само</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знания</w:t>
      </w:r>
      <w:proofErr w:type="spellEnd"/>
      <w:r w:rsidRPr="00AB2091">
        <w:rPr>
          <w:color w:val="auto"/>
          <w:sz w:val="28"/>
          <w:lang w:val="en-US"/>
        </w:rPr>
        <w:t xml:space="preserve">, </w:t>
      </w:r>
      <w:proofErr w:type="spellStart"/>
      <w:r w:rsidRPr="00AB2091">
        <w:rPr>
          <w:color w:val="auto"/>
          <w:sz w:val="28"/>
          <w:lang w:val="en-US"/>
        </w:rPr>
        <w:t>но</w:t>
      </w:r>
      <w:proofErr w:type="spellEnd"/>
      <w:r w:rsidRPr="00AB2091">
        <w:rPr>
          <w:color w:val="auto"/>
          <w:sz w:val="28"/>
          <w:lang w:val="en-US"/>
        </w:rPr>
        <w:t xml:space="preserve"> и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умения</w:t>
      </w:r>
      <w:proofErr w:type="spellEnd"/>
      <w:r w:rsidRPr="00AB2091">
        <w:rPr>
          <w:color w:val="auto"/>
          <w:sz w:val="28"/>
          <w:lang w:val="en-US"/>
        </w:rPr>
        <w:t xml:space="preserve"> и </w:t>
      </w:r>
      <w:proofErr w:type="spellStart"/>
      <w:r w:rsidRPr="00AB2091">
        <w:rPr>
          <w:color w:val="auto"/>
          <w:sz w:val="28"/>
          <w:lang w:val="en-US"/>
        </w:rPr>
        <w:t>компетентности</w:t>
      </w:r>
      <w:proofErr w:type="spellEnd"/>
      <w:r w:rsidRPr="00AB2091">
        <w:rPr>
          <w:color w:val="auto"/>
          <w:sz w:val="28"/>
          <w:lang w:val="en-US"/>
        </w:rPr>
        <w:t xml:space="preserve"> в </w:t>
      </w:r>
      <w:proofErr w:type="spellStart"/>
      <w:r w:rsidRPr="00AB2091">
        <w:rPr>
          <w:color w:val="auto"/>
          <w:sz w:val="28"/>
          <w:lang w:val="en-US"/>
        </w:rPr>
        <w:t>етапа</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училищното</w:t>
      </w:r>
      <w:proofErr w:type="spellEnd"/>
      <w:r w:rsidRPr="00AB2091">
        <w:rPr>
          <w:color w:val="auto"/>
          <w:sz w:val="28"/>
          <w:lang w:val="en-US"/>
        </w:rPr>
        <w:t xml:space="preserve"> </w:t>
      </w:r>
      <w:proofErr w:type="spellStart"/>
      <w:r w:rsidRPr="00AB2091">
        <w:rPr>
          <w:color w:val="auto"/>
          <w:sz w:val="28"/>
          <w:lang w:val="en-US"/>
        </w:rPr>
        <w:t>обучение</w:t>
      </w:r>
      <w:proofErr w:type="spellEnd"/>
      <w:r w:rsidRPr="00AB2091">
        <w:rPr>
          <w:color w:val="auto"/>
          <w:sz w:val="28"/>
          <w:lang w:val="en-US"/>
        </w:rPr>
        <w:t xml:space="preserve">, </w:t>
      </w:r>
      <w:proofErr w:type="spellStart"/>
      <w:r w:rsidRPr="00AB2091">
        <w:rPr>
          <w:color w:val="auto"/>
          <w:sz w:val="28"/>
          <w:lang w:val="en-US"/>
        </w:rPr>
        <w:t>чрез</w:t>
      </w:r>
      <w:proofErr w:type="spellEnd"/>
      <w:r w:rsidRPr="00AB2091">
        <w:rPr>
          <w:color w:val="auto"/>
          <w:sz w:val="28"/>
          <w:lang w:val="en-US"/>
        </w:rPr>
        <w:t xml:space="preserve"> </w:t>
      </w:r>
      <w:proofErr w:type="spellStart"/>
      <w:r w:rsidRPr="00AB2091">
        <w:rPr>
          <w:color w:val="auto"/>
          <w:sz w:val="28"/>
          <w:lang w:val="en-US"/>
        </w:rPr>
        <w:t>придобиване</w:t>
      </w:r>
      <w:proofErr w:type="spellEnd"/>
      <w:r w:rsidRPr="00AB2091">
        <w:rPr>
          <w:color w:val="auto"/>
          <w:sz w:val="28"/>
          <w:lang w:val="en-US"/>
        </w:rPr>
        <w:t xml:space="preserve"> </w:t>
      </w:r>
      <w:proofErr w:type="spellStart"/>
      <w:r w:rsidRPr="00AB2091">
        <w:rPr>
          <w:color w:val="auto"/>
          <w:sz w:val="28"/>
          <w:lang w:val="en-US"/>
        </w:rPr>
        <w:lastRenderedPageBreak/>
        <w:t>на</w:t>
      </w:r>
      <w:proofErr w:type="spellEnd"/>
      <w:r w:rsidRPr="00AB2091">
        <w:rPr>
          <w:color w:val="auto"/>
          <w:sz w:val="28"/>
          <w:lang w:val="en-US"/>
        </w:rPr>
        <w:t xml:space="preserve"> </w:t>
      </w:r>
      <w:proofErr w:type="spellStart"/>
      <w:r w:rsidRPr="00AB2091">
        <w:rPr>
          <w:color w:val="auto"/>
          <w:sz w:val="28"/>
          <w:lang w:val="en-US"/>
        </w:rPr>
        <w:t>задълбочена</w:t>
      </w:r>
      <w:proofErr w:type="spellEnd"/>
      <w:r w:rsidRPr="00AB2091">
        <w:rPr>
          <w:color w:val="auto"/>
          <w:sz w:val="28"/>
          <w:lang w:val="en-US"/>
        </w:rPr>
        <w:t xml:space="preserve">  </w:t>
      </w:r>
      <w:proofErr w:type="spellStart"/>
      <w:r w:rsidRPr="00AB2091">
        <w:rPr>
          <w:color w:val="auto"/>
          <w:sz w:val="28"/>
          <w:lang w:val="en-US"/>
        </w:rPr>
        <w:t>общообразователна</w:t>
      </w:r>
      <w:proofErr w:type="spellEnd"/>
      <w:r w:rsidRPr="00AB2091">
        <w:rPr>
          <w:color w:val="auto"/>
          <w:sz w:val="28"/>
          <w:lang w:val="en-US"/>
        </w:rPr>
        <w:t xml:space="preserve"> </w:t>
      </w:r>
      <w:proofErr w:type="spellStart"/>
      <w:r w:rsidRPr="00AB2091">
        <w:rPr>
          <w:color w:val="auto"/>
          <w:sz w:val="28"/>
          <w:lang w:val="en-US"/>
        </w:rPr>
        <w:t>подготовка</w:t>
      </w:r>
      <w:proofErr w:type="spellEnd"/>
      <w:r w:rsidRPr="00AB2091">
        <w:rPr>
          <w:color w:val="auto"/>
          <w:sz w:val="28"/>
          <w:lang w:val="en-US"/>
        </w:rPr>
        <w:t xml:space="preserve"> </w:t>
      </w:r>
      <w:proofErr w:type="spellStart"/>
      <w:r w:rsidRPr="00AB2091">
        <w:rPr>
          <w:color w:val="auto"/>
          <w:sz w:val="28"/>
          <w:lang w:val="en-US"/>
        </w:rPr>
        <w:t>по</w:t>
      </w:r>
      <w:proofErr w:type="spellEnd"/>
      <w:r w:rsidRPr="00AB2091">
        <w:rPr>
          <w:color w:val="auto"/>
          <w:sz w:val="28"/>
          <w:lang w:val="en-US"/>
        </w:rPr>
        <w:t xml:space="preserve"> </w:t>
      </w:r>
      <w:proofErr w:type="spellStart"/>
      <w:r w:rsidRPr="00AB2091">
        <w:rPr>
          <w:color w:val="auto"/>
          <w:sz w:val="28"/>
          <w:lang w:val="en-US"/>
        </w:rPr>
        <w:t>дисциплини</w:t>
      </w:r>
      <w:proofErr w:type="spellEnd"/>
      <w:r w:rsidRPr="00AB2091">
        <w:rPr>
          <w:color w:val="auto"/>
          <w:sz w:val="28"/>
          <w:lang w:val="en-US"/>
        </w:rPr>
        <w:t xml:space="preserve">, </w:t>
      </w:r>
      <w:proofErr w:type="spellStart"/>
      <w:r w:rsidRPr="00AB2091">
        <w:rPr>
          <w:color w:val="auto"/>
          <w:sz w:val="28"/>
          <w:lang w:val="en-US"/>
        </w:rPr>
        <w:t>като</w:t>
      </w:r>
      <w:proofErr w:type="spellEnd"/>
      <w:r w:rsidRPr="00AB2091">
        <w:rPr>
          <w:color w:val="auto"/>
          <w:sz w:val="28"/>
          <w:lang w:val="en-US"/>
        </w:rPr>
        <w:t xml:space="preserve"> </w:t>
      </w:r>
      <w:proofErr w:type="spellStart"/>
      <w:r w:rsidRPr="00AB2091">
        <w:rPr>
          <w:color w:val="auto"/>
          <w:sz w:val="28"/>
          <w:lang w:val="en-US"/>
        </w:rPr>
        <w:t>български</w:t>
      </w:r>
      <w:proofErr w:type="spellEnd"/>
      <w:r w:rsidRPr="00AB2091">
        <w:rPr>
          <w:color w:val="auto"/>
          <w:sz w:val="28"/>
          <w:lang w:val="en-US"/>
        </w:rPr>
        <w:t xml:space="preserve"> </w:t>
      </w:r>
      <w:proofErr w:type="spellStart"/>
      <w:r w:rsidRPr="00AB2091">
        <w:rPr>
          <w:color w:val="auto"/>
          <w:sz w:val="28"/>
          <w:lang w:val="en-US"/>
        </w:rPr>
        <w:t>език</w:t>
      </w:r>
      <w:proofErr w:type="spellEnd"/>
      <w:r w:rsidRPr="00AB2091">
        <w:rPr>
          <w:color w:val="auto"/>
          <w:sz w:val="28"/>
          <w:lang w:val="en-US"/>
        </w:rPr>
        <w:t xml:space="preserve">, </w:t>
      </w:r>
      <w:proofErr w:type="spellStart"/>
      <w:r w:rsidRPr="00AB2091">
        <w:rPr>
          <w:color w:val="auto"/>
          <w:sz w:val="28"/>
          <w:lang w:val="en-US"/>
        </w:rPr>
        <w:t>литература</w:t>
      </w:r>
      <w:proofErr w:type="spellEnd"/>
      <w:r w:rsidRPr="00AB2091">
        <w:rPr>
          <w:color w:val="auto"/>
          <w:sz w:val="28"/>
          <w:lang w:val="en-US"/>
        </w:rPr>
        <w:t xml:space="preserve">, </w:t>
      </w:r>
      <w:proofErr w:type="spellStart"/>
      <w:r w:rsidRPr="00AB2091">
        <w:rPr>
          <w:color w:val="auto"/>
          <w:sz w:val="28"/>
          <w:lang w:val="en-US"/>
        </w:rPr>
        <w:t>обществени</w:t>
      </w:r>
      <w:proofErr w:type="spellEnd"/>
      <w:r w:rsidRPr="00AB2091">
        <w:rPr>
          <w:color w:val="auto"/>
          <w:sz w:val="28"/>
          <w:lang w:val="en-US"/>
        </w:rPr>
        <w:t xml:space="preserve"> </w:t>
      </w:r>
      <w:proofErr w:type="spellStart"/>
      <w:r w:rsidRPr="00AB2091">
        <w:rPr>
          <w:color w:val="auto"/>
          <w:sz w:val="28"/>
          <w:lang w:val="en-US"/>
        </w:rPr>
        <w:t>науки</w:t>
      </w:r>
      <w:proofErr w:type="spellEnd"/>
      <w:r w:rsidRPr="00AB2091">
        <w:rPr>
          <w:color w:val="auto"/>
          <w:sz w:val="28"/>
          <w:lang w:val="en-US"/>
        </w:rPr>
        <w:t xml:space="preserve"> и </w:t>
      </w:r>
      <w:proofErr w:type="spellStart"/>
      <w:r w:rsidRPr="00AB2091">
        <w:rPr>
          <w:color w:val="auto"/>
          <w:sz w:val="28"/>
          <w:lang w:val="en-US"/>
        </w:rPr>
        <w:t>изкуство</w:t>
      </w:r>
      <w:proofErr w:type="spellEnd"/>
      <w:r w:rsidRPr="00AB2091">
        <w:rPr>
          <w:color w:val="auto"/>
          <w:sz w:val="28"/>
          <w:lang w:val="en-US"/>
        </w:rPr>
        <w:t xml:space="preserve">, </w:t>
      </w:r>
      <w:proofErr w:type="spellStart"/>
      <w:r w:rsidRPr="00AB2091">
        <w:rPr>
          <w:color w:val="auto"/>
          <w:sz w:val="28"/>
          <w:lang w:val="en-US"/>
        </w:rPr>
        <w:t>бит</w:t>
      </w:r>
      <w:proofErr w:type="spellEnd"/>
      <w:r w:rsidRPr="00AB2091">
        <w:rPr>
          <w:color w:val="auto"/>
          <w:sz w:val="28"/>
          <w:lang w:val="en-US"/>
        </w:rPr>
        <w:t xml:space="preserve"> и </w:t>
      </w:r>
      <w:proofErr w:type="spellStart"/>
      <w:r w:rsidRPr="00AB2091">
        <w:rPr>
          <w:color w:val="auto"/>
          <w:sz w:val="28"/>
          <w:lang w:val="en-US"/>
        </w:rPr>
        <w:t>култура</w:t>
      </w:r>
      <w:proofErr w:type="spellEnd"/>
      <w:r w:rsidRPr="00AB2091">
        <w:rPr>
          <w:color w:val="auto"/>
          <w:sz w:val="28"/>
          <w:lang w:val="en-US"/>
        </w:rPr>
        <w:t xml:space="preserve">, </w:t>
      </w:r>
      <w:proofErr w:type="spellStart"/>
      <w:r w:rsidRPr="00AB2091">
        <w:rPr>
          <w:color w:val="auto"/>
          <w:sz w:val="28"/>
          <w:lang w:val="en-US"/>
        </w:rPr>
        <w:t>информационни</w:t>
      </w:r>
      <w:proofErr w:type="spellEnd"/>
      <w:r w:rsidRPr="00AB2091">
        <w:rPr>
          <w:color w:val="auto"/>
          <w:sz w:val="28"/>
          <w:lang w:val="en-US"/>
        </w:rPr>
        <w:t xml:space="preserve"> </w:t>
      </w:r>
      <w:proofErr w:type="spellStart"/>
      <w:r w:rsidRPr="00AB2091">
        <w:rPr>
          <w:color w:val="auto"/>
          <w:sz w:val="28"/>
          <w:lang w:val="en-US"/>
        </w:rPr>
        <w:t>технологии</w:t>
      </w:r>
      <w:proofErr w:type="spellEnd"/>
      <w:r w:rsidRPr="00AB2091">
        <w:rPr>
          <w:color w:val="auto"/>
          <w:sz w:val="28"/>
          <w:lang w:val="en-US"/>
        </w:rPr>
        <w:t xml:space="preserve">, </w:t>
      </w:r>
      <w:proofErr w:type="spellStart"/>
      <w:r w:rsidRPr="00AB2091">
        <w:rPr>
          <w:color w:val="auto"/>
          <w:sz w:val="28"/>
          <w:lang w:val="en-US"/>
        </w:rPr>
        <w:t>религия</w:t>
      </w:r>
      <w:proofErr w:type="spellEnd"/>
      <w:r w:rsidRPr="00AB2091">
        <w:rPr>
          <w:color w:val="auto"/>
          <w:sz w:val="28"/>
          <w:lang w:val="en-US"/>
        </w:rPr>
        <w:t xml:space="preserve"> и </w:t>
      </w:r>
      <w:proofErr w:type="spellStart"/>
      <w:r w:rsidRPr="00AB2091">
        <w:rPr>
          <w:color w:val="auto"/>
          <w:sz w:val="28"/>
          <w:lang w:val="en-US"/>
        </w:rPr>
        <w:t>гражданско</w:t>
      </w:r>
      <w:proofErr w:type="spellEnd"/>
      <w:r w:rsidRPr="00AB2091">
        <w:rPr>
          <w:color w:val="auto"/>
          <w:sz w:val="28"/>
          <w:lang w:val="en-US"/>
        </w:rPr>
        <w:t xml:space="preserve"> </w:t>
      </w:r>
      <w:proofErr w:type="spellStart"/>
      <w:r w:rsidRPr="00AB2091">
        <w:rPr>
          <w:color w:val="auto"/>
          <w:sz w:val="28"/>
          <w:lang w:val="en-US"/>
        </w:rPr>
        <w:t>образование</w:t>
      </w:r>
      <w:proofErr w:type="spellEnd"/>
      <w:r w:rsidRPr="00AB2091">
        <w:rPr>
          <w:color w:val="auto"/>
          <w:sz w:val="28"/>
          <w:lang w:val="en-US"/>
        </w:rPr>
        <w:t xml:space="preserve">, </w:t>
      </w:r>
      <w:proofErr w:type="spellStart"/>
      <w:r w:rsidRPr="00AB2091">
        <w:rPr>
          <w:color w:val="auto"/>
          <w:sz w:val="28"/>
          <w:lang w:val="en-US"/>
        </w:rPr>
        <w:t>природни</w:t>
      </w:r>
      <w:proofErr w:type="spellEnd"/>
      <w:r w:rsidRPr="00AB2091">
        <w:rPr>
          <w:color w:val="auto"/>
          <w:sz w:val="28"/>
          <w:lang w:val="en-US"/>
        </w:rPr>
        <w:t xml:space="preserve"> </w:t>
      </w:r>
      <w:proofErr w:type="spellStart"/>
      <w:r w:rsidRPr="00AB2091">
        <w:rPr>
          <w:color w:val="auto"/>
          <w:sz w:val="28"/>
          <w:lang w:val="en-US"/>
        </w:rPr>
        <w:t>науки</w:t>
      </w:r>
      <w:proofErr w:type="spellEnd"/>
      <w:r w:rsidRPr="00AB2091">
        <w:rPr>
          <w:color w:val="auto"/>
          <w:sz w:val="28"/>
          <w:lang w:val="en-US"/>
        </w:rPr>
        <w:t xml:space="preserve"> и </w:t>
      </w:r>
      <w:proofErr w:type="spellStart"/>
      <w:r w:rsidRPr="00AB2091">
        <w:rPr>
          <w:color w:val="auto"/>
          <w:sz w:val="28"/>
          <w:lang w:val="en-US"/>
        </w:rPr>
        <w:t>екология</w:t>
      </w:r>
      <w:proofErr w:type="spellEnd"/>
      <w:r w:rsidRPr="00AB2091">
        <w:rPr>
          <w:color w:val="auto"/>
          <w:sz w:val="28"/>
          <w:lang w:val="en-US"/>
        </w:rPr>
        <w:t xml:space="preserve"> и </w:t>
      </w:r>
      <w:proofErr w:type="spellStart"/>
      <w:r w:rsidRPr="00AB2091">
        <w:rPr>
          <w:color w:val="auto"/>
          <w:sz w:val="28"/>
          <w:lang w:val="en-US"/>
        </w:rPr>
        <w:t>др</w:t>
      </w:r>
      <w:proofErr w:type="spellEnd"/>
      <w:r w:rsidRPr="00AB2091">
        <w:rPr>
          <w:color w:val="auto"/>
          <w:sz w:val="28"/>
          <w:lang w:val="en-US"/>
        </w:rPr>
        <w:t xml:space="preserve">. </w:t>
      </w:r>
      <w:proofErr w:type="spellStart"/>
      <w:r w:rsidRPr="00AB2091">
        <w:rPr>
          <w:color w:val="auto"/>
          <w:sz w:val="28"/>
          <w:lang w:val="en-US"/>
        </w:rPr>
        <w:t>От</w:t>
      </w:r>
      <w:proofErr w:type="spellEnd"/>
      <w:r w:rsidRPr="00AB2091">
        <w:rPr>
          <w:color w:val="auto"/>
          <w:sz w:val="28"/>
          <w:lang w:val="en-US"/>
        </w:rPr>
        <w:t xml:space="preserve"> </w:t>
      </w:r>
      <w:proofErr w:type="spellStart"/>
      <w:r w:rsidRPr="00AB2091">
        <w:rPr>
          <w:color w:val="auto"/>
          <w:sz w:val="28"/>
          <w:lang w:val="en-US"/>
        </w:rPr>
        <w:t>друга</w:t>
      </w:r>
      <w:proofErr w:type="spellEnd"/>
      <w:r w:rsidRPr="00AB2091">
        <w:rPr>
          <w:color w:val="auto"/>
          <w:sz w:val="28"/>
          <w:lang w:val="en-US"/>
        </w:rPr>
        <w:t xml:space="preserve"> </w:t>
      </w:r>
      <w:proofErr w:type="spellStart"/>
      <w:r w:rsidRPr="00AB2091">
        <w:rPr>
          <w:color w:val="auto"/>
          <w:sz w:val="28"/>
          <w:lang w:val="en-US"/>
        </w:rPr>
        <w:t>страна</w:t>
      </w:r>
      <w:proofErr w:type="spellEnd"/>
      <w:r w:rsidRPr="00AB2091">
        <w:rPr>
          <w:color w:val="auto"/>
          <w:sz w:val="28"/>
          <w:lang w:val="en-US"/>
        </w:rPr>
        <w:t xml:space="preserve"> </w:t>
      </w:r>
      <w:proofErr w:type="spellStart"/>
      <w:r w:rsidRPr="00AB2091">
        <w:rPr>
          <w:color w:val="auto"/>
          <w:sz w:val="28"/>
          <w:lang w:val="en-US"/>
        </w:rPr>
        <w:t>обаче</w:t>
      </w:r>
      <w:proofErr w:type="spellEnd"/>
      <w:r w:rsidRPr="00AB2091">
        <w:rPr>
          <w:color w:val="auto"/>
          <w:sz w:val="28"/>
          <w:lang w:val="en-US"/>
        </w:rPr>
        <w:t xml:space="preserve"> е </w:t>
      </w:r>
      <w:proofErr w:type="spellStart"/>
      <w:r w:rsidRPr="00AB2091">
        <w:rPr>
          <w:color w:val="auto"/>
          <w:sz w:val="28"/>
          <w:lang w:val="en-US"/>
        </w:rPr>
        <w:t>важно</w:t>
      </w:r>
      <w:proofErr w:type="spellEnd"/>
      <w:r w:rsidRPr="00AB2091">
        <w:rPr>
          <w:color w:val="auto"/>
          <w:sz w:val="28"/>
          <w:lang w:val="en-US"/>
        </w:rPr>
        <w:t xml:space="preserve"> </w:t>
      </w:r>
      <w:proofErr w:type="spellStart"/>
      <w:r w:rsidRPr="00AB2091">
        <w:rPr>
          <w:color w:val="auto"/>
          <w:sz w:val="28"/>
          <w:lang w:val="en-US"/>
        </w:rPr>
        <w:t>постигането</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социална</w:t>
      </w:r>
      <w:proofErr w:type="spellEnd"/>
      <w:r w:rsidRPr="00AB2091">
        <w:rPr>
          <w:color w:val="auto"/>
          <w:sz w:val="28"/>
          <w:lang w:val="en-US"/>
        </w:rPr>
        <w:t xml:space="preserve"> и </w:t>
      </w:r>
      <w:proofErr w:type="spellStart"/>
      <w:r w:rsidRPr="00AB2091">
        <w:rPr>
          <w:color w:val="auto"/>
          <w:sz w:val="28"/>
          <w:lang w:val="en-US"/>
        </w:rPr>
        <w:t>емоционална</w:t>
      </w:r>
      <w:proofErr w:type="spellEnd"/>
      <w:r w:rsidRPr="00AB2091">
        <w:rPr>
          <w:color w:val="auto"/>
          <w:sz w:val="28"/>
          <w:lang w:val="en-US"/>
        </w:rPr>
        <w:t xml:space="preserve"> </w:t>
      </w:r>
      <w:proofErr w:type="spellStart"/>
      <w:r w:rsidRPr="00AB2091">
        <w:rPr>
          <w:color w:val="auto"/>
          <w:sz w:val="28"/>
          <w:lang w:val="en-US"/>
        </w:rPr>
        <w:t>интелигентност</w:t>
      </w:r>
      <w:proofErr w:type="spellEnd"/>
      <w:r w:rsidRPr="00AB2091">
        <w:rPr>
          <w:color w:val="auto"/>
          <w:sz w:val="28"/>
          <w:lang w:val="en-US"/>
        </w:rPr>
        <w:t xml:space="preserve">, </w:t>
      </w:r>
      <w:proofErr w:type="spellStart"/>
      <w:r w:rsidRPr="00AB2091">
        <w:rPr>
          <w:color w:val="auto"/>
          <w:sz w:val="28"/>
          <w:lang w:val="en-US"/>
        </w:rPr>
        <w:t>които</w:t>
      </w:r>
      <w:proofErr w:type="spellEnd"/>
      <w:r w:rsidRPr="00AB2091">
        <w:rPr>
          <w:color w:val="auto"/>
          <w:sz w:val="28"/>
          <w:lang w:val="en-US"/>
        </w:rPr>
        <w:t xml:space="preserve">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подпомагат</w:t>
      </w:r>
      <w:proofErr w:type="spellEnd"/>
      <w:r w:rsidRPr="00AB2091">
        <w:rPr>
          <w:color w:val="auto"/>
          <w:sz w:val="28"/>
          <w:lang w:val="en-US"/>
        </w:rPr>
        <w:t xml:space="preserve"> </w:t>
      </w:r>
      <w:proofErr w:type="spellStart"/>
      <w:r w:rsidRPr="00AB2091">
        <w:rPr>
          <w:color w:val="auto"/>
          <w:sz w:val="28"/>
          <w:lang w:val="en-US"/>
        </w:rPr>
        <w:t>прилагането</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придобитите</w:t>
      </w:r>
      <w:proofErr w:type="spellEnd"/>
      <w:r w:rsidRPr="00AB2091">
        <w:rPr>
          <w:color w:val="auto"/>
          <w:sz w:val="28"/>
          <w:lang w:val="en-US"/>
        </w:rPr>
        <w:t xml:space="preserve"> </w:t>
      </w:r>
      <w:proofErr w:type="spellStart"/>
      <w:r w:rsidRPr="00AB2091">
        <w:rPr>
          <w:color w:val="auto"/>
          <w:sz w:val="28"/>
          <w:lang w:val="en-US"/>
        </w:rPr>
        <w:t>компетентности</w:t>
      </w:r>
      <w:proofErr w:type="spellEnd"/>
      <w:r w:rsidRPr="00AB2091">
        <w:rPr>
          <w:color w:val="auto"/>
          <w:sz w:val="28"/>
          <w:lang w:val="en-US"/>
        </w:rPr>
        <w:t xml:space="preserve">. </w:t>
      </w:r>
    </w:p>
    <w:p w14:paraId="137FFB80" w14:textId="77777777" w:rsidR="00624C5F" w:rsidRPr="00AB2091" w:rsidRDefault="00624C5F" w:rsidP="00624C5F">
      <w:pPr>
        <w:spacing w:after="160" w:line="276" w:lineRule="auto"/>
        <w:ind w:firstLine="720"/>
        <w:contextualSpacing/>
        <w:rPr>
          <w:color w:val="auto"/>
          <w:sz w:val="28"/>
          <w:lang w:val="en-US"/>
        </w:rPr>
      </w:pPr>
      <w:proofErr w:type="spellStart"/>
      <w:r w:rsidRPr="00AB2091">
        <w:rPr>
          <w:color w:val="auto"/>
          <w:sz w:val="28"/>
          <w:lang w:val="en-US"/>
        </w:rPr>
        <w:t>Според</w:t>
      </w:r>
      <w:proofErr w:type="spellEnd"/>
      <w:r w:rsidRPr="00AB2091">
        <w:rPr>
          <w:color w:val="auto"/>
          <w:sz w:val="28"/>
          <w:lang w:val="en-US"/>
        </w:rPr>
        <w:t xml:space="preserve"> </w:t>
      </w:r>
      <w:proofErr w:type="spellStart"/>
      <w:r w:rsidRPr="00AB2091">
        <w:rPr>
          <w:color w:val="auto"/>
          <w:sz w:val="28"/>
          <w:lang w:val="en-US"/>
        </w:rPr>
        <w:t>Иван</w:t>
      </w:r>
      <w:proofErr w:type="spellEnd"/>
      <w:r w:rsidRPr="00AB2091">
        <w:rPr>
          <w:color w:val="auto"/>
          <w:sz w:val="28"/>
          <w:lang w:val="en-US"/>
        </w:rPr>
        <w:t xml:space="preserve"> </w:t>
      </w:r>
      <w:proofErr w:type="spellStart"/>
      <w:r w:rsidRPr="00AB2091">
        <w:rPr>
          <w:color w:val="auto"/>
          <w:sz w:val="28"/>
          <w:lang w:val="en-US"/>
        </w:rPr>
        <w:t>Димитров</w:t>
      </w:r>
      <w:proofErr w:type="spellEnd"/>
      <w:r w:rsidRPr="00AB2091">
        <w:rPr>
          <w:color w:val="auto"/>
          <w:sz w:val="28"/>
          <w:lang w:val="en-US"/>
        </w:rPr>
        <w:t xml:space="preserve"> </w:t>
      </w:r>
      <w:proofErr w:type="spellStart"/>
      <w:r w:rsidRPr="00AB2091">
        <w:rPr>
          <w:color w:val="auto"/>
          <w:sz w:val="28"/>
          <w:lang w:val="en-US"/>
        </w:rPr>
        <w:t>постигането</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социална</w:t>
      </w:r>
      <w:proofErr w:type="spellEnd"/>
      <w:r w:rsidRPr="00AB2091">
        <w:rPr>
          <w:color w:val="auto"/>
          <w:sz w:val="28"/>
          <w:lang w:val="en-US"/>
        </w:rPr>
        <w:t xml:space="preserve"> </w:t>
      </w:r>
      <w:proofErr w:type="spellStart"/>
      <w:r w:rsidRPr="00AB2091">
        <w:rPr>
          <w:color w:val="auto"/>
          <w:sz w:val="28"/>
          <w:lang w:val="en-US"/>
        </w:rPr>
        <w:t>образованост</w:t>
      </w:r>
      <w:proofErr w:type="spellEnd"/>
      <w:r w:rsidRPr="00AB2091">
        <w:rPr>
          <w:color w:val="auto"/>
          <w:sz w:val="28"/>
          <w:lang w:val="en-US"/>
        </w:rPr>
        <w:t xml:space="preserve"> и </w:t>
      </w:r>
      <w:proofErr w:type="spellStart"/>
      <w:proofErr w:type="gramStart"/>
      <w:r w:rsidRPr="00AB2091">
        <w:rPr>
          <w:color w:val="auto"/>
          <w:sz w:val="28"/>
          <w:lang w:val="en-US"/>
        </w:rPr>
        <w:t>интелигентност</w:t>
      </w:r>
      <w:proofErr w:type="spellEnd"/>
      <w:r w:rsidRPr="00AB2091">
        <w:rPr>
          <w:color w:val="auto"/>
          <w:sz w:val="28"/>
          <w:lang w:val="en-US"/>
        </w:rPr>
        <w:t>“ у</w:t>
      </w:r>
      <w:proofErr w:type="gramEnd"/>
      <w:r w:rsidRPr="00AB2091">
        <w:rPr>
          <w:color w:val="auto"/>
          <w:sz w:val="28"/>
          <w:lang w:val="en-US"/>
        </w:rPr>
        <w:t xml:space="preserve"> </w:t>
      </w:r>
      <w:proofErr w:type="spellStart"/>
      <w:r w:rsidRPr="00AB2091">
        <w:rPr>
          <w:color w:val="auto"/>
          <w:sz w:val="28"/>
          <w:lang w:val="en-US"/>
        </w:rPr>
        <w:t>децата</w:t>
      </w:r>
      <w:proofErr w:type="spellEnd"/>
      <w:r w:rsidRPr="00AB2091">
        <w:rPr>
          <w:color w:val="auto"/>
          <w:sz w:val="28"/>
          <w:lang w:val="en-US"/>
        </w:rPr>
        <w:t xml:space="preserve"> </w:t>
      </w:r>
      <w:proofErr w:type="spellStart"/>
      <w:r w:rsidRPr="00AB2091">
        <w:rPr>
          <w:color w:val="auto"/>
          <w:sz w:val="28"/>
          <w:lang w:val="en-US"/>
        </w:rPr>
        <w:t>може</w:t>
      </w:r>
      <w:proofErr w:type="spellEnd"/>
      <w:r w:rsidRPr="00AB2091">
        <w:rPr>
          <w:color w:val="auto"/>
          <w:sz w:val="28"/>
          <w:lang w:val="en-US"/>
        </w:rPr>
        <w:t xml:space="preserve">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стане</w:t>
      </w:r>
      <w:proofErr w:type="spellEnd"/>
      <w:r w:rsidRPr="00AB2091">
        <w:rPr>
          <w:color w:val="auto"/>
          <w:sz w:val="28"/>
          <w:lang w:val="en-US"/>
        </w:rPr>
        <w:t xml:space="preserve"> </w:t>
      </w:r>
      <w:proofErr w:type="spellStart"/>
      <w:r w:rsidRPr="00AB2091">
        <w:rPr>
          <w:color w:val="auto"/>
          <w:sz w:val="28"/>
          <w:lang w:val="en-US"/>
        </w:rPr>
        <w:t>по</w:t>
      </w:r>
      <w:proofErr w:type="spellEnd"/>
      <w:r w:rsidRPr="00AB2091">
        <w:rPr>
          <w:color w:val="auto"/>
          <w:sz w:val="28"/>
          <w:lang w:val="en-US"/>
        </w:rPr>
        <w:t xml:space="preserve"> </w:t>
      </w:r>
      <w:proofErr w:type="spellStart"/>
      <w:r w:rsidRPr="00AB2091">
        <w:rPr>
          <w:color w:val="auto"/>
          <w:sz w:val="28"/>
          <w:lang w:val="en-US"/>
        </w:rPr>
        <w:t>два</w:t>
      </w:r>
      <w:proofErr w:type="spellEnd"/>
      <w:r w:rsidRPr="00AB2091">
        <w:rPr>
          <w:color w:val="auto"/>
          <w:sz w:val="28"/>
          <w:lang w:val="en-US"/>
        </w:rPr>
        <w:t xml:space="preserve"> </w:t>
      </w:r>
      <w:proofErr w:type="spellStart"/>
      <w:r w:rsidRPr="00AB2091">
        <w:rPr>
          <w:color w:val="auto"/>
          <w:sz w:val="28"/>
          <w:lang w:val="en-US"/>
        </w:rPr>
        <w:t>основни</w:t>
      </w:r>
      <w:proofErr w:type="spellEnd"/>
      <w:r w:rsidRPr="00AB2091">
        <w:rPr>
          <w:color w:val="auto"/>
          <w:sz w:val="28"/>
          <w:lang w:val="en-US"/>
        </w:rPr>
        <w:t xml:space="preserve"> </w:t>
      </w:r>
      <w:proofErr w:type="spellStart"/>
      <w:r w:rsidRPr="00AB2091">
        <w:rPr>
          <w:color w:val="auto"/>
          <w:sz w:val="28"/>
          <w:lang w:val="en-US"/>
        </w:rPr>
        <w:t>пътя</w:t>
      </w:r>
      <w:proofErr w:type="spellEnd"/>
      <w:r w:rsidRPr="00AB2091">
        <w:rPr>
          <w:color w:val="auto"/>
          <w:sz w:val="28"/>
          <w:lang w:val="en-US"/>
        </w:rPr>
        <w:t xml:space="preserve">: 1/ </w:t>
      </w:r>
      <w:proofErr w:type="spellStart"/>
      <w:r w:rsidRPr="00AB2091">
        <w:rPr>
          <w:color w:val="auto"/>
          <w:sz w:val="28"/>
          <w:lang w:val="en-US"/>
        </w:rPr>
        <w:t>чрез</w:t>
      </w:r>
      <w:proofErr w:type="spellEnd"/>
      <w:r w:rsidRPr="00AB2091">
        <w:rPr>
          <w:color w:val="auto"/>
          <w:sz w:val="28"/>
          <w:lang w:val="en-US"/>
        </w:rPr>
        <w:t xml:space="preserve"> </w:t>
      </w:r>
      <w:proofErr w:type="spellStart"/>
      <w:r w:rsidRPr="00AB2091">
        <w:rPr>
          <w:color w:val="auto"/>
          <w:sz w:val="28"/>
          <w:lang w:val="en-US"/>
        </w:rPr>
        <w:t>използване</w:t>
      </w:r>
      <w:proofErr w:type="spellEnd"/>
      <w:r w:rsidRPr="00AB2091">
        <w:rPr>
          <w:color w:val="auto"/>
          <w:sz w:val="28"/>
          <w:lang w:val="en-US"/>
        </w:rPr>
        <w:t xml:space="preserve"> </w:t>
      </w:r>
      <w:proofErr w:type="spellStart"/>
      <w:r w:rsidRPr="00AB2091">
        <w:rPr>
          <w:color w:val="auto"/>
          <w:sz w:val="28"/>
          <w:lang w:val="en-US"/>
        </w:rPr>
        <w:t>възможностите</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съответния</w:t>
      </w:r>
      <w:proofErr w:type="spellEnd"/>
      <w:r w:rsidRPr="00AB2091">
        <w:rPr>
          <w:color w:val="auto"/>
          <w:sz w:val="28"/>
          <w:lang w:val="en-US"/>
        </w:rPr>
        <w:t xml:space="preserve"> </w:t>
      </w:r>
      <w:proofErr w:type="spellStart"/>
      <w:r w:rsidRPr="00AB2091">
        <w:rPr>
          <w:color w:val="auto"/>
          <w:sz w:val="28"/>
          <w:lang w:val="en-US"/>
        </w:rPr>
        <w:t>учебен</w:t>
      </w:r>
      <w:proofErr w:type="spellEnd"/>
      <w:r w:rsidRPr="00AB2091">
        <w:rPr>
          <w:color w:val="auto"/>
          <w:sz w:val="28"/>
          <w:lang w:val="en-US"/>
        </w:rPr>
        <w:t xml:space="preserve"> </w:t>
      </w:r>
      <w:proofErr w:type="spellStart"/>
      <w:r w:rsidRPr="00AB2091">
        <w:rPr>
          <w:color w:val="auto"/>
          <w:sz w:val="28"/>
          <w:lang w:val="en-US"/>
        </w:rPr>
        <w:t>план</w:t>
      </w:r>
      <w:proofErr w:type="spellEnd"/>
      <w:r w:rsidRPr="00AB2091">
        <w:rPr>
          <w:color w:val="auto"/>
          <w:sz w:val="28"/>
          <w:lang w:val="en-US"/>
        </w:rPr>
        <w:t xml:space="preserve"> и 2/ </w:t>
      </w:r>
      <w:proofErr w:type="spellStart"/>
      <w:r w:rsidRPr="00AB2091">
        <w:rPr>
          <w:color w:val="auto"/>
          <w:sz w:val="28"/>
          <w:lang w:val="en-US"/>
        </w:rPr>
        <w:t>чрез</w:t>
      </w:r>
      <w:proofErr w:type="spellEnd"/>
      <w:r w:rsidRPr="00AB2091">
        <w:rPr>
          <w:color w:val="auto"/>
          <w:sz w:val="28"/>
          <w:lang w:val="en-US"/>
        </w:rPr>
        <w:t xml:space="preserve"> </w:t>
      </w:r>
      <w:proofErr w:type="spellStart"/>
      <w:r w:rsidRPr="00AB2091">
        <w:rPr>
          <w:color w:val="auto"/>
          <w:sz w:val="28"/>
          <w:lang w:val="en-US"/>
        </w:rPr>
        <w:t>търсене</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неформални</w:t>
      </w:r>
      <w:proofErr w:type="spellEnd"/>
      <w:r w:rsidRPr="00AB2091">
        <w:rPr>
          <w:color w:val="auto"/>
          <w:sz w:val="28"/>
          <w:lang w:val="en-US"/>
        </w:rPr>
        <w:t xml:space="preserve">, </w:t>
      </w:r>
      <w:proofErr w:type="spellStart"/>
      <w:r w:rsidRPr="00AB2091">
        <w:rPr>
          <w:color w:val="auto"/>
          <w:sz w:val="28"/>
          <w:lang w:val="en-US"/>
        </w:rPr>
        <w:t>факултативни</w:t>
      </w:r>
      <w:proofErr w:type="spellEnd"/>
      <w:r w:rsidRPr="00AB2091">
        <w:rPr>
          <w:color w:val="auto"/>
          <w:sz w:val="28"/>
          <w:lang w:val="en-US"/>
        </w:rPr>
        <w:t xml:space="preserve"> </w:t>
      </w:r>
      <w:proofErr w:type="spellStart"/>
      <w:r w:rsidRPr="00AB2091">
        <w:rPr>
          <w:color w:val="auto"/>
          <w:sz w:val="28"/>
          <w:lang w:val="en-US"/>
        </w:rPr>
        <w:t>форми</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социално</w:t>
      </w:r>
      <w:proofErr w:type="spellEnd"/>
      <w:r w:rsidRPr="00AB2091">
        <w:rPr>
          <w:color w:val="auto"/>
          <w:sz w:val="28"/>
          <w:lang w:val="en-US"/>
        </w:rPr>
        <w:t xml:space="preserve"> </w:t>
      </w:r>
      <w:proofErr w:type="spellStart"/>
      <w:r w:rsidRPr="00AB2091">
        <w:rPr>
          <w:color w:val="auto"/>
          <w:sz w:val="28"/>
          <w:lang w:val="en-US"/>
        </w:rPr>
        <w:t>образование</w:t>
      </w:r>
      <w:proofErr w:type="spellEnd"/>
      <w:r w:rsidRPr="00AB2091">
        <w:rPr>
          <w:color w:val="auto"/>
          <w:sz w:val="28"/>
          <w:lang w:val="en-US"/>
        </w:rPr>
        <w:t>“ (</w:t>
      </w:r>
      <w:proofErr w:type="spellStart"/>
      <w:r w:rsidRPr="00AB2091">
        <w:rPr>
          <w:color w:val="auto"/>
          <w:sz w:val="28"/>
          <w:lang w:val="en-US"/>
        </w:rPr>
        <w:t>Димитров</w:t>
      </w:r>
      <w:proofErr w:type="spellEnd"/>
      <w:r w:rsidRPr="00AB2091">
        <w:rPr>
          <w:color w:val="auto"/>
          <w:sz w:val="28"/>
          <w:lang w:val="en-US"/>
        </w:rPr>
        <w:t xml:space="preserve">, И, 2010).  </w:t>
      </w:r>
    </w:p>
    <w:p w14:paraId="2FE00CEE" w14:textId="77777777" w:rsidR="00624C5F" w:rsidRPr="00AB2091" w:rsidRDefault="00624C5F" w:rsidP="00624C5F">
      <w:pPr>
        <w:spacing w:after="160" w:line="276" w:lineRule="auto"/>
        <w:ind w:firstLine="720"/>
        <w:contextualSpacing/>
        <w:rPr>
          <w:color w:val="auto"/>
          <w:sz w:val="28"/>
          <w:lang w:val="en-US"/>
        </w:rPr>
      </w:pPr>
      <w:proofErr w:type="spellStart"/>
      <w:r w:rsidRPr="00AB2091">
        <w:rPr>
          <w:color w:val="auto"/>
          <w:sz w:val="28"/>
          <w:lang w:val="en-US"/>
        </w:rPr>
        <w:t>Използването</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тези</w:t>
      </w:r>
      <w:proofErr w:type="spellEnd"/>
      <w:r w:rsidRPr="00AB2091">
        <w:rPr>
          <w:color w:val="auto"/>
          <w:sz w:val="28"/>
          <w:lang w:val="en-US"/>
        </w:rPr>
        <w:t xml:space="preserve"> </w:t>
      </w:r>
      <w:proofErr w:type="spellStart"/>
      <w:r w:rsidRPr="00AB2091">
        <w:rPr>
          <w:color w:val="auto"/>
          <w:sz w:val="28"/>
          <w:lang w:val="en-US"/>
        </w:rPr>
        <w:t>два</w:t>
      </w:r>
      <w:proofErr w:type="spellEnd"/>
      <w:r w:rsidRPr="00AB2091">
        <w:rPr>
          <w:color w:val="auto"/>
          <w:sz w:val="28"/>
          <w:lang w:val="en-US"/>
        </w:rPr>
        <w:t xml:space="preserve"> </w:t>
      </w:r>
      <w:proofErr w:type="spellStart"/>
      <w:r w:rsidRPr="00AB2091">
        <w:rPr>
          <w:color w:val="auto"/>
          <w:sz w:val="28"/>
          <w:lang w:val="en-US"/>
        </w:rPr>
        <w:t>подхода</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реализиране</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желаната</w:t>
      </w:r>
      <w:proofErr w:type="spellEnd"/>
      <w:r w:rsidRPr="00AB2091">
        <w:rPr>
          <w:color w:val="auto"/>
          <w:sz w:val="28"/>
          <w:lang w:val="en-US"/>
        </w:rPr>
        <w:t xml:space="preserve"> </w:t>
      </w:r>
      <w:proofErr w:type="spellStart"/>
      <w:r w:rsidRPr="00AB2091">
        <w:rPr>
          <w:color w:val="auto"/>
          <w:sz w:val="28"/>
          <w:lang w:val="en-US"/>
        </w:rPr>
        <w:t>цел</w:t>
      </w:r>
      <w:proofErr w:type="spellEnd"/>
      <w:r w:rsidRPr="00AB2091">
        <w:rPr>
          <w:color w:val="auto"/>
          <w:sz w:val="28"/>
          <w:lang w:val="en-US"/>
        </w:rPr>
        <w:t xml:space="preserve"> </w:t>
      </w:r>
      <w:proofErr w:type="spellStart"/>
      <w:r w:rsidRPr="00AB2091">
        <w:rPr>
          <w:color w:val="auto"/>
          <w:sz w:val="28"/>
          <w:lang w:val="en-US"/>
        </w:rPr>
        <w:t>смятаме</w:t>
      </w:r>
      <w:proofErr w:type="spellEnd"/>
      <w:r w:rsidRPr="00AB2091">
        <w:rPr>
          <w:color w:val="auto"/>
          <w:sz w:val="28"/>
          <w:lang w:val="en-US"/>
        </w:rPr>
        <w:t xml:space="preserve">, </w:t>
      </w:r>
      <w:proofErr w:type="spellStart"/>
      <w:r w:rsidRPr="00AB2091">
        <w:rPr>
          <w:color w:val="auto"/>
          <w:sz w:val="28"/>
          <w:lang w:val="en-US"/>
        </w:rPr>
        <w:t>че</w:t>
      </w:r>
      <w:proofErr w:type="spellEnd"/>
      <w:r w:rsidRPr="00AB2091">
        <w:rPr>
          <w:color w:val="auto"/>
          <w:sz w:val="28"/>
          <w:lang w:val="en-US"/>
        </w:rPr>
        <w:t xml:space="preserve"> </w:t>
      </w:r>
      <w:proofErr w:type="spellStart"/>
      <w:r w:rsidRPr="00AB2091">
        <w:rPr>
          <w:color w:val="auto"/>
          <w:sz w:val="28"/>
          <w:lang w:val="en-US"/>
        </w:rPr>
        <w:t>ще</w:t>
      </w:r>
      <w:proofErr w:type="spellEnd"/>
      <w:r w:rsidRPr="00AB2091">
        <w:rPr>
          <w:color w:val="auto"/>
          <w:sz w:val="28"/>
          <w:lang w:val="en-US"/>
        </w:rPr>
        <w:t xml:space="preserve">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осъществи</w:t>
      </w:r>
      <w:proofErr w:type="spellEnd"/>
      <w:r w:rsidRPr="00AB2091">
        <w:rPr>
          <w:color w:val="auto"/>
          <w:sz w:val="28"/>
          <w:lang w:val="en-US"/>
        </w:rPr>
        <w:t xml:space="preserve"> </w:t>
      </w:r>
      <w:proofErr w:type="spellStart"/>
      <w:r w:rsidRPr="00AB2091">
        <w:rPr>
          <w:color w:val="auto"/>
          <w:sz w:val="28"/>
          <w:lang w:val="en-US"/>
        </w:rPr>
        <w:t>чрез</w:t>
      </w:r>
      <w:proofErr w:type="spellEnd"/>
      <w:r w:rsidRPr="00AB2091">
        <w:rPr>
          <w:color w:val="auto"/>
          <w:sz w:val="28"/>
          <w:lang w:val="en-US"/>
        </w:rPr>
        <w:t xml:space="preserve"> </w:t>
      </w:r>
      <w:proofErr w:type="spellStart"/>
      <w:r w:rsidRPr="00AB2091">
        <w:rPr>
          <w:color w:val="auto"/>
          <w:sz w:val="28"/>
          <w:lang w:val="en-US"/>
        </w:rPr>
        <w:t>усилието</w:t>
      </w:r>
      <w:proofErr w:type="spellEnd"/>
      <w:r w:rsidRPr="00AB2091">
        <w:rPr>
          <w:color w:val="auto"/>
          <w:sz w:val="28"/>
          <w:lang w:val="en-US"/>
        </w:rPr>
        <w:t xml:space="preserve"> и </w:t>
      </w:r>
      <w:r w:rsidRPr="00AB2091">
        <w:rPr>
          <w:color w:val="auto"/>
          <w:sz w:val="28"/>
          <w:lang w:val="bg-BG"/>
        </w:rPr>
        <w:t>обединението</w:t>
      </w:r>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w:t>
      </w:r>
    </w:p>
    <w:p w14:paraId="415CDF7A" w14:textId="77777777" w:rsidR="00624C5F" w:rsidRPr="00AB2091" w:rsidRDefault="00624C5F" w:rsidP="00624C5F">
      <w:pPr>
        <w:numPr>
          <w:ilvl w:val="0"/>
          <w:numId w:val="21"/>
        </w:numPr>
        <w:autoSpaceDE w:val="0"/>
        <w:autoSpaceDN w:val="0"/>
        <w:adjustRightInd w:val="0"/>
        <w:spacing w:after="160" w:line="276" w:lineRule="auto"/>
        <w:ind w:left="0" w:firstLine="567"/>
        <w:contextualSpacing/>
        <w:jc w:val="left"/>
        <w:rPr>
          <w:color w:val="auto"/>
          <w:sz w:val="28"/>
          <w:lang w:val="bg-BG"/>
        </w:rPr>
      </w:pPr>
      <w:r w:rsidRPr="00AB2091">
        <w:rPr>
          <w:color w:val="auto"/>
          <w:sz w:val="28"/>
          <w:lang w:val="bg-BG"/>
        </w:rPr>
        <w:t>Семейството;</w:t>
      </w:r>
    </w:p>
    <w:p w14:paraId="22F61D12" w14:textId="77777777" w:rsidR="00624C5F" w:rsidRPr="00AB2091" w:rsidRDefault="00624C5F" w:rsidP="00624C5F">
      <w:pPr>
        <w:numPr>
          <w:ilvl w:val="0"/>
          <w:numId w:val="21"/>
        </w:numPr>
        <w:autoSpaceDE w:val="0"/>
        <w:autoSpaceDN w:val="0"/>
        <w:adjustRightInd w:val="0"/>
        <w:spacing w:after="160" w:line="276" w:lineRule="auto"/>
        <w:ind w:left="0" w:firstLine="567"/>
        <w:contextualSpacing/>
        <w:jc w:val="left"/>
        <w:rPr>
          <w:color w:val="auto"/>
          <w:sz w:val="28"/>
          <w:lang w:val="bg-BG"/>
        </w:rPr>
      </w:pPr>
      <w:r w:rsidRPr="00AB2091">
        <w:rPr>
          <w:color w:val="auto"/>
          <w:sz w:val="28"/>
          <w:lang w:val="bg-BG"/>
        </w:rPr>
        <w:t>Училището;</w:t>
      </w:r>
    </w:p>
    <w:p w14:paraId="56C5F588" w14:textId="77777777" w:rsidR="00624C5F" w:rsidRPr="00AB2091" w:rsidRDefault="00624C5F" w:rsidP="00624C5F">
      <w:pPr>
        <w:numPr>
          <w:ilvl w:val="0"/>
          <w:numId w:val="21"/>
        </w:numPr>
        <w:autoSpaceDE w:val="0"/>
        <w:autoSpaceDN w:val="0"/>
        <w:adjustRightInd w:val="0"/>
        <w:spacing w:after="160" w:line="276" w:lineRule="auto"/>
        <w:ind w:left="0" w:firstLine="567"/>
        <w:contextualSpacing/>
        <w:jc w:val="left"/>
        <w:rPr>
          <w:color w:val="auto"/>
          <w:sz w:val="28"/>
          <w:lang w:val="bg-BG"/>
        </w:rPr>
      </w:pPr>
      <w:r w:rsidRPr="00AB2091">
        <w:rPr>
          <w:color w:val="auto"/>
          <w:sz w:val="28"/>
          <w:lang w:val="bg-BG"/>
        </w:rPr>
        <w:t>Обществото.</w:t>
      </w:r>
    </w:p>
    <w:p w14:paraId="036952E1" w14:textId="77777777" w:rsidR="00624C5F" w:rsidRPr="00AB2091" w:rsidRDefault="00624C5F" w:rsidP="00624C5F">
      <w:pPr>
        <w:spacing w:after="160" w:line="276" w:lineRule="auto"/>
        <w:ind w:firstLine="720"/>
        <w:contextualSpacing/>
        <w:rPr>
          <w:color w:val="auto"/>
          <w:sz w:val="28"/>
          <w:lang w:val="en-US"/>
        </w:rPr>
      </w:pPr>
      <w:proofErr w:type="spellStart"/>
      <w:r w:rsidRPr="00AB2091">
        <w:rPr>
          <w:color w:val="auto"/>
          <w:sz w:val="28"/>
          <w:lang w:val="en-US"/>
        </w:rPr>
        <w:t>Те</w:t>
      </w:r>
      <w:proofErr w:type="spellEnd"/>
      <w:r w:rsidRPr="00AB2091">
        <w:rPr>
          <w:color w:val="auto"/>
          <w:sz w:val="28"/>
          <w:lang w:val="en-US"/>
        </w:rPr>
        <w:t xml:space="preserve"> </w:t>
      </w:r>
      <w:proofErr w:type="spellStart"/>
      <w:r w:rsidRPr="00AB2091">
        <w:rPr>
          <w:color w:val="auto"/>
          <w:sz w:val="28"/>
          <w:lang w:val="en-US"/>
        </w:rPr>
        <w:t>играят</w:t>
      </w:r>
      <w:proofErr w:type="spellEnd"/>
      <w:r w:rsidRPr="00AB2091">
        <w:rPr>
          <w:color w:val="auto"/>
          <w:sz w:val="28"/>
          <w:lang w:val="en-US"/>
        </w:rPr>
        <w:t xml:space="preserve"> </w:t>
      </w:r>
      <w:proofErr w:type="spellStart"/>
      <w:r w:rsidRPr="00AB2091">
        <w:rPr>
          <w:color w:val="auto"/>
          <w:sz w:val="28"/>
          <w:lang w:val="en-US"/>
        </w:rPr>
        <w:t>важна</w:t>
      </w:r>
      <w:proofErr w:type="spellEnd"/>
      <w:r w:rsidRPr="00AB2091">
        <w:rPr>
          <w:color w:val="auto"/>
          <w:sz w:val="28"/>
          <w:lang w:val="en-US"/>
        </w:rPr>
        <w:t xml:space="preserve"> </w:t>
      </w:r>
      <w:proofErr w:type="spellStart"/>
      <w:r w:rsidRPr="00AB2091">
        <w:rPr>
          <w:color w:val="auto"/>
          <w:sz w:val="28"/>
          <w:lang w:val="en-US"/>
        </w:rPr>
        <w:t>роля</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възпитанието</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детето</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изграждане</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ценности</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спазване</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законите</w:t>
      </w:r>
      <w:proofErr w:type="spellEnd"/>
      <w:r w:rsidRPr="00AB2091">
        <w:rPr>
          <w:color w:val="auto"/>
          <w:sz w:val="28"/>
          <w:lang w:val="en-US"/>
        </w:rPr>
        <w:t xml:space="preserve"> и </w:t>
      </w:r>
      <w:proofErr w:type="spellStart"/>
      <w:r w:rsidRPr="00AB2091">
        <w:rPr>
          <w:color w:val="auto"/>
          <w:sz w:val="28"/>
          <w:lang w:val="en-US"/>
        </w:rPr>
        <w:t>нормите</w:t>
      </w:r>
      <w:proofErr w:type="spellEnd"/>
      <w:r w:rsidRPr="00AB2091">
        <w:rPr>
          <w:color w:val="auto"/>
          <w:sz w:val="28"/>
          <w:lang w:val="en-US"/>
        </w:rPr>
        <w:t xml:space="preserve"> в </w:t>
      </w:r>
      <w:proofErr w:type="spellStart"/>
      <w:r w:rsidRPr="00AB2091">
        <w:rPr>
          <w:color w:val="auto"/>
          <w:sz w:val="28"/>
          <w:lang w:val="en-US"/>
        </w:rPr>
        <w:t>страната</w:t>
      </w:r>
      <w:proofErr w:type="spellEnd"/>
      <w:r w:rsidRPr="00AB2091">
        <w:rPr>
          <w:color w:val="auto"/>
          <w:sz w:val="28"/>
          <w:lang w:val="en-US"/>
        </w:rPr>
        <w:t>, и „</w:t>
      </w:r>
      <w:proofErr w:type="spellStart"/>
      <w:r w:rsidRPr="00AB2091">
        <w:rPr>
          <w:color w:val="auto"/>
          <w:sz w:val="28"/>
          <w:lang w:val="en-US"/>
        </w:rPr>
        <w:t>не</w:t>
      </w:r>
      <w:proofErr w:type="spellEnd"/>
      <w:r w:rsidRPr="00AB2091">
        <w:rPr>
          <w:color w:val="auto"/>
          <w:sz w:val="28"/>
          <w:lang w:val="en-US"/>
        </w:rPr>
        <w:t xml:space="preserve"> </w:t>
      </w:r>
      <w:proofErr w:type="spellStart"/>
      <w:r w:rsidRPr="00AB2091">
        <w:rPr>
          <w:color w:val="auto"/>
          <w:sz w:val="28"/>
          <w:lang w:val="en-US"/>
        </w:rPr>
        <w:t>могат</w:t>
      </w:r>
      <w:proofErr w:type="spellEnd"/>
      <w:r w:rsidRPr="00AB2091">
        <w:rPr>
          <w:color w:val="auto"/>
          <w:sz w:val="28"/>
          <w:lang w:val="en-US"/>
        </w:rPr>
        <w:t xml:space="preserve">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не</w:t>
      </w:r>
      <w:proofErr w:type="spellEnd"/>
      <w:r w:rsidRPr="00AB2091">
        <w:rPr>
          <w:color w:val="auto"/>
          <w:sz w:val="28"/>
          <w:lang w:val="en-US"/>
        </w:rPr>
        <w:t xml:space="preserve">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проявят</w:t>
      </w:r>
      <w:proofErr w:type="spellEnd"/>
      <w:r w:rsidRPr="00AB2091">
        <w:rPr>
          <w:color w:val="auto"/>
          <w:sz w:val="28"/>
          <w:lang w:val="en-US"/>
        </w:rPr>
        <w:t xml:space="preserve"> и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не</w:t>
      </w:r>
      <w:proofErr w:type="spellEnd"/>
      <w:r w:rsidRPr="00AB2091">
        <w:rPr>
          <w:color w:val="auto"/>
          <w:sz w:val="28"/>
          <w:lang w:val="en-US"/>
        </w:rPr>
        <w:t xml:space="preserve"> </w:t>
      </w:r>
      <w:proofErr w:type="spellStart"/>
      <w:r w:rsidRPr="00AB2091">
        <w:rPr>
          <w:color w:val="auto"/>
          <w:sz w:val="28"/>
          <w:lang w:val="en-US"/>
        </w:rPr>
        <w:t>обагрят</w:t>
      </w:r>
      <w:proofErr w:type="spellEnd"/>
      <w:r w:rsidRPr="00AB2091">
        <w:rPr>
          <w:color w:val="auto"/>
          <w:sz w:val="28"/>
          <w:lang w:val="en-US"/>
        </w:rPr>
        <w:t xml:space="preserve"> </w:t>
      </w:r>
      <w:proofErr w:type="spellStart"/>
      <w:r w:rsidRPr="00AB2091">
        <w:rPr>
          <w:color w:val="auto"/>
          <w:sz w:val="28"/>
          <w:lang w:val="en-US"/>
        </w:rPr>
        <w:t>училищния</w:t>
      </w:r>
      <w:proofErr w:type="spellEnd"/>
      <w:r w:rsidRPr="00AB2091">
        <w:rPr>
          <w:color w:val="auto"/>
          <w:sz w:val="28"/>
          <w:lang w:val="en-US"/>
        </w:rPr>
        <w:t xml:space="preserve"> </w:t>
      </w:r>
      <w:proofErr w:type="spellStart"/>
      <w:r w:rsidRPr="00AB2091">
        <w:rPr>
          <w:color w:val="auto"/>
          <w:sz w:val="28"/>
          <w:lang w:val="en-US"/>
        </w:rPr>
        <w:t>живот</w:t>
      </w:r>
      <w:proofErr w:type="spellEnd"/>
      <w:r w:rsidRPr="00AB2091">
        <w:rPr>
          <w:color w:val="auto"/>
          <w:sz w:val="28"/>
          <w:lang w:val="en-US"/>
        </w:rPr>
        <w:t xml:space="preserve"> </w:t>
      </w:r>
      <w:proofErr w:type="spellStart"/>
      <w:r w:rsidRPr="00AB2091">
        <w:rPr>
          <w:color w:val="auto"/>
          <w:sz w:val="28"/>
          <w:lang w:val="en-US"/>
        </w:rPr>
        <w:t>във</w:t>
      </w:r>
      <w:proofErr w:type="spellEnd"/>
      <w:r w:rsidRPr="00AB2091">
        <w:rPr>
          <w:color w:val="auto"/>
          <w:sz w:val="28"/>
          <w:lang w:val="en-US"/>
        </w:rPr>
        <w:t xml:space="preserve"> </w:t>
      </w:r>
      <w:proofErr w:type="spellStart"/>
      <w:r w:rsidRPr="00AB2091">
        <w:rPr>
          <w:color w:val="auto"/>
          <w:sz w:val="28"/>
          <w:lang w:val="en-US"/>
        </w:rPr>
        <w:t>всичките</w:t>
      </w:r>
      <w:proofErr w:type="spellEnd"/>
      <w:r w:rsidRPr="00AB2091">
        <w:rPr>
          <w:color w:val="auto"/>
          <w:sz w:val="28"/>
          <w:lang w:val="en-US"/>
        </w:rPr>
        <w:t xml:space="preserve"> </w:t>
      </w:r>
      <w:proofErr w:type="spellStart"/>
      <w:r w:rsidRPr="00AB2091">
        <w:rPr>
          <w:color w:val="auto"/>
          <w:sz w:val="28"/>
          <w:lang w:val="en-US"/>
        </w:rPr>
        <w:t>му</w:t>
      </w:r>
      <w:proofErr w:type="spellEnd"/>
      <w:r w:rsidRPr="00AB2091">
        <w:rPr>
          <w:color w:val="auto"/>
          <w:sz w:val="28"/>
          <w:lang w:val="en-US"/>
        </w:rPr>
        <w:t xml:space="preserve"> </w:t>
      </w:r>
      <w:proofErr w:type="spellStart"/>
      <w:r w:rsidRPr="00AB2091">
        <w:rPr>
          <w:color w:val="auto"/>
          <w:sz w:val="28"/>
          <w:lang w:val="en-US"/>
        </w:rPr>
        <w:t>сегменти</w:t>
      </w:r>
      <w:proofErr w:type="spellEnd"/>
      <w:r w:rsidRPr="00AB2091">
        <w:rPr>
          <w:color w:val="auto"/>
          <w:sz w:val="28"/>
          <w:lang w:val="en-US"/>
        </w:rPr>
        <w:t xml:space="preserve"> и </w:t>
      </w:r>
      <w:proofErr w:type="spellStart"/>
      <w:r w:rsidRPr="00AB2091">
        <w:rPr>
          <w:color w:val="auto"/>
          <w:sz w:val="28"/>
          <w:lang w:val="en-US"/>
        </w:rPr>
        <w:t>форми</w:t>
      </w:r>
      <w:proofErr w:type="spellEnd"/>
      <w:r w:rsidRPr="00AB2091">
        <w:rPr>
          <w:color w:val="auto"/>
          <w:sz w:val="28"/>
          <w:lang w:val="en-US"/>
        </w:rPr>
        <w:t xml:space="preserve">, </w:t>
      </w:r>
      <w:proofErr w:type="spellStart"/>
      <w:r w:rsidRPr="00AB2091">
        <w:rPr>
          <w:color w:val="auto"/>
          <w:sz w:val="28"/>
          <w:lang w:val="en-US"/>
        </w:rPr>
        <w:t>както</w:t>
      </w:r>
      <w:proofErr w:type="spellEnd"/>
      <w:r w:rsidRPr="00AB2091">
        <w:rPr>
          <w:color w:val="auto"/>
          <w:sz w:val="28"/>
          <w:lang w:val="en-US"/>
        </w:rPr>
        <w:t xml:space="preserve"> и </w:t>
      </w:r>
      <w:proofErr w:type="spellStart"/>
      <w:r w:rsidRPr="00AB2091">
        <w:rPr>
          <w:color w:val="auto"/>
          <w:sz w:val="28"/>
          <w:lang w:val="en-US"/>
        </w:rPr>
        <w:t>обратното</w:t>
      </w:r>
      <w:proofErr w:type="spellEnd"/>
      <w:r w:rsidRPr="00AB2091">
        <w:rPr>
          <w:color w:val="auto"/>
          <w:sz w:val="28"/>
          <w:lang w:val="en-US"/>
        </w:rPr>
        <w:t xml:space="preserve"> – </w:t>
      </w:r>
      <w:proofErr w:type="spellStart"/>
      <w:r w:rsidRPr="00AB2091">
        <w:rPr>
          <w:color w:val="auto"/>
          <w:sz w:val="28"/>
          <w:lang w:val="en-US"/>
        </w:rPr>
        <w:t>изграденото</w:t>
      </w:r>
      <w:proofErr w:type="spellEnd"/>
      <w:r w:rsidRPr="00AB2091">
        <w:rPr>
          <w:color w:val="auto"/>
          <w:sz w:val="28"/>
          <w:lang w:val="en-US"/>
        </w:rPr>
        <w:t xml:space="preserve"> в </w:t>
      </w:r>
      <w:proofErr w:type="spellStart"/>
      <w:r w:rsidRPr="00AB2091">
        <w:rPr>
          <w:color w:val="auto"/>
          <w:sz w:val="28"/>
          <w:lang w:val="en-US"/>
        </w:rPr>
        <w:t>училище</w:t>
      </w:r>
      <w:proofErr w:type="spellEnd"/>
      <w:r w:rsidRPr="00AB2091">
        <w:rPr>
          <w:color w:val="auto"/>
          <w:sz w:val="28"/>
          <w:lang w:val="en-US"/>
        </w:rPr>
        <w:t xml:space="preserve"> </w:t>
      </w:r>
      <w:proofErr w:type="spellStart"/>
      <w:r w:rsidRPr="00AB2091">
        <w:rPr>
          <w:color w:val="auto"/>
          <w:sz w:val="28"/>
          <w:lang w:val="en-US"/>
        </w:rPr>
        <w:t>не</w:t>
      </w:r>
      <w:proofErr w:type="spellEnd"/>
      <w:r w:rsidRPr="00AB2091">
        <w:rPr>
          <w:color w:val="auto"/>
          <w:sz w:val="28"/>
          <w:lang w:val="en-US"/>
        </w:rPr>
        <w:t xml:space="preserve"> </w:t>
      </w:r>
      <w:proofErr w:type="spellStart"/>
      <w:r w:rsidRPr="00AB2091">
        <w:rPr>
          <w:color w:val="auto"/>
          <w:sz w:val="28"/>
          <w:lang w:val="en-US"/>
        </w:rPr>
        <w:t>може</w:t>
      </w:r>
      <w:proofErr w:type="spellEnd"/>
      <w:r w:rsidRPr="00AB2091">
        <w:rPr>
          <w:color w:val="auto"/>
          <w:sz w:val="28"/>
          <w:lang w:val="en-US"/>
        </w:rPr>
        <w:t xml:space="preserve">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не</w:t>
      </w:r>
      <w:proofErr w:type="spellEnd"/>
      <w:r w:rsidRPr="00AB2091">
        <w:rPr>
          <w:color w:val="auto"/>
          <w:sz w:val="28"/>
          <w:lang w:val="en-US"/>
        </w:rPr>
        <w:t xml:space="preserve">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влее</w:t>
      </w:r>
      <w:proofErr w:type="spellEnd"/>
      <w:r w:rsidRPr="00AB2091">
        <w:rPr>
          <w:color w:val="auto"/>
          <w:sz w:val="28"/>
          <w:lang w:val="en-US"/>
        </w:rPr>
        <w:t xml:space="preserve"> в </w:t>
      </w:r>
      <w:proofErr w:type="spellStart"/>
      <w:r w:rsidRPr="00AB2091">
        <w:rPr>
          <w:color w:val="auto"/>
          <w:sz w:val="28"/>
          <w:lang w:val="en-US"/>
        </w:rPr>
        <w:t>обществото</w:t>
      </w:r>
      <w:proofErr w:type="spellEnd"/>
      <w:r w:rsidRPr="00AB2091">
        <w:rPr>
          <w:color w:val="auto"/>
          <w:sz w:val="28"/>
          <w:lang w:val="en-US"/>
        </w:rPr>
        <w:t xml:space="preserve"> и </w:t>
      </w:r>
      <w:proofErr w:type="spellStart"/>
      <w:r w:rsidRPr="00AB2091">
        <w:rPr>
          <w:color w:val="auto"/>
          <w:sz w:val="28"/>
          <w:lang w:val="en-US"/>
        </w:rPr>
        <w:t>нацията</w:t>
      </w:r>
      <w:proofErr w:type="spellEnd"/>
      <w:r w:rsidRPr="00AB2091">
        <w:rPr>
          <w:color w:val="auto"/>
          <w:sz w:val="28"/>
          <w:lang w:val="en-US"/>
        </w:rPr>
        <w:t xml:space="preserve"> и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не</w:t>
      </w:r>
      <w:proofErr w:type="spellEnd"/>
      <w:r w:rsidRPr="00AB2091">
        <w:rPr>
          <w:color w:val="auto"/>
          <w:sz w:val="28"/>
          <w:lang w:val="en-US"/>
        </w:rPr>
        <w:t xml:space="preserve"> </w:t>
      </w:r>
      <w:proofErr w:type="spellStart"/>
      <w:r w:rsidRPr="00AB2091">
        <w:rPr>
          <w:color w:val="auto"/>
          <w:sz w:val="28"/>
          <w:lang w:val="en-US"/>
        </w:rPr>
        <w:t>им</w:t>
      </w:r>
      <w:proofErr w:type="spellEnd"/>
      <w:r w:rsidRPr="00AB2091">
        <w:rPr>
          <w:color w:val="auto"/>
          <w:sz w:val="28"/>
          <w:lang w:val="en-US"/>
        </w:rPr>
        <w:t xml:space="preserve"> </w:t>
      </w:r>
      <w:proofErr w:type="spellStart"/>
      <w:r w:rsidRPr="00AB2091">
        <w:rPr>
          <w:color w:val="auto"/>
          <w:sz w:val="28"/>
          <w:lang w:val="en-US"/>
        </w:rPr>
        <w:t>повлияе</w:t>
      </w:r>
      <w:proofErr w:type="spellEnd"/>
      <w:r w:rsidRPr="00AB2091">
        <w:rPr>
          <w:color w:val="auto"/>
          <w:sz w:val="28"/>
          <w:lang w:val="en-US"/>
        </w:rPr>
        <w:t xml:space="preserve"> “(</w:t>
      </w:r>
      <w:proofErr w:type="spellStart"/>
      <w:r w:rsidRPr="00AB2091">
        <w:rPr>
          <w:color w:val="auto"/>
          <w:sz w:val="28"/>
          <w:lang w:val="en-US"/>
        </w:rPr>
        <w:t>Димитров</w:t>
      </w:r>
      <w:proofErr w:type="spellEnd"/>
      <w:r w:rsidRPr="00AB2091">
        <w:rPr>
          <w:color w:val="auto"/>
          <w:sz w:val="28"/>
          <w:lang w:val="en-US"/>
        </w:rPr>
        <w:t>, 2010).</w:t>
      </w:r>
    </w:p>
    <w:p w14:paraId="7A9D2780" w14:textId="77777777" w:rsidR="00624C5F" w:rsidRPr="00AB2091" w:rsidRDefault="00624C5F" w:rsidP="00624C5F">
      <w:pPr>
        <w:spacing w:after="200" w:line="276" w:lineRule="auto"/>
        <w:ind w:firstLine="720"/>
        <w:contextualSpacing/>
        <w:rPr>
          <w:color w:val="auto"/>
          <w:sz w:val="28"/>
          <w:lang w:val="en-US"/>
        </w:rPr>
      </w:pPr>
      <w:proofErr w:type="spellStart"/>
      <w:r w:rsidRPr="00AB2091">
        <w:rPr>
          <w:color w:val="auto"/>
          <w:sz w:val="28"/>
          <w:lang w:val="en-US"/>
        </w:rPr>
        <w:t>Учителят</w:t>
      </w:r>
      <w:proofErr w:type="spellEnd"/>
      <w:r w:rsidRPr="00AB2091">
        <w:rPr>
          <w:color w:val="auto"/>
          <w:sz w:val="28"/>
          <w:lang w:val="en-US"/>
        </w:rPr>
        <w:t xml:space="preserve"> е </w:t>
      </w:r>
      <w:proofErr w:type="spellStart"/>
      <w:r w:rsidRPr="00AB2091">
        <w:rPr>
          <w:color w:val="auto"/>
          <w:sz w:val="28"/>
          <w:lang w:val="en-US"/>
        </w:rPr>
        <w:t>този</w:t>
      </w:r>
      <w:proofErr w:type="spellEnd"/>
      <w:r w:rsidRPr="00AB2091">
        <w:rPr>
          <w:color w:val="auto"/>
          <w:sz w:val="28"/>
          <w:lang w:val="en-US"/>
        </w:rPr>
        <w:t xml:space="preserve">, </w:t>
      </w:r>
      <w:proofErr w:type="spellStart"/>
      <w:r w:rsidRPr="00AB2091">
        <w:rPr>
          <w:color w:val="auto"/>
          <w:sz w:val="28"/>
          <w:lang w:val="en-US"/>
        </w:rPr>
        <w:t>който</w:t>
      </w:r>
      <w:proofErr w:type="spellEnd"/>
      <w:r w:rsidRPr="00AB2091">
        <w:rPr>
          <w:color w:val="auto"/>
          <w:sz w:val="28"/>
          <w:lang w:val="en-US"/>
        </w:rPr>
        <w:t xml:space="preserve"> </w:t>
      </w:r>
      <w:proofErr w:type="spellStart"/>
      <w:r w:rsidRPr="00AB2091">
        <w:rPr>
          <w:color w:val="auto"/>
          <w:sz w:val="28"/>
          <w:lang w:val="en-US"/>
        </w:rPr>
        <w:t>съдейства</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повишаване</w:t>
      </w:r>
      <w:proofErr w:type="spellEnd"/>
      <w:r w:rsidRPr="00AB2091">
        <w:rPr>
          <w:color w:val="auto"/>
          <w:sz w:val="28"/>
          <w:lang w:val="en-US"/>
        </w:rPr>
        <w:t xml:space="preserve"> </w:t>
      </w:r>
      <w:proofErr w:type="spellStart"/>
      <w:r w:rsidRPr="00AB2091">
        <w:rPr>
          <w:color w:val="auto"/>
          <w:sz w:val="28"/>
          <w:lang w:val="en-US"/>
        </w:rPr>
        <w:t>знанията</w:t>
      </w:r>
      <w:proofErr w:type="spellEnd"/>
      <w:r w:rsidRPr="00AB2091">
        <w:rPr>
          <w:color w:val="auto"/>
          <w:sz w:val="28"/>
          <w:lang w:val="en-US"/>
        </w:rPr>
        <w:t xml:space="preserve"> у </w:t>
      </w:r>
      <w:proofErr w:type="spellStart"/>
      <w:r w:rsidRPr="00AB2091">
        <w:rPr>
          <w:color w:val="auto"/>
          <w:sz w:val="28"/>
          <w:lang w:val="en-US"/>
        </w:rPr>
        <w:t>децата</w:t>
      </w:r>
      <w:proofErr w:type="spellEnd"/>
      <w:r w:rsidRPr="00AB2091">
        <w:rPr>
          <w:color w:val="auto"/>
          <w:sz w:val="28"/>
          <w:lang w:val="en-US"/>
        </w:rPr>
        <w:t xml:space="preserve">, </w:t>
      </w:r>
      <w:proofErr w:type="spellStart"/>
      <w:r w:rsidRPr="00AB2091">
        <w:rPr>
          <w:color w:val="auto"/>
          <w:sz w:val="28"/>
          <w:lang w:val="en-US"/>
        </w:rPr>
        <w:t>предава</w:t>
      </w:r>
      <w:proofErr w:type="spellEnd"/>
      <w:r w:rsidRPr="00AB2091">
        <w:rPr>
          <w:color w:val="auto"/>
          <w:sz w:val="28"/>
          <w:lang w:val="en-US"/>
        </w:rPr>
        <w:t xml:space="preserve"> </w:t>
      </w:r>
      <w:proofErr w:type="spellStart"/>
      <w:r w:rsidRPr="00AB2091">
        <w:rPr>
          <w:color w:val="auto"/>
          <w:sz w:val="28"/>
          <w:lang w:val="en-US"/>
        </w:rPr>
        <w:t>базови</w:t>
      </w:r>
      <w:proofErr w:type="spellEnd"/>
      <w:r w:rsidRPr="00AB2091">
        <w:rPr>
          <w:color w:val="auto"/>
          <w:sz w:val="28"/>
          <w:lang w:val="en-US"/>
        </w:rPr>
        <w:t xml:space="preserve"> </w:t>
      </w:r>
      <w:proofErr w:type="spellStart"/>
      <w:r w:rsidRPr="00AB2091">
        <w:rPr>
          <w:color w:val="auto"/>
          <w:sz w:val="28"/>
          <w:lang w:val="en-US"/>
        </w:rPr>
        <w:t>общокултурни</w:t>
      </w:r>
      <w:proofErr w:type="spellEnd"/>
      <w:r w:rsidRPr="00AB2091">
        <w:rPr>
          <w:color w:val="auto"/>
          <w:sz w:val="28"/>
          <w:lang w:val="en-US"/>
        </w:rPr>
        <w:t xml:space="preserve"> </w:t>
      </w:r>
      <w:proofErr w:type="spellStart"/>
      <w:r w:rsidRPr="00AB2091">
        <w:rPr>
          <w:color w:val="auto"/>
          <w:sz w:val="28"/>
          <w:lang w:val="en-US"/>
        </w:rPr>
        <w:t>ценности</w:t>
      </w:r>
      <w:proofErr w:type="spellEnd"/>
      <w:r w:rsidRPr="00AB2091">
        <w:rPr>
          <w:color w:val="auto"/>
          <w:sz w:val="28"/>
          <w:lang w:val="en-US"/>
        </w:rPr>
        <w:t xml:space="preserve">, </w:t>
      </w:r>
      <w:proofErr w:type="spellStart"/>
      <w:r w:rsidRPr="00AB2091">
        <w:rPr>
          <w:color w:val="auto"/>
          <w:sz w:val="28"/>
          <w:lang w:val="en-US"/>
        </w:rPr>
        <w:t>търси</w:t>
      </w:r>
      <w:proofErr w:type="spellEnd"/>
      <w:r w:rsidRPr="00AB2091">
        <w:rPr>
          <w:color w:val="auto"/>
          <w:sz w:val="28"/>
          <w:lang w:val="en-US"/>
        </w:rPr>
        <w:t xml:space="preserve"> </w:t>
      </w:r>
      <w:proofErr w:type="spellStart"/>
      <w:r w:rsidRPr="00AB2091">
        <w:rPr>
          <w:color w:val="auto"/>
          <w:sz w:val="28"/>
          <w:lang w:val="en-US"/>
        </w:rPr>
        <w:t>начини</w:t>
      </w:r>
      <w:proofErr w:type="spellEnd"/>
      <w:r w:rsidRPr="00AB2091">
        <w:rPr>
          <w:color w:val="auto"/>
          <w:sz w:val="28"/>
          <w:lang w:val="en-US"/>
        </w:rPr>
        <w:t xml:space="preserve"> и </w:t>
      </w:r>
      <w:proofErr w:type="spellStart"/>
      <w:r w:rsidRPr="00AB2091">
        <w:rPr>
          <w:color w:val="auto"/>
          <w:sz w:val="28"/>
          <w:lang w:val="en-US"/>
        </w:rPr>
        <w:t>подходи</w:t>
      </w:r>
      <w:proofErr w:type="spellEnd"/>
      <w:r w:rsidRPr="00AB2091">
        <w:rPr>
          <w:color w:val="auto"/>
          <w:sz w:val="28"/>
          <w:lang w:val="en-US"/>
        </w:rPr>
        <w:t xml:space="preserve"> </w:t>
      </w:r>
      <w:proofErr w:type="spellStart"/>
      <w:r w:rsidRPr="00AB2091">
        <w:rPr>
          <w:color w:val="auto"/>
          <w:sz w:val="28"/>
          <w:lang w:val="en-US"/>
        </w:rPr>
        <w:t>всеки</w:t>
      </w:r>
      <w:proofErr w:type="spellEnd"/>
      <w:r w:rsidRPr="00AB2091">
        <w:rPr>
          <w:color w:val="auto"/>
          <w:sz w:val="28"/>
          <w:lang w:val="en-US"/>
        </w:rPr>
        <w:t xml:space="preserve"> </w:t>
      </w:r>
      <w:proofErr w:type="spellStart"/>
      <w:r w:rsidRPr="00AB2091">
        <w:rPr>
          <w:color w:val="auto"/>
          <w:sz w:val="28"/>
          <w:lang w:val="en-US"/>
        </w:rPr>
        <w:t>ученик</w:t>
      </w:r>
      <w:proofErr w:type="spellEnd"/>
      <w:r w:rsidRPr="00AB2091">
        <w:rPr>
          <w:color w:val="auto"/>
          <w:sz w:val="28"/>
          <w:lang w:val="en-US"/>
        </w:rPr>
        <w:t xml:space="preserve"> </w:t>
      </w:r>
      <w:proofErr w:type="spellStart"/>
      <w:r w:rsidRPr="00AB2091">
        <w:rPr>
          <w:color w:val="auto"/>
          <w:sz w:val="28"/>
          <w:lang w:val="en-US"/>
        </w:rPr>
        <w:t>сам</w:t>
      </w:r>
      <w:proofErr w:type="spellEnd"/>
      <w:r w:rsidRPr="00AB2091">
        <w:rPr>
          <w:color w:val="auto"/>
          <w:sz w:val="28"/>
          <w:lang w:val="en-US"/>
        </w:rPr>
        <w:t xml:space="preserve">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намери</w:t>
      </w:r>
      <w:proofErr w:type="spellEnd"/>
      <w:r w:rsidRPr="00AB2091">
        <w:rPr>
          <w:color w:val="auto"/>
          <w:sz w:val="28"/>
          <w:lang w:val="en-US"/>
        </w:rPr>
        <w:t xml:space="preserve"> </w:t>
      </w:r>
      <w:proofErr w:type="spellStart"/>
      <w:r w:rsidRPr="00AB2091">
        <w:rPr>
          <w:color w:val="auto"/>
          <w:sz w:val="28"/>
          <w:lang w:val="en-US"/>
        </w:rPr>
        <w:t>своето</w:t>
      </w:r>
      <w:proofErr w:type="spellEnd"/>
      <w:r w:rsidRPr="00AB2091">
        <w:rPr>
          <w:color w:val="auto"/>
          <w:sz w:val="28"/>
          <w:lang w:val="en-US"/>
        </w:rPr>
        <w:t xml:space="preserve"> </w:t>
      </w:r>
      <w:proofErr w:type="spellStart"/>
      <w:r w:rsidRPr="00AB2091">
        <w:rPr>
          <w:color w:val="auto"/>
          <w:sz w:val="28"/>
          <w:lang w:val="en-US"/>
        </w:rPr>
        <w:t>пространство</w:t>
      </w:r>
      <w:proofErr w:type="spellEnd"/>
      <w:r w:rsidRPr="00AB2091">
        <w:rPr>
          <w:color w:val="auto"/>
          <w:sz w:val="28"/>
          <w:lang w:val="en-US"/>
        </w:rPr>
        <w:t xml:space="preserve"> в </w:t>
      </w:r>
      <w:proofErr w:type="spellStart"/>
      <w:r w:rsidRPr="00AB2091">
        <w:rPr>
          <w:color w:val="auto"/>
          <w:sz w:val="28"/>
          <w:lang w:val="en-US"/>
        </w:rPr>
        <w:t>мултикултурното</w:t>
      </w:r>
      <w:proofErr w:type="spellEnd"/>
      <w:r w:rsidRPr="00AB2091">
        <w:rPr>
          <w:color w:val="auto"/>
          <w:sz w:val="28"/>
          <w:lang w:val="en-US"/>
        </w:rPr>
        <w:t xml:space="preserve"> </w:t>
      </w:r>
      <w:proofErr w:type="spellStart"/>
      <w:r w:rsidRPr="00AB2091">
        <w:rPr>
          <w:color w:val="auto"/>
          <w:sz w:val="28"/>
          <w:lang w:val="en-US"/>
        </w:rPr>
        <w:t>общество</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справяне</w:t>
      </w:r>
      <w:proofErr w:type="spellEnd"/>
      <w:r w:rsidRPr="00AB2091">
        <w:rPr>
          <w:color w:val="auto"/>
          <w:sz w:val="28"/>
          <w:lang w:val="en-US"/>
        </w:rPr>
        <w:t xml:space="preserve"> с </w:t>
      </w:r>
      <w:proofErr w:type="spellStart"/>
      <w:r w:rsidRPr="00AB2091">
        <w:rPr>
          <w:color w:val="auto"/>
          <w:sz w:val="28"/>
          <w:lang w:val="en-US"/>
        </w:rPr>
        <w:t>предизвикателствата</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социо-културното</w:t>
      </w:r>
      <w:proofErr w:type="spellEnd"/>
      <w:r w:rsidRPr="00AB2091">
        <w:rPr>
          <w:color w:val="auto"/>
          <w:sz w:val="28"/>
          <w:lang w:val="en-US"/>
        </w:rPr>
        <w:t xml:space="preserve"> </w:t>
      </w:r>
      <w:proofErr w:type="spellStart"/>
      <w:r w:rsidRPr="00AB2091">
        <w:rPr>
          <w:color w:val="auto"/>
          <w:sz w:val="28"/>
          <w:lang w:val="en-US"/>
        </w:rPr>
        <w:t>разнообразие</w:t>
      </w:r>
      <w:proofErr w:type="spellEnd"/>
      <w:r w:rsidRPr="00AB2091">
        <w:rPr>
          <w:color w:val="auto"/>
          <w:sz w:val="28"/>
          <w:lang w:val="en-US"/>
        </w:rPr>
        <w:t xml:space="preserve">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смята</w:t>
      </w:r>
      <w:proofErr w:type="spellEnd"/>
      <w:r w:rsidRPr="00AB2091">
        <w:rPr>
          <w:color w:val="auto"/>
          <w:sz w:val="28"/>
          <w:lang w:val="en-US"/>
        </w:rPr>
        <w:t xml:space="preserve">, </w:t>
      </w:r>
      <w:proofErr w:type="spellStart"/>
      <w:r w:rsidRPr="00AB2091">
        <w:rPr>
          <w:color w:val="auto"/>
          <w:sz w:val="28"/>
          <w:lang w:val="en-US"/>
        </w:rPr>
        <w:t>че</w:t>
      </w:r>
      <w:proofErr w:type="spellEnd"/>
      <w:r w:rsidRPr="00AB2091">
        <w:rPr>
          <w:color w:val="auto"/>
          <w:sz w:val="28"/>
          <w:lang w:val="en-US"/>
        </w:rPr>
        <w:t xml:space="preserve"> </w:t>
      </w:r>
      <w:proofErr w:type="spellStart"/>
      <w:r w:rsidRPr="00AB2091">
        <w:rPr>
          <w:color w:val="auto"/>
          <w:sz w:val="28"/>
          <w:lang w:val="en-US"/>
        </w:rPr>
        <w:t>учителят</w:t>
      </w:r>
      <w:proofErr w:type="spellEnd"/>
      <w:r w:rsidRPr="00AB2091">
        <w:rPr>
          <w:color w:val="auto"/>
          <w:sz w:val="28"/>
          <w:lang w:val="en-US"/>
        </w:rPr>
        <w:t xml:space="preserve"> </w:t>
      </w:r>
      <w:proofErr w:type="spellStart"/>
      <w:r w:rsidRPr="00AB2091">
        <w:rPr>
          <w:color w:val="auto"/>
          <w:sz w:val="28"/>
          <w:lang w:val="en-US"/>
        </w:rPr>
        <w:t>трябва</w:t>
      </w:r>
      <w:proofErr w:type="spellEnd"/>
      <w:r w:rsidRPr="00AB2091">
        <w:rPr>
          <w:color w:val="auto"/>
          <w:sz w:val="28"/>
          <w:lang w:val="en-US"/>
        </w:rPr>
        <w:t xml:space="preserve">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притежава</w:t>
      </w:r>
      <w:proofErr w:type="spellEnd"/>
      <w:r w:rsidRPr="00AB2091">
        <w:rPr>
          <w:color w:val="auto"/>
          <w:sz w:val="28"/>
          <w:lang w:val="en-US"/>
        </w:rPr>
        <w:t xml:space="preserve"> </w:t>
      </w:r>
      <w:proofErr w:type="spellStart"/>
      <w:r w:rsidRPr="00AB2091">
        <w:rPr>
          <w:color w:val="auto"/>
          <w:sz w:val="28"/>
          <w:lang w:val="en-US"/>
        </w:rPr>
        <w:t>следните</w:t>
      </w:r>
      <w:proofErr w:type="spellEnd"/>
      <w:r w:rsidRPr="00AB2091">
        <w:rPr>
          <w:color w:val="auto"/>
          <w:sz w:val="28"/>
          <w:lang w:val="en-US"/>
        </w:rPr>
        <w:t xml:space="preserve"> </w:t>
      </w:r>
      <w:proofErr w:type="spellStart"/>
      <w:r w:rsidRPr="00AB2091">
        <w:rPr>
          <w:color w:val="auto"/>
          <w:sz w:val="28"/>
          <w:lang w:val="en-US"/>
        </w:rPr>
        <w:t>пет</w:t>
      </w:r>
      <w:proofErr w:type="spellEnd"/>
      <w:r w:rsidRPr="00AB2091">
        <w:rPr>
          <w:color w:val="auto"/>
          <w:sz w:val="28"/>
          <w:lang w:val="en-US"/>
        </w:rPr>
        <w:t xml:space="preserve"> </w:t>
      </w:r>
      <w:proofErr w:type="spellStart"/>
      <w:r w:rsidRPr="00AB2091">
        <w:rPr>
          <w:color w:val="auto"/>
          <w:sz w:val="28"/>
          <w:lang w:val="en-US"/>
        </w:rPr>
        <w:t>ключови</w:t>
      </w:r>
      <w:proofErr w:type="spellEnd"/>
      <w:r w:rsidRPr="00AB2091">
        <w:rPr>
          <w:color w:val="auto"/>
          <w:sz w:val="28"/>
          <w:lang w:val="en-US"/>
        </w:rPr>
        <w:t xml:space="preserve"> </w:t>
      </w:r>
      <w:proofErr w:type="spellStart"/>
      <w:r w:rsidRPr="00AB2091">
        <w:rPr>
          <w:color w:val="auto"/>
          <w:sz w:val="28"/>
          <w:lang w:val="en-US"/>
        </w:rPr>
        <w:t>компетентности</w:t>
      </w:r>
      <w:proofErr w:type="spellEnd"/>
      <w:r w:rsidRPr="00AB2091">
        <w:rPr>
          <w:color w:val="auto"/>
          <w:sz w:val="28"/>
          <w:lang w:val="en-US"/>
        </w:rPr>
        <w:t xml:space="preserve"> (</w:t>
      </w:r>
      <w:proofErr w:type="spellStart"/>
      <w:r w:rsidRPr="00AB2091">
        <w:rPr>
          <w:color w:val="auto"/>
          <w:sz w:val="28"/>
          <w:lang w:val="en-US"/>
        </w:rPr>
        <w:t>Тоцева</w:t>
      </w:r>
      <w:proofErr w:type="spellEnd"/>
      <w:r w:rsidRPr="00AB2091">
        <w:rPr>
          <w:color w:val="auto"/>
          <w:sz w:val="28"/>
          <w:lang w:val="en-US"/>
        </w:rPr>
        <w:t>, Я., 2009):</w:t>
      </w:r>
    </w:p>
    <w:p w14:paraId="7A014851" w14:textId="77777777" w:rsidR="00624C5F" w:rsidRPr="00AB2091" w:rsidRDefault="00624C5F" w:rsidP="00624C5F">
      <w:pPr>
        <w:numPr>
          <w:ilvl w:val="0"/>
          <w:numId w:val="23"/>
        </w:numPr>
        <w:autoSpaceDE w:val="0"/>
        <w:autoSpaceDN w:val="0"/>
        <w:adjustRightInd w:val="0"/>
        <w:spacing w:after="200" w:line="276" w:lineRule="auto"/>
        <w:ind w:left="567" w:hanging="283"/>
        <w:contextualSpacing/>
        <w:rPr>
          <w:rFonts w:eastAsia="Times New Roman"/>
          <w:color w:val="auto"/>
          <w:sz w:val="28"/>
          <w:lang w:val="en-US"/>
        </w:rPr>
      </w:pP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притежава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знания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различните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видове</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измерения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социо-културното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разнообразие</w:t>
      </w:r>
      <w:proofErr w:type="spellEnd"/>
      <w:r w:rsidRPr="00AB2091">
        <w:rPr>
          <w:rFonts w:eastAsia="Times New Roman"/>
          <w:color w:val="auto"/>
          <w:sz w:val="28"/>
          <w:lang w:val="en-US"/>
        </w:rPr>
        <w:t>.</w:t>
      </w:r>
    </w:p>
    <w:p w14:paraId="1E403E25" w14:textId="77777777" w:rsidR="00624C5F" w:rsidRPr="00AB2091" w:rsidRDefault="00624C5F" w:rsidP="00624C5F">
      <w:pPr>
        <w:numPr>
          <w:ilvl w:val="0"/>
          <w:numId w:val="23"/>
        </w:numPr>
        <w:autoSpaceDE w:val="0"/>
        <w:autoSpaceDN w:val="0"/>
        <w:adjustRightInd w:val="0"/>
        <w:spacing w:after="200" w:line="276" w:lineRule="auto"/>
        <w:ind w:left="567" w:hanging="283"/>
        <w:contextualSpacing/>
        <w:rPr>
          <w:rFonts w:eastAsia="Times New Roman"/>
          <w:color w:val="auto"/>
          <w:sz w:val="28"/>
          <w:lang w:val="en-US"/>
        </w:rPr>
      </w:pP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насърчава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позитивната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комуникация</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училищната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среда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съответстваща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социо-културното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разнообразие</w:t>
      </w:r>
      <w:proofErr w:type="spellEnd"/>
      <w:r w:rsidRPr="00AB2091">
        <w:rPr>
          <w:rFonts w:eastAsia="Times New Roman"/>
          <w:color w:val="auto"/>
          <w:sz w:val="28"/>
          <w:lang w:val="en-US"/>
        </w:rPr>
        <w:t>.</w:t>
      </w:r>
    </w:p>
    <w:p w14:paraId="219CC884" w14:textId="77777777" w:rsidR="00624C5F" w:rsidRPr="00AB2091" w:rsidRDefault="00624C5F" w:rsidP="00624C5F">
      <w:pPr>
        <w:numPr>
          <w:ilvl w:val="0"/>
          <w:numId w:val="23"/>
        </w:numPr>
        <w:autoSpaceDE w:val="0"/>
        <w:autoSpaceDN w:val="0"/>
        <w:adjustRightInd w:val="0"/>
        <w:spacing w:after="200" w:line="276" w:lineRule="auto"/>
        <w:ind w:left="567" w:hanging="283"/>
        <w:contextualSpacing/>
        <w:rPr>
          <w:color w:val="auto"/>
          <w:sz w:val="28"/>
          <w:lang w:val="bg-BG"/>
        </w:rPr>
      </w:pP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бъде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чувствителен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социо-културното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разнообразие</w:t>
      </w:r>
      <w:proofErr w:type="spellEnd"/>
      <w:r w:rsidRPr="00AB2091">
        <w:rPr>
          <w:rFonts w:eastAsia="Times New Roman"/>
          <w:color w:val="auto"/>
          <w:sz w:val="28"/>
          <w:lang w:val="en-US"/>
        </w:rPr>
        <w:t>.</w:t>
      </w:r>
    </w:p>
    <w:p w14:paraId="16C536D7" w14:textId="77777777" w:rsidR="00624C5F" w:rsidRPr="00AB2091" w:rsidRDefault="00624C5F" w:rsidP="00624C5F">
      <w:pPr>
        <w:numPr>
          <w:ilvl w:val="0"/>
          <w:numId w:val="23"/>
        </w:numPr>
        <w:autoSpaceDE w:val="0"/>
        <w:autoSpaceDN w:val="0"/>
        <w:adjustRightInd w:val="0"/>
        <w:spacing w:after="200" w:line="276" w:lineRule="auto"/>
        <w:ind w:left="567" w:hanging="283"/>
        <w:contextualSpacing/>
        <w:rPr>
          <w:color w:val="auto"/>
          <w:sz w:val="28"/>
          <w:lang w:val="bg-BG"/>
        </w:rPr>
      </w:pPr>
      <w:r w:rsidRPr="00AB2091">
        <w:rPr>
          <w:rFonts w:eastAsia="Times New Roman"/>
          <w:color w:val="auto"/>
          <w:sz w:val="28"/>
          <w:lang w:val="bg-BG"/>
        </w:rPr>
        <w:t>Д</w:t>
      </w:r>
      <w:r w:rsidRPr="00AB2091">
        <w:rPr>
          <w:rFonts w:eastAsia="Times New Roman"/>
          <w:color w:val="auto"/>
          <w:sz w:val="28"/>
          <w:lang w:val="en-US"/>
        </w:rPr>
        <w:t xml:space="preserve">а </w:t>
      </w:r>
      <w:proofErr w:type="spellStart"/>
      <w:r w:rsidRPr="00AB2091">
        <w:rPr>
          <w:rFonts w:eastAsia="Times New Roman"/>
          <w:color w:val="auto"/>
          <w:sz w:val="28"/>
          <w:lang w:val="en-US"/>
        </w:rPr>
        <w:t>бъде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способен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управлява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образователната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среда</w:t>
      </w:r>
      <w:proofErr w:type="spellEnd"/>
      <w:r w:rsidRPr="00AB2091">
        <w:rPr>
          <w:rFonts w:eastAsia="Times New Roman"/>
          <w:color w:val="auto"/>
          <w:sz w:val="28"/>
          <w:lang w:val="en-US"/>
        </w:rPr>
        <w:t xml:space="preserve"> с </w:t>
      </w:r>
      <w:proofErr w:type="spellStart"/>
      <w:r w:rsidRPr="00AB2091">
        <w:rPr>
          <w:rFonts w:eastAsia="Times New Roman"/>
          <w:color w:val="auto"/>
          <w:sz w:val="28"/>
          <w:lang w:val="en-US"/>
        </w:rPr>
        <w:t>отчитане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социо-културното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разнообразие</w:t>
      </w:r>
      <w:proofErr w:type="spellEnd"/>
      <w:r w:rsidRPr="00AB2091">
        <w:rPr>
          <w:rFonts w:eastAsia="Times New Roman"/>
          <w:color w:val="auto"/>
          <w:sz w:val="28"/>
          <w:lang w:val="en-US"/>
        </w:rPr>
        <w:t>.</w:t>
      </w:r>
    </w:p>
    <w:p w14:paraId="26D58324" w14:textId="77777777" w:rsidR="00624C5F" w:rsidRPr="00AB2091" w:rsidRDefault="00624C5F" w:rsidP="00624C5F">
      <w:pPr>
        <w:numPr>
          <w:ilvl w:val="0"/>
          <w:numId w:val="23"/>
        </w:numPr>
        <w:autoSpaceDE w:val="0"/>
        <w:autoSpaceDN w:val="0"/>
        <w:adjustRightInd w:val="0"/>
        <w:spacing w:after="200" w:line="276" w:lineRule="auto"/>
        <w:ind w:left="567" w:hanging="283"/>
        <w:contextualSpacing/>
        <w:rPr>
          <w:rFonts w:eastAsia="Times New Roman"/>
          <w:color w:val="auto"/>
          <w:sz w:val="28"/>
          <w:lang w:val="bg-BG"/>
        </w:rPr>
      </w:pPr>
      <w:r w:rsidRPr="00AB2091">
        <w:rPr>
          <w:rFonts w:eastAsia="Times New Roman"/>
          <w:color w:val="auto"/>
          <w:sz w:val="28"/>
          <w:lang w:val="bg-BG"/>
        </w:rPr>
        <w:t xml:space="preserve">Да бъде способен да насърчава активното и равноправно участие в ситуацията на </w:t>
      </w:r>
      <w:proofErr w:type="spellStart"/>
      <w:r w:rsidRPr="00AB2091">
        <w:rPr>
          <w:rFonts w:eastAsia="Times New Roman"/>
          <w:color w:val="auto"/>
          <w:sz w:val="28"/>
          <w:lang w:val="bg-BG"/>
        </w:rPr>
        <w:t>социо</w:t>
      </w:r>
      <w:proofErr w:type="spellEnd"/>
      <w:r w:rsidRPr="00AB2091">
        <w:rPr>
          <w:rFonts w:eastAsia="Times New Roman"/>
          <w:color w:val="auto"/>
          <w:sz w:val="28"/>
          <w:lang w:val="bg-BG"/>
        </w:rPr>
        <w:t>-културно разнообразие в училище/класната стая/общността.</w:t>
      </w:r>
    </w:p>
    <w:p w14:paraId="6814B5EC" w14:textId="77777777" w:rsidR="00624C5F" w:rsidRPr="00AB2091" w:rsidRDefault="00624C5F" w:rsidP="00624C5F">
      <w:pPr>
        <w:spacing w:after="160" w:line="276" w:lineRule="auto"/>
        <w:ind w:firstLine="720"/>
        <w:contextualSpacing/>
        <w:rPr>
          <w:color w:val="auto"/>
          <w:sz w:val="28"/>
          <w:lang w:val="en-US"/>
        </w:rPr>
      </w:pPr>
      <w:r w:rsidRPr="00AB2091">
        <w:rPr>
          <w:color w:val="auto"/>
          <w:sz w:val="28"/>
          <w:lang w:val="en-US"/>
        </w:rPr>
        <w:lastRenderedPageBreak/>
        <w:t xml:space="preserve"> </w:t>
      </w:r>
      <w:proofErr w:type="spellStart"/>
      <w:r w:rsidRPr="00AB2091">
        <w:rPr>
          <w:color w:val="auto"/>
          <w:sz w:val="28"/>
          <w:lang w:val="en-US"/>
        </w:rPr>
        <w:t>Известни</w:t>
      </w:r>
      <w:proofErr w:type="spellEnd"/>
      <w:r w:rsidRPr="00AB2091">
        <w:rPr>
          <w:color w:val="auto"/>
          <w:sz w:val="28"/>
          <w:lang w:val="en-US"/>
        </w:rPr>
        <w:t xml:space="preserve"> </w:t>
      </w:r>
      <w:proofErr w:type="spellStart"/>
      <w:r w:rsidRPr="00AB2091">
        <w:rPr>
          <w:color w:val="auto"/>
          <w:sz w:val="28"/>
          <w:lang w:val="en-US"/>
        </w:rPr>
        <w:t>учени</w:t>
      </w:r>
      <w:proofErr w:type="spellEnd"/>
      <w:r w:rsidRPr="00AB2091">
        <w:rPr>
          <w:color w:val="auto"/>
          <w:sz w:val="28"/>
          <w:lang w:val="en-US"/>
        </w:rPr>
        <w:t xml:space="preserve"> в </w:t>
      </w:r>
      <w:proofErr w:type="spellStart"/>
      <w:r w:rsidRPr="00AB2091">
        <w:rPr>
          <w:color w:val="auto"/>
          <w:sz w:val="28"/>
          <w:lang w:val="en-US"/>
        </w:rPr>
        <w:t>сферата</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интеркултурното</w:t>
      </w:r>
      <w:proofErr w:type="spellEnd"/>
      <w:r w:rsidRPr="00AB2091">
        <w:rPr>
          <w:color w:val="auto"/>
          <w:sz w:val="28"/>
          <w:lang w:val="en-US"/>
        </w:rPr>
        <w:t xml:space="preserve"> </w:t>
      </w:r>
      <w:proofErr w:type="spellStart"/>
      <w:r w:rsidRPr="00AB2091">
        <w:rPr>
          <w:color w:val="auto"/>
          <w:sz w:val="28"/>
          <w:lang w:val="en-US"/>
        </w:rPr>
        <w:t>образование</w:t>
      </w:r>
      <w:proofErr w:type="spellEnd"/>
      <w:r w:rsidRPr="00AB2091">
        <w:rPr>
          <w:color w:val="auto"/>
          <w:sz w:val="28"/>
          <w:lang w:val="en-US"/>
        </w:rPr>
        <w:t xml:space="preserve">, </w:t>
      </w:r>
      <w:proofErr w:type="spellStart"/>
      <w:r w:rsidRPr="00AB2091">
        <w:rPr>
          <w:color w:val="auto"/>
          <w:sz w:val="28"/>
          <w:lang w:val="en-US"/>
        </w:rPr>
        <w:t>като</w:t>
      </w:r>
      <w:proofErr w:type="spellEnd"/>
      <w:r w:rsidRPr="00AB2091">
        <w:rPr>
          <w:color w:val="auto"/>
          <w:sz w:val="28"/>
          <w:lang w:val="en-US"/>
        </w:rPr>
        <w:t xml:space="preserve"> Mitchell, Healey и Lindsay </w:t>
      </w:r>
      <w:proofErr w:type="spellStart"/>
      <w:r w:rsidRPr="00AB2091">
        <w:rPr>
          <w:color w:val="auto"/>
          <w:sz w:val="28"/>
          <w:lang w:val="en-US"/>
        </w:rPr>
        <w:t>са</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мнение</w:t>
      </w:r>
      <w:proofErr w:type="spellEnd"/>
      <w:r w:rsidRPr="00AB2091">
        <w:rPr>
          <w:color w:val="auto"/>
          <w:sz w:val="28"/>
          <w:lang w:val="en-US"/>
        </w:rPr>
        <w:t xml:space="preserve">, </w:t>
      </w:r>
      <w:proofErr w:type="spellStart"/>
      <w:r w:rsidRPr="00AB2091">
        <w:rPr>
          <w:color w:val="auto"/>
          <w:sz w:val="28"/>
          <w:lang w:val="en-US"/>
        </w:rPr>
        <w:t>че</w:t>
      </w:r>
      <w:proofErr w:type="spellEnd"/>
      <w:r w:rsidRPr="00AB2091">
        <w:rPr>
          <w:color w:val="auto"/>
          <w:sz w:val="28"/>
          <w:lang w:val="en-US"/>
        </w:rPr>
        <w:t xml:space="preserve"> </w:t>
      </w:r>
      <w:proofErr w:type="spellStart"/>
      <w:r w:rsidRPr="00AB2091">
        <w:rPr>
          <w:color w:val="auto"/>
          <w:sz w:val="28"/>
          <w:lang w:val="en-US"/>
        </w:rPr>
        <w:t>почти</w:t>
      </w:r>
      <w:proofErr w:type="spellEnd"/>
      <w:r w:rsidRPr="00AB2091">
        <w:rPr>
          <w:color w:val="auto"/>
          <w:sz w:val="28"/>
          <w:lang w:val="en-US"/>
        </w:rPr>
        <w:t xml:space="preserve"> </w:t>
      </w:r>
      <w:proofErr w:type="spellStart"/>
      <w:r w:rsidRPr="00AB2091">
        <w:rPr>
          <w:color w:val="auto"/>
          <w:sz w:val="28"/>
          <w:lang w:val="en-US"/>
        </w:rPr>
        <w:t>всички</w:t>
      </w:r>
      <w:proofErr w:type="spellEnd"/>
      <w:r w:rsidRPr="00AB2091">
        <w:rPr>
          <w:color w:val="auto"/>
          <w:sz w:val="28"/>
          <w:lang w:val="en-US"/>
        </w:rPr>
        <w:t xml:space="preserve"> </w:t>
      </w:r>
      <w:proofErr w:type="spellStart"/>
      <w:r w:rsidRPr="00AB2091">
        <w:rPr>
          <w:color w:val="auto"/>
          <w:sz w:val="28"/>
          <w:lang w:val="en-US"/>
        </w:rPr>
        <w:t>дисциплини</w:t>
      </w:r>
      <w:proofErr w:type="spellEnd"/>
      <w:r w:rsidRPr="00AB2091">
        <w:rPr>
          <w:color w:val="auto"/>
          <w:sz w:val="28"/>
          <w:lang w:val="en-US"/>
        </w:rPr>
        <w:t xml:space="preserve"> </w:t>
      </w:r>
      <w:proofErr w:type="spellStart"/>
      <w:r w:rsidRPr="00AB2091">
        <w:rPr>
          <w:color w:val="auto"/>
          <w:sz w:val="28"/>
          <w:lang w:val="en-US"/>
        </w:rPr>
        <w:t>от</w:t>
      </w:r>
      <w:proofErr w:type="spellEnd"/>
      <w:r w:rsidRPr="00AB2091">
        <w:rPr>
          <w:color w:val="auto"/>
          <w:sz w:val="28"/>
          <w:lang w:val="en-US"/>
        </w:rPr>
        <w:t xml:space="preserve"> </w:t>
      </w:r>
      <w:proofErr w:type="spellStart"/>
      <w:r w:rsidRPr="00AB2091">
        <w:rPr>
          <w:color w:val="auto"/>
          <w:sz w:val="28"/>
          <w:lang w:val="en-US"/>
        </w:rPr>
        <w:t>учебния</w:t>
      </w:r>
      <w:proofErr w:type="spellEnd"/>
      <w:r w:rsidRPr="00AB2091">
        <w:rPr>
          <w:color w:val="auto"/>
          <w:sz w:val="28"/>
          <w:lang w:val="en-US"/>
        </w:rPr>
        <w:t xml:space="preserve"> </w:t>
      </w:r>
      <w:proofErr w:type="spellStart"/>
      <w:r w:rsidRPr="00AB2091">
        <w:rPr>
          <w:color w:val="auto"/>
          <w:sz w:val="28"/>
          <w:lang w:val="en-US"/>
        </w:rPr>
        <w:t>план</w:t>
      </w:r>
      <w:proofErr w:type="spellEnd"/>
      <w:r w:rsidRPr="00AB2091">
        <w:rPr>
          <w:color w:val="auto"/>
          <w:sz w:val="28"/>
          <w:lang w:val="en-US"/>
        </w:rPr>
        <w:t xml:space="preserve"> </w:t>
      </w:r>
      <w:proofErr w:type="spellStart"/>
      <w:r w:rsidRPr="00AB2091">
        <w:rPr>
          <w:color w:val="auto"/>
          <w:sz w:val="28"/>
          <w:lang w:val="en-US"/>
        </w:rPr>
        <w:t>могат</w:t>
      </w:r>
      <w:proofErr w:type="spellEnd"/>
      <w:r w:rsidRPr="00AB2091">
        <w:rPr>
          <w:color w:val="auto"/>
          <w:sz w:val="28"/>
          <w:lang w:val="en-US"/>
        </w:rPr>
        <w:t xml:space="preserve"> </w:t>
      </w:r>
      <w:proofErr w:type="spellStart"/>
      <w:r w:rsidRPr="00AB2091">
        <w:rPr>
          <w:color w:val="auto"/>
          <w:sz w:val="28"/>
          <w:lang w:val="en-US"/>
        </w:rPr>
        <w:t>съдържат</w:t>
      </w:r>
      <w:proofErr w:type="spellEnd"/>
      <w:r w:rsidRPr="00AB2091">
        <w:rPr>
          <w:color w:val="auto"/>
          <w:sz w:val="28"/>
          <w:lang w:val="en-US"/>
        </w:rPr>
        <w:t xml:space="preserve"> </w:t>
      </w:r>
      <w:proofErr w:type="spellStart"/>
      <w:r w:rsidRPr="00AB2091">
        <w:rPr>
          <w:color w:val="auto"/>
          <w:sz w:val="28"/>
          <w:lang w:val="en-US"/>
        </w:rPr>
        <w:t>специфични</w:t>
      </w:r>
      <w:proofErr w:type="spellEnd"/>
      <w:r w:rsidRPr="00AB2091">
        <w:rPr>
          <w:color w:val="auto"/>
          <w:sz w:val="28"/>
          <w:lang w:val="en-US"/>
        </w:rPr>
        <w:t xml:space="preserve"> </w:t>
      </w:r>
      <w:proofErr w:type="spellStart"/>
      <w:r w:rsidRPr="00AB2091">
        <w:rPr>
          <w:color w:val="auto"/>
          <w:sz w:val="28"/>
          <w:lang w:val="en-US"/>
        </w:rPr>
        <w:t>елементи</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целите</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интеркултурното</w:t>
      </w:r>
      <w:proofErr w:type="spellEnd"/>
      <w:r w:rsidRPr="00AB2091">
        <w:rPr>
          <w:color w:val="auto"/>
          <w:sz w:val="28"/>
          <w:lang w:val="en-US"/>
        </w:rPr>
        <w:t xml:space="preserve"> </w:t>
      </w:r>
      <w:proofErr w:type="spellStart"/>
      <w:r w:rsidRPr="00AB2091">
        <w:rPr>
          <w:color w:val="auto"/>
          <w:sz w:val="28"/>
          <w:lang w:val="en-US"/>
        </w:rPr>
        <w:t>образование</w:t>
      </w:r>
      <w:proofErr w:type="spellEnd"/>
      <w:r w:rsidRPr="00AB2091">
        <w:rPr>
          <w:color w:val="auto"/>
          <w:sz w:val="28"/>
          <w:lang w:val="en-US"/>
        </w:rPr>
        <w:t xml:space="preserve">. </w:t>
      </w:r>
      <w:proofErr w:type="spellStart"/>
      <w:r w:rsidRPr="00AB2091">
        <w:rPr>
          <w:color w:val="auto"/>
          <w:sz w:val="28"/>
          <w:lang w:val="en-US"/>
        </w:rPr>
        <w:t>Естествено</w:t>
      </w:r>
      <w:proofErr w:type="spellEnd"/>
      <w:r w:rsidRPr="00AB2091">
        <w:rPr>
          <w:color w:val="auto"/>
          <w:sz w:val="28"/>
          <w:lang w:val="en-US"/>
        </w:rPr>
        <w:t xml:space="preserve"> е, </w:t>
      </w:r>
      <w:proofErr w:type="spellStart"/>
      <w:r w:rsidRPr="00AB2091">
        <w:rPr>
          <w:color w:val="auto"/>
          <w:sz w:val="28"/>
          <w:lang w:val="en-US"/>
        </w:rPr>
        <w:t>че</w:t>
      </w:r>
      <w:proofErr w:type="spellEnd"/>
      <w:r w:rsidRPr="00AB2091">
        <w:rPr>
          <w:color w:val="auto"/>
          <w:sz w:val="28"/>
          <w:lang w:val="en-US"/>
        </w:rPr>
        <w:t xml:space="preserve"> с </w:t>
      </w:r>
      <w:proofErr w:type="spellStart"/>
      <w:r w:rsidRPr="00AB2091">
        <w:rPr>
          <w:color w:val="auto"/>
          <w:sz w:val="28"/>
          <w:lang w:val="en-US"/>
        </w:rPr>
        <w:t>лекота</w:t>
      </w:r>
      <w:proofErr w:type="spellEnd"/>
      <w:r w:rsidRPr="00AB2091">
        <w:rPr>
          <w:color w:val="auto"/>
          <w:sz w:val="28"/>
          <w:lang w:val="en-US"/>
        </w:rPr>
        <w:t xml:space="preserve">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поднася</w:t>
      </w:r>
      <w:proofErr w:type="spellEnd"/>
      <w:r w:rsidRPr="00AB2091">
        <w:rPr>
          <w:color w:val="auto"/>
          <w:sz w:val="28"/>
          <w:lang w:val="en-US"/>
        </w:rPr>
        <w:t xml:space="preserve"> </w:t>
      </w:r>
      <w:proofErr w:type="spellStart"/>
      <w:r w:rsidRPr="00AB2091">
        <w:rPr>
          <w:color w:val="auto"/>
          <w:sz w:val="28"/>
          <w:lang w:val="en-US"/>
        </w:rPr>
        <w:t>информацията</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интеркултурното</w:t>
      </w:r>
      <w:proofErr w:type="spellEnd"/>
      <w:r w:rsidRPr="00AB2091">
        <w:rPr>
          <w:color w:val="auto"/>
          <w:sz w:val="28"/>
          <w:lang w:val="en-US"/>
        </w:rPr>
        <w:t xml:space="preserve"> </w:t>
      </w:r>
      <w:proofErr w:type="spellStart"/>
      <w:r w:rsidRPr="00AB2091">
        <w:rPr>
          <w:color w:val="auto"/>
          <w:sz w:val="28"/>
          <w:lang w:val="en-US"/>
        </w:rPr>
        <w:t>образование</w:t>
      </w:r>
      <w:proofErr w:type="spellEnd"/>
      <w:r w:rsidRPr="00AB2091">
        <w:rPr>
          <w:color w:val="auto"/>
          <w:sz w:val="28"/>
          <w:lang w:val="en-US"/>
        </w:rPr>
        <w:t xml:space="preserve"> в </w:t>
      </w:r>
      <w:proofErr w:type="spellStart"/>
      <w:r w:rsidRPr="00AB2091">
        <w:rPr>
          <w:color w:val="auto"/>
          <w:sz w:val="28"/>
          <w:lang w:val="en-US"/>
        </w:rPr>
        <w:t>дисциплини</w:t>
      </w:r>
      <w:proofErr w:type="spellEnd"/>
      <w:r w:rsidRPr="00AB2091">
        <w:rPr>
          <w:color w:val="auto"/>
          <w:sz w:val="28"/>
          <w:lang w:val="en-US"/>
        </w:rPr>
        <w:t xml:space="preserve"> </w:t>
      </w:r>
      <w:proofErr w:type="spellStart"/>
      <w:r w:rsidRPr="00AB2091">
        <w:rPr>
          <w:color w:val="auto"/>
          <w:sz w:val="28"/>
          <w:lang w:val="en-US"/>
        </w:rPr>
        <w:t>по</w:t>
      </w:r>
      <w:proofErr w:type="spellEnd"/>
      <w:r w:rsidRPr="00AB2091">
        <w:rPr>
          <w:color w:val="auto"/>
          <w:sz w:val="28"/>
          <w:lang w:val="en-US"/>
        </w:rPr>
        <w:t xml:space="preserve"> </w:t>
      </w:r>
      <w:proofErr w:type="spellStart"/>
      <w:r w:rsidRPr="00AB2091">
        <w:rPr>
          <w:color w:val="auto"/>
          <w:sz w:val="28"/>
          <w:lang w:val="en-US"/>
        </w:rPr>
        <w:t>български</w:t>
      </w:r>
      <w:proofErr w:type="spellEnd"/>
      <w:r w:rsidRPr="00AB2091">
        <w:rPr>
          <w:color w:val="auto"/>
          <w:sz w:val="28"/>
          <w:lang w:val="en-US"/>
        </w:rPr>
        <w:t xml:space="preserve"> </w:t>
      </w:r>
      <w:proofErr w:type="spellStart"/>
      <w:r w:rsidRPr="00AB2091">
        <w:rPr>
          <w:color w:val="auto"/>
          <w:sz w:val="28"/>
          <w:lang w:val="en-US"/>
        </w:rPr>
        <w:t>език</w:t>
      </w:r>
      <w:proofErr w:type="spellEnd"/>
      <w:r w:rsidRPr="00AB2091">
        <w:rPr>
          <w:color w:val="auto"/>
          <w:sz w:val="28"/>
          <w:lang w:val="en-US"/>
        </w:rPr>
        <w:t xml:space="preserve">, </w:t>
      </w:r>
      <w:proofErr w:type="spellStart"/>
      <w:r w:rsidRPr="00AB2091">
        <w:rPr>
          <w:color w:val="auto"/>
          <w:sz w:val="28"/>
          <w:lang w:val="en-US"/>
        </w:rPr>
        <w:t>история</w:t>
      </w:r>
      <w:proofErr w:type="spellEnd"/>
      <w:r w:rsidRPr="00AB2091">
        <w:rPr>
          <w:color w:val="auto"/>
          <w:sz w:val="28"/>
          <w:lang w:val="en-US"/>
        </w:rPr>
        <w:t xml:space="preserve">, </w:t>
      </w:r>
      <w:proofErr w:type="spellStart"/>
      <w:r w:rsidRPr="00AB2091">
        <w:rPr>
          <w:color w:val="auto"/>
          <w:sz w:val="28"/>
          <w:lang w:val="en-US"/>
        </w:rPr>
        <w:t>изкуство</w:t>
      </w:r>
      <w:proofErr w:type="spellEnd"/>
      <w:r w:rsidRPr="00AB2091">
        <w:rPr>
          <w:color w:val="auto"/>
          <w:sz w:val="28"/>
          <w:lang w:val="en-US"/>
        </w:rPr>
        <w:t xml:space="preserve">, </w:t>
      </w:r>
      <w:proofErr w:type="spellStart"/>
      <w:r w:rsidRPr="00AB2091">
        <w:rPr>
          <w:color w:val="auto"/>
          <w:sz w:val="28"/>
          <w:lang w:val="en-US"/>
        </w:rPr>
        <w:t>бит</w:t>
      </w:r>
      <w:proofErr w:type="spellEnd"/>
      <w:r w:rsidRPr="00AB2091">
        <w:rPr>
          <w:color w:val="auto"/>
          <w:sz w:val="28"/>
          <w:lang w:val="en-US"/>
        </w:rPr>
        <w:t xml:space="preserve"> и </w:t>
      </w:r>
      <w:proofErr w:type="spellStart"/>
      <w:r w:rsidRPr="00AB2091">
        <w:rPr>
          <w:color w:val="auto"/>
          <w:sz w:val="28"/>
          <w:lang w:val="en-US"/>
        </w:rPr>
        <w:t>култура</w:t>
      </w:r>
      <w:proofErr w:type="spellEnd"/>
      <w:r w:rsidRPr="00AB2091">
        <w:rPr>
          <w:color w:val="auto"/>
          <w:sz w:val="28"/>
          <w:lang w:val="en-US"/>
        </w:rPr>
        <w:t xml:space="preserve"> и </w:t>
      </w:r>
      <w:proofErr w:type="spellStart"/>
      <w:r w:rsidRPr="00AB2091">
        <w:rPr>
          <w:color w:val="auto"/>
          <w:sz w:val="28"/>
          <w:lang w:val="en-US"/>
        </w:rPr>
        <w:t>др</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разлика</w:t>
      </w:r>
      <w:proofErr w:type="spellEnd"/>
      <w:r w:rsidRPr="00AB2091">
        <w:rPr>
          <w:color w:val="auto"/>
          <w:sz w:val="28"/>
          <w:lang w:val="en-US"/>
        </w:rPr>
        <w:t xml:space="preserve"> </w:t>
      </w:r>
      <w:proofErr w:type="spellStart"/>
      <w:r w:rsidRPr="00AB2091">
        <w:rPr>
          <w:color w:val="auto"/>
          <w:sz w:val="28"/>
          <w:lang w:val="en-US"/>
        </w:rPr>
        <w:t>от</w:t>
      </w:r>
      <w:proofErr w:type="spellEnd"/>
      <w:r w:rsidRPr="00AB2091">
        <w:rPr>
          <w:color w:val="auto"/>
          <w:sz w:val="28"/>
          <w:lang w:val="en-US"/>
        </w:rPr>
        <w:t xml:space="preserve"> </w:t>
      </w:r>
      <w:proofErr w:type="spellStart"/>
      <w:r w:rsidRPr="00AB2091">
        <w:rPr>
          <w:color w:val="auto"/>
          <w:sz w:val="28"/>
          <w:lang w:val="en-US"/>
        </w:rPr>
        <w:t>точните</w:t>
      </w:r>
      <w:proofErr w:type="spellEnd"/>
      <w:r w:rsidRPr="00AB2091">
        <w:rPr>
          <w:color w:val="auto"/>
          <w:sz w:val="28"/>
          <w:lang w:val="en-US"/>
        </w:rPr>
        <w:t xml:space="preserve"> </w:t>
      </w:r>
      <w:proofErr w:type="spellStart"/>
      <w:r w:rsidRPr="00AB2091">
        <w:rPr>
          <w:color w:val="auto"/>
          <w:sz w:val="28"/>
          <w:lang w:val="en-US"/>
        </w:rPr>
        <w:t>науки</w:t>
      </w:r>
      <w:proofErr w:type="spellEnd"/>
      <w:r w:rsidRPr="00AB2091">
        <w:rPr>
          <w:color w:val="auto"/>
          <w:sz w:val="28"/>
          <w:lang w:val="en-US"/>
        </w:rPr>
        <w:t xml:space="preserve"> – </w:t>
      </w:r>
      <w:proofErr w:type="spellStart"/>
      <w:r w:rsidRPr="00AB2091">
        <w:rPr>
          <w:color w:val="auto"/>
          <w:sz w:val="28"/>
          <w:lang w:val="en-US"/>
        </w:rPr>
        <w:t>физика</w:t>
      </w:r>
      <w:proofErr w:type="spellEnd"/>
      <w:r w:rsidRPr="00AB2091">
        <w:rPr>
          <w:color w:val="auto"/>
          <w:sz w:val="28"/>
          <w:lang w:val="en-US"/>
        </w:rPr>
        <w:t xml:space="preserve">, </w:t>
      </w:r>
      <w:proofErr w:type="spellStart"/>
      <w:r w:rsidRPr="00AB2091">
        <w:rPr>
          <w:color w:val="auto"/>
          <w:sz w:val="28"/>
          <w:lang w:val="en-US"/>
        </w:rPr>
        <w:t>химия</w:t>
      </w:r>
      <w:proofErr w:type="spellEnd"/>
      <w:r w:rsidRPr="00AB2091">
        <w:rPr>
          <w:color w:val="auto"/>
          <w:sz w:val="28"/>
          <w:lang w:val="en-US"/>
        </w:rPr>
        <w:t xml:space="preserve">, </w:t>
      </w:r>
      <w:proofErr w:type="spellStart"/>
      <w:r w:rsidRPr="00AB2091">
        <w:rPr>
          <w:color w:val="auto"/>
          <w:sz w:val="28"/>
          <w:lang w:val="en-US"/>
        </w:rPr>
        <w:t>математика</w:t>
      </w:r>
      <w:proofErr w:type="spellEnd"/>
      <w:r w:rsidRPr="00AB2091">
        <w:rPr>
          <w:color w:val="auto"/>
          <w:sz w:val="28"/>
          <w:lang w:val="en-US"/>
        </w:rPr>
        <w:t xml:space="preserve"> и </w:t>
      </w:r>
      <w:proofErr w:type="spellStart"/>
      <w:r w:rsidRPr="00AB2091">
        <w:rPr>
          <w:color w:val="auto"/>
          <w:sz w:val="28"/>
          <w:lang w:val="en-US"/>
        </w:rPr>
        <w:t>др</w:t>
      </w:r>
      <w:proofErr w:type="spellEnd"/>
      <w:r w:rsidRPr="00AB2091">
        <w:rPr>
          <w:color w:val="auto"/>
          <w:sz w:val="28"/>
          <w:lang w:val="en-US"/>
        </w:rPr>
        <w:t xml:space="preserve">, </w:t>
      </w:r>
      <w:proofErr w:type="spellStart"/>
      <w:r w:rsidRPr="00AB2091">
        <w:rPr>
          <w:color w:val="auto"/>
          <w:sz w:val="28"/>
          <w:lang w:val="en-US"/>
        </w:rPr>
        <w:t>но</w:t>
      </w:r>
      <w:proofErr w:type="spellEnd"/>
      <w:r w:rsidRPr="00AB2091">
        <w:rPr>
          <w:color w:val="auto"/>
          <w:sz w:val="28"/>
          <w:lang w:val="en-US"/>
        </w:rPr>
        <w:t xml:space="preserve"> и </w:t>
      </w:r>
      <w:proofErr w:type="spellStart"/>
      <w:r w:rsidRPr="00AB2091">
        <w:rPr>
          <w:color w:val="auto"/>
          <w:sz w:val="28"/>
          <w:lang w:val="en-US"/>
        </w:rPr>
        <w:t>при</w:t>
      </w:r>
      <w:proofErr w:type="spellEnd"/>
      <w:r w:rsidRPr="00AB2091">
        <w:rPr>
          <w:color w:val="auto"/>
          <w:sz w:val="28"/>
          <w:lang w:val="en-US"/>
        </w:rPr>
        <w:t xml:space="preserve"> </w:t>
      </w:r>
      <w:proofErr w:type="spellStart"/>
      <w:r w:rsidRPr="00AB2091">
        <w:rPr>
          <w:color w:val="auto"/>
          <w:sz w:val="28"/>
          <w:lang w:val="en-US"/>
        </w:rPr>
        <w:t>тях</w:t>
      </w:r>
      <w:proofErr w:type="spellEnd"/>
      <w:r w:rsidRPr="00AB2091">
        <w:rPr>
          <w:color w:val="auto"/>
          <w:sz w:val="28"/>
          <w:lang w:val="en-US"/>
        </w:rPr>
        <w:t xml:space="preserve"> </w:t>
      </w:r>
      <w:proofErr w:type="spellStart"/>
      <w:r w:rsidRPr="00AB2091">
        <w:rPr>
          <w:color w:val="auto"/>
          <w:sz w:val="28"/>
          <w:lang w:val="en-US"/>
        </w:rPr>
        <w:t>има</w:t>
      </w:r>
      <w:proofErr w:type="spellEnd"/>
      <w:r w:rsidRPr="00AB2091">
        <w:rPr>
          <w:color w:val="auto"/>
          <w:sz w:val="28"/>
          <w:lang w:val="en-US"/>
        </w:rPr>
        <w:t xml:space="preserve"> </w:t>
      </w:r>
      <w:proofErr w:type="spellStart"/>
      <w:r w:rsidRPr="00AB2091">
        <w:rPr>
          <w:color w:val="auto"/>
          <w:sz w:val="28"/>
          <w:lang w:val="en-US"/>
        </w:rPr>
        <w:t>възможност</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реализиране</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интеркултурно</w:t>
      </w:r>
      <w:proofErr w:type="spellEnd"/>
      <w:r w:rsidRPr="00AB2091">
        <w:rPr>
          <w:color w:val="auto"/>
          <w:sz w:val="28"/>
          <w:lang w:val="en-US"/>
        </w:rPr>
        <w:t xml:space="preserve"> </w:t>
      </w:r>
      <w:proofErr w:type="spellStart"/>
      <w:r w:rsidRPr="00AB2091">
        <w:rPr>
          <w:color w:val="auto"/>
          <w:sz w:val="28"/>
          <w:lang w:val="en-US"/>
        </w:rPr>
        <w:t>образование</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целта</w:t>
      </w:r>
      <w:proofErr w:type="spellEnd"/>
      <w:r w:rsidRPr="00AB2091">
        <w:rPr>
          <w:color w:val="auto"/>
          <w:sz w:val="28"/>
          <w:lang w:val="en-US"/>
        </w:rPr>
        <w:t xml:space="preserve"> </w:t>
      </w:r>
      <w:proofErr w:type="spellStart"/>
      <w:r w:rsidRPr="00AB2091">
        <w:rPr>
          <w:color w:val="auto"/>
          <w:sz w:val="28"/>
          <w:lang w:val="en-US"/>
        </w:rPr>
        <w:t>са</w:t>
      </w:r>
      <w:proofErr w:type="spellEnd"/>
      <w:r w:rsidRPr="00AB2091">
        <w:rPr>
          <w:color w:val="auto"/>
          <w:sz w:val="28"/>
          <w:lang w:val="en-US"/>
        </w:rPr>
        <w:t xml:space="preserve"> </w:t>
      </w:r>
      <w:proofErr w:type="spellStart"/>
      <w:r w:rsidRPr="00AB2091">
        <w:rPr>
          <w:color w:val="auto"/>
          <w:sz w:val="28"/>
          <w:lang w:val="en-US"/>
        </w:rPr>
        <w:t>важни</w:t>
      </w:r>
      <w:proofErr w:type="spellEnd"/>
      <w:r w:rsidRPr="00AB2091">
        <w:rPr>
          <w:color w:val="auto"/>
          <w:sz w:val="28"/>
          <w:lang w:val="en-US"/>
        </w:rPr>
        <w:t xml:space="preserve"> </w:t>
      </w:r>
      <w:proofErr w:type="spellStart"/>
      <w:r w:rsidRPr="00AB2091">
        <w:rPr>
          <w:color w:val="auto"/>
          <w:sz w:val="28"/>
          <w:lang w:val="en-US"/>
        </w:rPr>
        <w:t>използваните</w:t>
      </w:r>
      <w:proofErr w:type="spellEnd"/>
      <w:r w:rsidRPr="00AB2091">
        <w:rPr>
          <w:color w:val="auto"/>
          <w:sz w:val="28"/>
          <w:lang w:val="en-US"/>
        </w:rPr>
        <w:t xml:space="preserve"> </w:t>
      </w:r>
      <w:proofErr w:type="spellStart"/>
      <w:r w:rsidRPr="00AB2091">
        <w:rPr>
          <w:color w:val="auto"/>
          <w:sz w:val="28"/>
          <w:lang w:val="en-US"/>
        </w:rPr>
        <w:t>методи</w:t>
      </w:r>
      <w:proofErr w:type="spellEnd"/>
      <w:r w:rsidRPr="00AB2091">
        <w:rPr>
          <w:color w:val="auto"/>
          <w:sz w:val="28"/>
          <w:lang w:val="en-US"/>
        </w:rPr>
        <w:t xml:space="preserve"> и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предлага</w:t>
      </w:r>
      <w:proofErr w:type="spellEnd"/>
      <w:r w:rsidRPr="00AB2091">
        <w:rPr>
          <w:color w:val="auto"/>
          <w:sz w:val="28"/>
          <w:lang w:val="en-US"/>
        </w:rPr>
        <w:t xml:space="preserve"> </w:t>
      </w:r>
      <w:proofErr w:type="spellStart"/>
      <w:r w:rsidRPr="00AB2091">
        <w:rPr>
          <w:color w:val="auto"/>
          <w:sz w:val="28"/>
          <w:lang w:val="en-US"/>
        </w:rPr>
        <w:t>господстващия</w:t>
      </w:r>
      <w:proofErr w:type="spellEnd"/>
      <w:r w:rsidRPr="00AB2091">
        <w:rPr>
          <w:color w:val="auto"/>
          <w:sz w:val="28"/>
          <w:lang w:val="en-US"/>
        </w:rPr>
        <w:t xml:space="preserve"> </w:t>
      </w:r>
      <w:proofErr w:type="spellStart"/>
      <w:r w:rsidRPr="00AB2091">
        <w:rPr>
          <w:color w:val="auto"/>
          <w:sz w:val="28"/>
          <w:lang w:val="en-US"/>
        </w:rPr>
        <w:t>засега</w:t>
      </w:r>
      <w:proofErr w:type="spellEnd"/>
      <w:r w:rsidRPr="00AB2091">
        <w:rPr>
          <w:color w:val="auto"/>
          <w:sz w:val="28"/>
          <w:lang w:val="en-US"/>
        </w:rPr>
        <w:t xml:space="preserve"> „</w:t>
      </w:r>
      <w:proofErr w:type="spellStart"/>
      <w:r w:rsidRPr="00AB2091">
        <w:rPr>
          <w:color w:val="auto"/>
          <w:sz w:val="28"/>
          <w:lang w:val="en-US"/>
        </w:rPr>
        <w:t>описателен</w:t>
      </w:r>
      <w:proofErr w:type="spellEnd"/>
      <w:r w:rsidRPr="00AB2091">
        <w:rPr>
          <w:color w:val="auto"/>
          <w:sz w:val="28"/>
          <w:lang w:val="en-US"/>
        </w:rPr>
        <w:t xml:space="preserve"> и </w:t>
      </w:r>
      <w:proofErr w:type="spellStart"/>
      <w:r w:rsidRPr="00AB2091">
        <w:rPr>
          <w:color w:val="auto"/>
          <w:sz w:val="28"/>
          <w:lang w:val="en-US"/>
        </w:rPr>
        <w:t>констативен</w:t>
      </w:r>
      <w:proofErr w:type="spellEnd"/>
      <w:r w:rsidRPr="00AB2091">
        <w:rPr>
          <w:color w:val="auto"/>
          <w:sz w:val="28"/>
          <w:lang w:val="en-US"/>
        </w:rPr>
        <w:t xml:space="preserve"> “</w:t>
      </w:r>
      <w:proofErr w:type="spellStart"/>
      <w:r w:rsidRPr="00AB2091">
        <w:rPr>
          <w:color w:val="auto"/>
          <w:sz w:val="28"/>
          <w:lang w:val="en-US"/>
        </w:rPr>
        <w:t>подход</w:t>
      </w:r>
      <w:proofErr w:type="spellEnd"/>
      <w:r w:rsidRPr="00AB2091">
        <w:rPr>
          <w:color w:val="auto"/>
          <w:sz w:val="28"/>
          <w:lang w:val="en-US"/>
        </w:rPr>
        <w:t xml:space="preserve">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замени</w:t>
      </w:r>
      <w:proofErr w:type="spellEnd"/>
      <w:r w:rsidRPr="00AB2091">
        <w:rPr>
          <w:color w:val="auto"/>
          <w:sz w:val="28"/>
          <w:lang w:val="en-US"/>
        </w:rPr>
        <w:t xml:space="preserve"> с „</w:t>
      </w:r>
      <w:proofErr w:type="spellStart"/>
      <w:r w:rsidRPr="00AB2091">
        <w:rPr>
          <w:color w:val="auto"/>
          <w:sz w:val="28"/>
          <w:lang w:val="en-US"/>
        </w:rPr>
        <w:t>контекстуален</w:t>
      </w:r>
      <w:proofErr w:type="spellEnd"/>
      <w:r w:rsidRPr="00AB2091">
        <w:rPr>
          <w:color w:val="auto"/>
          <w:sz w:val="28"/>
          <w:lang w:val="en-US"/>
        </w:rPr>
        <w:t xml:space="preserve">, </w:t>
      </w:r>
      <w:proofErr w:type="spellStart"/>
      <w:r w:rsidRPr="00AB2091">
        <w:rPr>
          <w:color w:val="auto"/>
          <w:sz w:val="28"/>
          <w:lang w:val="en-US"/>
        </w:rPr>
        <w:t>каузален</w:t>
      </w:r>
      <w:proofErr w:type="spellEnd"/>
      <w:r w:rsidRPr="00AB2091">
        <w:rPr>
          <w:color w:val="auto"/>
          <w:sz w:val="28"/>
          <w:lang w:val="en-US"/>
        </w:rPr>
        <w:t xml:space="preserve"> и </w:t>
      </w:r>
      <w:proofErr w:type="spellStart"/>
      <w:r w:rsidRPr="00AB2091">
        <w:rPr>
          <w:color w:val="auto"/>
          <w:sz w:val="28"/>
          <w:lang w:val="en-US"/>
        </w:rPr>
        <w:t>обяснителен</w:t>
      </w:r>
      <w:proofErr w:type="spellEnd"/>
      <w:r w:rsidRPr="00AB2091">
        <w:rPr>
          <w:color w:val="auto"/>
          <w:sz w:val="28"/>
          <w:lang w:val="en-US"/>
        </w:rPr>
        <w:t xml:space="preserve"> “(Gill, 1984).</w:t>
      </w:r>
    </w:p>
    <w:p w14:paraId="7D940143" w14:textId="77777777" w:rsidR="00624C5F" w:rsidRPr="00AB2091" w:rsidRDefault="00624C5F" w:rsidP="00624C5F">
      <w:pPr>
        <w:spacing w:line="276" w:lineRule="auto"/>
        <w:ind w:firstLine="720"/>
        <w:contextualSpacing/>
        <w:rPr>
          <w:color w:val="auto"/>
          <w:sz w:val="28"/>
          <w:lang w:val="en-US"/>
        </w:rPr>
      </w:pPr>
      <w:proofErr w:type="spellStart"/>
      <w:r w:rsidRPr="00AB2091">
        <w:rPr>
          <w:color w:val="auto"/>
          <w:sz w:val="28"/>
          <w:lang w:val="en-US"/>
        </w:rPr>
        <w:t>Целта</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тази</w:t>
      </w:r>
      <w:proofErr w:type="spellEnd"/>
      <w:r w:rsidRPr="00AB2091">
        <w:rPr>
          <w:color w:val="auto"/>
          <w:sz w:val="28"/>
          <w:lang w:val="en-US"/>
        </w:rPr>
        <w:t xml:space="preserve"> </w:t>
      </w:r>
      <w:proofErr w:type="spellStart"/>
      <w:r w:rsidRPr="00AB2091">
        <w:rPr>
          <w:color w:val="auto"/>
          <w:sz w:val="28"/>
          <w:lang w:val="en-US"/>
        </w:rPr>
        <w:t>материал</w:t>
      </w:r>
      <w:proofErr w:type="spellEnd"/>
      <w:r w:rsidRPr="00AB2091">
        <w:rPr>
          <w:color w:val="auto"/>
          <w:sz w:val="28"/>
          <w:lang w:val="en-US"/>
        </w:rPr>
        <w:t xml:space="preserve"> е </w:t>
      </w:r>
      <w:proofErr w:type="spellStart"/>
      <w:r w:rsidRPr="00AB2091">
        <w:rPr>
          <w:color w:val="auto"/>
          <w:sz w:val="28"/>
          <w:lang w:val="en-US"/>
        </w:rPr>
        <w:t>да</w:t>
      </w:r>
      <w:proofErr w:type="spellEnd"/>
      <w:r w:rsidRPr="00AB2091">
        <w:rPr>
          <w:color w:val="auto"/>
          <w:sz w:val="28"/>
          <w:lang w:val="en-US"/>
        </w:rPr>
        <w:t xml:space="preserve">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представят</w:t>
      </w:r>
      <w:proofErr w:type="spellEnd"/>
      <w:r w:rsidRPr="00AB2091">
        <w:rPr>
          <w:color w:val="auto"/>
          <w:sz w:val="28"/>
          <w:lang w:val="en-US"/>
        </w:rPr>
        <w:t xml:space="preserve"> </w:t>
      </w:r>
      <w:proofErr w:type="spellStart"/>
      <w:r w:rsidRPr="00AB2091">
        <w:rPr>
          <w:color w:val="auto"/>
          <w:sz w:val="28"/>
          <w:lang w:val="en-US"/>
        </w:rPr>
        <w:t>методическите</w:t>
      </w:r>
      <w:proofErr w:type="spellEnd"/>
      <w:r w:rsidRPr="00AB2091">
        <w:rPr>
          <w:color w:val="auto"/>
          <w:sz w:val="28"/>
          <w:lang w:val="en-US"/>
        </w:rPr>
        <w:t xml:space="preserve"> </w:t>
      </w:r>
      <w:proofErr w:type="spellStart"/>
      <w:r w:rsidRPr="00AB2091">
        <w:rPr>
          <w:color w:val="auto"/>
          <w:sz w:val="28"/>
          <w:lang w:val="en-US"/>
        </w:rPr>
        <w:t>идеи</w:t>
      </w:r>
      <w:proofErr w:type="spellEnd"/>
      <w:r w:rsidRPr="00AB2091">
        <w:rPr>
          <w:color w:val="auto"/>
          <w:sz w:val="28"/>
          <w:lang w:val="en-US"/>
        </w:rPr>
        <w:t xml:space="preserve"> и </w:t>
      </w:r>
      <w:proofErr w:type="spellStart"/>
      <w:r w:rsidRPr="00AB2091">
        <w:rPr>
          <w:color w:val="auto"/>
          <w:sz w:val="28"/>
          <w:lang w:val="en-US"/>
        </w:rPr>
        <w:t>стратегии</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повишаване</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интеркултурната</w:t>
      </w:r>
      <w:proofErr w:type="spellEnd"/>
      <w:r w:rsidRPr="00AB2091">
        <w:rPr>
          <w:color w:val="auto"/>
          <w:sz w:val="28"/>
          <w:lang w:val="en-US"/>
        </w:rPr>
        <w:t xml:space="preserve"> </w:t>
      </w:r>
      <w:proofErr w:type="spellStart"/>
      <w:r w:rsidRPr="00AB2091">
        <w:rPr>
          <w:color w:val="auto"/>
          <w:sz w:val="28"/>
          <w:lang w:val="en-US"/>
        </w:rPr>
        <w:t>компетентност</w:t>
      </w:r>
      <w:proofErr w:type="spellEnd"/>
      <w:r w:rsidRPr="00AB2091">
        <w:rPr>
          <w:color w:val="auto"/>
          <w:sz w:val="28"/>
          <w:lang w:val="en-US"/>
        </w:rPr>
        <w:t xml:space="preserve"> </w:t>
      </w:r>
      <w:proofErr w:type="spellStart"/>
      <w:r w:rsidRPr="00AB2091">
        <w:rPr>
          <w:color w:val="auto"/>
          <w:sz w:val="28"/>
          <w:lang w:val="en-US"/>
        </w:rPr>
        <w:t>при</w:t>
      </w:r>
      <w:proofErr w:type="spellEnd"/>
      <w:r w:rsidRPr="00AB2091">
        <w:rPr>
          <w:color w:val="auto"/>
          <w:sz w:val="28"/>
          <w:lang w:val="en-US"/>
        </w:rPr>
        <w:t xml:space="preserve"> </w:t>
      </w:r>
      <w:proofErr w:type="spellStart"/>
      <w:r w:rsidRPr="00AB2091">
        <w:rPr>
          <w:color w:val="auto"/>
          <w:sz w:val="28"/>
          <w:lang w:val="en-US"/>
        </w:rPr>
        <w:t>деца</w:t>
      </w:r>
      <w:proofErr w:type="spellEnd"/>
      <w:r w:rsidRPr="00AB2091">
        <w:rPr>
          <w:color w:val="auto"/>
          <w:sz w:val="28"/>
          <w:lang w:val="en-US"/>
        </w:rPr>
        <w:t xml:space="preserve"> в </w:t>
      </w:r>
      <w:proofErr w:type="spellStart"/>
      <w:r w:rsidRPr="00AB2091">
        <w:rPr>
          <w:color w:val="auto"/>
          <w:sz w:val="28"/>
          <w:lang w:val="en-US"/>
        </w:rPr>
        <w:t>начална</w:t>
      </w:r>
      <w:proofErr w:type="spellEnd"/>
      <w:r w:rsidRPr="00AB2091">
        <w:rPr>
          <w:color w:val="auto"/>
          <w:sz w:val="28"/>
          <w:lang w:val="en-US"/>
        </w:rPr>
        <w:t xml:space="preserve"> </w:t>
      </w:r>
      <w:proofErr w:type="spellStart"/>
      <w:r w:rsidRPr="00AB2091">
        <w:rPr>
          <w:color w:val="auto"/>
          <w:sz w:val="28"/>
          <w:lang w:val="en-US"/>
        </w:rPr>
        <w:t>училищна</w:t>
      </w:r>
      <w:proofErr w:type="spellEnd"/>
      <w:r w:rsidRPr="00AB2091">
        <w:rPr>
          <w:color w:val="auto"/>
          <w:sz w:val="28"/>
          <w:lang w:val="en-US"/>
        </w:rPr>
        <w:t xml:space="preserve"> </w:t>
      </w:r>
      <w:proofErr w:type="spellStart"/>
      <w:r w:rsidRPr="00AB2091">
        <w:rPr>
          <w:color w:val="auto"/>
          <w:sz w:val="28"/>
          <w:lang w:val="en-US"/>
        </w:rPr>
        <w:t>възраст</w:t>
      </w:r>
      <w:proofErr w:type="spellEnd"/>
      <w:r w:rsidRPr="00AB2091">
        <w:rPr>
          <w:color w:val="auto"/>
          <w:sz w:val="28"/>
          <w:lang w:val="en-US"/>
        </w:rPr>
        <w:t xml:space="preserve"> (1-ви и 2-ри </w:t>
      </w:r>
      <w:proofErr w:type="spellStart"/>
      <w:r w:rsidRPr="00AB2091">
        <w:rPr>
          <w:color w:val="auto"/>
          <w:sz w:val="28"/>
          <w:lang w:val="en-US"/>
        </w:rPr>
        <w:t>клас</w:t>
      </w:r>
      <w:proofErr w:type="spellEnd"/>
      <w:r w:rsidRPr="00AB2091">
        <w:rPr>
          <w:color w:val="auto"/>
          <w:sz w:val="28"/>
          <w:lang w:val="en-US"/>
        </w:rPr>
        <w:t>).</w:t>
      </w:r>
    </w:p>
    <w:p w14:paraId="32016213" w14:textId="77777777" w:rsidR="00624C5F" w:rsidRPr="00AB2091" w:rsidRDefault="00624C5F" w:rsidP="00624C5F">
      <w:pPr>
        <w:autoSpaceDE w:val="0"/>
        <w:autoSpaceDN w:val="0"/>
        <w:adjustRightInd w:val="0"/>
        <w:spacing w:line="276" w:lineRule="auto"/>
        <w:rPr>
          <w:rFonts w:eastAsia="Times New Roman"/>
          <w:color w:val="auto"/>
          <w:sz w:val="28"/>
          <w:bdr w:val="none" w:sz="0" w:space="0" w:color="auto" w:frame="1"/>
          <w:lang w:val="bg-BG"/>
        </w:rPr>
      </w:pPr>
      <w:r w:rsidRPr="00AB2091">
        <w:rPr>
          <w:rFonts w:eastAsia="Times New Roman"/>
          <w:color w:val="auto"/>
          <w:sz w:val="28"/>
          <w:bdr w:val="none" w:sz="0" w:space="0" w:color="auto" w:frame="1"/>
          <w:lang w:val="bg-BG"/>
        </w:rPr>
        <w:t>Задачите, които си поставяме са:</w:t>
      </w:r>
    </w:p>
    <w:p w14:paraId="7A1C3AC1" w14:textId="77777777" w:rsidR="00624C5F" w:rsidRPr="00AB2091" w:rsidRDefault="00624C5F" w:rsidP="00624C5F">
      <w:pPr>
        <w:numPr>
          <w:ilvl w:val="0"/>
          <w:numId w:val="25"/>
        </w:numPr>
        <w:autoSpaceDE w:val="0"/>
        <w:autoSpaceDN w:val="0"/>
        <w:adjustRightInd w:val="0"/>
        <w:spacing w:after="160" w:line="276" w:lineRule="auto"/>
        <w:contextualSpacing/>
        <w:rPr>
          <w:color w:val="auto"/>
          <w:sz w:val="28"/>
          <w:lang w:val="bg-BG"/>
        </w:rPr>
      </w:pPr>
      <w:r w:rsidRPr="00AB2091">
        <w:rPr>
          <w:color w:val="auto"/>
          <w:sz w:val="28"/>
          <w:lang w:val="bg-BG"/>
        </w:rPr>
        <w:t>Да се обосноват подходите за постигане на интеркултурна компетентност.</w:t>
      </w:r>
    </w:p>
    <w:p w14:paraId="280705BC" w14:textId="77777777" w:rsidR="00624C5F" w:rsidRPr="00AB2091" w:rsidRDefault="00624C5F" w:rsidP="00624C5F">
      <w:pPr>
        <w:numPr>
          <w:ilvl w:val="0"/>
          <w:numId w:val="25"/>
        </w:numPr>
        <w:autoSpaceDE w:val="0"/>
        <w:autoSpaceDN w:val="0"/>
        <w:adjustRightInd w:val="0"/>
        <w:spacing w:after="160" w:line="276" w:lineRule="auto"/>
        <w:contextualSpacing/>
        <w:rPr>
          <w:color w:val="auto"/>
          <w:sz w:val="28"/>
          <w:lang w:val="bg-BG"/>
        </w:rPr>
      </w:pPr>
      <w:r w:rsidRPr="00AB2091">
        <w:rPr>
          <w:color w:val="auto"/>
          <w:sz w:val="28"/>
          <w:lang w:val="bg-BG"/>
        </w:rPr>
        <w:t xml:space="preserve">Да се очертаят методически идеи за повишаване на интеркултурна компетентност при педагогическата работа с деца в начална училищна възраст. </w:t>
      </w:r>
    </w:p>
    <w:p w14:paraId="3073CE72" w14:textId="77777777" w:rsidR="00624C5F" w:rsidRPr="00AB2091" w:rsidRDefault="00624C5F" w:rsidP="00624C5F">
      <w:pPr>
        <w:autoSpaceDE w:val="0"/>
        <w:autoSpaceDN w:val="0"/>
        <w:adjustRightInd w:val="0"/>
        <w:spacing w:line="276" w:lineRule="auto"/>
        <w:ind w:firstLine="0"/>
        <w:rPr>
          <w:color w:val="auto"/>
          <w:sz w:val="28"/>
          <w:lang w:val="bg-BG"/>
        </w:rPr>
      </w:pPr>
    </w:p>
    <w:p w14:paraId="65C3BA63" w14:textId="77777777" w:rsidR="00624C5F" w:rsidRPr="00AB2091" w:rsidRDefault="00624C5F" w:rsidP="00624C5F">
      <w:pPr>
        <w:spacing w:line="276" w:lineRule="auto"/>
        <w:rPr>
          <w:b/>
          <w:color w:val="auto"/>
          <w:sz w:val="28"/>
          <w:lang w:val="bg-BG"/>
        </w:rPr>
      </w:pPr>
      <w:r w:rsidRPr="00AB2091">
        <w:rPr>
          <w:b/>
          <w:color w:val="auto"/>
          <w:sz w:val="28"/>
          <w:lang w:val="bg-BG"/>
        </w:rPr>
        <w:t xml:space="preserve">ИЗЛОЖЕНИЕ </w:t>
      </w:r>
    </w:p>
    <w:p w14:paraId="20D2530A" w14:textId="77777777" w:rsidR="00624C5F" w:rsidRPr="00AB2091" w:rsidRDefault="00624C5F" w:rsidP="00624C5F">
      <w:pPr>
        <w:numPr>
          <w:ilvl w:val="0"/>
          <w:numId w:val="24"/>
        </w:numPr>
        <w:spacing w:after="160" w:line="276" w:lineRule="auto"/>
        <w:contextualSpacing/>
        <w:rPr>
          <w:rFonts w:eastAsia="Times New Roman"/>
          <w:b/>
          <w:bCs/>
          <w:color w:val="auto"/>
          <w:sz w:val="28"/>
          <w:lang w:val="bg-BG"/>
        </w:rPr>
      </w:pPr>
      <w:r w:rsidRPr="00AB2091">
        <w:rPr>
          <w:rFonts w:eastAsia="Times New Roman"/>
          <w:b/>
          <w:bCs/>
          <w:color w:val="auto"/>
          <w:sz w:val="28"/>
          <w:lang w:val="bg-BG"/>
        </w:rPr>
        <w:t>Терминологични уточнения.</w:t>
      </w:r>
    </w:p>
    <w:p w14:paraId="3FC86FC3" w14:textId="77777777" w:rsidR="00624C5F" w:rsidRPr="00AB2091" w:rsidRDefault="00624C5F" w:rsidP="00624C5F">
      <w:pPr>
        <w:spacing w:after="160" w:line="276" w:lineRule="auto"/>
        <w:ind w:firstLine="720"/>
        <w:contextualSpacing/>
        <w:rPr>
          <w:color w:val="auto"/>
          <w:sz w:val="28"/>
          <w:lang w:val="en-US"/>
        </w:rPr>
      </w:pPr>
      <w:r w:rsidRPr="00AB2091">
        <w:rPr>
          <w:color w:val="auto"/>
          <w:sz w:val="28"/>
          <w:lang w:val="en-US"/>
        </w:rPr>
        <w:t xml:space="preserve">В </w:t>
      </w:r>
      <w:proofErr w:type="spellStart"/>
      <w:r w:rsidRPr="00AB2091">
        <w:rPr>
          <w:color w:val="auto"/>
          <w:sz w:val="28"/>
          <w:lang w:val="en-US"/>
        </w:rPr>
        <w:t>българската</w:t>
      </w:r>
      <w:proofErr w:type="spellEnd"/>
      <w:r w:rsidRPr="00AB2091">
        <w:rPr>
          <w:color w:val="auto"/>
          <w:sz w:val="28"/>
          <w:lang w:val="en-US"/>
        </w:rPr>
        <w:t xml:space="preserve"> </w:t>
      </w:r>
      <w:proofErr w:type="spellStart"/>
      <w:r w:rsidRPr="00AB2091">
        <w:rPr>
          <w:color w:val="auto"/>
          <w:sz w:val="28"/>
          <w:lang w:val="en-US"/>
        </w:rPr>
        <w:t>педагогическа</w:t>
      </w:r>
      <w:proofErr w:type="spellEnd"/>
      <w:r w:rsidRPr="00AB2091">
        <w:rPr>
          <w:color w:val="auto"/>
          <w:sz w:val="28"/>
          <w:lang w:val="en-US"/>
        </w:rPr>
        <w:t xml:space="preserve"> </w:t>
      </w:r>
      <w:proofErr w:type="spellStart"/>
      <w:r w:rsidRPr="00AB2091">
        <w:rPr>
          <w:color w:val="auto"/>
          <w:sz w:val="28"/>
          <w:lang w:val="en-US"/>
        </w:rPr>
        <w:t>литература</w:t>
      </w:r>
      <w:proofErr w:type="spellEnd"/>
      <w:r w:rsidRPr="00AB2091">
        <w:rPr>
          <w:color w:val="auto"/>
          <w:sz w:val="28"/>
          <w:lang w:val="en-US"/>
        </w:rPr>
        <w:t xml:space="preserve">, </w:t>
      </w:r>
      <w:proofErr w:type="spellStart"/>
      <w:r w:rsidRPr="00AB2091">
        <w:rPr>
          <w:color w:val="auto"/>
          <w:sz w:val="28"/>
          <w:lang w:val="en-US"/>
        </w:rPr>
        <w:t>когато</w:t>
      </w:r>
      <w:proofErr w:type="spellEnd"/>
      <w:r w:rsidRPr="00AB2091">
        <w:rPr>
          <w:color w:val="auto"/>
          <w:sz w:val="28"/>
          <w:lang w:val="en-US"/>
        </w:rPr>
        <w:t xml:space="preserve"> </w:t>
      </w:r>
      <w:proofErr w:type="spellStart"/>
      <w:r w:rsidRPr="00AB2091">
        <w:rPr>
          <w:color w:val="auto"/>
          <w:sz w:val="28"/>
          <w:lang w:val="en-US"/>
        </w:rPr>
        <w:t>говорим</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интеркултурно</w:t>
      </w:r>
      <w:proofErr w:type="spellEnd"/>
      <w:r w:rsidRPr="00AB2091">
        <w:rPr>
          <w:color w:val="auto"/>
          <w:sz w:val="28"/>
          <w:lang w:val="en-US"/>
        </w:rPr>
        <w:t xml:space="preserve"> </w:t>
      </w:r>
      <w:proofErr w:type="spellStart"/>
      <w:r w:rsidRPr="00AB2091">
        <w:rPr>
          <w:color w:val="auto"/>
          <w:sz w:val="28"/>
          <w:lang w:val="en-US"/>
        </w:rPr>
        <w:t>обучение</w:t>
      </w:r>
      <w:proofErr w:type="spellEnd"/>
      <w:r w:rsidRPr="00AB2091">
        <w:rPr>
          <w:color w:val="auto"/>
          <w:sz w:val="28"/>
          <w:lang w:val="en-US"/>
        </w:rPr>
        <w:t xml:space="preserve">, </w:t>
      </w:r>
      <w:proofErr w:type="spellStart"/>
      <w:r w:rsidRPr="00AB2091">
        <w:rPr>
          <w:color w:val="auto"/>
          <w:sz w:val="28"/>
          <w:lang w:val="en-US"/>
        </w:rPr>
        <w:t>се</w:t>
      </w:r>
      <w:proofErr w:type="spellEnd"/>
      <w:r w:rsidRPr="00AB2091">
        <w:rPr>
          <w:color w:val="auto"/>
          <w:sz w:val="28"/>
          <w:lang w:val="en-US"/>
        </w:rPr>
        <w:t xml:space="preserve"> </w:t>
      </w:r>
      <w:proofErr w:type="spellStart"/>
      <w:r w:rsidRPr="00AB2091">
        <w:rPr>
          <w:color w:val="auto"/>
          <w:sz w:val="28"/>
          <w:lang w:val="en-US"/>
        </w:rPr>
        <w:t>използват</w:t>
      </w:r>
      <w:proofErr w:type="spellEnd"/>
      <w:r w:rsidRPr="00AB2091">
        <w:rPr>
          <w:color w:val="auto"/>
          <w:sz w:val="28"/>
          <w:lang w:val="en-US"/>
        </w:rPr>
        <w:t xml:space="preserve"> </w:t>
      </w:r>
      <w:proofErr w:type="spellStart"/>
      <w:r w:rsidRPr="00AB2091">
        <w:rPr>
          <w:color w:val="auto"/>
          <w:sz w:val="28"/>
          <w:lang w:val="en-US"/>
        </w:rPr>
        <w:t>следните</w:t>
      </w:r>
      <w:proofErr w:type="spellEnd"/>
      <w:r w:rsidRPr="00AB2091">
        <w:rPr>
          <w:color w:val="auto"/>
          <w:sz w:val="28"/>
          <w:lang w:val="en-US"/>
        </w:rPr>
        <w:t xml:space="preserve"> </w:t>
      </w:r>
      <w:proofErr w:type="spellStart"/>
      <w:r w:rsidRPr="00AB2091">
        <w:rPr>
          <w:color w:val="auto"/>
          <w:sz w:val="28"/>
          <w:lang w:val="en-US"/>
        </w:rPr>
        <w:t>термини</w:t>
      </w:r>
      <w:proofErr w:type="spellEnd"/>
      <w:r w:rsidRPr="00AB2091">
        <w:rPr>
          <w:color w:val="auto"/>
          <w:sz w:val="28"/>
          <w:lang w:val="en-US"/>
        </w:rPr>
        <w:t xml:space="preserve"> – </w:t>
      </w:r>
      <w:proofErr w:type="spellStart"/>
      <w:r w:rsidRPr="00AB2091">
        <w:rPr>
          <w:color w:val="auto"/>
          <w:sz w:val="28"/>
          <w:lang w:val="en-US"/>
        </w:rPr>
        <w:t>мултикултурно</w:t>
      </w:r>
      <w:proofErr w:type="spellEnd"/>
      <w:r w:rsidRPr="00AB2091">
        <w:rPr>
          <w:color w:val="auto"/>
          <w:sz w:val="28"/>
          <w:lang w:val="en-US"/>
        </w:rPr>
        <w:t xml:space="preserve">, </w:t>
      </w:r>
      <w:proofErr w:type="spellStart"/>
      <w:r w:rsidRPr="00AB2091">
        <w:rPr>
          <w:color w:val="auto"/>
          <w:sz w:val="28"/>
          <w:lang w:val="en-US"/>
        </w:rPr>
        <w:t>мултиетническо</w:t>
      </w:r>
      <w:proofErr w:type="spellEnd"/>
      <w:r w:rsidRPr="00AB2091">
        <w:rPr>
          <w:color w:val="auto"/>
          <w:sz w:val="28"/>
          <w:lang w:val="en-US"/>
        </w:rPr>
        <w:t xml:space="preserve">, </w:t>
      </w:r>
      <w:proofErr w:type="spellStart"/>
      <w:r w:rsidRPr="00AB2091">
        <w:rPr>
          <w:color w:val="auto"/>
          <w:sz w:val="28"/>
          <w:lang w:val="en-US"/>
        </w:rPr>
        <w:t>поликултурно</w:t>
      </w:r>
      <w:proofErr w:type="spellEnd"/>
      <w:r w:rsidRPr="00AB2091">
        <w:rPr>
          <w:color w:val="auto"/>
          <w:sz w:val="28"/>
          <w:lang w:val="en-US"/>
        </w:rPr>
        <w:t xml:space="preserve">, </w:t>
      </w:r>
      <w:proofErr w:type="spellStart"/>
      <w:r w:rsidRPr="00AB2091">
        <w:rPr>
          <w:color w:val="auto"/>
          <w:sz w:val="28"/>
          <w:lang w:val="en-US"/>
        </w:rPr>
        <w:t>междукултурно</w:t>
      </w:r>
      <w:proofErr w:type="spellEnd"/>
      <w:r w:rsidRPr="00AB2091">
        <w:rPr>
          <w:color w:val="auto"/>
          <w:sz w:val="28"/>
          <w:lang w:val="en-US"/>
        </w:rPr>
        <w:t xml:space="preserve">, </w:t>
      </w:r>
      <w:proofErr w:type="spellStart"/>
      <w:r w:rsidRPr="00AB2091">
        <w:rPr>
          <w:color w:val="auto"/>
          <w:sz w:val="28"/>
          <w:lang w:val="en-US"/>
        </w:rPr>
        <w:t>етнокултурно</w:t>
      </w:r>
      <w:proofErr w:type="spellEnd"/>
      <w:r w:rsidRPr="00AB2091">
        <w:rPr>
          <w:color w:val="auto"/>
          <w:sz w:val="28"/>
          <w:lang w:val="en-US"/>
        </w:rPr>
        <w:t xml:space="preserve">, </w:t>
      </w:r>
      <w:proofErr w:type="spellStart"/>
      <w:r w:rsidRPr="00AB2091">
        <w:rPr>
          <w:color w:val="auto"/>
          <w:sz w:val="28"/>
          <w:lang w:val="en-US"/>
        </w:rPr>
        <w:t>интеркултурно</w:t>
      </w:r>
      <w:proofErr w:type="spellEnd"/>
      <w:r w:rsidRPr="00AB2091">
        <w:rPr>
          <w:color w:val="auto"/>
          <w:sz w:val="28"/>
          <w:lang w:val="en-US"/>
        </w:rPr>
        <w:t xml:space="preserve"> и </w:t>
      </w:r>
      <w:proofErr w:type="spellStart"/>
      <w:r w:rsidRPr="00AB2091">
        <w:rPr>
          <w:color w:val="auto"/>
          <w:sz w:val="28"/>
          <w:lang w:val="en-US"/>
        </w:rPr>
        <w:t>др</w:t>
      </w:r>
      <w:proofErr w:type="spellEnd"/>
      <w:r w:rsidRPr="00AB2091">
        <w:rPr>
          <w:color w:val="auto"/>
          <w:sz w:val="28"/>
          <w:lang w:val="en-US"/>
        </w:rPr>
        <w:t xml:space="preserve">. В </w:t>
      </w:r>
      <w:proofErr w:type="spellStart"/>
      <w:r w:rsidRPr="00AB2091">
        <w:rPr>
          <w:color w:val="auto"/>
          <w:sz w:val="28"/>
          <w:lang w:val="en-US"/>
        </w:rPr>
        <w:t>мултикултурна</w:t>
      </w:r>
      <w:proofErr w:type="spellEnd"/>
      <w:r w:rsidRPr="00AB2091">
        <w:rPr>
          <w:color w:val="auto"/>
          <w:sz w:val="28"/>
          <w:lang w:val="en-US"/>
        </w:rPr>
        <w:t xml:space="preserve"> </w:t>
      </w:r>
      <w:proofErr w:type="spellStart"/>
      <w:r w:rsidRPr="00AB2091">
        <w:rPr>
          <w:color w:val="auto"/>
          <w:sz w:val="28"/>
          <w:lang w:val="en-US"/>
        </w:rPr>
        <w:t>среда</w:t>
      </w:r>
      <w:proofErr w:type="spellEnd"/>
      <w:r w:rsidRPr="00AB2091">
        <w:rPr>
          <w:color w:val="auto"/>
          <w:sz w:val="28"/>
          <w:lang w:val="en-US"/>
        </w:rPr>
        <w:t xml:space="preserve"> </w:t>
      </w:r>
      <w:proofErr w:type="spellStart"/>
      <w:r w:rsidRPr="00AB2091">
        <w:rPr>
          <w:color w:val="auto"/>
          <w:sz w:val="28"/>
          <w:lang w:val="en-US"/>
        </w:rPr>
        <w:t>учителят</w:t>
      </w:r>
      <w:proofErr w:type="spellEnd"/>
      <w:r w:rsidRPr="00AB2091">
        <w:rPr>
          <w:color w:val="auto"/>
          <w:sz w:val="28"/>
          <w:lang w:val="en-US"/>
        </w:rPr>
        <w:t xml:space="preserve"> </w:t>
      </w:r>
      <w:proofErr w:type="spellStart"/>
      <w:r w:rsidRPr="00AB2091">
        <w:rPr>
          <w:color w:val="auto"/>
          <w:sz w:val="28"/>
          <w:lang w:val="en-US"/>
        </w:rPr>
        <w:t>включва</w:t>
      </w:r>
      <w:proofErr w:type="spellEnd"/>
      <w:r w:rsidRPr="00AB2091">
        <w:rPr>
          <w:color w:val="auto"/>
          <w:sz w:val="28"/>
          <w:lang w:val="en-US"/>
        </w:rPr>
        <w:t xml:space="preserve"> </w:t>
      </w:r>
      <w:proofErr w:type="spellStart"/>
      <w:r w:rsidRPr="00AB2091">
        <w:rPr>
          <w:color w:val="auto"/>
          <w:sz w:val="28"/>
          <w:lang w:val="en-US"/>
        </w:rPr>
        <w:t>познания</w:t>
      </w:r>
      <w:proofErr w:type="spellEnd"/>
      <w:r w:rsidRPr="00AB2091">
        <w:rPr>
          <w:color w:val="auto"/>
          <w:sz w:val="28"/>
          <w:lang w:val="en-US"/>
        </w:rPr>
        <w:t xml:space="preserve">, </w:t>
      </w:r>
      <w:proofErr w:type="spellStart"/>
      <w:r w:rsidRPr="00AB2091">
        <w:rPr>
          <w:color w:val="auto"/>
          <w:sz w:val="28"/>
          <w:lang w:val="en-US"/>
        </w:rPr>
        <w:t>умения</w:t>
      </w:r>
      <w:proofErr w:type="spellEnd"/>
      <w:r w:rsidRPr="00AB2091">
        <w:rPr>
          <w:color w:val="auto"/>
          <w:sz w:val="28"/>
          <w:lang w:val="en-US"/>
        </w:rPr>
        <w:t xml:space="preserve"> и </w:t>
      </w:r>
      <w:proofErr w:type="spellStart"/>
      <w:r w:rsidRPr="00AB2091">
        <w:rPr>
          <w:color w:val="auto"/>
          <w:sz w:val="28"/>
          <w:lang w:val="en-US"/>
        </w:rPr>
        <w:t>нагласи</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работа</w:t>
      </w:r>
      <w:proofErr w:type="spellEnd"/>
      <w:r w:rsidRPr="00AB2091">
        <w:rPr>
          <w:color w:val="auto"/>
          <w:sz w:val="28"/>
          <w:lang w:val="en-US"/>
        </w:rPr>
        <w:t xml:space="preserve"> в </w:t>
      </w:r>
      <w:proofErr w:type="spellStart"/>
      <w:r w:rsidRPr="00AB2091">
        <w:rPr>
          <w:color w:val="auto"/>
          <w:sz w:val="28"/>
          <w:lang w:val="en-US"/>
        </w:rPr>
        <w:t>условията</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социо-културна</w:t>
      </w:r>
      <w:proofErr w:type="spellEnd"/>
      <w:r w:rsidRPr="00AB2091">
        <w:rPr>
          <w:color w:val="auto"/>
          <w:sz w:val="28"/>
          <w:lang w:val="en-US"/>
        </w:rPr>
        <w:t xml:space="preserve"> </w:t>
      </w:r>
      <w:proofErr w:type="spellStart"/>
      <w:r w:rsidRPr="00AB2091">
        <w:rPr>
          <w:color w:val="auto"/>
          <w:sz w:val="28"/>
          <w:lang w:val="en-US"/>
        </w:rPr>
        <w:t>общност</w:t>
      </w:r>
      <w:proofErr w:type="spellEnd"/>
      <w:r w:rsidRPr="00AB2091">
        <w:rPr>
          <w:color w:val="auto"/>
          <w:sz w:val="28"/>
          <w:lang w:val="en-US"/>
        </w:rPr>
        <w:t xml:space="preserve"> </w:t>
      </w:r>
      <w:proofErr w:type="spellStart"/>
      <w:r w:rsidRPr="00AB2091">
        <w:rPr>
          <w:color w:val="auto"/>
          <w:sz w:val="28"/>
          <w:lang w:val="en-US"/>
        </w:rPr>
        <w:t>от</w:t>
      </w:r>
      <w:proofErr w:type="spellEnd"/>
      <w:r w:rsidRPr="00AB2091">
        <w:rPr>
          <w:color w:val="auto"/>
          <w:sz w:val="28"/>
          <w:lang w:val="en-US"/>
        </w:rPr>
        <w:t xml:space="preserve"> </w:t>
      </w:r>
      <w:proofErr w:type="spellStart"/>
      <w:r w:rsidRPr="00AB2091">
        <w:rPr>
          <w:color w:val="auto"/>
          <w:sz w:val="28"/>
          <w:lang w:val="en-US"/>
        </w:rPr>
        <w:t>позиция</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интеркултурната</w:t>
      </w:r>
      <w:proofErr w:type="spellEnd"/>
      <w:r w:rsidRPr="00AB2091">
        <w:rPr>
          <w:color w:val="auto"/>
          <w:sz w:val="28"/>
          <w:lang w:val="en-US"/>
        </w:rPr>
        <w:t xml:space="preserve"> </w:t>
      </w:r>
      <w:proofErr w:type="spellStart"/>
      <w:r w:rsidRPr="00AB2091">
        <w:rPr>
          <w:color w:val="auto"/>
          <w:sz w:val="28"/>
          <w:lang w:val="en-US"/>
        </w:rPr>
        <w:t>педагогика</w:t>
      </w:r>
      <w:proofErr w:type="spellEnd"/>
      <w:r w:rsidRPr="00AB2091">
        <w:rPr>
          <w:color w:val="auto"/>
          <w:sz w:val="28"/>
          <w:lang w:val="en-US"/>
        </w:rPr>
        <w:t>.</w:t>
      </w:r>
    </w:p>
    <w:p w14:paraId="07747079" w14:textId="77777777" w:rsidR="00624C5F" w:rsidRPr="00AB2091" w:rsidRDefault="00624C5F" w:rsidP="00624C5F">
      <w:pPr>
        <w:spacing w:after="160" w:line="276" w:lineRule="auto"/>
        <w:ind w:firstLine="720"/>
        <w:contextualSpacing/>
        <w:rPr>
          <w:color w:val="auto"/>
          <w:sz w:val="28"/>
          <w:lang w:val="en-US"/>
        </w:rPr>
      </w:pPr>
      <w:r w:rsidRPr="00AB2091">
        <w:rPr>
          <w:color w:val="auto"/>
          <w:sz w:val="28"/>
          <w:lang w:val="en-US"/>
        </w:rPr>
        <w:t xml:space="preserve">В </w:t>
      </w:r>
      <w:proofErr w:type="spellStart"/>
      <w:r w:rsidRPr="00AB2091">
        <w:rPr>
          <w:color w:val="auto"/>
          <w:sz w:val="28"/>
          <w:lang w:val="en-US"/>
        </w:rPr>
        <w:t>настоящата</w:t>
      </w:r>
      <w:proofErr w:type="spellEnd"/>
      <w:r w:rsidRPr="00AB2091">
        <w:rPr>
          <w:color w:val="auto"/>
          <w:sz w:val="28"/>
          <w:lang w:val="en-US"/>
        </w:rPr>
        <w:t xml:space="preserve"> </w:t>
      </w:r>
      <w:proofErr w:type="spellStart"/>
      <w:r w:rsidRPr="00AB2091">
        <w:rPr>
          <w:color w:val="auto"/>
          <w:sz w:val="28"/>
          <w:lang w:val="en-US"/>
        </w:rPr>
        <w:t>работа</w:t>
      </w:r>
      <w:proofErr w:type="spellEnd"/>
      <w:r w:rsidRPr="00AB2091">
        <w:rPr>
          <w:color w:val="auto"/>
          <w:sz w:val="28"/>
          <w:lang w:val="en-US"/>
        </w:rPr>
        <w:t xml:space="preserve"> </w:t>
      </w:r>
      <w:proofErr w:type="spellStart"/>
      <w:r w:rsidRPr="00AB2091">
        <w:rPr>
          <w:color w:val="auto"/>
          <w:sz w:val="28"/>
          <w:lang w:val="en-US"/>
        </w:rPr>
        <w:t>използваме</w:t>
      </w:r>
      <w:proofErr w:type="spellEnd"/>
      <w:r w:rsidRPr="00AB2091">
        <w:rPr>
          <w:color w:val="auto"/>
          <w:sz w:val="28"/>
          <w:lang w:val="en-US"/>
        </w:rPr>
        <w:t xml:space="preserve"> </w:t>
      </w:r>
      <w:proofErr w:type="spellStart"/>
      <w:r w:rsidRPr="00AB2091">
        <w:rPr>
          <w:color w:val="auto"/>
          <w:sz w:val="28"/>
          <w:lang w:val="en-US"/>
        </w:rPr>
        <w:t>следните</w:t>
      </w:r>
      <w:proofErr w:type="spellEnd"/>
      <w:r w:rsidRPr="00AB2091">
        <w:rPr>
          <w:color w:val="auto"/>
          <w:sz w:val="28"/>
          <w:lang w:val="en-US"/>
        </w:rPr>
        <w:t xml:space="preserve"> </w:t>
      </w:r>
      <w:proofErr w:type="spellStart"/>
      <w:r w:rsidRPr="00AB2091">
        <w:rPr>
          <w:color w:val="auto"/>
          <w:sz w:val="28"/>
          <w:lang w:val="en-US"/>
        </w:rPr>
        <w:t>понятия</w:t>
      </w:r>
      <w:proofErr w:type="spellEnd"/>
      <w:r w:rsidRPr="00AB2091">
        <w:rPr>
          <w:color w:val="auto"/>
          <w:sz w:val="28"/>
          <w:lang w:val="en-US"/>
        </w:rPr>
        <w:t xml:space="preserve">, </w:t>
      </w:r>
      <w:proofErr w:type="spellStart"/>
      <w:r w:rsidRPr="00AB2091">
        <w:rPr>
          <w:color w:val="auto"/>
          <w:sz w:val="28"/>
          <w:lang w:val="en-US"/>
        </w:rPr>
        <w:t>като</w:t>
      </w:r>
      <w:proofErr w:type="spellEnd"/>
      <w:r w:rsidRPr="00AB2091">
        <w:rPr>
          <w:color w:val="auto"/>
          <w:sz w:val="28"/>
          <w:lang w:val="en-US"/>
        </w:rPr>
        <w:t xml:space="preserve">: </w:t>
      </w:r>
    </w:p>
    <w:p w14:paraId="190B8343" w14:textId="77777777" w:rsidR="00624C5F" w:rsidRPr="00AB2091" w:rsidRDefault="00624C5F" w:rsidP="00624C5F">
      <w:pPr>
        <w:numPr>
          <w:ilvl w:val="0"/>
          <w:numId w:val="21"/>
        </w:numPr>
        <w:spacing w:after="160" w:line="276" w:lineRule="auto"/>
        <w:ind w:left="0" w:firstLine="567"/>
        <w:contextualSpacing/>
        <w:rPr>
          <w:color w:val="auto"/>
          <w:sz w:val="28"/>
          <w:lang w:val="bg-BG"/>
        </w:rPr>
      </w:pPr>
      <w:r w:rsidRPr="00AB2091">
        <w:rPr>
          <w:color w:val="auto"/>
          <w:sz w:val="28"/>
          <w:lang w:val="bg-BG"/>
        </w:rPr>
        <w:t>„</w:t>
      </w:r>
      <w:r w:rsidRPr="00AB2091">
        <w:rPr>
          <w:i/>
          <w:color w:val="auto"/>
          <w:sz w:val="28"/>
          <w:lang w:val="bg-BG"/>
        </w:rPr>
        <w:t>интеркултурност</w:t>
      </w:r>
      <w:r w:rsidRPr="00AB2091">
        <w:rPr>
          <w:color w:val="auto"/>
          <w:sz w:val="28"/>
          <w:lang w:val="bg-BG"/>
        </w:rPr>
        <w:t>“</w:t>
      </w:r>
      <w:r w:rsidRPr="00AB2091">
        <w:rPr>
          <w:color w:val="auto"/>
          <w:sz w:val="28"/>
          <w:lang w:val="en-US"/>
        </w:rPr>
        <w:t xml:space="preserve"> </w:t>
      </w:r>
      <w:r w:rsidRPr="00AB2091">
        <w:rPr>
          <w:color w:val="auto"/>
          <w:sz w:val="28"/>
          <w:lang w:val="bg-BG"/>
        </w:rPr>
        <w:t xml:space="preserve">– </w:t>
      </w:r>
      <w:proofErr w:type="spellStart"/>
      <w:r w:rsidRPr="00AB2091">
        <w:rPr>
          <w:rFonts w:eastAsia="Times New Roman"/>
          <w:color w:val="auto"/>
          <w:sz w:val="28"/>
          <w:bdr w:val="none" w:sz="0" w:space="0" w:color="auto" w:frame="1"/>
          <w:lang w:val="en-US"/>
        </w:rPr>
        <w:t>Ив</w:t>
      </w:r>
      <w:proofErr w:type="spellEnd"/>
      <w:r w:rsidRPr="00AB2091">
        <w:rPr>
          <w:rFonts w:eastAsia="Times New Roman"/>
          <w:color w:val="auto"/>
          <w:sz w:val="28"/>
          <w:bdr w:val="none" w:sz="0" w:space="0" w:color="auto" w:frame="1"/>
          <w:lang w:val="bg-BG"/>
        </w:rPr>
        <w:t>.</w:t>
      </w:r>
      <w:r w:rsidRPr="00AB2091">
        <w:rPr>
          <w:rFonts w:eastAsia="Times New Roman"/>
          <w:color w:val="auto"/>
          <w:sz w:val="28"/>
          <w:bdr w:val="none" w:sz="0" w:space="0" w:color="auto" w:frame="1"/>
          <w:lang w:val="en-US"/>
        </w:rPr>
        <w:t xml:space="preserve"> </w:t>
      </w:r>
      <w:proofErr w:type="spellStart"/>
      <w:r w:rsidRPr="00AB2091">
        <w:rPr>
          <w:rFonts w:eastAsia="Times New Roman"/>
          <w:color w:val="auto"/>
          <w:sz w:val="28"/>
          <w:bdr w:val="none" w:sz="0" w:space="0" w:color="auto" w:frame="1"/>
          <w:lang w:val="en-US"/>
        </w:rPr>
        <w:t>Иванов</w:t>
      </w:r>
      <w:proofErr w:type="spellEnd"/>
      <w:r w:rsidRPr="00AB2091">
        <w:rPr>
          <w:rFonts w:eastAsia="Times New Roman"/>
          <w:color w:val="auto"/>
          <w:sz w:val="28"/>
          <w:bdr w:val="none" w:sz="0" w:space="0" w:color="auto" w:frame="1"/>
          <w:lang w:val="bg-BG"/>
        </w:rPr>
        <w:t xml:space="preserve"> посочва, че</w:t>
      </w:r>
      <w:r w:rsidRPr="00AB2091">
        <w:rPr>
          <w:rFonts w:eastAsia="Times New Roman"/>
          <w:color w:val="auto"/>
          <w:sz w:val="28"/>
          <w:bdr w:val="none" w:sz="0" w:space="0" w:color="auto" w:frame="1"/>
          <w:lang w:val="en-US"/>
        </w:rPr>
        <w:t xml:space="preserve"> </w:t>
      </w:r>
      <w:r w:rsidRPr="00AB2091">
        <w:rPr>
          <w:rFonts w:eastAsia="Times New Roman"/>
          <w:color w:val="auto"/>
          <w:sz w:val="28"/>
          <w:bdr w:val="none" w:sz="0" w:space="0" w:color="auto" w:frame="1"/>
          <w:lang w:val="bg-BG"/>
        </w:rPr>
        <w:t>„</w:t>
      </w:r>
      <w:proofErr w:type="spellStart"/>
      <w:r w:rsidRPr="00AB2091">
        <w:rPr>
          <w:rFonts w:eastAsia="Times New Roman"/>
          <w:bCs/>
          <w:iCs/>
          <w:color w:val="auto"/>
          <w:sz w:val="28"/>
          <w:bdr w:val="none" w:sz="0" w:space="0" w:color="auto" w:frame="1"/>
          <w:lang w:val="en-US"/>
        </w:rPr>
        <w:t>интеркултурността</w:t>
      </w:r>
      <w:proofErr w:type="spellEnd"/>
      <w:r w:rsidRPr="00AB2091">
        <w:rPr>
          <w:rFonts w:eastAsia="Times New Roman"/>
          <w:bCs/>
          <w:iCs/>
          <w:color w:val="auto"/>
          <w:sz w:val="28"/>
          <w:bdr w:val="none" w:sz="0" w:space="0" w:color="auto" w:frame="1"/>
          <w:lang w:val="en-US"/>
        </w:rPr>
        <w:t> </w:t>
      </w:r>
      <w:proofErr w:type="spellStart"/>
      <w:r w:rsidRPr="00AB2091">
        <w:rPr>
          <w:rFonts w:eastAsia="Times New Roman"/>
          <w:iCs/>
          <w:color w:val="auto"/>
          <w:sz w:val="28"/>
          <w:bdr w:val="none" w:sz="0" w:space="0" w:color="auto" w:frame="1"/>
          <w:lang w:val="en-US"/>
        </w:rPr>
        <w:t>постулира</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необходимост</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от</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позитивни</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контакти</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между</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групите</w:t>
      </w:r>
      <w:proofErr w:type="spellEnd"/>
      <w:r w:rsidRPr="00AB2091">
        <w:rPr>
          <w:rFonts w:eastAsia="Times New Roman"/>
          <w:iCs/>
          <w:color w:val="auto"/>
          <w:sz w:val="28"/>
          <w:bdr w:val="none" w:sz="0" w:space="0" w:color="auto" w:frame="1"/>
          <w:lang w:val="en-US"/>
        </w:rPr>
        <w:t xml:space="preserve"> и </w:t>
      </w:r>
      <w:proofErr w:type="spellStart"/>
      <w:r w:rsidRPr="00AB2091">
        <w:rPr>
          <w:rFonts w:eastAsia="Times New Roman"/>
          <w:iCs/>
          <w:color w:val="auto"/>
          <w:sz w:val="28"/>
          <w:bdr w:val="none" w:sz="0" w:space="0" w:color="auto" w:frame="1"/>
          <w:lang w:val="en-US"/>
        </w:rPr>
        <w:t>индивидите</w:t>
      </w:r>
      <w:proofErr w:type="spellEnd"/>
      <w:r w:rsidRPr="00AB2091">
        <w:rPr>
          <w:rFonts w:eastAsia="Times New Roman"/>
          <w:iCs/>
          <w:color w:val="auto"/>
          <w:sz w:val="28"/>
          <w:bdr w:val="none" w:sz="0" w:space="0" w:color="auto" w:frame="1"/>
          <w:lang w:val="en-US"/>
        </w:rPr>
        <w:t xml:space="preserve"> в </w:t>
      </w:r>
      <w:proofErr w:type="spellStart"/>
      <w:r w:rsidRPr="00AB2091">
        <w:rPr>
          <w:rFonts w:eastAsia="Times New Roman"/>
          <w:iCs/>
          <w:color w:val="auto"/>
          <w:sz w:val="28"/>
          <w:bdr w:val="none" w:sz="0" w:space="0" w:color="auto" w:frame="1"/>
          <w:lang w:val="en-US"/>
        </w:rPr>
        <w:t>обществото</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тя</w:t>
      </w:r>
      <w:proofErr w:type="spellEnd"/>
      <w:r w:rsidRPr="00AB2091">
        <w:rPr>
          <w:rFonts w:eastAsia="Times New Roman"/>
          <w:iCs/>
          <w:color w:val="auto"/>
          <w:sz w:val="28"/>
          <w:bdr w:val="none" w:sz="0" w:space="0" w:color="auto" w:frame="1"/>
          <w:lang w:val="en-US"/>
        </w:rPr>
        <w:t xml:space="preserve"> е </w:t>
      </w:r>
      <w:proofErr w:type="spellStart"/>
      <w:r w:rsidRPr="00AB2091">
        <w:rPr>
          <w:rFonts w:eastAsia="Times New Roman"/>
          <w:iCs/>
          <w:color w:val="auto"/>
          <w:sz w:val="28"/>
          <w:bdr w:val="none" w:sz="0" w:space="0" w:color="auto" w:frame="1"/>
          <w:lang w:val="en-US"/>
        </w:rPr>
        <w:t>едно</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разбиране</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един</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метод</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една</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перспектива</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на</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действие</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Тя</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предполага</w:t>
      </w:r>
      <w:proofErr w:type="spellEnd"/>
      <w:r w:rsidRPr="00AB2091">
        <w:rPr>
          <w:rFonts w:eastAsia="Times New Roman"/>
          <w:iCs/>
          <w:color w:val="auto"/>
          <w:sz w:val="28"/>
          <w:bdr w:val="none" w:sz="0" w:space="0" w:color="auto" w:frame="1"/>
          <w:lang w:val="en-US"/>
        </w:rPr>
        <w:t xml:space="preserve"> </w:t>
      </w:r>
      <w:proofErr w:type="spellStart"/>
      <w:r w:rsidRPr="00AB2091">
        <w:rPr>
          <w:rFonts w:eastAsia="Times New Roman"/>
          <w:iCs/>
          <w:color w:val="auto"/>
          <w:sz w:val="28"/>
          <w:bdr w:val="none" w:sz="0" w:space="0" w:color="auto" w:frame="1"/>
          <w:lang w:val="en-US"/>
        </w:rPr>
        <w:t>обмен</w:t>
      </w:r>
      <w:proofErr w:type="spellEnd"/>
      <w:r w:rsidRPr="00AB2091">
        <w:rPr>
          <w:rFonts w:eastAsia="Times New Roman"/>
          <w:color w:val="auto"/>
          <w:sz w:val="28"/>
          <w:bdr w:val="none" w:sz="0" w:space="0" w:color="auto" w:frame="1"/>
          <w:lang w:val="bg-BG"/>
        </w:rPr>
        <w:t xml:space="preserve"> “. (2) Интеркултурността е сравнително нов феномен, който засяга много и различни сфери – религия, право, политика, образование и др.</w:t>
      </w:r>
    </w:p>
    <w:p w14:paraId="69B768BF" w14:textId="77777777" w:rsidR="00624C5F" w:rsidRPr="00AB2091" w:rsidRDefault="00624C5F" w:rsidP="00624C5F">
      <w:pPr>
        <w:numPr>
          <w:ilvl w:val="0"/>
          <w:numId w:val="21"/>
        </w:numPr>
        <w:spacing w:after="160" w:line="276" w:lineRule="auto"/>
        <w:ind w:left="0" w:firstLine="567"/>
        <w:contextualSpacing/>
        <w:rPr>
          <w:color w:val="auto"/>
          <w:sz w:val="28"/>
          <w:lang w:val="bg-BG"/>
        </w:rPr>
      </w:pPr>
      <w:r w:rsidRPr="00AB2091">
        <w:rPr>
          <w:color w:val="auto"/>
          <w:sz w:val="28"/>
          <w:lang w:val="bg-BG"/>
        </w:rPr>
        <w:t>„</w:t>
      </w:r>
      <w:r w:rsidRPr="00AB2091">
        <w:rPr>
          <w:i/>
          <w:color w:val="auto"/>
          <w:sz w:val="28"/>
          <w:lang w:val="bg-BG"/>
        </w:rPr>
        <w:t>интеркултурна компетентност</w:t>
      </w:r>
      <w:r w:rsidRPr="00AB2091">
        <w:rPr>
          <w:color w:val="auto"/>
          <w:sz w:val="28"/>
          <w:lang w:val="bg-BG"/>
        </w:rPr>
        <w:t xml:space="preserve">“ или </w:t>
      </w:r>
      <w:r w:rsidRPr="00AB2091">
        <w:rPr>
          <w:i/>
          <w:color w:val="auto"/>
          <w:sz w:val="28"/>
          <w:lang w:val="bg-BG"/>
        </w:rPr>
        <w:t>умение за междуезиково/междукултурно посредничество</w:t>
      </w:r>
      <w:r w:rsidRPr="00AB2091">
        <w:rPr>
          <w:color w:val="auto"/>
          <w:sz w:val="28"/>
          <w:lang w:val="bg-BG"/>
        </w:rPr>
        <w:t xml:space="preserve"> – </w:t>
      </w:r>
      <w:proofErr w:type="spellStart"/>
      <w:r w:rsidRPr="00AB2091">
        <w:rPr>
          <w:rFonts w:eastAsia="Times New Roman"/>
          <w:color w:val="auto"/>
          <w:sz w:val="28"/>
          <w:bdr w:val="none" w:sz="0" w:space="0" w:color="auto" w:frame="1"/>
          <w:lang w:val="en-US"/>
        </w:rPr>
        <w:t>предполага</w:t>
      </w:r>
      <w:proofErr w:type="spellEnd"/>
      <w:r w:rsidRPr="00AB2091">
        <w:rPr>
          <w:rFonts w:eastAsia="Times New Roman"/>
          <w:color w:val="auto"/>
          <w:sz w:val="28"/>
          <w:bdr w:val="none" w:sz="0" w:space="0" w:color="auto" w:frame="1"/>
          <w:lang w:val="en-US"/>
        </w:rPr>
        <w:t xml:space="preserve"> </w:t>
      </w:r>
      <w:proofErr w:type="spellStart"/>
      <w:r w:rsidRPr="00AB2091">
        <w:rPr>
          <w:rFonts w:eastAsia="Times New Roman"/>
          <w:color w:val="auto"/>
          <w:sz w:val="28"/>
          <w:bdr w:val="none" w:sz="0" w:space="0" w:color="auto" w:frame="1"/>
          <w:lang w:val="en-US"/>
        </w:rPr>
        <w:t>общуване</w:t>
      </w:r>
      <w:proofErr w:type="spellEnd"/>
      <w:r w:rsidRPr="00AB2091">
        <w:rPr>
          <w:rFonts w:eastAsia="Times New Roman"/>
          <w:color w:val="auto"/>
          <w:sz w:val="28"/>
          <w:bdr w:val="none" w:sz="0" w:space="0" w:color="auto" w:frame="1"/>
          <w:lang w:val="en-US"/>
        </w:rPr>
        <w:t xml:space="preserve"> </w:t>
      </w:r>
      <w:r w:rsidRPr="00AB2091">
        <w:rPr>
          <w:rFonts w:eastAsia="Times New Roman"/>
          <w:color w:val="auto"/>
          <w:sz w:val="28"/>
          <w:bdr w:val="none" w:sz="0" w:space="0" w:color="auto" w:frame="1"/>
          <w:lang w:val="bg-BG"/>
        </w:rPr>
        <w:t>в</w:t>
      </w:r>
      <w:r w:rsidRPr="00AB2091">
        <w:rPr>
          <w:rFonts w:eastAsia="Times New Roman"/>
          <w:color w:val="auto"/>
          <w:sz w:val="28"/>
          <w:bdr w:val="none" w:sz="0" w:space="0" w:color="auto" w:frame="1"/>
          <w:lang w:val="en-US"/>
        </w:rPr>
        <w:t xml:space="preserve"> </w:t>
      </w:r>
      <w:proofErr w:type="spellStart"/>
      <w:r w:rsidRPr="00AB2091">
        <w:rPr>
          <w:rFonts w:eastAsia="Times New Roman"/>
          <w:color w:val="auto"/>
          <w:sz w:val="28"/>
          <w:bdr w:val="none" w:sz="0" w:space="0" w:color="auto" w:frame="1"/>
          <w:lang w:val="en-US"/>
        </w:rPr>
        <w:t>едно</w:t>
      </w:r>
      <w:proofErr w:type="spellEnd"/>
      <w:r w:rsidRPr="00AB2091">
        <w:rPr>
          <w:rFonts w:eastAsia="Times New Roman"/>
          <w:color w:val="auto"/>
          <w:sz w:val="28"/>
          <w:bdr w:val="none" w:sz="0" w:space="0" w:color="auto" w:frame="1"/>
          <w:lang w:val="en-US"/>
        </w:rPr>
        <w:t xml:space="preserve"> </w:t>
      </w:r>
      <w:proofErr w:type="spellStart"/>
      <w:r w:rsidRPr="00AB2091">
        <w:rPr>
          <w:rFonts w:eastAsia="Times New Roman"/>
          <w:color w:val="auto"/>
          <w:sz w:val="28"/>
          <w:bdr w:val="none" w:sz="0" w:space="0" w:color="auto" w:frame="1"/>
          <w:lang w:val="en-US"/>
        </w:rPr>
        <w:lastRenderedPageBreak/>
        <w:t>общество</w:t>
      </w:r>
      <w:proofErr w:type="spellEnd"/>
      <w:r w:rsidRPr="00AB2091">
        <w:rPr>
          <w:rFonts w:eastAsia="Times New Roman"/>
          <w:color w:val="auto"/>
          <w:sz w:val="28"/>
          <w:bdr w:val="none" w:sz="0" w:space="0" w:color="auto" w:frame="1"/>
          <w:lang w:val="en-US"/>
        </w:rPr>
        <w:t xml:space="preserve">, </w:t>
      </w:r>
      <w:proofErr w:type="spellStart"/>
      <w:r w:rsidRPr="00AB2091">
        <w:rPr>
          <w:rFonts w:eastAsia="Times New Roman"/>
          <w:color w:val="auto"/>
          <w:sz w:val="28"/>
          <w:bdr w:val="none" w:sz="0" w:space="0" w:color="auto" w:frame="1"/>
          <w:lang w:val="en-US"/>
        </w:rPr>
        <w:t>което</w:t>
      </w:r>
      <w:proofErr w:type="spellEnd"/>
      <w:r w:rsidRPr="00AB2091">
        <w:rPr>
          <w:rFonts w:eastAsia="Times New Roman"/>
          <w:color w:val="auto"/>
          <w:sz w:val="28"/>
          <w:bdr w:val="none" w:sz="0" w:space="0" w:color="auto" w:frame="1"/>
          <w:lang w:val="en-US"/>
        </w:rPr>
        <w:t xml:space="preserve"> </w:t>
      </w:r>
      <w:proofErr w:type="spellStart"/>
      <w:r w:rsidRPr="00AB2091">
        <w:rPr>
          <w:rFonts w:eastAsia="Times New Roman"/>
          <w:color w:val="auto"/>
          <w:sz w:val="28"/>
          <w:bdr w:val="none" w:sz="0" w:space="0" w:color="auto" w:frame="1"/>
          <w:lang w:val="en-US"/>
        </w:rPr>
        <w:t>се</w:t>
      </w:r>
      <w:proofErr w:type="spellEnd"/>
      <w:r w:rsidRPr="00AB2091">
        <w:rPr>
          <w:rFonts w:eastAsia="Times New Roman"/>
          <w:color w:val="auto"/>
          <w:sz w:val="28"/>
          <w:bdr w:val="none" w:sz="0" w:space="0" w:color="auto" w:frame="1"/>
          <w:lang w:val="en-US"/>
        </w:rPr>
        <w:t xml:space="preserve"> </w:t>
      </w:r>
      <w:proofErr w:type="spellStart"/>
      <w:r w:rsidRPr="00AB2091">
        <w:rPr>
          <w:rFonts w:eastAsia="Times New Roman"/>
          <w:color w:val="auto"/>
          <w:sz w:val="28"/>
          <w:bdr w:val="none" w:sz="0" w:space="0" w:color="auto" w:frame="1"/>
          <w:lang w:val="en-US"/>
        </w:rPr>
        <w:t>състои</w:t>
      </w:r>
      <w:proofErr w:type="spellEnd"/>
      <w:r w:rsidRPr="00AB2091">
        <w:rPr>
          <w:rFonts w:eastAsia="Times New Roman"/>
          <w:color w:val="auto"/>
          <w:sz w:val="28"/>
          <w:bdr w:val="none" w:sz="0" w:space="0" w:color="auto" w:frame="1"/>
          <w:lang w:val="en-US"/>
        </w:rPr>
        <w:t xml:space="preserve"> </w:t>
      </w:r>
      <w:proofErr w:type="spellStart"/>
      <w:r w:rsidRPr="00AB2091">
        <w:rPr>
          <w:rFonts w:eastAsia="Times New Roman"/>
          <w:color w:val="auto"/>
          <w:sz w:val="28"/>
          <w:bdr w:val="none" w:sz="0" w:space="0" w:color="auto" w:frame="1"/>
          <w:lang w:val="en-US"/>
        </w:rPr>
        <w:t>от</w:t>
      </w:r>
      <w:proofErr w:type="spellEnd"/>
      <w:r w:rsidRPr="00AB2091">
        <w:rPr>
          <w:rFonts w:eastAsia="Times New Roman"/>
          <w:color w:val="auto"/>
          <w:sz w:val="28"/>
          <w:bdr w:val="none" w:sz="0" w:space="0" w:color="auto" w:frame="1"/>
          <w:lang w:val="en-US"/>
        </w:rPr>
        <w:t xml:space="preserve"> </w:t>
      </w:r>
      <w:proofErr w:type="spellStart"/>
      <w:r w:rsidRPr="00AB2091">
        <w:rPr>
          <w:rFonts w:eastAsia="Times New Roman"/>
          <w:color w:val="auto"/>
          <w:sz w:val="28"/>
          <w:bdr w:val="none" w:sz="0" w:space="0" w:color="auto" w:frame="1"/>
          <w:lang w:val="en-US"/>
        </w:rPr>
        <w:t>групи</w:t>
      </w:r>
      <w:proofErr w:type="spellEnd"/>
      <w:r w:rsidRPr="00AB2091">
        <w:rPr>
          <w:rFonts w:eastAsia="Times New Roman"/>
          <w:color w:val="auto"/>
          <w:sz w:val="28"/>
          <w:bdr w:val="none" w:sz="0" w:space="0" w:color="auto" w:frame="1"/>
          <w:lang w:val="en-US"/>
        </w:rPr>
        <w:t xml:space="preserve"> с </w:t>
      </w:r>
      <w:proofErr w:type="spellStart"/>
      <w:r w:rsidRPr="00AB2091">
        <w:rPr>
          <w:rFonts w:eastAsia="Times New Roman"/>
          <w:color w:val="auto"/>
          <w:sz w:val="28"/>
          <w:bdr w:val="none" w:sz="0" w:space="0" w:color="auto" w:frame="1"/>
          <w:lang w:val="en-US"/>
        </w:rPr>
        <w:t>различна</w:t>
      </w:r>
      <w:proofErr w:type="spellEnd"/>
      <w:r w:rsidRPr="00AB2091">
        <w:rPr>
          <w:rFonts w:eastAsia="Times New Roman"/>
          <w:color w:val="auto"/>
          <w:sz w:val="28"/>
          <w:bdr w:val="none" w:sz="0" w:space="0" w:color="auto" w:frame="1"/>
          <w:lang w:val="en-US"/>
        </w:rPr>
        <w:t xml:space="preserve"> </w:t>
      </w:r>
      <w:proofErr w:type="spellStart"/>
      <w:r w:rsidRPr="00AB2091">
        <w:rPr>
          <w:rFonts w:eastAsia="Times New Roman"/>
          <w:color w:val="auto"/>
          <w:sz w:val="28"/>
          <w:bdr w:val="none" w:sz="0" w:space="0" w:color="auto" w:frame="1"/>
          <w:lang w:val="en-US"/>
        </w:rPr>
        <w:t>принадлежност</w:t>
      </w:r>
      <w:proofErr w:type="spellEnd"/>
      <w:r w:rsidRPr="00AB2091">
        <w:rPr>
          <w:rFonts w:eastAsia="Times New Roman"/>
          <w:color w:val="auto"/>
          <w:sz w:val="28"/>
          <w:bdr w:val="none" w:sz="0" w:space="0" w:color="auto" w:frame="1"/>
          <w:lang w:val="bg-BG"/>
        </w:rPr>
        <w:t>. Това общуване трябва да е преди всичко позитивно, основано на принципите на свобода, толерантност и любов.</w:t>
      </w:r>
    </w:p>
    <w:p w14:paraId="3C3A4533" w14:textId="77777777" w:rsidR="00624C5F" w:rsidRPr="00AB2091" w:rsidRDefault="00624C5F" w:rsidP="00624C5F">
      <w:pPr>
        <w:numPr>
          <w:ilvl w:val="0"/>
          <w:numId w:val="21"/>
        </w:numPr>
        <w:spacing w:after="160" w:line="276" w:lineRule="auto"/>
        <w:ind w:left="0" w:firstLine="567"/>
        <w:contextualSpacing/>
        <w:rPr>
          <w:rFonts w:eastAsia="Times New Roman"/>
          <w:color w:val="auto"/>
          <w:sz w:val="28"/>
          <w:lang w:val="bg-BG"/>
        </w:rPr>
      </w:pPr>
      <w:r w:rsidRPr="00AB2091">
        <w:rPr>
          <w:color w:val="auto"/>
          <w:sz w:val="28"/>
          <w:lang w:val="bg-BG"/>
        </w:rPr>
        <w:t>„</w:t>
      </w:r>
      <w:r w:rsidRPr="00AB2091">
        <w:rPr>
          <w:i/>
          <w:color w:val="auto"/>
          <w:sz w:val="28"/>
          <w:lang w:val="bg-BG"/>
        </w:rPr>
        <w:t>интеркултурно образование</w:t>
      </w:r>
      <w:r w:rsidRPr="00AB2091">
        <w:rPr>
          <w:color w:val="auto"/>
          <w:sz w:val="28"/>
          <w:lang w:val="bg-BG"/>
        </w:rPr>
        <w:t xml:space="preserve">“ е </w:t>
      </w:r>
      <w:r w:rsidRPr="00AB2091">
        <w:rPr>
          <w:rFonts w:eastAsia="Times New Roman"/>
          <w:color w:val="auto"/>
          <w:sz w:val="28"/>
          <w:lang w:val="bg-BG"/>
        </w:rPr>
        <w:t>„</w:t>
      </w:r>
      <w:proofErr w:type="spellStart"/>
      <w:r w:rsidRPr="00AB2091">
        <w:rPr>
          <w:rFonts w:eastAsia="Times New Roman"/>
          <w:color w:val="auto"/>
          <w:sz w:val="28"/>
          <w:lang w:val="en-US"/>
        </w:rPr>
        <w:t>образователен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процес</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който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участниците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представители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разнообразни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етнически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расови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религиозни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социални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групи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съобразно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със</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своите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институционни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роли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традиции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интереси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работят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кооперативно</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дух</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взаимосвързаност</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взаимно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уважение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необходими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обединението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страната</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света</w:t>
      </w:r>
      <w:proofErr w:type="spellEnd"/>
      <w:r w:rsidRPr="00AB2091">
        <w:rPr>
          <w:rFonts w:eastAsia="Times New Roman"/>
          <w:color w:val="auto"/>
          <w:sz w:val="28"/>
          <w:lang w:val="bg-BG"/>
        </w:rPr>
        <w:t>“. (Иванов). Л. Попова смята, че това е „динамичен процес, включващ представители на разнообразни расови, религиозни, етнически и социални групи, които работят съвместно съобразно своята идентичности в синхрон с фундаменталните човешки права и свободи, в атмосфера на взаимно уважение и толерантност“ (Попова, Л.).</w:t>
      </w:r>
    </w:p>
    <w:p w14:paraId="227D78E4" w14:textId="77777777" w:rsidR="00624C5F" w:rsidRPr="00AB2091" w:rsidRDefault="00624C5F" w:rsidP="00624C5F">
      <w:pPr>
        <w:spacing w:line="276" w:lineRule="auto"/>
        <w:rPr>
          <w:rFonts w:eastAsia="Times New Roman"/>
          <w:color w:val="auto"/>
          <w:sz w:val="28"/>
          <w:lang w:val="bg-BG"/>
        </w:rPr>
      </w:pPr>
      <w:proofErr w:type="spellStart"/>
      <w:r w:rsidRPr="00AB2091">
        <w:rPr>
          <w:rFonts w:eastAsia="Times New Roman"/>
          <w:color w:val="auto"/>
          <w:sz w:val="28"/>
          <w:lang w:val="en-US"/>
        </w:rPr>
        <w:t>Последното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понятие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спираме</w:t>
      </w:r>
      <w:proofErr w:type="spellEnd"/>
      <w:r w:rsidRPr="00AB2091">
        <w:rPr>
          <w:rFonts w:eastAsia="Times New Roman"/>
          <w:color w:val="auto"/>
          <w:sz w:val="28"/>
          <w:lang w:val="en-US"/>
        </w:rPr>
        <w:t xml:space="preserve"> е „</w:t>
      </w:r>
      <w:proofErr w:type="spellStart"/>
      <w:r w:rsidRPr="00AB2091">
        <w:rPr>
          <w:rFonts w:eastAsia="Times New Roman"/>
          <w:color w:val="auto"/>
          <w:sz w:val="28"/>
          <w:lang w:val="en-US"/>
        </w:rPr>
        <w:t>подход</w:t>
      </w:r>
      <w:proofErr w:type="spellEnd"/>
      <w:r w:rsidRPr="00AB2091">
        <w:rPr>
          <w:rFonts w:eastAsia="Times New Roman"/>
          <w:color w:val="auto"/>
          <w:sz w:val="28"/>
          <w:lang w:val="en-US"/>
        </w:rPr>
        <w:t xml:space="preserve"> “. </w:t>
      </w:r>
      <w:proofErr w:type="spellStart"/>
      <w:r w:rsidRPr="00AB2091">
        <w:rPr>
          <w:rFonts w:eastAsia="Times New Roman"/>
          <w:color w:val="auto"/>
          <w:sz w:val="28"/>
          <w:lang w:val="en-US"/>
        </w:rPr>
        <w:t>Според</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Кожухарова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във</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философската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литература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срещат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различни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трактовки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понятието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подход</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Често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отъждествява</w:t>
      </w:r>
      <w:proofErr w:type="spellEnd"/>
      <w:r w:rsidRPr="00AB2091">
        <w:rPr>
          <w:rFonts w:eastAsia="Times New Roman"/>
          <w:color w:val="auto"/>
          <w:sz w:val="28"/>
          <w:lang w:val="en-US"/>
        </w:rPr>
        <w:t xml:space="preserve"> с </w:t>
      </w:r>
      <w:proofErr w:type="spellStart"/>
      <w:r w:rsidRPr="00AB2091">
        <w:rPr>
          <w:rFonts w:eastAsia="Times New Roman"/>
          <w:color w:val="auto"/>
          <w:sz w:val="28"/>
          <w:lang w:val="en-US"/>
        </w:rPr>
        <w:t>понятието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метод</w:t>
      </w:r>
      <w:proofErr w:type="spellEnd"/>
      <w:r w:rsidRPr="00AB2091">
        <w:rPr>
          <w:rFonts w:eastAsia="Times New Roman"/>
          <w:color w:val="auto"/>
          <w:sz w:val="28"/>
          <w:lang w:val="en-US"/>
        </w:rPr>
        <w:t xml:space="preserve">. Б. В. </w:t>
      </w:r>
      <w:proofErr w:type="spellStart"/>
      <w:r w:rsidRPr="00AB2091">
        <w:rPr>
          <w:rFonts w:eastAsia="Times New Roman"/>
          <w:color w:val="auto"/>
          <w:sz w:val="28"/>
          <w:lang w:val="en-US"/>
        </w:rPr>
        <w:t>Бирюков</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отбелязва</w:t>
      </w:r>
      <w:proofErr w:type="spellEnd"/>
      <w:r w:rsidRPr="00AB2091">
        <w:rPr>
          <w:rFonts w:eastAsia="Times New Roman"/>
          <w:color w:val="auto"/>
          <w:sz w:val="28"/>
          <w:lang w:val="en-US"/>
        </w:rPr>
        <w:t>: "</w:t>
      </w:r>
      <w:proofErr w:type="spellStart"/>
      <w:r w:rsidRPr="00AB2091">
        <w:rPr>
          <w:rFonts w:eastAsia="Times New Roman"/>
          <w:color w:val="auto"/>
          <w:sz w:val="28"/>
          <w:lang w:val="en-US"/>
        </w:rPr>
        <w:t>Понятието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метод</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използват</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прилагане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пределно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общи</w:t>
      </w:r>
      <w:proofErr w:type="spellEnd"/>
      <w:r w:rsidRPr="00AB2091">
        <w:rPr>
          <w:rFonts w:eastAsia="Times New Roman"/>
          <w:color w:val="auto"/>
          <w:sz w:val="28"/>
          <w:lang w:val="en-US"/>
        </w:rPr>
        <w:t>, /</w:t>
      </w:r>
      <w:proofErr w:type="spellStart"/>
      <w:r w:rsidRPr="00AB2091">
        <w:rPr>
          <w:rFonts w:eastAsia="Times New Roman"/>
          <w:color w:val="auto"/>
          <w:sz w:val="28"/>
          <w:lang w:val="en-US"/>
        </w:rPr>
        <w:t>произтичащи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научния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светоглед</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подходи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изучаване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действителността</w:t>
      </w:r>
      <w:proofErr w:type="spellEnd"/>
      <w:r w:rsidRPr="00AB2091">
        <w:rPr>
          <w:rFonts w:eastAsia="Times New Roman"/>
          <w:color w:val="auto"/>
          <w:sz w:val="28"/>
          <w:lang w:val="en-US"/>
        </w:rPr>
        <w:t>". (</w:t>
      </w:r>
      <w:proofErr w:type="spellStart"/>
      <w:r w:rsidRPr="00AB2091">
        <w:rPr>
          <w:rFonts w:eastAsia="Times New Roman"/>
          <w:color w:val="auto"/>
          <w:sz w:val="28"/>
          <w:lang w:val="en-US"/>
        </w:rPr>
        <w:t>Бирюков</w:t>
      </w:r>
      <w:proofErr w:type="spellEnd"/>
      <w:r w:rsidRPr="00AB2091">
        <w:rPr>
          <w:rFonts w:eastAsia="Times New Roman"/>
          <w:color w:val="auto"/>
          <w:sz w:val="28"/>
          <w:lang w:val="en-US"/>
        </w:rPr>
        <w:t xml:space="preserve">, 1974) </w:t>
      </w:r>
      <w:proofErr w:type="spellStart"/>
      <w:r w:rsidRPr="00AB2091">
        <w:rPr>
          <w:rFonts w:eastAsia="Times New Roman"/>
          <w:color w:val="auto"/>
          <w:sz w:val="28"/>
          <w:lang w:val="en-US"/>
        </w:rPr>
        <w:t>Това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становище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приемат</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група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руски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учени</w:t>
      </w:r>
      <w:proofErr w:type="spellEnd"/>
      <w:r w:rsidRPr="00AB2091">
        <w:rPr>
          <w:rFonts w:eastAsia="Times New Roman"/>
          <w:color w:val="auto"/>
          <w:sz w:val="28"/>
          <w:lang w:val="en-US"/>
        </w:rPr>
        <w:t>: "</w:t>
      </w:r>
      <w:proofErr w:type="spellStart"/>
      <w:r w:rsidRPr="00AB2091">
        <w:rPr>
          <w:rFonts w:eastAsia="Times New Roman"/>
          <w:color w:val="auto"/>
          <w:sz w:val="28"/>
          <w:lang w:val="en-US"/>
        </w:rPr>
        <w:t>Предвид</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че</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нашата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философска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литература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този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момент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w:t>
      </w:r>
      <w:proofErr w:type="spellEnd"/>
      <w:r w:rsidRPr="00AB2091">
        <w:rPr>
          <w:rFonts w:eastAsia="Times New Roman"/>
          <w:color w:val="auto"/>
          <w:sz w:val="28"/>
          <w:lang w:val="en-US"/>
        </w:rPr>
        <w:t xml:space="preserve"> е </w:t>
      </w:r>
      <w:proofErr w:type="spellStart"/>
      <w:r w:rsidRPr="00AB2091">
        <w:rPr>
          <w:rFonts w:eastAsia="Times New Roman"/>
          <w:color w:val="auto"/>
          <w:sz w:val="28"/>
          <w:lang w:val="en-US"/>
        </w:rPr>
        <w:t>изработена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строга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система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еднозначни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понятия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научната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методология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ние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ще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употребяваме</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един</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същи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смисъл</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понятията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метод</w:t>
      </w:r>
      <w:proofErr w:type="spellEnd"/>
      <w:r w:rsidRPr="00AB2091">
        <w:rPr>
          <w:rFonts w:eastAsia="Times New Roman"/>
          <w:color w:val="auto"/>
          <w:sz w:val="28"/>
          <w:lang w:val="en-US"/>
        </w:rPr>
        <w:t>" и "</w:t>
      </w:r>
      <w:proofErr w:type="spellStart"/>
      <w:r w:rsidRPr="00AB2091">
        <w:rPr>
          <w:rFonts w:eastAsia="Times New Roman"/>
          <w:color w:val="auto"/>
          <w:sz w:val="28"/>
          <w:lang w:val="en-US"/>
        </w:rPr>
        <w:t>подход</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ползвайки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ту</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едното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ту</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другото</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зависимост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стилистични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съображения</w:t>
      </w:r>
      <w:proofErr w:type="spellEnd"/>
      <w:r w:rsidRPr="00AB2091">
        <w:rPr>
          <w:rFonts w:eastAsia="Times New Roman"/>
          <w:color w:val="auto"/>
          <w:sz w:val="28"/>
          <w:lang w:val="en-US"/>
        </w:rPr>
        <w:t>"</w:t>
      </w:r>
      <w:r w:rsidRPr="00AB2091">
        <w:rPr>
          <w:rFonts w:eastAsia="Times New Roman"/>
          <w:color w:val="auto"/>
          <w:sz w:val="28"/>
          <w:lang w:val="bg-BG"/>
        </w:rPr>
        <w:t xml:space="preserve"> </w:t>
      </w:r>
      <w:r w:rsidRPr="00AB2091">
        <w:rPr>
          <w:rFonts w:eastAsia="Times New Roman"/>
          <w:color w:val="auto"/>
          <w:sz w:val="28"/>
          <w:lang w:val="en-US"/>
        </w:rPr>
        <w:t>(</w:t>
      </w:r>
      <w:proofErr w:type="spellStart"/>
      <w:r w:rsidRPr="00AB2091">
        <w:rPr>
          <w:rFonts w:eastAsia="Times New Roman"/>
          <w:color w:val="auto"/>
          <w:sz w:val="28"/>
          <w:lang w:val="en-US"/>
        </w:rPr>
        <w:t>Мариничев</w:t>
      </w:r>
      <w:proofErr w:type="spellEnd"/>
      <w:r w:rsidRPr="00AB2091">
        <w:rPr>
          <w:rFonts w:eastAsia="Times New Roman"/>
          <w:color w:val="auto"/>
          <w:sz w:val="28"/>
          <w:lang w:val="en-US"/>
        </w:rPr>
        <w:t>, 1973</w:t>
      </w:r>
      <w:r w:rsidRPr="00AB2091">
        <w:rPr>
          <w:rFonts w:eastAsia="Times New Roman"/>
          <w:color w:val="auto"/>
          <w:sz w:val="28"/>
          <w:lang w:val="bg-BG"/>
        </w:rPr>
        <w:t xml:space="preserve">, </w:t>
      </w:r>
      <w:proofErr w:type="spellStart"/>
      <w:r w:rsidRPr="00AB2091">
        <w:rPr>
          <w:color w:val="auto"/>
          <w:sz w:val="28"/>
          <w:lang w:val="en-US"/>
        </w:rPr>
        <w:t>Кожухарова</w:t>
      </w:r>
      <w:proofErr w:type="spellEnd"/>
      <w:r w:rsidRPr="00AB2091">
        <w:rPr>
          <w:rFonts w:eastAsia="Times New Roman"/>
          <w:color w:val="auto"/>
          <w:sz w:val="28"/>
          <w:lang w:val="en-US"/>
        </w:rPr>
        <w:t>, Г., 2015)</w:t>
      </w:r>
      <w:r w:rsidRPr="00AB2091">
        <w:rPr>
          <w:rFonts w:eastAsia="Times New Roman"/>
          <w:color w:val="auto"/>
          <w:sz w:val="28"/>
          <w:lang w:val="bg-BG"/>
        </w:rPr>
        <w:t>.</w:t>
      </w:r>
    </w:p>
    <w:p w14:paraId="4293819E" w14:textId="77777777" w:rsidR="00624C5F" w:rsidRPr="00AB2091" w:rsidRDefault="00624C5F" w:rsidP="00624C5F">
      <w:pPr>
        <w:numPr>
          <w:ilvl w:val="0"/>
          <w:numId w:val="24"/>
        </w:numPr>
        <w:spacing w:after="160" w:line="276" w:lineRule="auto"/>
        <w:contextualSpacing/>
        <w:jc w:val="left"/>
        <w:rPr>
          <w:rFonts w:eastAsia="Times New Roman"/>
          <w:b/>
          <w:bCs/>
          <w:color w:val="auto"/>
          <w:sz w:val="28"/>
          <w:lang w:val="bg-BG"/>
        </w:rPr>
      </w:pPr>
      <w:r w:rsidRPr="00AB2091">
        <w:rPr>
          <w:rFonts w:eastAsia="Times New Roman"/>
          <w:b/>
          <w:bCs/>
          <w:color w:val="auto"/>
          <w:sz w:val="28"/>
          <w:lang w:val="en-US"/>
        </w:rPr>
        <w:t>И</w:t>
      </w:r>
      <w:r w:rsidRPr="00AB2091">
        <w:rPr>
          <w:rFonts w:eastAsia="Times New Roman"/>
          <w:b/>
          <w:bCs/>
          <w:color w:val="auto"/>
          <w:sz w:val="28"/>
          <w:lang w:val="bg-BG"/>
        </w:rPr>
        <w:t>н</w:t>
      </w:r>
      <w:proofErr w:type="spellStart"/>
      <w:r w:rsidRPr="00AB2091">
        <w:rPr>
          <w:rFonts w:eastAsia="Times New Roman"/>
          <w:b/>
          <w:bCs/>
          <w:color w:val="auto"/>
          <w:sz w:val="28"/>
          <w:lang w:val="en-US"/>
        </w:rPr>
        <w:t>теркултурното</w:t>
      </w:r>
      <w:proofErr w:type="spellEnd"/>
      <w:r w:rsidRPr="00AB2091">
        <w:rPr>
          <w:rFonts w:eastAsia="Times New Roman"/>
          <w:b/>
          <w:bCs/>
          <w:color w:val="auto"/>
          <w:sz w:val="28"/>
          <w:lang w:val="en-US"/>
        </w:rPr>
        <w:t xml:space="preserve"> </w:t>
      </w:r>
      <w:proofErr w:type="spellStart"/>
      <w:r w:rsidRPr="00AB2091">
        <w:rPr>
          <w:rFonts w:eastAsia="Times New Roman"/>
          <w:b/>
          <w:bCs/>
          <w:color w:val="auto"/>
          <w:sz w:val="28"/>
          <w:lang w:val="en-US"/>
        </w:rPr>
        <w:t>образование</w:t>
      </w:r>
      <w:proofErr w:type="spellEnd"/>
      <w:r w:rsidRPr="00AB2091">
        <w:rPr>
          <w:rFonts w:eastAsia="Times New Roman"/>
          <w:b/>
          <w:bCs/>
          <w:color w:val="auto"/>
          <w:sz w:val="28"/>
          <w:lang w:val="en-US"/>
        </w:rPr>
        <w:t xml:space="preserve"> и </w:t>
      </w:r>
      <w:proofErr w:type="spellStart"/>
      <w:r w:rsidRPr="00AB2091">
        <w:rPr>
          <w:rFonts w:eastAsia="Times New Roman"/>
          <w:b/>
          <w:bCs/>
          <w:color w:val="auto"/>
          <w:sz w:val="28"/>
          <w:lang w:val="en-US"/>
        </w:rPr>
        <w:t>правата</w:t>
      </w:r>
      <w:proofErr w:type="spellEnd"/>
      <w:r w:rsidRPr="00AB2091">
        <w:rPr>
          <w:rFonts w:eastAsia="Times New Roman"/>
          <w:b/>
          <w:bCs/>
          <w:color w:val="auto"/>
          <w:sz w:val="28"/>
          <w:lang w:val="en-US"/>
        </w:rPr>
        <w:t xml:space="preserve"> </w:t>
      </w:r>
      <w:proofErr w:type="spellStart"/>
      <w:r w:rsidRPr="00AB2091">
        <w:rPr>
          <w:rFonts w:eastAsia="Times New Roman"/>
          <w:b/>
          <w:bCs/>
          <w:color w:val="auto"/>
          <w:sz w:val="28"/>
          <w:lang w:val="en-US"/>
        </w:rPr>
        <w:t>на</w:t>
      </w:r>
      <w:proofErr w:type="spellEnd"/>
      <w:r w:rsidRPr="00AB2091">
        <w:rPr>
          <w:rFonts w:eastAsia="Times New Roman"/>
          <w:b/>
          <w:bCs/>
          <w:color w:val="auto"/>
          <w:sz w:val="28"/>
          <w:lang w:val="en-US"/>
        </w:rPr>
        <w:t xml:space="preserve"> </w:t>
      </w:r>
      <w:r w:rsidRPr="00AB2091">
        <w:rPr>
          <w:rFonts w:eastAsia="Times New Roman"/>
          <w:b/>
          <w:bCs/>
          <w:color w:val="auto"/>
          <w:sz w:val="28"/>
          <w:lang w:val="bg-BG"/>
        </w:rPr>
        <w:t>децата.</w:t>
      </w:r>
    </w:p>
    <w:p w14:paraId="2FE06C7B" w14:textId="77777777" w:rsidR="00624C5F" w:rsidRPr="00AB2091" w:rsidRDefault="00624C5F" w:rsidP="00624C5F">
      <w:pPr>
        <w:spacing w:line="276" w:lineRule="auto"/>
        <w:rPr>
          <w:rFonts w:eastAsia="Times New Roman"/>
          <w:color w:val="auto"/>
          <w:sz w:val="28"/>
          <w:lang w:val="en-US"/>
        </w:rPr>
      </w:pPr>
      <w:proofErr w:type="spellStart"/>
      <w:r w:rsidRPr="00AB2091">
        <w:rPr>
          <w:rFonts w:eastAsia="Times New Roman"/>
          <w:color w:val="auto"/>
          <w:sz w:val="28"/>
          <w:lang w:val="en-US"/>
        </w:rPr>
        <w:t>Европейскитe</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организации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документите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ООН </w:t>
      </w:r>
      <w:proofErr w:type="spellStart"/>
      <w:r w:rsidRPr="00AB2091">
        <w:rPr>
          <w:rFonts w:eastAsia="Times New Roman"/>
          <w:color w:val="auto"/>
          <w:sz w:val="28"/>
          <w:lang w:val="en-US"/>
        </w:rPr>
        <w:t>говорят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същността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интеркултурното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образование</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правата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човека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Основата</w:t>
      </w:r>
      <w:proofErr w:type="spellEnd"/>
      <w:r w:rsidRPr="00AB2091">
        <w:rPr>
          <w:rFonts w:eastAsia="Times New Roman"/>
          <w:color w:val="auto"/>
          <w:sz w:val="28"/>
          <w:lang w:val="en-US"/>
        </w:rPr>
        <w:t xml:space="preserve"> </w:t>
      </w:r>
      <w:r w:rsidRPr="00AB2091">
        <w:rPr>
          <w:rFonts w:eastAsia="Times New Roman"/>
          <w:color w:val="auto"/>
          <w:sz w:val="28"/>
          <w:lang w:val="bg-BG"/>
        </w:rPr>
        <w:t xml:space="preserve">за това дава </w:t>
      </w:r>
      <w:bookmarkStart w:id="19" w:name="_Hlk36284759"/>
      <w:proofErr w:type="spellStart"/>
      <w:r w:rsidRPr="00AB2091">
        <w:rPr>
          <w:rFonts w:eastAsia="Times New Roman"/>
          <w:i/>
          <w:iCs/>
          <w:color w:val="auto"/>
          <w:sz w:val="28"/>
          <w:lang w:val="en-US"/>
        </w:rPr>
        <w:t>Всеобща</w:t>
      </w:r>
      <w:proofErr w:type="spellEnd"/>
      <w:r w:rsidRPr="00AB2091">
        <w:rPr>
          <w:rFonts w:eastAsia="Times New Roman"/>
          <w:i/>
          <w:iCs/>
          <w:color w:val="auto"/>
          <w:sz w:val="28"/>
          <w:lang w:val="bg-BG"/>
        </w:rPr>
        <w:t>та</w:t>
      </w:r>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декларация</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за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правата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на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човека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приета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от</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Общото</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събрание</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на</w:t>
      </w:r>
      <w:proofErr w:type="spellEnd"/>
      <w:r w:rsidRPr="00AB2091">
        <w:rPr>
          <w:rFonts w:eastAsia="Times New Roman"/>
          <w:i/>
          <w:iCs/>
          <w:color w:val="auto"/>
          <w:sz w:val="28"/>
          <w:lang w:val="en-US"/>
        </w:rPr>
        <w:t xml:space="preserve"> ООН </w:t>
      </w:r>
      <w:proofErr w:type="spellStart"/>
      <w:r w:rsidRPr="00AB2091">
        <w:rPr>
          <w:rFonts w:eastAsia="Times New Roman"/>
          <w:i/>
          <w:iCs/>
          <w:color w:val="auto"/>
          <w:sz w:val="28"/>
          <w:lang w:val="en-US"/>
        </w:rPr>
        <w:t>на</w:t>
      </w:r>
      <w:proofErr w:type="spellEnd"/>
      <w:r w:rsidRPr="00AB2091">
        <w:rPr>
          <w:rFonts w:eastAsia="Times New Roman"/>
          <w:i/>
          <w:iCs/>
          <w:color w:val="auto"/>
          <w:sz w:val="28"/>
          <w:lang w:val="en-US"/>
        </w:rPr>
        <w:t xml:space="preserve"> 10.12.1948 г</w:t>
      </w:r>
      <w:bookmarkEnd w:id="19"/>
      <w:r w:rsidRPr="00AB2091">
        <w:rPr>
          <w:rFonts w:eastAsia="Times New Roman"/>
          <w:i/>
          <w:iCs/>
          <w:color w:val="auto"/>
          <w:sz w:val="28"/>
          <w:lang w:val="en-US"/>
        </w:rPr>
        <w:t>.</w:t>
      </w:r>
      <w:r w:rsidRPr="00AB2091">
        <w:rPr>
          <w:rFonts w:eastAsia="Times New Roman"/>
          <w:color w:val="auto"/>
          <w:sz w:val="28"/>
          <w:lang w:val="en-US"/>
        </w:rPr>
        <w:t> </w:t>
      </w:r>
      <w:proofErr w:type="spellStart"/>
      <w:r w:rsidRPr="00AB2091">
        <w:rPr>
          <w:rFonts w:eastAsia="Times New Roman"/>
          <w:color w:val="auto"/>
          <w:sz w:val="28"/>
          <w:lang w:val="en-US"/>
        </w:rPr>
        <w:t>Тя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става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универсален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инструмент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развитие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процесите</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тази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област</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чл</w:t>
      </w:r>
      <w:proofErr w:type="spellEnd"/>
      <w:r w:rsidRPr="00AB2091">
        <w:rPr>
          <w:rFonts w:eastAsia="Times New Roman"/>
          <w:color w:val="auto"/>
          <w:sz w:val="28"/>
          <w:lang w:val="en-US"/>
        </w:rPr>
        <w:t>.</w:t>
      </w:r>
      <w:r w:rsidRPr="00AB2091">
        <w:rPr>
          <w:rFonts w:eastAsia="Times New Roman"/>
          <w:color w:val="auto"/>
          <w:sz w:val="28"/>
          <w:lang w:val="bg-BG"/>
        </w:rPr>
        <w:t xml:space="preserve"> </w:t>
      </w:r>
      <w:r w:rsidRPr="00AB2091">
        <w:rPr>
          <w:rFonts w:eastAsia="Times New Roman"/>
          <w:color w:val="auto"/>
          <w:sz w:val="28"/>
          <w:lang w:val="en-US"/>
        </w:rPr>
        <w:t xml:space="preserve">26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разглеждат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проблемите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образованието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Правото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образование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приема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като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основно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човешко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право</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трябва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е </w:t>
      </w:r>
      <w:proofErr w:type="spellStart"/>
      <w:r w:rsidRPr="00AB2091">
        <w:rPr>
          <w:rFonts w:eastAsia="Times New Roman"/>
          <w:color w:val="auto"/>
          <w:sz w:val="28"/>
          <w:lang w:val="en-US"/>
        </w:rPr>
        <w:t>изпълнено</w:t>
      </w:r>
      <w:proofErr w:type="spellEnd"/>
      <w:r w:rsidRPr="00AB2091">
        <w:rPr>
          <w:rFonts w:eastAsia="Times New Roman"/>
          <w:color w:val="auto"/>
          <w:sz w:val="28"/>
          <w:lang w:val="en-US"/>
        </w:rPr>
        <w:t xml:space="preserve"> с </w:t>
      </w:r>
      <w:proofErr w:type="spellStart"/>
      <w:r w:rsidRPr="00AB2091">
        <w:rPr>
          <w:rFonts w:eastAsia="Times New Roman"/>
          <w:color w:val="auto"/>
          <w:sz w:val="28"/>
          <w:lang w:val="en-US"/>
        </w:rPr>
        <w:t>дух</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разбиране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дружелюбие</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приятелство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всички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народи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расови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религиозни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групи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е </w:t>
      </w:r>
      <w:proofErr w:type="spellStart"/>
      <w:r w:rsidRPr="00AB2091">
        <w:rPr>
          <w:rFonts w:eastAsia="Times New Roman"/>
          <w:color w:val="auto"/>
          <w:sz w:val="28"/>
          <w:lang w:val="en-US"/>
        </w:rPr>
        <w:t>насочено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разбирателство</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мир</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между</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народите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Всъщност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тук</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определени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основните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характеристики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интеркултурното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образование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Всеобщата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декларация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правата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човека</w:t>
      </w:r>
      <w:proofErr w:type="spellEnd"/>
      <w:r w:rsidRPr="00AB2091">
        <w:rPr>
          <w:rFonts w:eastAsia="Times New Roman"/>
          <w:color w:val="auto"/>
          <w:sz w:val="28"/>
          <w:lang w:val="en-US"/>
        </w:rPr>
        <w:t>, 1948 г).</w:t>
      </w:r>
    </w:p>
    <w:p w14:paraId="4FAE7B9B" w14:textId="77777777" w:rsidR="00624C5F" w:rsidRPr="00AB2091" w:rsidRDefault="00624C5F" w:rsidP="00624C5F">
      <w:pPr>
        <w:spacing w:line="276" w:lineRule="auto"/>
        <w:rPr>
          <w:rFonts w:eastAsia="Times New Roman"/>
          <w:color w:val="auto"/>
          <w:sz w:val="28"/>
          <w:lang w:val="bg-BG"/>
        </w:rPr>
      </w:pPr>
      <w:proofErr w:type="spellStart"/>
      <w:r w:rsidRPr="00AB2091">
        <w:rPr>
          <w:rFonts w:eastAsia="Times New Roman"/>
          <w:color w:val="auto"/>
          <w:sz w:val="28"/>
          <w:lang w:val="en-US"/>
        </w:rPr>
        <w:lastRenderedPageBreak/>
        <w:t>Правото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образование</w:t>
      </w:r>
      <w:proofErr w:type="spellEnd"/>
      <w:r w:rsidRPr="00AB2091">
        <w:rPr>
          <w:rFonts w:eastAsia="Times New Roman"/>
          <w:color w:val="auto"/>
          <w:sz w:val="28"/>
          <w:lang w:val="en-US"/>
        </w:rPr>
        <w:t xml:space="preserve"> е </w:t>
      </w:r>
      <w:proofErr w:type="spellStart"/>
      <w:r w:rsidRPr="00AB2091">
        <w:rPr>
          <w:rFonts w:eastAsia="Times New Roman"/>
          <w:color w:val="auto"/>
          <w:sz w:val="28"/>
          <w:lang w:val="en-US"/>
        </w:rPr>
        <w:t>регламентирано</w:t>
      </w:r>
      <w:proofErr w:type="spellEnd"/>
      <w:r w:rsidRPr="00AB2091">
        <w:rPr>
          <w:rFonts w:eastAsia="Times New Roman"/>
          <w:color w:val="auto"/>
          <w:sz w:val="28"/>
          <w:lang w:val="en-US"/>
        </w:rPr>
        <w:t xml:space="preserve"> и</w:t>
      </w:r>
      <w:r w:rsidRPr="00AB2091">
        <w:rPr>
          <w:rFonts w:eastAsia="Times New Roman"/>
          <w:color w:val="auto"/>
          <w:sz w:val="28"/>
          <w:lang w:val="bg-BG"/>
        </w:rPr>
        <w:t xml:space="preserve"> </w:t>
      </w:r>
      <w:r w:rsidRPr="00AB2091">
        <w:rPr>
          <w:rFonts w:eastAsia="Times New Roman"/>
          <w:color w:val="auto"/>
          <w:sz w:val="28"/>
          <w:lang w:val="en-US"/>
        </w:rPr>
        <w:t>в</w:t>
      </w:r>
      <w:r w:rsidRPr="00AB2091">
        <w:rPr>
          <w:rFonts w:eastAsia="Times New Roman"/>
          <w:color w:val="auto"/>
          <w:sz w:val="28"/>
          <w:lang w:val="bg-BG"/>
        </w:rPr>
        <w:t xml:space="preserve"> </w:t>
      </w:r>
      <w:proofErr w:type="spellStart"/>
      <w:r w:rsidRPr="00AB2091">
        <w:rPr>
          <w:rFonts w:eastAsia="Times New Roman"/>
          <w:i/>
          <w:iCs/>
          <w:color w:val="auto"/>
          <w:sz w:val="28"/>
          <w:lang w:val="en-US"/>
        </w:rPr>
        <w:t>Международния</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пакт</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за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икономическите</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социалните</w:t>
      </w:r>
      <w:proofErr w:type="spellEnd"/>
      <w:r w:rsidRPr="00AB2091">
        <w:rPr>
          <w:rFonts w:eastAsia="Times New Roman"/>
          <w:i/>
          <w:iCs/>
          <w:color w:val="auto"/>
          <w:sz w:val="28"/>
          <w:lang w:val="en-US"/>
        </w:rPr>
        <w:t xml:space="preserve"> и </w:t>
      </w:r>
      <w:proofErr w:type="spellStart"/>
      <w:r w:rsidRPr="00AB2091">
        <w:rPr>
          <w:rFonts w:eastAsia="Times New Roman"/>
          <w:i/>
          <w:iCs/>
          <w:color w:val="auto"/>
          <w:sz w:val="28"/>
          <w:lang w:val="en-US"/>
        </w:rPr>
        <w:t>културните</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права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от</w:t>
      </w:r>
      <w:proofErr w:type="spellEnd"/>
      <w:r w:rsidRPr="00AB2091">
        <w:rPr>
          <w:rFonts w:eastAsia="Times New Roman"/>
          <w:i/>
          <w:iCs/>
          <w:color w:val="auto"/>
          <w:sz w:val="28"/>
          <w:lang w:val="en-US"/>
        </w:rPr>
        <w:t xml:space="preserve"> 19.12.1966 г.</w:t>
      </w:r>
      <w:r w:rsidRPr="00AB2091">
        <w:rPr>
          <w:rFonts w:eastAsia="Times New Roman"/>
          <w:color w:val="auto"/>
          <w:sz w:val="28"/>
          <w:lang w:val="en-US"/>
        </w:rPr>
        <w:t xml:space="preserve"> В </w:t>
      </w:r>
      <w:proofErr w:type="spellStart"/>
      <w:r w:rsidRPr="00AB2091">
        <w:rPr>
          <w:rFonts w:eastAsia="Times New Roman"/>
          <w:color w:val="auto"/>
          <w:sz w:val="28"/>
          <w:lang w:val="en-US"/>
        </w:rPr>
        <w:t>чл</w:t>
      </w:r>
      <w:proofErr w:type="spellEnd"/>
      <w:r w:rsidRPr="00AB2091">
        <w:rPr>
          <w:rFonts w:eastAsia="Times New Roman"/>
          <w:color w:val="auto"/>
          <w:sz w:val="28"/>
          <w:lang w:val="en-US"/>
        </w:rPr>
        <w:t xml:space="preserve">. 13, </w:t>
      </w:r>
      <w:proofErr w:type="spellStart"/>
      <w:r w:rsidRPr="00AB2091">
        <w:rPr>
          <w:rFonts w:eastAsia="Times New Roman"/>
          <w:color w:val="auto"/>
          <w:sz w:val="28"/>
          <w:lang w:val="en-US"/>
        </w:rPr>
        <w:t>ал</w:t>
      </w:r>
      <w:proofErr w:type="spellEnd"/>
      <w:r w:rsidRPr="00AB2091">
        <w:rPr>
          <w:rFonts w:eastAsia="Times New Roman"/>
          <w:color w:val="auto"/>
          <w:sz w:val="28"/>
          <w:lang w:val="en-US"/>
        </w:rPr>
        <w:t xml:space="preserve">. 1 е </w:t>
      </w:r>
      <w:proofErr w:type="spellStart"/>
      <w:r w:rsidRPr="00AB2091">
        <w:rPr>
          <w:rFonts w:eastAsia="Times New Roman"/>
          <w:color w:val="auto"/>
          <w:sz w:val="28"/>
          <w:lang w:val="en-US"/>
        </w:rPr>
        <w:t>записано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че</w:t>
      </w:r>
      <w:proofErr w:type="spellEnd"/>
      <w:r w:rsidRPr="00AB2091">
        <w:rPr>
          <w:rFonts w:eastAsia="Times New Roman"/>
          <w:color w:val="auto"/>
          <w:sz w:val="28"/>
          <w:lang w:val="en-US"/>
        </w:rPr>
        <w:t xml:space="preserve"> </w:t>
      </w:r>
      <w:r w:rsidRPr="00AB2091">
        <w:rPr>
          <w:rFonts w:eastAsia="Times New Roman"/>
          <w:color w:val="auto"/>
          <w:sz w:val="28"/>
          <w:lang w:val="bg-BG"/>
        </w:rPr>
        <w:t>„</w:t>
      </w:r>
      <w:proofErr w:type="spellStart"/>
      <w:r w:rsidRPr="00AB2091">
        <w:rPr>
          <w:rFonts w:eastAsia="Times New Roman"/>
          <w:color w:val="auto"/>
          <w:sz w:val="28"/>
          <w:lang w:val="en-US"/>
        </w:rPr>
        <w:t>Държавите</w:t>
      </w:r>
      <w:proofErr w:type="spellEnd"/>
      <w:r w:rsidRPr="00AB2091">
        <w:rPr>
          <w:rFonts w:eastAsia="Times New Roman"/>
          <w:color w:val="auto"/>
          <w:sz w:val="28"/>
          <w:lang w:val="en-US"/>
        </w:rPr>
        <w:t xml:space="preserve"> - </w:t>
      </w:r>
      <w:proofErr w:type="spellStart"/>
      <w:r w:rsidRPr="00AB2091">
        <w:rPr>
          <w:rFonts w:eastAsia="Times New Roman"/>
          <w:color w:val="auto"/>
          <w:sz w:val="28"/>
          <w:lang w:val="en-US"/>
        </w:rPr>
        <w:t>страни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този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пакт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признават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всяко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лице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правото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образование</w:t>
      </w:r>
      <w:proofErr w:type="spellEnd"/>
      <w:r w:rsidRPr="00AB2091">
        <w:rPr>
          <w:rFonts w:eastAsia="Times New Roman"/>
          <w:color w:val="auto"/>
          <w:sz w:val="28"/>
          <w:lang w:val="en-US"/>
        </w:rPr>
        <w:t xml:space="preserve"> (...). </w:t>
      </w:r>
      <w:proofErr w:type="spellStart"/>
      <w:r w:rsidRPr="00AB2091">
        <w:rPr>
          <w:rFonts w:eastAsia="Times New Roman"/>
          <w:color w:val="auto"/>
          <w:sz w:val="28"/>
          <w:lang w:val="en-US"/>
        </w:rPr>
        <w:t>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приемат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освен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образованието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трябва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възможност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всички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лица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играят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полезна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роля</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едно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свободно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общество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насърчават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разбирателството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търпимостта</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приятелството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между</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всички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народи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всички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расови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етнически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религиозни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групи</w:t>
      </w:r>
      <w:proofErr w:type="spellEnd"/>
      <w:proofErr w:type="gramStart"/>
      <w:r w:rsidRPr="00AB2091">
        <w:rPr>
          <w:rFonts w:eastAsia="Times New Roman"/>
          <w:color w:val="auto"/>
          <w:sz w:val="28"/>
          <w:lang w:val="en-US"/>
        </w:rPr>
        <w:t>...</w:t>
      </w:r>
      <w:r w:rsidRPr="00AB2091">
        <w:rPr>
          <w:rFonts w:eastAsia="Times New Roman"/>
          <w:color w:val="auto"/>
          <w:sz w:val="28"/>
          <w:lang w:val="bg-BG"/>
        </w:rPr>
        <w:t xml:space="preserve">“ </w:t>
      </w:r>
      <w:r w:rsidRPr="00AB2091">
        <w:rPr>
          <w:rFonts w:eastAsia="Times New Roman"/>
          <w:i/>
          <w:iCs/>
          <w:color w:val="auto"/>
          <w:sz w:val="28"/>
          <w:lang w:val="bg-BG"/>
        </w:rPr>
        <w:t>(</w:t>
      </w:r>
      <w:proofErr w:type="spellStart"/>
      <w:proofErr w:type="gramEnd"/>
      <w:r w:rsidRPr="00AB2091">
        <w:rPr>
          <w:rFonts w:eastAsia="Times New Roman"/>
          <w:i/>
          <w:iCs/>
          <w:color w:val="auto"/>
          <w:sz w:val="28"/>
          <w:lang w:val="en-US"/>
        </w:rPr>
        <w:t>Международния</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пакт</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за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икономическите</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социалните</w:t>
      </w:r>
      <w:proofErr w:type="spellEnd"/>
      <w:r w:rsidRPr="00AB2091">
        <w:rPr>
          <w:rFonts w:eastAsia="Times New Roman"/>
          <w:i/>
          <w:iCs/>
          <w:color w:val="auto"/>
          <w:sz w:val="28"/>
          <w:lang w:val="en-US"/>
        </w:rPr>
        <w:t xml:space="preserve"> и </w:t>
      </w:r>
      <w:proofErr w:type="spellStart"/>
      <w:r w:rsidRPr="00AB2091">
        <w:rPr>
          <w:rFonts w:eastAsia="Times New Roman"/>
          <w:i/>
          <w:iCs/>
          <w:color w:val="auto"/>
          <w:sz w:val="28"/>
          <w:lang w:val="en-US"/>
        </w:rPr>
        <w:t>културните</w:t>
      </w:r>
      <w:proofErr w:type="spellEnd"/>
      <w:r w:rsidRPr="00AB2091">
        <w:rPr>
          <w:rFonts w:eastAsia="Times New Roman"/>
          <w:i/>
          <w:iCs/>
          <w:color w:val="auto"/>
          <w:sz w:val="28"/>
          <w:lang w:val="bg-BG"/>
        </w:rPr>
        <w:t xml:space="preserve">, </w:t>
      </w:r>
      <w:r w:rsidRPr="00AB2091">
        <w:rPr>
          <w:rFonts w:eastAsia="Times New Roman"/>
          <w:i/>
          <w:iCs/>
          <w:color w:val="auto"/>
          <w:sz w:val="28"/>
          <w:lang w:val="en-US"/>
        </w:rPr>
        <w:t>1966 г</w:t>
      </w:r>
      <w:r w:rsidRPr="00AB2091">
        <w:rPr>
          <w:rFonts w:eastAsia="Times New Roman"/>
          <w:i/>
          <w:iCs/>
          <w:color w:val="auto"/>
          <w:sz w:val="28"/>
          <w:lang w:val="bg-BG"/>
        </w:rPr>
        <w:t>).</w:t>
      </w:r>
    </w:p>
    <w:p w14:paraId="73C8C9BD" w14:textId="77777777" w:rsidR="00624C5F" w:rsidRPr="00AB2091" w:rsidRDefault="00624C5F" w:rsidP="00624C5F">
      <w:pPr>
        <w:spacing w:line="276" w:lineRule="auto"/>
        <w:rPr>
          <w:rFonts w:eastAsia="Times New Roman"/>
          <w:color w:val="auto"/>
          <w:sz w:val="28"/>
          <w:lang w:val="bg-BG"/>
        </w:rPr>
      </w:pPr>
      <w:proofErr w:type="spellStart"/>
      <w:r w:rsidRPr="00AB2091">
        <w:rPr>
          <w:rFonts w:eastAsia="Times New Roman"/>
          <w:color w:val="auto"/>
          <w:sz w:val="28"/>
          <w:lang w:val="en-US"/>
        </w:rPr>
        <w:t>Друг</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документ</w:t>
      </w:r>
      <w:proofErr w:type="spellEnd"/>
      <w:r w:rsidRPr="00AB2091">
        <w:rPr>
          <w:rFonts w:eastAsia="Times New Roman"/>
          <w:color w:val="auto"/>
          <w:sz w:val="28"/>
          <w:lang w:val="en-US"/>
        </w:rPr>
        <w:t xml:space="preserve">, </w:t>
      </w:r>
      <w:r w:rsidRPr="00AB2091">
        <w:rPr>
          <w:rFonts w:eastAsia="Times New Roman"/>
          <w:color w:val="auto"/>
          <w:sz w:val="28"/>
          <w:lang w:val="bg-BG"/>
        </w:rPr>
        <w:t xml:space="preserve">който разглежда правото на интеркултурно образование на децата, </w:t>
      </w:r>
      <w:r w:rsidRPr="00AB2091">
        <w:rPr>
          <w:rFonts w:eastAsia="Times New Roman"/>
          <w:color w:val="auto"/>
          <w:sz w:val="28"/>
          <w:lang w:val="en-US"/>
        </w:rPr>
        <w:t xml:space="preserve"> е </w:t>
      </w:r>
      <w:proofErr w:type="spellStart"/>
      <w:r w:rsidRPr="00AB2091">
        <w:rPr>
          <w:rFonts w:eastAsia="Times New Roman"/>
          <w:i/>
          <w:iCs/>
          <w:color w:val="auto"/>
          <w:sz w:val="28"/>
          <w:lang w:val="en-US"/>
        </w:rPr>
        <w:t>Конвенцията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на</w:t>
      </w:r>
      <w:proofErr w:type="spellEnd"/>
      <w:r w:rsidRPr="00AB2091">
        <w:rPr>
          <w:rFonts w:eastAsia="Times New Roman"/>
          <w:i/>
          <w:iCs/>
          <w:color w:val="auto"/>
          <w:sz w:val="28"/>
          <w:lang w:val="en-US"/>
        </w:rPr>
        <w:t xml:space="preserve"> ООН </w:t>
      </w:r>
      <w:proofErr w:type="spellStart"/>
      <w:r w:rsidRPr="00AB2091">
        <w:rPr>
          <w:rFonts w:eastAsia="Times New Roman"/>
          <w:i/>
          <w:iCs/>
          <w:color w:val="auto"/>
          <w:sz w:val="28"/>
          <w:lang w:val="en-US"/>
        </w:rPr>
        <w:t>за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правата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на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детето</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от</w:t>
      </w:r>
      <w:proofErr w:type="spellEnd"/>
      <w:r w:rsidRPr="00AB2091">
        <w:rPr>
          <w:rFonts w:eastAsia="Times New Roman"/>
          <w:i/>
          <w:iCs/>
          <w:color w:val="auto"/>
          <w:sz w:val="28"/>
          <w:lang w:val="en-US"/>
        </w:rPr>
        <w:t xml:space="preserve"> 20.11.1989 г.</w:t>
      </w:r>
      <w:r w:rsidRPr="00AB2091">
        <w:rPr>
          <w:rFonts w:eastAsia="Times New Roman"/>
          <w:color w:val="auto"/>
          <w:sz w:val="28"/>
          <w:lang w:val="en-US"/>
        </w:rPr>
        <w:t> </w:t>
      </w:r>
      <w:r w:rsidRPr="00AB2091">
        <w:rPr>
          <w:rFonts w:eastAsia="Times New Roman"/>
          <w:color w:val="auto"/>
          <w:sz w:val="28"/>
          <w:lang w:val="bg-BG"/>
        </w:rPr>
        <w:t>Според</w:t>
      </w:r>
      <w:r w:rsidRPr="00AB2091">
        <w:rPr>
          <w:rFonts w:eastAsia="Times New Roman"/>
          <w:color w:val="auto"/>
          <w:sz w:val="28"/>
          <w:lang w:val="en-US"/>
        </w:rPr>
        <w:t xml:space="preserve"> </w:t>
      </w:r>
      <w:proofErr w:type="spellStart"/>
      <w:r w:rsidRPr="00AB2091">
        <w:rPr>
          <w:rFonts w:eastAsia="Times New Roman"/>
          <w:color w:val="auto"/>
          <w:sz w:val="28"/>
          <w:lang w:val="en-US"/>
        </w:rPr>
        <w:t>чл</w:t>
      </w:r>
      <w:proofErr w:type="spellEnd"/>
      <w:r w:rsidRPr="00AB2091">
        <w:rPr>
          <w:rFonts w:eastAsia="Times New Roman"/>
          <w:color w:val="auto"/>
          <w:sz w:val="28"/>
          <w:lang w:val="en-US"/>
        </w:rPr>
        <w:t>. 29</w:t>
      </w:r>
      <w:r w:rsidRPr="00AB2091">
        <w:rPr>
          <w:rFonts w:eastAsia="Times New Roman"/>
          <w:color w:val="auto"/>
          <w:sz w:val="28"/>
          <w:lang w:val="bg-BG"/>
        </w:rPr>
        <w:t xml:space="preserve"> и 30  </w:t>
      </w:r>
      <w:proofErr w:type="spellStart"/>
      <w:r w:rsidRPr="00AB2091">
        <w:rPr>
          <w:rFonts w:eastAsia="Times New Roman"/>
          <w:color w:val="auto"/>
          <w:sz w:val="28"/>
          <w:lang w:val="en-US"/>
        </w:rPr>
        <w:t>образованието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детето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ще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бъде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насочено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r w:rsidRPr="00AB2091">
        <w:rPr>
          <w:rFonts w:eastAsia="Times New Roman"/>
          <w:color w:val="auto"/>
          <w:sz w:val="28"/>
          <w:lang w:val="bg-BG"/>
        </w:rPr>
        <w:t xml:space="preserve">„ </w:t>
      </w:r>
      <w:r w:rsidRPr="00AB2091">
        <w:rPr>
          <w:rFonts w:eastAsia="Times New Roman"/>
          <w:color w:val="auto"/>
          <w:sz w:val="28"/>
          <w:lang w:val="en-US"/>
        </w:rPr>
        <w:t xml:space="preserve">в) </w:t>
      </w:r>
      <w:proofErr w:type="spellStart"/>
      <w:r w:rsidRPr="00AB2091">
        <w:rPr>
          <w:rFonts w:eastAsia="Times New Roman"/>
          <w:color w:val="auto"/>
          <w:sz w:val="28"/>
          <w:lang w:val="en-US"/>
        </w:rPr>
        <w:t>развитие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чувство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уважение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родителите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неговата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собствена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културна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идентичност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езика</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ценностите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националните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ценности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страната</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която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детето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живее</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страната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която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може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произхожда</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цивилизациите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различни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неговата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собствена</w:t>
      </w:r>
      <w:proofErr w:type="spellEnd"/>
      <w:r w:rsidRPr="00AB2091">
        <w:rPr>
          <w:rFonts w:eastAsia="Times New Roman"/>
          <w:color w:val="auto"/>
          <w:sz w:val="28"/>
          <w:lang w:val="bg-BG"/>
        </w:rPr>
        <w:t xml:space="preserve">“ </w:t>
      </w:r>
      <w:r w:rsidRPr="00AB2091">
        <w:rPr>
          <w:rFonts w:eastAsia="Times New Roman"/>
          <w:i/>
          <w:iCs/>
          <w:color w:val="auto"/>
          <w:sz w:val="28"/>
          <w:lang w:val="bg-BG"/>
        </w:rPr>
        <w:t>(</w:t>
      </w:r>
      <w:proofErr w:type="spellStart"/>
      <w:r w:rsidRPr="00AB2091">
        <w:rPr>
          <w:rFonts w:eastAsia="Times New Roman"/>
          <w:i/>
          <w:iCs/>
          <w:color w:val="auto"/>
          <w:sz w:val="28"/>
          <w:lang w:val="en-US"/>
        </w:rPr>
        <w:t>Конвенцията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на</w:t>
      </w:r>
      <w:proofErr w:type="spellEnd"/>
      <w:r w:rsidRPr="00AB2091">
        <w:rPr>
          <w:rFonts w:eastAsia="Times New Roman"/>
          <w:i/>
          <w:iCs/>
          <w:color w:val="auto"/>
          <w:sz w:val="28"/>
          <w:lang w:val="en-US"/>
        </w:rPr>
        <w:t xml:space="preserve"> ООН </w:t>
      </w:r>
      <w:proofErr w:type="spellStart"/>
      <w:r w:rsidRPr="00AB2091">
        <w:rPr>
          <w:rFonts w:eastAsia="Times New Roman"/>
          <w:i/>
          <w:iCs/>
          <w:color w:val="auto"/>
          <w:sz w:val="28"/>
          <w:lang w:val="en-US"/>
        </w:rPr>
        <w:t>за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правата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на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детето</w:t>
      </w:r>
      <w:proofErr w:type="spellEnd"/>
      <w:r w:rsidRPr="00AB2091">
        <w:rPr>
          <w:rFonts w:eastAsia="Times New Roman"/>
          <w:i/>
          <w:iCs/>
          <w:color w:val="auto"/>
          <w:sz w:val="28"/>
          <w:lang w:val="bg-BG"/>
        </w:rPr>
        <w:t xml:space="preserve">, </w:t>
      </w:r>
      <w:r w:rsidRPr="00AB2091">
        <w:rPr>
          <w:rFonts w:eastAsia="Times New Roman"/>
          <w:i/>
          <w:iCs/>
          <w:color w:val="auto"/>
          <w:sz w:val="28"/>
          <w:lang w:val="en-US"/>
        </w:rPr>
        <w:t>1989</w:t>
      </w:r>
      <w:r w:rsidRPr="00AB2091">
        <w:rPr>
          <w:rFonts w:eastAsia="Times New Roman"/>
          <w:i/>
          <w:iCs/>
          <w:color w:val="auto"/>
          <w:sz w:val="28"/>
          <w:lang w:val="bg-BG"/>
        </w:rPr>
        <w:t>).</w:t>
      </w:r>
    </w:p>
    <w:p w14:paraId="78F04F18" w14:textId="77777777" w:rsidR="00624C5F" w:rsidRPr="00AB2091" w:rsidRDefault="00624C5F" w:rsidP="00624C5F">
      <w:pPr>
        <w:spacing w:line="276" w:lineRule="auto"/>
        <w:rPr>
          <w:color w:val="auto"/>
          <w:sz w:val="28"/>
          <w:lang w:val="bg-BG"/>
        </w:rPr>
      </w:pPr>
      <w:r w:rsidRPr="00AB2091">
        <w:rPr>
          <w:rFonts w:eastAsia="Times New Roman"/>
          <w:color w:val="auto"/>
          <w:sz w:val="28"/>
          <w:lang w:val="bg-BG"/>
        </w:rPr>
        <w:t>Важен</w:t>
      </w:r>
      <w:r w:rsidRPr="00AB2091">
        <w:rPr>
          <w:rFonts w:eastAsia="Times New Roman"/>
          <w:color w:val="auto"/>
          <w:sz w:val="28"/>
          <w:lang w:val="en-US"/>
        </w:rPr>
        <w:t xml:space="preserve"> </w:t>
      </w:r>
      <w:proofErr w:type="spellStart"/>
      <w:r w:rsidRPr="00AB2091">
        <w:rPr>
          <w:rFonts w:eastAsia="Times New Roman"/>
          <w:color w:val="auto"/>
          <w:sz w:val="28"/>
          <w:lang w:val="en-US"/>
        </w:rPr>
        <w:t>документ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който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искаме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обърнем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внимание</w:t>
      </w:r>
      <w:proofErr w:type="spellEnd"/>
      <w:r w:rsidRPr="00AB2091">
        <w:rPr>
          <w:rFonts w:eastAsia="Times New Roman"/>
          <w:color w:val="auto"/>
          <w:sz w:val="28"/>
          <w:lang w:val="en-US"/>
        </w:rPr>
        <w:t>, е</w:t>
      </w:r>
      <w:r w:rsidRPr="00AB2091">
        <w:rPr>
          <w:rFonts w:eastAsia="Times New Roman"/>
          <w:color w:val="auto"/>
          <w:sz w:val="28"/>
          <w:lang w:val="bg-BG"/>
        </w:rPr>
        <w:t xml:space="preserve"> </w:t>
      </w:r>
      <w:proofErr w:type="spellStart"/>
      <w:r w:rsidRPr="00AB2091">
        <w:rPr>
          <w:rFonts w:eastAsia="Times New Roman"/>
          <w:i/>
          <w:iCs/>
          <w:color w:val="auto"/>
          <w:sz w:val="28"/>
          <w:lang w:val="en-US"/>
        </w:rPr>
        <w:t>Общата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европейската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езикова</w:t>
      </w:r>
      <w:proofErr w:type="spellEnd"/>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рамка</w:t>
      </w:r>
      <w:proofErr w:type="spellEnd"/>
      <w:r w:rsidRPr="00AB2091">
        <w:rPr>
          <w:rFonts w:eastAsia="Times New Roman"/>
          <w:i/>
          <w:iCs/>
          <w:color w:val="auto"/>
          <w:sz w:val="28"/>
          <w:lang w:val="bg-BG"/>
        </w:rPr>
        <w:t xml:space="preserve"> </w:t>
      </w:r>
      <w:r w:rsidRPr="00AB2091">
        <w:rPr>
          <w:rFonts w:eastAsia="Times New Roman"/>
          <w:iCs/>
          <w:color w:val="auto"/>
          <w:sz w:val="28"/>
          <w:lang w:val="bg-BG"/>
        </w:rPr>
        <w:t>(ОЕЕР)</w:t>
      </w:r>
      <w:r w:rsidRPr="00AB2091">
        <w:rPr>
          <w:rFonts w:eastAsia="Times New Roman"/>
          <w:i/>
          <w:iCs/>
          <w:color w:val="auto"/>
          <w:sz w:val="28"/>
          <w:lang w:val="en-US"/>
        </w:rPr>
        <w:t xml:space="preserve"> </w:t>
      </w:r>
      <w:proofErr w:type="spellStart"/>
      <w:r w:rsidRPr="00AB2091">
        <w:rPr>
          <w:rFonts w:eastAsia="Times New Roman"/>
          <w:i/>
          <w:iCs/>
          <w:color w:val="auto"/>
          <w:sz w:val="28"/>
          <w:lang w:val="en-US"/>
        </w:rPr>
        <w:t>от</w:t>
      </w:r>
      <w:proofErr w:type="spellEnd"/>
      <w:r w:rsidRPr="00AB2091">
        <w:rPr>
          <w:rFonts w:eastAsia="Times New Roman"/>
          <w:i/>
          <w:iCs/>
          <w:color w:val="auto"/>
          <w:sz w:val="28"/>
          <w:lang w:val="en-US"/>
        </w:rPr>
        <w:t xml:space="preserve"> 2004 г.</w:t>
      </w:r>
      <w:r w:rsidRPr="00AB2091">
        <w:rPr>
          <w:rFonts w:eastAsia="Times New Roman"/>
          <w:color w:val="auto"/>
          <w:sz w:val="28"/>
          <w:lang w:val="en-US"/>
        </w:rPr>
        <w:t> </w:t>
      </w:r>
      <w:proofErr w:type="spellStart"/>
      <w:r w:rsidRPr="00AB2091">
        <w:rPr>
          <w:rFonts w:eastAsia="Times New Roman"/>
          <w:color w:val="auto"/>
          <w:sz w:val="28"/>
          <w:lang w:val="en-US"/>
        </w:rPr>
        <w:t>Тя</w:t>
      </w:r>
      <w:proofErr w:type="spellEnd"/>
      <w:r w:rsidRPr="00AB2091">
        <w:rPr>
          <w:rFonts w:eastAsia="Times New Roman"/>
          <w:color w:val="auto"/>
          <w:sz w:val="28"/>
          <w:lang w:val="en-US"/>
        </w:rPr>
        <w:t xml:space="preserve"> е </w:t>
      </w:r>
      <w:proofErr w:type="spellStart"/>
      <w:r w:rsidRPr="00AB2091">
        <w:rPr>
          <w:rFonts w:eastAsia="Times New Roman"/>
          <w:color w:val="auto"/>
          <w:sz w:val="28"/>
          <w:lang w:val="en-US"/>
        </w:rPr>
        <w:t>създадена</w:t>
      </w:r>
      <w:proofErr w:type="spellEnd"/>
      <w:r w:rsidRPr="00AB2091">
        <w:rPr>
          <w:rFonts w:eastAsia="Times New Roman"/>
          <w:color w:val="auto"/>
          <w:sz w:val="28"/>
          <w:lang w:val="en-US"/>
        </w:rPr>
        <w:t xml:space="preserve"> с </w:t>
      </w:r>
      <w:proofErr w:type="spellStart"/>
      <w:r w:rsidRPr="00AB2091">
        <w:rPr>
          <w:rFonts w:eastAsia="Times New Roman"/>
          <w:color w:val="auto"/>
          <w:sz w:val="28"/>
          <w:lang w:val="en-US"/>
        </w:rPr>
        <w:t>цел</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стимулира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съвместната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работа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европейските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образователни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институции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най-вече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направи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езиковите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компетенции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съизмерими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сравними</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една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валидна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цяла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Европа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скала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страна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европейските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институции</w:t>
      </w:r>
      <w:proofErr w:type="spellEnd"/>
      <w:r w:rsidRPr="00AB2091">
        <w:rPr>
          <w:rFonts w:eastAsia="Times New Roman"/>
          <w:color w:val="auto"/>
          <w:sz w:val="28"/>
          <w:lang w:val="en-US"/>
        </w:rPr>
        <w:t xml:space="preserve"> е </w:t>
      </w:r>
      <w:proofErr w:type="spellStart"/>
      <w:r w:rsidRPr="00AB2091">
        <w:rPr>
          <w:rFonts w:eastAsia="Times New Roman"/>
          <w:color w:val="auto"/>
          <w:sz w:val="28"/>
          <w:lang w:val="en-US"/>
        </w:rPr>
        <w:t>констатирана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необходимостта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създаването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инструмент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който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описва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диференцирано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чуждоезиковите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умения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работното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място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въз</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основа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единна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европейска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система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компетенциите</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бъде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отнесен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точно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международния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пазар</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труда</w:t>
      </w:r>
      <w:proofErr w:type="spellEnd"/>
      <w:r w:rsidRPr="00AB2091">
        <w:rPr>
          <w:rFonts w:eastAsia="Times New Roman"/>
          <w:color w:val="auto"/>
          <w:sz w:val="28"/>
          <w:lang w:val="en-US"/>
        </w:rPr>
        <w:t>.</w:t>
      </w:r>
      <w:r w:rsidRPr="00AB2091">
        <w:rPr>
          <w:rFonts w:eastAsia="Times New Roman"/>
          <w:color w:val="auto"/>
          <w:sz w:val="28"/>
          <w:lang w:val="bg-BG"/>
        </w:rPr>
        <w:t xml:space="preserve"> </w:t>
      </w:r>
      <w:r w:rsidRPr="00AB2091">
        <w:rPr>
          <w:rFonts w:eastAsia="Times New Roman"/>
          <w:color w:val="auto"/>
          <w:sz w:val="28"/>
          <w:lang w:val="en-US"/>
        </w:rPr>
        <w:t xml:space="preserve">С </w:t>
      </w:r>
      <w:proofErr w:type="spellStart"/>
      <w:r w:rsidRPr="00AB2091">
        <w:rPr>
          <w:rFonts w:eastAsia="Times New Roman"/>
          <w:color w:val="auto"/>
          <w:sz w:val="28"/>
          <w:lang w:val="en-US"/>
        </w:rPr>
        <w:t>помощта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ОЕЕР, </w:t>
      </w:r>
      <w:proofErr w:type="spellStart"/>
      <w:r w:rsidRPr="00AB2091">
        <w:rPr>
          <w:rFonts w:eastAsia="Times New Roman"/>
          <w:color w:val="auto"/>
          <w:sz w:val="28"/>
          <w:lang w:val="en-US"/>
        </w:rPr>
        <w:t>създадена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препоръка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Европейския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съвет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културно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сътрудничество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вече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може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по-лесно</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диференцирано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направи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оценка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доколко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даден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човек</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може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справи</w:t>
      </w:r>
      <w:proofErr w:type="spellEnd"/>
      <w:r w:rsidRPr="00AB2091">
        <w:rPr>
          <w:rFonts w:eastAsia="Times New Roman"/>
          <w:color w:val="auto"/>
          <w:sz w:val="28"/>
          <w:lang w:val="en-US"/>
        </w:rPr>
        <w:t xml:space="preserve"> с </w:t>
      </w:r>
      <w:proofErr w:type="spellStart"/>
      <w:r w:rsidRPr="00AB2091">
        <w:rPr>
          <w:rFonts w:eastAsia="Times New Roman"/>
          <w:color w:val="auto"/>
          <w:sz w:val="28"/>
          <w:lang w:val="en-US"/>
        </w:rPr>
        <w:t>различни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комуникативни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ситуации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Оценяват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компетенциите</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четирите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дейности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слушане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четене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говорене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писане</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рамките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тези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четири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дейности</w:t>
      </w:r>
      <w:proofErr w:type="spellEnd"/>
      <w:r w:rsidRPr="00AB2091">
        <w:rPr>
          <w:rFonts w:eastAsia="Times New Roman"/>
          <w:color w:val="auto"/>
          <w:sz w:val="28"/>
          <w:lang w:val="en-US"/>
        </w:rPr>
        <w:t xml:space="preserve"> ОЕЕР </w:t>
      </w:r>
      <w:proofErr w:type="spellStart"/>
      <w:r w:rsidRPr="00AB2091">
        <w:rPr>
          <w:rFonts w:eastAsia="Times New Roman"/>
          <w:color w:val="auto"/>
          <w:sz w:val="28"/>
          <w:lang w:val="en-US"/>
        </w:rPr>
        <w:t>дефинира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шест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нива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езикови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компетенции</w:t>
      </w:r>
      <w:proofErr w:type="spellEnd"/>
      <w:r w:rsidRPr="00AB2091">
        <w:rPr>
          <w:rFonts w:eastAsia="Times New Roman"/>
          <w:color w:val="auto"/>
          <w:sz w:val="28"/>
          <w:lang w:val="en-US"/>
        </w:rPr>
        <w:t xml:space="preserve"> -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А1 (</w:t>
      </w:r>
      <w:proofErr w:type="spellStart"/>
      <w:r w:rsidRPr="00AB2091">
        <w:rPr>
          <w:rFonts w:eastAsia="Times New Roman"/>
          <w:color w:val="auto"/>
          <w:sz w:val="28"/>
          <w:lang w:val="en-US"/>
        </w:rPr>
        <w:t>начинаещи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до</w:t>
      </w:r>
      <w:proofErr w:type="spellEnd"/>
      <w:r w:rsidRPr="00AB2091">
        <w:rPr>
          <w:rFonts w:eastAsia="Times New Roman"/>
          <w:color w:val="auto"/>
          <w:sz w:val="28"/>
          <w:lang w:val="en-US"/>
        </w:rPr>
        <w:t xml:space="preserve"> С2 (</w:t>
      </w:r>
      <w:proofErr w:type="spellStart"/>
      <w:r w:rsidRPr="00AB2091">
        <w:rPr>
          <w:rFonts w:eastAsia="Times New Roman"/>
          <w:color w:val="auto"/>
          <w:sz w:val="28"/>
          <w:lang w:val="en-US"/>
        </w:rPr>
        <w:t>почти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майчин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w:t>
      </w:r>
      <w:proofErr w:type="spellEnd"/>
      <w:r w:rsidRPr="00AB2091">
        <w:rPr>
          <w:rFonts w:eastAsia="Times New Roman"/>
          <w:color w:val="auto"/>
          <w:sz w:val="28"/>
          <w:lang w:val="en-US"/>
        </w:rPr>
        <w:t>).</w:t>
      </w:r>
      <w:r w:rsidRPr="00AB2091">
        <w:rPr>
          <w:rFonts w:eastAsia="Times New Roman"/>
          <w:color w:val="auto"/>
          <w:sz w:val="28"/>
          <w:lang w:val="bg-BG"/>
        </w:rPr>
        <w:t xml:space="preserve"> </w:t>
      </w:r>
      <w:proofErr w:type="spellStart"/>
      <w:r w:rsidRPr="00AB2091">
        <w:rPr>
          <w:rFonts w:eastAsia="Times New Roman"/>
          <w:color w:val="auto"/>
          <w:sz w:val="28"/>
          <w:lang w:val="en-US"/>
        </w:rPr>
        <w:t>Като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цяло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въпреки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ангажира</w:t>
      </w:r>
      <w:proofErr w:type="spellEnd"/>
      <w:r w:rsidRPr="00AB2091">
        <w:rPr>
          <w:rFonts w:eastAsia="Times New Roman"/>
          <w:color w:val="auto"/>
          <w:sz w:val="28"/>
          <w:lang w:val="en-US"/>
        </w:rPr>
        <w:t xml:space="preserve"> с </w:t>
      </w:r>
      <w:proofErr w:type="spellStart"/>
      <w:r w:rsidRPr="00AB2091">
        <w:rPr>
          <w:rFonts w:eastAsia="Times New Roman"/>
          <w:color w:val="auto"/>
          <w:sz w:val="28"/>
          <w:lang w:val="en-US"/>
        </w:rPr>
        <w:t>ученето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преподаването</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оценяването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степените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владеене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чужди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езици</w:t>
      </w:r>
      <w:proofErr w:type="spellEnd"/>
      <w:r w:rsidRPr="00AB2091">
        <w:rPr>
          <w:rFonts w:eastAsia="Times New Roman"/>
          <w:color w:val="auto"/>
          <w:sz w:val="28"/>
          <w:lang w:val="en-US"/>
        </w:rPr>
        <w:t xml:space="preserve">, </w:t>
      </w:r>
      <w:r w:rsidRPr="00AB2091">
        <w:rPr>
          <w:rFonts w:eastAsia="Times New Roman"/>
          <w:color w:val="auto"/>
          <w:sz w:val="28"/>
          <w:lang w:val="bg-BG"/>
        </w:rPr>
        <w:t>„</w:t>
      </w:r>
      <w:proofErr w:type="spellStart"/>
      <w:r w:rsidRPr="00AB2091">
        <w:rPr>
          <w:rFonts w:eastAsia="Times New Roman"/>
          <w:color w:val="auto"/>
          <w:sz w:val="28"/>
          <w:lang w:val="en-US"/>
        </w:rPr>
        <w:t>Общата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европейска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рамка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представя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обща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основа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разработване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учебни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програми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езици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нормативни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документи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изпити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учебници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др</w:t>
      </w:r>
      <w:proofErr w:type="spellEnd"/>
      <w:r w:rsidRPr="00AB2091">
        <w:rPr>
          <w:rFonts w:eastAsia="Times New Roman"/>
          <w:color w:val="auto"/>
          <w:sz w:val="28"/>
          <w:lang w:val="en-US"/>
        </w:rPr>
        <w:t xml:space="preserve">. в </w:t>
      </w:r>
      <w:proofErr w:type="spellStart"/>
      <w:proofErr w:type="gramStart"/>
      <w:r w:rsidRPr="00AB2091">
        <w:rPr>
          <w:rFonts w:eastAsia="Times New Roman"/>
          <w:color w:val="auto"/>
          <w:sz w:val="28"/>
          <w:lang w:val="en-US"/>
        </w:rPr>
        <w:t>Европа</w:t>
      </w:r>
      <w:proofErr w:type="spellEnd"/>
      <w:r w:rsidRPr="00AB2091">
        <w:rPr>
          <w:rFonts w:eastAsia="Times New Roman"/>
          <w:color w:val="auto"/>
          <w:sz w:val="28"/>
          <w:lang w:val="bg-BG"/>
        </w:rPr>
        <w:t>“</w:t>
      </w:r>
      <w:r w:rsidRPr="00AB2091">
        <w:rPr>
          <w:rFonts w:eastAsia="Times New Roman"/>
          <w:color w:val="auto"/>
          <w:sz w:val="28"/>
          <w:lang w:val="en-US"/>
        </w:rPr>
        <w:t xml:space="preserve">  </w:t>
      </w:r>
      <w:proofErr w:type="gramEnd"/>
      <w:r w:rsidRPr="00AB2091">
        <w:rPr>
          <w:rFonts w:eastAsia="Times New Roman"/>
          <w:color w:val="auto"/>
          <w:sz w:val="28"/>
          <w:lang w:val="en-US"/>
        </w:rPr>
        <w:t xml:space="preserve">и </w:t>
      </w:r>
      <w:r w:rsidRPr="00AB2091">
        <w:rPr>
          <w:rFonts w:eastAsia="Times New Roman"/>
          <w:color w:val="auto"/>
          <w:sz w:val="28"/>
          <w:lang w:val="bg-BG"/>
        </w:rPr>
        <w:t>„</w:t>
      </w:r>
      <w:proofErr w:type="spellStart"/>
      <w:r w:rsidRPr="00AB2091">
        <w:rPr>
          <w:rFonts w:eastAsia="Times New Roman"/>
          <w:color w:val="auto"/>
          <w:sz w:val="28"/>
          <w:lang w:val="en-US"/>
        </w:rPr>
        <w:t>допринася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постигането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главната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цел</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Съвета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Европа</w:t>
      </w:r>
      <w:proofErr w:type="spellEnd"/>
      <w:r w:rsidRPr="00AB2091">
        <w:rPr>
          <w:rFonts w:eastAsia="Times New Roman"/>
          <w:color w:val="auto"/>
          <w:sz w:val="28"/>
          <w:lang w:val="en-US"/>
        </w:rPr>
        <w:t xml:space="preserve">...“, а </w:t>
      </w:r>
      <w:proofErr w:type="spellStart"/>
      <w:r w:rsidRPr="00AB2091">
        <w:rPr>
          <w:rFonts w:eastAsia="Times New Roman"/>
          <w:color w:val="auto"/>
          <w:sz w:val="28"/>
          <w:lang w:val="en-US"/>
        </w:rPr>
        <w:t>именно</w:t>
      </w:r>
      <w:proofErr w:type="spellEnd"/>
      <w:r w:rsidRPr="00AB2091">
        <w:rPr>
          <w:rFonts w:eastAsia="Times New Roman"/>
          <w:color w:val="auto"/>
          <w:sz w:val="28"/>
          <w:lang w:val="en-US"/>
        </w:rPr>
        <w:t xml:space="preserve"> </w:t>
      </w:r>
      <w:r w:rsidRPr="00AB2091">
        <w:rPr>
          <w:rFonts w:eastAsia="Times New Roman"/>
          <w:color w:val="auto"/>
          <w:sz w:val="28"/>
          <w:lang w:val="bg-BG"/>
        </w:rPr>
        <w:t>„</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постигне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по-голямо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единство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между</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страните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членки</w:t>
      </w:r>
      <w:proofErr w:type="spellEnd"/>
      <w:r w:rsidRPr="00AB2091">
        <w:rPr>
          <w:rFonts w:eastAsia="Times New Roman"/>
          <w:color w:val="auto"/>
          <w:sz w:val="28"/>
          <w:lang w:val="bg-BG"/>
        </w:rPr>
        <w:t>“</w:t>
      </w:r>
      <w:r w:rsidRPr="00AB2091">
        <w:rPr>
          <w:rFonts w:eastAsia="Times New Roman"/>
          <w:color w:val="auto"/>
          <w:sz w:val="28"/>
          <w:lang w:val="en-US"/>
        </w:rPr>
        <w:t xml:space="preserve">, </w:t>
      </w:r>
      <w:proofErr w:type="spellStart"/>
      <w:r w:rsidRPr="00AB2091">
        <w:rPr>
          <w:rFonts w:eastAsia="Times New Roman"/>
          <w:color w:val="auto"/>
          <w:sz w:val="28"/>
          <w:lang w:val="en-US"/>
        </w:rPr>
        <w:t>като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тази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цел</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осъществява</w:t>
      </w:r>
      <w:proofErr w:type="spellEnd"/>
      <w:r w:rsidRPr="00AB2091">
        <w:rPr>
          <w:rFonts w:eastAsia="Times New Roman"/>
          <w:color w:val="auto"/>
          <w:sz w:val="28"/>
          <w:lang w:val="en-US"/>
        </w:rPr>
        <w:t xml:space="preserve"> </w:t>
      </w:r>
      <w:r w:rsidRPr="00AB2091">
        <w:rPr>
          <w:rFonts w:eastAsia="Times New Roman"/>
          <w:color w:val="auto"/>
          <w:sz w:val="28"/>
          <w:lang w:val="bg-BG"/>
        </w:rPr>
        <w:t>„</w:t>
      </w:r>
      <w:proofErr w:type="spellStart"/>
      <w:r w:rsidRPr="00AB2091">
        <w:rPr>
          <w:rFonts w:eastAsia="Times New Roman"/>
          <w:color w:val="auto"/>
          <w:sz w:val="28"/>
          <w:lang w:val="en-US"/>
        </w:rPr>
        <w:t>чрез</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възприемане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общ</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lastRenderedPageBreak/>
        <w:t>подход</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областта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културата</w:t>
      </w:r>
      <w:proofErr w:type="spellEnd"/>
      <w:r w:rsidRPr="00AB2091">
        <w:rPr>
          <w:rFonts w:eastAsia="Times New Roman"/>
          <w:color w:val="auto"/>
          <w:sz w:val="28"/>
          <w:lang w:val="bg-BG"/>
        </w:rPr>
        <w:t>“</w:t>
      </w:r>
      <w:r w:rsidRPr="00AB2091">
        <w:rPr>
          <w:rFonts w:eastAsia="Times New Roman"/>
          <w:color w:val="auto"/>
          <w:sz w:val="28"/>
          <w:lang w:val="en-US"/>
        </w:rPr>
        <w:t xml:space="preserve">. </w:t>
      </w:r>
      <w:proofErr w:type="spellStart"/>
      <w:r w:rsidRPr="00AB2091">
        <w:rPr>
          <w:rFonts w:eastAsia="Times New Roman"/>
          <w:color w:val="auto"/>
          <w:sz w:val="28"/>
          <w:lang w:val="en-US"/>
        </w:rPr>
        <w:t>Освен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ако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Комитетът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министрите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подчертава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значимостта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r w:rsidRPr="00AB2091">
        <w:rPr>
          <w:rFonts w:eastAsia="Times New Roman"/>
          <w:color w:val="auto"/>
          <w:sz w:val="28"/>
          <w:lang w:val="bg-BG"/>
        </w:rPr>
        <w:t>„</w:t>
      </w:r>
      <w:proofErr w:type="spellStart"/>
      <w:r w:rsidRPr="00AB2091">
        <w:rPr>
          <w:rFonts w:eastAsia="Times New Roman"/>
          <w:color w:val="auto"/>
          <w:sz w:val="28"/>
          <w:lang w:val="en-US"/>
        </w:rPr>
        <w:t>насърчаване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многоезичието</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европейски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контекст</w:t>
      </w:r>
      <w:proofErr w:type="spellEnd"/>
      <w:r w:rsidRPr="00AB2091">
        <w:rPr>
          <w:rFonts w:eastAsia="Times New Roman"/>
          <w:color w:val="auto"/>
          <w:sz w:val="28"/>
          <w:lang w:val="bg-BG"/>
        </w:rPr>
        <w:t xml:space="preserve"> “</w:t>
      </w:r>
      <w:r w:rsidRPr="00AB2091">
        <w:rPr>
          <w:rFonts w:eastAsia="Times New Roman"/>
          <w:color w:val="auto"/>
          <w:sz w:val="28"/>
          <w:lang w:val="en-US"/>
        </w:rPr>
        <w:t xml:space="preserve">, </w:t>
      </w:r>
      <w:proofErr w:type="spellStart"/>
      <w:r w:rsidRPr="00AB2091">
        <w:rPr>
          <w:rFonts w:eastAsia="Times New Roman"/>
          <w:color w:val="auto"/>
          <w:sz w:val="28"/>
          <w:lang w:val="en-US"/>
        </w:rPr>
        <w:t>то</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страна</w:t>
      </w:r>
      <w:proofErr w:type="spellEnd"/>
      <w:r w:rsidRPr="00AB2091">
        <w:rPr>
          <w:rFonts w:eastAsia="Times New Roman"/>
          <w:color w:val="auto"/>
          <w:sz w:val="28"/>
          <w:lang w:val="bg-BG"/>
        </w:rPr>
        <w:t>-</w:t>
      </w:r>
      <w:proofErr w:type="spellStart"/>
      <w:r w:rsidRPr="00AB2091">
        <w:rPr>
          <w:rFonts w:eastAsia="Times New Roman"/>
          <w:color w:val="auto"/>
          <w:sz w:val="28"/>
          <w:lang w:val="en-US"/>
        </w:rPr>
        <w:t>членка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обединена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Европа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каквато</w:t>
      </w:r>
      <w:proofErr w:type="spellEnd"/>
      <w:r w:rsidRPr="00AB2091">
        <w:rPr>
          <w:rFonts w:eastAsia="Times New Roman"/>
          <w:color w:val="auto"/>
          <w:sz w:val="28"/>
          <w:lang w:val="en-US"/>
        </w:rPr>
        <w:t xml:space="preserve"> е </w:t>
      </w:r>
      <w:proofErr w:type="spellStart"/>
      <w:r w:rsidRPr="00AB2091">
        <w:rPr>
          <w:rFonts w:eastAsia="Times New Roman"/>
          <w:color w:val="auto"/>
          <w:sz w:val="28"/>
          <w:lang w:val="en-US"/>
        </w:rPr>
        <w:t>България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образованието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български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литература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може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позволи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съобразява</w:t>
      </w:r>
      <w:proofErr w:type="spellEnd"/>
      <w:r w:rsidRPr="00AB2091">
        <w:rPr>
          <w:rFonts w:eastAsia="Times New Roman"/>
          <w:color w:val="auto"/>
          <w:sz w:val="28"/>
          <w:lang w:val="en-US"/>
        </w:rPr>
        <w:t xml:space="preserve"> с </w:t>
      </w:r>
      <w:proofErr w:type="spellStart"/>
      <w:r w:rsidRPr="00AB2091">
        <w:rPr>
          <w:rFonts w:eastAsia="Times New Roman"/>
          <w:color w:val="auto"/>
          <w:sz w:val="28"/>
          <w:lang w:val="en-US"/>
        </w:rPr>
        <w:t>т.нар</w:t>
      </w:r>
      <w:proofErr w:type="spellEnd"/>
      <w:r w:rsidRPr="00AB2091">
        <w:rPr>
          <w:rFonts w:eastAsia="Times New Roman"/>
          <w:color w:val="auto"/>
          <w:sz w:val="28"/>
          <w:lang w:val="en-US"/>
        </w:rPr>
        <w:t xml:space="preserve">. </w:t>
      </w:r>
      <w:r w:rsidRPr="00AB2091">
        <w:rPr>
          <w:rFonts w:eastAsia="Times New Roman"/>
          <w:color w:val="auto"/>
          <w:sz w:val="28"/>
          <w:lang w:val="bg-BG"/>
        </w:rPr>
        <w:t>„</w:t>
      </w:r>
      <w:proofErr w:type="spellStart"/>
      <w:r w:rsidRPr="00AB2091">
        <w:rPr>
          <w:rFonts w:eastAsia="Times New Roman"/>
          <w:color w:val="auto"/>
          <w:sz w:val="28"/>
          <w:lang w:val="en-US"/>
        </w:rPr>
        <w:t>многоезичен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подход</w:t>
      </w:r>
      <w:proofErr w:type="spellEnd"/>
      <w:r w:rsidRPr="00AB2091">
        <w:rPr>
          <w:rFonts w:eastAsia="Times New Roman"/>
          <w:color w:val="auto"/>
          <w:sz w:val="28"/>
          <w:lang w:val="bg-BG"/>
        </w:rPr>
        <w:t>“</w:t>
      </w:r>
      <w:r w:rsidRPr="00AB2091">
        <w:rPr>
          <w:rFonts w:eastAsia="Times New Roman"/>
          <w:color w:val="auto"/>
          <w:sz w:val="28"/>
          <w:lang w:val="en-US"/>
        </w:rPr>
        <w:t xml:space="preserve">: </w:t>
      </w:r>
      <w:r w:rsidRPr="00AB2091">
        <w:rPr>
          <w:rFonts w:eastAsia="Times New Roman"/>
          <w:color w:val="auto"/>
          <w:sz w:val="28"/>
          <w:lang w:val="bg-BG"/>
        </w:rPr>
        <w:t>„</w:t>
      </w:r>
      <w:r w:rsidRPr="00AB2091">
        <w:rPr>
          <w:rFonts w:eastAsia="Times New Roman"/>
          <w:color w:val="auto"/>
          <w:sz w:val="28"/>
          <w:lang w:val="en-US"/>
        </w:rPr>
        <w:t xml:space="preserve">...с </w:t>
      </w:r>
      <w:proofErr w:type="spellStart"/>
      <w:r w:rsidRPr="00AB2091">
        <w:rPr>
          <w:rFonts w:eastAsia="Times New Roman"/>
          <w:color w:val="auto"/>
          <w:sz w:val="28"/>
          <w:lang w:val="en-US"/>
        </w:rPr>
        <w:t>постепенното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разширяване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езиковия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опит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даден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индивид</w:t>
      </w:r>
      <w:proofErr w:type="spellEnd"/>
      <w:r w:rsidRPr="00AB2091">
        <w:rPr>
          <w:rFonts w:eastAsia="Times New Roman"/>
          <w:color w:val="auto"/>
          <w:sz w:val="28"/>
          <w:lang w:val="en-US"/>
        </w:rPr>
        <w:t xml:space="preserve"> - </w:t>
      </w:r>
      <w:proofErr w:type="spellStart"/>
      <w:r w:rsidRPr="00AB2091">
        <w:rPr>
          <w:rFonts w:eastAsia="Times New Roman"/>
          <w:color w:val="auto"/>
          <w:sz w:val="28"/>
          <w:lang w:val="en-US"/>
        </w:rPr>
        <w:t>като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започне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езика</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семейството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премине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през</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цялото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общество</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стигне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езиците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други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народи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които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той</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усвоява</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училище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университета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или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чрез</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директен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опит</w:t>
      </w:r>
      <w:proofErr w:type="spellEnd"/>
      <w:r w:rsidRPr="00AB2091">
        <w:rPr>
          <w:rFonts w:eastAsia="Times New Roman"/>
          <w:color w:val="auto"/>
          <w:sz w:val="28"/>
          <w:lang w:val="en-US"/>
        </w:rPr>
        <w:t xml:space="preserve"> </w:t>
      </w:r>
      <w:r w:rsidRPr="00AB2091">
        <w:rPr>
          <w:rFonts w:eastAsia="Times New Roman"/>
          <w:color w:val="auto"/>
          <w:sz w:val="28"/>
          <w:lang w:val="bg-BG"/>
        </w:rPr>
        <w:t>–</w:t>
      </w:r>
      <w:r w:rsidRPr="00AB2091">
        <w:rPr>
          <w:rFonts w:eastAsia="Times New Roman"/>
          <w:color w:val="auto"/>
          <w:sz w:val="28"/>
          <w:lang w:val="en-US"/>
        </w:rPr>
        <w:t xml:space="preserve"> </w:t>
      </w:r>
      <w:proofErr w:type="spellStart"/>
      <w:r w:rsidRPr="00AB2091">
        <w:rPr>
          <w:rFonts w:eastAsia="Times New Roman"/>
          <w:color w:val="auto"/>
          <w:sz w:val="28"/>
          <w:lang w:val="en-US"/>
        </w:rPr>
        <w:t>той</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класира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тези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езици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поотделно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По-скоро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изгражда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лична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комуникативна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компетентност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която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допринасят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всички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езикови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знания</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опит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като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езиците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взаимосвързани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си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взаимодействат</w:t>
      </w:r>
      <w:proofErr w:type="spellEnd"/>
      <w:r w:rsidRPr="00AB2091">
        <w:rPr>
          <w:rFonts w:eastAsia="Times New Roman"/>
          <w:color w:val="auto"/>
          <w:sz w:val="28"/>
          <w:lang w:val="en-US"/>
        </w:rPr>
        <w:t xml:space="preserve">. (...) </w:t>
      </w:r>
      <w:proofErr w:type="spellStart"/>
      <w:r w:rsidRPr="00AB2091">
        <w:rPr>
          <w:rFonts w:eastAsia="Times New Roman"/>
          <w:color w:val="auto"/>
          <w:sz w:val="28"/>
          <w:lang w:val="en-US"/>
        </w:rPr>
        <w:t>Това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означава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целта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езиковото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обучение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ще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промени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основно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става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въпрос</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овладеят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един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три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повече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независимо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един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друг</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като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абсолютен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модел</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служи</w:t>
      </w:r>
      <w:proofErr w:type="spellEnd"/>
      <w:r w:rsidRPr="00AB2091">
        <w:rPr>
          <w:rFonts w:eastAsia="Times New Roman"/>
          <w:color w:val="auto"/>
          <w:sz w:val="28"/>
          <w:lang w:val="en-US"/>
        </w:rPr>
        <w:t xml:space="preserve"> </w:t>
      </w:r>
      <w:r w:rsidRPr="00AB2091">
        <w:rPr>
          <w:rFonts w:eastAsia="Times New Roman"/>
          <w:color w:val="auto"/>
          <w:sz w:val="28"/>
          <w:lang w:val="bg-BG"/>
        </w:rPr>
        <w:t>„</w:t>
      </w:r>
      <w:proofErr w:type="spellStart"/>
      <w:r w:rsidRPr="00AB2091">
        <w:rPr>
          <w:rFonts w:eastAsia="Times New Roman"/>
          <w:color w:val="auto"/>
          <w:sz w:val="28"/>
          <w:lang w:val="en-US"/>
        </w:rPr>
        <w:t>идеалният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носител</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proofErr w:type="gramStart"/>
      <w:r w:rsidRPr="00AB2091">
        <w:rPr>
          <w:rFonts w:eastAsia="Times New Roman"/>
          <w:color w:val="auto"/>
          <w:sz w:val="28"/>
          <w:lang w:val="en-US"/>
        </w:rPr>
        <w:t>езика</w:t>
      </w:r>
      <w:proofErr w:type="spellEnd"/>
      <w:r w:rsidRPr="00AB2091">
        <w:rPr>
          <w:rFonts w:eastAsia="Times New Roman"/>
          <w:color w:val="auto"/>
          <w:sz w:val="28"/>
          <w:lang w:val="bg-BG"/>
        </w:rPr>
        <w:t>“</w:t>
      </w:r>
      <w:proofErr w:type="gramEnd"/>
      <w:r w:rsidRPr="00AB2091">
        <w:rPr>
          <w:rFonts w:eastAsia="Times New Roman"/>
          <w:color w:val="auto"/>
          <w:sz w:val="28"/>
          <w:lang w:val="en-US"/>
        </w:rPr>
        <w:t xml:space="preserve">. </w:t>
      </w:r>
      <w:proofErr w:type="spellStart"/>
      <w:r w:rsidRPr="00AB2091">
        <w:rPr>
          <w:rFonts w:eastAsia="Times New Roman"/>
          <w:color w:val="auto"/>
          <w:sz w:val="28"/>
          <w:lang w:val="en-US"/>
        </w:rPr>
        <w:t>Целта</w:t>
      </w:r>
      <w:proofErr w:type="spellEnd"/>
      <w:r w:rsidRPr="00AB2091">
        <w:rPr>
          <w:rFonts w:eastAsia="Times New Roman"/>
          <w:color w:val="auto"/>
          <w:sz w:val="28"/>
          <w:lang w:val="en-US"/>
        </w:rPr>
        <w:t xml:space="preserve"> е </w:t>
      </w:r>
      <w:proofErr w:type="spellStart"/>
      <w:r w:rsidRPr="00AB2091">
        <w:rPr>
          <w:rFonts w:eastAsia="Times New Roman"/>
          <w:color w:val="auto"/>
          <w:sz w:val="28"/>
          <w:lang w:val="en-US"/>
        </w:rPr>
        <w:t>по-скоро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развива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езиков</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репертоар</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който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всички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езикови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способности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намират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своето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място</w:t>
      </w:r>
      <w:proofErr w:type="spellEnd"/>
      <w:r w:rsidRPr="00AB2091">
        <w:rPr>
          <w:rFonts w:eastAsia="Times New Roman"/>
          <w:color w:val="auto"/>
          <w:sz w:val="28"/>
          <w:lang w:val="bg-BG"/>
        </w:rPr>
        <w:t xml:space="preserve"> “</w:t>
      </w:r>
      <w:r w:rsidRPr="00AB2091">
        <w:rPr>
          <w:rFonts w:eastAsia="Times New Roman"/>
          <w:color w:val="auto"/>
          <w:sz w:val="28"/>
          <w:lang w:val="en-US"/>
        </w:rPr>
        <w:t xml:space="preserve">. </w:t>
      </w:r>
      <w:proofErr w:type="spellStart"/>
      <w:r w:rsidRPr="00AB2091">
        <w:rPr>
          <w:rFonts w:eastAsia="Times New Roman"/>
          <w:color w:val="auto"/>
          <w:sz w:val="28"/>
          <w:lang w:val="en-US"/>
        </w:rPr>
        <w:t>Мислени</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контекста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многоезичието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компетентностите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w:t>
      </w:r>
      <w:proofErr w:type="spellEnd"/>
      <w:r w:rsidRPr="00AB2091">
        <w:rPr>
          <w:rFonts w:eastAsia="Times New Roman"/>
          <w:color w:val="auto"/>
          <w:sz w:val="28"/>
          <w:lang w:val="en-US"/>
        </w:rPr>
        <w:t xml:space="preserve"> БЕЛ, </w:t>
      </w:r>
      <w:proofErr w:type="spellStart"/>
      <w:r w:rsidRPr="00AB2091">
        <w:rPr>
          <w:rFonts w:eastAsia="Times New Roman"/>
          <w:color w:val="auto"/>
          <w:sz w:val="28"/>
          <w:lang w:val="en-US"/>
        </w:rPr>
        <w:t>респективно</w:t>
      </w:r>
      <w:proofErr w:type="spellEnd"/>
      <w:r w:rsidRPr="00AB2091">
        <w:rPr>
          <w:rFonts w:eastAsia="Times New Roman"/>
          <w:color w:val="auto"/>
          <w:sz w:val="28"/>
          <w:lang w:val="en-US"/>
        </w:rPr>
        <w:t xml:space="preserve"> </w:t>
      </w:r>
      <w:r w:rsidRPr="00AB2091">
        <w:rPr>
          <w:rFonts w:eastAsia="Times New Roman"/>
          <w:color w:val="auto"/>
          <w:sz w:val="28"/>
          <w:lang w:val="bg-BG"/>
        </w:rPr>
        <w:t>–</w:t>
      </w:r>
      <w:r w:rsidRPr="00AB2091">
        <w:rPr>
          <w:rFonts w:eastAsia="Times New Roman"/>
          <w:color w:val="auto"/>
          <w:sz w:val="28"/>
          <w:lang w:val="en-US"/>
        </w:rPr>
        <w:t xml:space="preserve"> </w:t>
      </w:r>
      <w:proofErr w:type="spellStart"/>
      <w:r w:rsidRPr="00AB2091">
        <w:rPr>
          <w:rFonts w:eastAsia="Times New Roman"/>
          <w:color w:val="auto"/>
          <w:sz w:val="28"/>
          <w:lang w:val="en-US"/>
        </w:rPr>
        <w:t>методиките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най-общо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казано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ученето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преподаването</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оценяването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успешността</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адекватността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ползването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му</w:t>
      </w:r>
      <w:proofErr w:type="spellEnd"/>
      <w:r w:rsidRPr="00AB2091">
        <w:rPr>
          <w:rFonts w:eastAsia="Times New Roman"/>
          <w:color w:val="auto"/>
          <w:sz w:val="28"/>
          <w:lang w:val="en-US"/>
        </w:rPr>
        <w:t xml:space="preserve"> е </w:t>
      </w:r>
      <w:proofErr w:type="spellStart"/>
      <w:r w:rsidRPr="00AB2091">
        <w:rPr>
          <w:rFonts w:eastAsia="Times New Roman"/>
          <w:color w:val="auto"/>
          <w:sz w:val="28"/>
          <w:lang w:val="en-US"/>
        </w:rPr>
        <w:t>необходимо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споделят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обща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концептуална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рамка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каквато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предлага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Общата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европейска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рамка</w:t>
      </w:r>
      <w:proofErr w:type="spellEnd"/>
      <w:r w:rsidRPr="00AB2091">
        <w:rPr>
          <w:rFonts w:eastAsia="Times New Roman"/>
          <w:color w:val="auto"/>
          <w:sz w:val="28"/>
          <w:lang w:val="en-US"/>
        </w:rPr>
        <w:t xml:space="preserve">. </w:t>
      </w:r>
      <w:r w:rsidRPr="00AB2091">
        <w:rPr>
          <w:rFonts w:eastAsia="Times New Roman"/>
          <w:color w:val="auto"/>
          <w:sz w:val="28"/>
          <w:lang w:val="bg-BG"/>
        </w:rPr>
        <w:t>„</w:t>
      </w:r>
      <w:proofErr w:type="spellStart"/>
      <w:r w:rsidRPr="00AB2091">
        <w:rPr>
          <w:rFonts w:eastAsia="Times New Roman"/>
          <w:color w:val="auto"/>
          <w:sz w:val="28"/>
          <w:lang w:val="en-US"/>
        </w:rPr>
        <w:t>Комуникативната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езикова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компетентност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разглеждана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като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многоезикова</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многокултурна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компетентност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представлява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единно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цяло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включва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вариантите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родния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език</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един</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или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повече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чужди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езици</w:t>
      </w:r>
      <w:proofErr w:type="spellEnd"/>
      <w:r w:rsidRPr="00AB2091">
        <w:rPr>
          <w:rFonts w:eastAsia="Times New Roman"/>
          <w:color w:val="auto"/>
          <w:sz w:val="28"/>
          <w:lang w:val="en-US"/>
        </w:rPr>
        <w:t>)</w:t>
      </w:r>
      <w:r w:rsidRPr="00AB2091">
        <w:rPr>
          <w:rFonts w:eastAsia="Times New Roman"/>
          <w:color w:val="auto"/>
          <w:sz w:val="28"/>
          <w:lang w:val="bg-BG"/>
        </w:rPr>
        <w:t xml:space="preserve"> “</w:t>
      </w:r>
      <w:r w:rsidRPr="00AB2091">
        <w:rPr>
          <w:rFonts w:eastAsia="Times New Roman"/>
          <w:color w:val="auto"/>
          <w:sz w:val="28"/>
          <w:lang w:val="en-US"/>
        </w:rPr>
        <w:t xml:space="preserve">. </w:t>
      </w:r>
      <w:proofErr w:type="spellStart"/>
      <w:r w:rsidRPr="00AB2091">
        <w:rPr>
          <w:rFonts w:eastAsia="Times New Roman"/>
          <w:color w:val="auto"/>
          <w:sz w:val="28"/>
          <w:lang w:val="en-US"/>
        </w:rPr>
        <w:t>Рамката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многократно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подчертава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своя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недогматичен</w:t>
      </w:r>
      <w:proofErr w:type="spellEnd"/>
      <w:r w:rsidRPr="00AB2091">
        <w:rPr>
          <w:rFonts w:eastAsia="Times New Roman"/>
          <w:color w:val="auto"/>
          <w:sz w:val="28"/>
          <w:lang w:val="en-US"/>
        </w:rPr>
        <w:t xml:space="preserve">, </w:t>
      </w:r>
      <w:r w:rsidRPr="00AB2091">
        <w:rPr>
          <w:rFonts w:eastAsia="Times New Roman"/>
          <w:color w:val="auto"/>
          <w:sz w:val="28"/>
          <w:lang w:val="bg-BG"/>
        </w:rPr>
        <w:t>„</w:t>
      </w:r>
      <w:proofErr w:type="spellStart"/>
      <w:r w:rsidRPr="00AB2091">
        <w:rPr>
          <w:rFonts w:eastAsia="Times New Roman"/>
          <w:color w:val="auto"/>
          <w:sz w:val="28"/>
          <w:lang w:val="en-US"/>
        </w:rPr>
        <w:t>отворен</w:t>
      </w:r>
      <w:proofErr w:type="spellEnd"/>
      <w:r w:rsidRPr="00AB2091">
        <w:rPr>
          <w:rFonts w:eastAsia="Times New Roman"/>
          <w:color w:val="auto"/>
          <w:sz w:val="28"/>
          <w:lang w:val="bg-BG"/>
        </w:rPr>
        <w:t xml:space="preserve"> “</w:t>
      </w:r>
      <w:proofErr w:type="spellStart"/>
      <w:r w:rsidRPr="00AB2091">
        <w:rPr>
          <w:rFonts w:eastAsia="Times New Roman"/>
          <w:color w:val="auto"/>
          <w:sz w:val="28"/>
          <w:lang w:val="en-US"/>
        </w:rPr>
        <w:t>характер</w:t>
      </w:r>
      <w:proofErr w:type="spellEnd"/>
      <w:r w:rsidRPr="00AB2091">
        <w:rPr>
          <w:rFonts w:eastAsia="Times New Roman"/>
          <w:color w:val="auto"/>
          <w:sz w:val="28"/>
          <w:lang w:val="en-US"/>
        </w:rPr>
        <w:t xml:space="preserve"> </w:t>
      </w:r>
      <w:r w:rsidRPr="00AB2091">
        <w:rPr>
          <w:rFonts w:eastAsia="Times New Roman"/>
          <w:color w:val="auto"/>
          <w:sz w:val="28"/>
          <w:lang w:val="bg-BG"/>
        </w:rPr>
        <w:t>–</w:t>
      </w:r>
      <w:r w:rsidRPr="00AB2091">
        <w:rPr>
          <w:rFonts w:eastAsia="Times New Roman"/>
          <w:color w:val="auto"/>
          <w:sz w:val="28"/>
          <w:lang w:val="en-US"/>
        </w:rPr>
        <w:t xml:space="preserve"> </w:t>
      </w:r>
      <w:proofErr w:type="spellStart"/>
      <w:r w:rsidRPr="00AB2091">
        <w:rPr>
          <w:rFonts w:eastAsia="Times New Roman"/>
          <w:color w:val="auto"/>
          <w:sz w:val="28"/>
          <w:lang w:val="en-US"/>
        </w:rPr>
        <w:t>тя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цели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подпомогне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ориентира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предостави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възможност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избор</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намиране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собствени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оригинални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решения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конкретни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действия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всички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участници</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образователния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процес</w:t>
      </w:r>
      <w:proofErr w:type="spellEnd"/>
      <w:r w:rsidRPr="00AB2091">
        <w:rPr>
          <w:rFonts w:eastAsia="Times New Roman"/>
          <w:color w:val="auto"/>
          <w:sz w:val="28"/>
          <w:lang w:val="bg-BG"/>
        </w:rPr>
        <w:t xml:space="preserve"> (</w:t>
      </w:r>
      <w:proofErr w:type="spellStart"/>
      <w:r w:rsidRPr="00AB2091">
        <w:rPr>
          <w:color w:val="auto"/>
          <w:sz w:val="28"/>
          <w:lang w:val="en-US"/>
        </w:rPr>
        <w:t>Общата</w:t>
      </w:r>
      <w:proofErr w:type="spellEnd"/>
      <w:r w:rsidRPr="00AB2091">
        <w:rPr>
          <w:color w:val="auto"/>
          <w:sz w:val="28"/>
          <w:lang w:val="en-US"/>
        </w:rPr>
        <w:t xml:space="preserve"> </w:t>
      </w:r>
      <w:proofErr w:type="spellStart"/>
      <w:r w:rsidRPr="00AB2091">
        <w:rPr>
          <w:color w:val="auto"/>
          <w:sz w:val="28"/>
          <w:lang w:val="en-US"/>
        </w:rPr>
        <w:t>европейска</w:t>
      </w:r>
      <w:proofErr w:type="spellEnd"/>
      <w:r w:rsidRPr="00AB2091">
        <w:rPr>
          <w:color w:val="auto"/>
          <w:sz w:val="28"/>
          <w:lang w:val="en-US"/>
        </w:rPr>
        <w:t xml:space="preserve"> </w:t>
      </w:r>
      <w:proofErr w:type="spellStart"/>
      <w:r w:rsidRPr="00AB2091">
        <w:rPr>
          <w:color w:val="auto"/>
          <w:sz w:val="28"/>
          <w:lang w:val="en-US"/>
        </w:rPr>
        <w:t>езикова</w:t>
      </w:r>
      <w:proofErr w:type="spellEnd"/>
      <w:r w:rsidRPr="00AB2091">
        <w:rPr>
          <w:color w:val="auto"/>
          <w:sz w:val="28"/>
          <w:lang w:val="en-US"/>
        </w:rPr>
        <w:t xml:space="preserve"> </w:t>
      </w:r>
      <w:proofErr w:type="spellStart"/>
      <w:r w:rsidRPr="00AB2091">
        <w:rPr>
          <w:color w:val="auto"/>
          <w:sz w:val="28"/>
          <w:lang w:val="en-US"/>
        </w:rPr>
        <w:t>рамка</w:t>
      </w:r>
      <w:proofErr w:type="spellEnd"/>
      <w:r w:rsidRPr="00AB2091">
        <w:rPr>
          <w:color w:val="auto"/>
          <w:sz w:val="28"/>
          <w:lang w:val="bg-BG"/>
        </w:rPr>
        <w:t>)</w:t>
      </w:r>
    </w:p>
    <w:p w14:paraId="36173A3D" w14:textId="77777777" w:rsidR="00624C5F" w:rsidRPr="00AB2091" w:rsidRDefault="00624C5F" w:rsidP="00624C5F">
      <w:pPr>
        <w:spacing w:line="276" w:lineRule="auto"/>
        <w:rPr>
          <w:rFonts w:eastAsia="Times New Roman"/>
          <w:color w:val="auto"/>
          <w:sz w:val="28"/>
          <w:lang w:val="bg-BG"/>
        </w:rPr>
      </w:pPr>
      <w:r w:rsidRPr="00AB2091">
        <w:rPr>
          <w:rFonts w:eastAsia="Times New Roman"/>
          <w:color w:val="auto"/>
          <w:sz w:val="28"/>
          <w:lang w:val="bg-BG"/>
        </w:rPr>
        <w:t>Интеркултурното образование, неговата същност, цели, както и начините, и формите за осъществяването му, са описани  в Наредба №13/2016 г. на МОН. В същата наредба са посочени и рамковите изисквания, които да служат за ориентир при разработването на програмни системи и учебни програми. По-надолу са разграничени няколко области на компетентност и очакваните резултати при обучението по интеркултурно образование, които се отнасят за началния етап на образованието:</w:t>
      </w:r>
    </w:p>
    <w:p w14:paraId="34220D01" w14:textId="77777777" w:rsidR="00624C5F" w:rsidRPr="00A9334D" w:rsidRDefault="00624C5F" w:rsidP="00624C5F">
      <w:pPr>
        <w:pStyle w:val="ListParagraph"/>
        <w:numPr>
          <w:ilvl w:val="0"/>
          <w:numId w:val="50"/>
        </w:numPr>
        <w:spacing w:after="160" w:line="276" w:lineRule="auto"/>
        <w:rPr>
          <w:rFonts w:eastAsia="Times New Roman"/>
          <w:color w:val="auto"/>
          <w:sz w:val="28"/>
          <w:lang w:val="bg-BG"/>
        </w:rPr>
      </w:pPr>
      <w:proofErr w:type="spellStart"/>
      <w:r w:rsidRPr="00A9334D">
        <w:rPr>
          <w:i/>
          <w:color w:val="auto"/>
          <w:sz w:val="28"/>
          <w:lang w:val="en-US"/>
        </w:rPr>
        <w:t>Културни</w:t>
      </w:r>
      <w:proofErr w:type="spellEnd"/>
      <w:r w:rsidRPr="00A9334D">
        <w:rPr>
          <w:i/>
          <w:color w:val="auto"/>
          <w:sz w:val="28"/>
          <w:lang w:val="en-US"/>
        </w:rPr>
        <w:t xml:space="preserve"> </w:t>
      </w:r>
      <w:proofErr w:type="spellStart"/>
      <w:r w:rsidRPr="00A9334D">
        <w:rPr>
          <w:i/>
          <w:color w:val="auto"/>
          <w:sz w:val="28"/>
          <w:lang w:val="en-US"/>
        </w:rPr>
        <w:t>идентичности</w:t>
      </w:r>
      <w:proofErr w:type="spellEnd"/>
      <w:r w:rsidRPr="00A9334D">
        <w:rPr>
          <w:color w:val="auto"/>
          <w:sz w:val="28"/>
          <w:lang w:val="bg-BG"/>
        </w:rPr>
        <w:t xml:space="preserve"> – в резултат на обучението детето да </w:t>
      </w:r>
      <w:proofErr w:type="spellStart"/>
      <w:r w:rsidRPr="00A9334D">
        <w:rPr>
          <w:color w:val="auto"/>
          <w:sz w:val="28"/>
          <w:lang w:val="en-US"/>
        </w:rPr>
        <w:t>познава</w:t>
      </w:r>
      <w:proofErr w:type="spellEnd"/>
      <w:r w:rsidRPr="00A9334D">
        <w:rPr>
          <w:color w:val="auto"/>
          <w:sz w:val="28"/>
          <w:lang w:val="en-US"/>
        </w:rPr>
        <w:t xml:space="preserve"> </w:t>
      </w:r>
      <w:proofErr w:type="spellStart"/>
      <w:r w:rsidRPr="00A9334D">
        <w:rPr>
          <w:color w:val="auto"/>
          <w:sz w:val="28"/>
          <w:lang w:val="en-US"/>
        </w:rPr>
        <w:t>различни</w:t>
      </w:r>
      <w:proofErr w:type="spellEnd"/>
      <w:r w:rsidRPr="00A9334D">
        <w:rPr>
          <w:color w:val="auto"/>
          <w:sz w:val="28"/>
          <w:lang w:val="en-US"/>
        </w:rPr>
        <w:t xml:space="preserve"> </w:t>
      </w:r>
      <w:proofErr w:type="spellStart"/>
      <w:r w:rsidRPr="00A9334D">
        <w:rPr>
          <w:color w:val="auto"/>
          <w:sz w:val="28"/>
          <w:lang w:val="en-US"/>
        </w:rPr>
        <w:t>измерения</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културата</w:t>
      </w:r>
      <w:proofErr w:type="spellEnd"/>
      <w:r w:rsidRPr="00A9334D">
        <w:rPr>
          <w:color w:val="auto"/>
          <w:sz w:val="28"/>
          <w:lang w:val="en-US"/>
        </w:rPr>
        <w:t xml:space="preserve"> – </w:t>
      </w:r>
      <w:proofErr w:type="spellStart"/>
      <w:r w:rsidRPr="00A9334D">
        <w:rPr>
          <w:color w:val="auto"/>
          <w:sz w:val="28"/>
          <w:lang w:val="en-US"/>
        </w:rPr>
        <w:t>родова</w:t>
      </w:r>
      <w:proofErr w:type="spellEnd"/>
      <w:r w:rsidRPr="00A9334D">
        <w:rPr>
          <w:color w:val="auto"/>
          <w:sz w:val="28"/>
          <w:lang w:val="en-US"/>
        </w:rPr>
        <w:t xml:space="preserve"> </w:t>
      </w:r>
      <w:proofErr w:type="spellStart"/>
      <w:r w:rsidRPr="00A9334D">
        <w:rPr>
          <w:color w:val="auto"/>
          <w:sz w:val="28"/>
          <w:lang w:val="en-US"/>
        </w:rPr>
        <w:t>история</w:t>
      </w:r>
      <w:proofErr w:type="spellEnd"/>
      <w:r w:rsidRPr="00A9334D">
        <w:rPr>
          <w:color w:val="auto"/>
          <w:sz w:val="28"/>
          <w:lang w:val="en-US"/>
        </w:rPr>
        <w:t xml:space="preserve">, </w:t>
      </w:r>
      <w:proofErr w:type="spellStart"/>
      <w:r w:rsidRPr="00A9334D">
        <w:rPr>
          <w:color w:val="auto"/>
          <w:sz w:val="28"/>
          <w:lang w:val="en-US"/>
        </w:rPr>
        <w:t>бит</w:t>
      </w:r>
      <w:proofErr w:type="spellEnd"/>
      <w:r w:rsidRPr="00A9334D">
        <w:rPr>
          <w:color w:val="auto"/>
          <w:sz w:val="28"/>
          <w:lang w:val="en-US"/>
        </w:rPr>
        <w:t xml:space="preserve">, </w:t>
      </w:r>
      <w:proofErr w:type="spellStart"/>
      <w:r w:rsidRPr="00A9334D">
        <w:rPr>
          <w:color w:val="auto"/>
          <w:sz w:val="28"/>
          <w:lang w:val="en-US"/>
        </w:rPr>
        <w:t>обичаи</w:t>
      </w:r>
      <w:proofErr w:type="spellEnd"/>
      <w:r w:rsidRPr="00A9334D">
        <w:rPr>
          <w:color w:val="auto"/>
          <w:sz w:val="28"/>
          <w:lang w:val="en-US"/>
        </w:rPr>
        <w:t xml:space="preserve">, </w:t>
      </w:r>
      <w:proofErr w:type="spellStart"/>
      <w:r w:rsidRPr="00A9334D">
        <w:rPr>
          <w:color w:val="auto"/>
          <w:sz w:val="28"/>
          <w:lang w:val="en-US"/>
        </w:rPr>
        <w:t>традиции</w:t>
      </w:r>
      <w:proofErr w:type="spellEnd"/>
      <w:r w:rsidRPr="00A9334D">
        <w:rPr>
          <w:color w:val="auto"/>
          <w:sz w:val="28"/>
          <w:lang w:val="en-US"/>
        </w:rPr>
        <w:t xml:space="preserve">, </w:t>
      </w:r>
      <w:proofErr w:type="spellStart"/>
      <w:r w:rsidRPr="00A9334D">
        <w:rPr>
          <w:color w:val="auto"/>
          <w:sz w:val="28"/>
          <w:lang w:val="en-US"/>
        </w:rPr>
        <w:t>фолклор</w:t>
      </w:r>
      <w:proofErr w:type="spellEnd"/>
      <w:r w:rsidRPr="00A9334D">
        <w:rPr>
          <w:color w:val="auto"/>
          <w:sz w:val="28"/>
          <w:lang w:val="en-US"/>
        </w:rPr>
        <w:t xml:space="preserve">, </w:t>
      </w:r>
      <w:proofErr w:type="spellStart"/>
      <w:r w:rsidRPr="00A9334D">
        <w:rPr>
          <w:color w:val="auto"/>
          <w:sz w:val="28"/>
          <w:lang w:val="en-US"/>
        </w:rPr>
        <w:t>ролеви</w:t>
      </w:r>
      <w:proofErr w:type="spellEnd"/>
      <w:r w:rsidRPr="00A9334D">
        <w:rPr>
          <w:color w:val="auto"/>
          <w:sz w:val="28"/>
          <w:lang w:val="en-US"/>
        </w:rPr>
        <w:t xml:space="preserve"> </w:t>
      </w:r>
      <w:proofErr w:type="spellStart"/>
      <w:r w:rsidRPr="00A9334D">
        <w:rPr>
          <w:color w:val="auto"/>
          <w:sz w:val="28"/>
          <w:lang w:val="en-US"/>
        </w:rPr>
        <w:t>модели</w:t>
      </w:r>
      <w:proofErr w:type="spellEnd"/>
      <w:r w:rsidRPr="00A9334D">
        <w:rPr>
          <w:color w:val="auto"/>
          <w:sz w:val="28"/>
          <w:lang w:val="en-US"/>
        </w:rPr>
        <w:t xml:space="preserve">, </w:t>
      </w:r>
      <w:proofErr w:type="spellStart"/>
      <w:r w:rsidRPr="00A9334D">
        <w:rPr>
          <w:color w:val="auto"/>
          <w:sz w:val="28"/>
          <w:lang w:val="en-US"/>
        </w:rPr>
        <w:t>ценности</w:t>
      </w:r>
      <w:proofErr w:type="spellEnd"/>
      <w:r w:rsidRPr="00A9334D">
        <w:rPr>
          <w:color w:val="auto"/>
          <w:sz w:val="28"/>
          <w:lang w:val="en-US"/>
        </w:rPr>
        <w:t xml:space="preserve">; </w:t>
      </w:r>
      <w:r w:rsidRPr="00A9334D">
        <w:rPr>
          <w:color w:val="auto"/>
          <w:sz w:val="28"/>
          <w:lang w:val="bg-BG"/>
        </w:rPr>
        <w:t xml:space="preserve">да </w:t>
      </w:r>
      <w:proofErr w:type="spellStart"/>
      <w:r w:rsidRPr="00A9334D">
        <w:rPr>
          <w:color w:val="auto"/>
          <w:sz w:val="28"/>
          <w:lang w:val="en-US"/>
        </w:rPr>
        <w:t>усвоява</w:t>
      </w:r>
      <w:proofErr w:type="spellEnd"/>
      <w:r w:rsidRPr="00A9334D">
        <w:rPr>
          <w:color w:val="auto"/>
          <w:sz w:val="28"/>
          <w:lang w:val="en-US"/>
        </w:rPr>
        <w:t xml:space="preserve"> </w:t>
      </w:r>
      <w:proofErr w:type="spellStart"/>
      <w:r w:rsidRPr="00A9334D">
        <w:rPr>
          <w:color w:val="auto"/>
          <w:sz w:val="28"/>
          <w:lang w:val="en-US"/>
        </w:rPr>
        <w:t>начални</w:t>
      </w:r>
      <w:proofErr w:type="spellEnd"/>
      <w:r w:rsidRPr="00A9334D">
        <w:rPr>
          <w:color w:val="auto"/>
          <w:sz w:val="28"/>
          <w:lang w:val="en-US"/>
        </w:rPr>
        <w:t xml:space="preserve"> </w:t>
      </w:r>
      <w:proofErr w:type="spellStart"/>
      <w:r w:rsidRPr="00A9334D">
        <w:rPr>
          <w:color w:val="auto"/>
          <w:sz w:val="28"/>
          <w:lang w:val="en-US"/>
        </w:rPr>
        <w:t>знания</w:t>
      </w:r>
      <w:proofErr w:type="spellEnd"/>
      <w:r w:rsidRPr="00A9334D">
        <w:rPr>
          <w:color w:val="auto"/>
          <w:sz w:val="28"/>
          <w:lang w:val="en-US"/>
        </w:rPr>
        <w:t xml:space="preserve">, </w:t>
      </w:r>
      <w:proofErr w:type="spellStart"/>
      <w:r w:rsidRPr="00A9334D">
        <w:rPr>
          <w:color w:val="auto"/>
          <w:sz w:val="28"/>
          <w:lang w:val="en-US"/>
        </w:rPr>
        <w:t>свързани</w:t>
      </w:r>
      <w:proofErr w:type="spellEnd"/>
      <w:r w:rsidRPr="00A9334D">
        <w:rPr>
          <w:color w:val="auto"/>
          <w:sz w:val="28"/>
          <w:lang w:val="en-US"/>
        </w:rPr>
        <w:t xml:space="preserve"> с </w:t>
      </w:r>
      <w:proofErr w:type="spellStart"/>
      <w:r w:rsidRPr="00A9334D">
        <w:rPr>
          <w:color w:val="auto"/>
          <w:sz w:val="28"/>
          <w:lang w:val="en-US"/>
        </w:rPr>
        <w:t>колективната</w:t>
      </w:r>
      <w:proofErr w:type="spellEnd"/>
      <w:r w:rsidRPr="00A9334D">
        <w:rPr>
          <w:color w:val="auto"/>
          <w:sz w:val="28"/>
          <w:lang w:val="en-US"/>
        </w:rPr>
        <w:t xml:space="preserve"> </w:t>
      </w:r>
      <w:proofErr w:type="spellStart"/>
      <w:r w:rsidRPr="00A9334D">
        <w:rPr>
          <w:color w:val="auto"/>
          <w:sz w:val="28"/>
          <w:lang w:val="en-US"/>
        </w:rPr>
        <w:t>памет</w:t>
      </w:r>
      <w:proofErr w:type="spellEnd"/>
      <w:r w:rsidRPr="00A9334D">
        <w:rPr>
          <w:color w:val="auto"/>
          <w:sz w:val="28"/>
          <w:lang w:val="en-US"/>
        </w:rPr>
        <w:t xml:space="preserve">, </w:t>
      </w:r>
      <w:proofErr w:type="spellStart"/>
      <w:r w:rsidRPr="00A9334D">
        <w:rPr>
          <w:color w:val="auto"/>
          <w:sz w:val="28"/>
          <w:lang w:val="en-US"/>
        </w:rPr>
        <w:t>от</w:t>
      </w:r>
      <w:proofErr w:type="spellEnd"/>
      <w:r w:rsidRPr="00A9334D">
        <w:rPr>
          <w:color w:val="auto"/>
          <w:sz w:val="28"/>
          <w:lang w:val="en-US"/>
        </w:rPr>
        <w:t xml:space="preserve"> </w:t>
      </w:r>
      <w:proofErr w:type="spellStart"/>
      <w:r w:rsidRPr="00A9334D">
        <w:rPr>
          <w:color w:val="auto"/>
          <w:sz w:val="28"/>
          <w:lang w:val="en-US"/>
        </w:rPr>
        <w:t>областта</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литературата</w:t>
      </w:r>
      <w:proofErr w:type="spellEnd"/>
      <w:r w:rsidRPr="00A9334D">
        <w:rPr>
          <w:color w:val="auto"/>
          <w:sz w:val="28"/>
          <w:lang w:val="en-US"/>
        </w:rPr>
        <w:t xml:space="preserve">, </w:t>
      </w:r>
      <w:proofErr w:type="spellStart"/>
      <w:r w:rsidRPr="00A9334D">
        <w:rPr>
          <w:color w:val="auto"/>
          <w:sz w:val="28"/>
          <w:lang w:val="en-US"/>
        </w:rPr>
        <w:lastRenderedPageBreak/>
        <w:t>изобразителното</w:t>
      </w:r>
      <w:proofErr w:type="spellEnd"/>
      <w:r w:rsidRPr="00A9334D">
        <w:rPr>
          <w:color w:val="auto"/>
          <w:sz w:val="28"/>
          <w:lang w:val="en-US"/>
        </w:rPr>
        <w:t xml:space="preserve"> </w:t>
      </w:r>
      <w:proofErr w:type="spellStart"/>
      <w:r w:rsidRPr="00A9334D">
        <w:rPr>
          <w:color w:val="auto"/>
          <w:sz w:val="28"/>
          <w:lang w:val="en-US"/>
        </w:rPr>
        <w:t>изкуство</w:t>
      </w:r>
      <w:proofErr w:type="spellEnd"/>
      <w:r w:rsidRPr="00A9334D">
        <w:rPr>
          <w:color w:val="auto"/>
          <w:sz w:val="28"/>
          <w:lang w:val="en-US"/>
        </w:rPr>
        <w:t xml:space="preserve">, </w:t>
      </w:r>
      <w:proofErr w:type="spellStart"/>
      <w:r w:rsidRPr="00A9334D">
        <w:rPr>
          <w:color w:val="auto"/>
          <w:sz w:val="28"/>
          <w:lang w:val="en-US"/>
        </w:rPr>
        <w:t>музиката</w:t>
      </w:r>
      <w:proofErr w:type="spellEnd"/>
      <w:r w:rsidRPr="00A9334D">
        <w:rPr>
          <w:color w:val="auto"/>
          <w:sz w:val="28"/>
          <w:lang w:val="en-US"/>
        </w:rPr>
        <w:t xml:space="preserve"> и </w:t>
      </w:r>
      <w:proofErr w:type="spellStart"/>
      <w:r w:rsidRPr="00A9334D">
        <w:rPr>
          <w:color w:val="auto"/>
          <w:sz w:val="28"/>
          <w:lang w:val="en-US"/>
        </w:rPr>
        <w:t>др</w:t>
      </w:r>
      <w:proofErr w:type="spellEnd"/>
      <w:r w:rsidRPr="00A9334D">
        <w:rPr>
          <w:color w:val="auto"/>
          <w:sz w:val="28"/>
          <w:lang w:val="en-US"/>
        </w:rPr>
        <w:t xml:space="preserve">.; </w:t>
      </w:r>
      <w:r w:rsidRPr="00A9334D">
        <w:rPr>
          <w:color w:val="auto"/>
          <w:sz w:val="28"/>
          <w:lang w:val="bg-BG"/>
        </w:rPr>
        <w:t xml:space="preserve">да </w:t>
      </w:r>
      <w:proofErr w:type="spellStart"/>
      <w:r w:rsidRPr="00A9334D">
        <w:rPr>
          <w:color w:val="auto"/>
          <w:sz w:val="28"/>
          <w:lang w:val="en-US"/>
        </w:rPr>
        <w:t>разпознава</w:t>
      </w:r>
      <w:proofErr w:type="spellEnd"/>
      <w:r w:rsidRPr="00A9334D">
        <w:rPr>
          <w:color w:val="auto"/>
          <w:sz w:val="28"/>
          <w:lang w:val="en-US"/>
        </w:rPr>
        <w:t xml:space="preserve"> </w:t>
      </w:r>
      <w:proofErr w:type="spellStart"/>
      <w:r w:rsidRPr="00A9334D">
        <w:rPr>
          <w:color w:val="auto"/>
          <w:sz w:val="28"/>
          <w:lang w:val="en-US"/>
        </w:rPr>
        <w:t>културно</w:t>
      </w:r>
      <w:proofErr w:type="spellEnd"/>
      <w:r w:rsidRPr="00A9334D">
        <w:rPr>
          <w:color w:val="auto"/>
          <w:sz w:val="28"/>
          <w:lang w:val="bg-BG"/>
        </w:rPr>
        <w:t>-</w:t>
      </w:r>
      <w:proofErr w:type="spellStart"/>
      <w:r w:rsidRPr="00A9334D">
        <w:rPr>
          <w:color w:val="auto"/>
          <w:sz w:val="28"/>
          <w:lang w:val="en-US"/>
        </w:rPr>
        <w:t>специфични</w:t>
      </w:r>
      <w:proofErr w:type="spellEnd"/>
      <w:r w:rsidRPr="00A9334D">
        <w:rPr>
          <w:color w:val="auto"/>
          <w:sz w:val="28"/>
          <w:lang w:val="en-US"/>
        </w:rPr>
        <w:t xml:space="preserve"> </w:t>
      </w:r>
      <w:proofErr w:type="spellStart"/>
      <w:r w:rsidRPr="00A9334D">
        <w:rPr>
          <w:color w:val="auto"/>
          <w:sz w:val="28"/>
          <w:lang w:val="en-US"/>
        </w:rPr>
        <w:t>характеристики</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етнически</w:t>
      </w:r>
      <w:proofErr w:type="spellEnd"/>
      <w:r w:rsidRPr="00A9334D">
        <w:rPr>
          <w:color w:val="auto"/>
          <w:sz w:val="28"/>
          <w:lang w:val="en-US"/>
        </w:rPr>
        <w:t xml:space="preserve"> </w:t>
      </w:r>
      <w:proofErr w:type="spellStart"/>
      <w:r w:rsidRPr="00A9334D">
        <w:rPr>
          <w:color w:val="auto"/>
          <w:sz w:val="28"/>
          <w:lang w:val="en-US"/>
        </w:rPr>
        <w:t>общности</w:t>
      </w:r>
      <w:proofErr w:type="spellEnd"/>
      <w:r w:rsidRPr="00A9334D">
        <w:rPr>
          <w:color w:val="auto"/>
          <w:sz w:val="28"/>
          <w:lang w:val="en-US"/>
        </w:rPr>
        <w:t xml:space="preserve"> у </w:t>
      </w:r>
      <w:proofErr w:type="spellStart"/>
      <w:r w:rsidRPr="00A9334D">
        <w:rPr>
          <w:color w:val="auto"/>
          <w:sz w:val="28"/>
          <w:lang w:val="en-US"/>
        </w:rPr>
        <w:t>нас</w:t>
      </w:r>
      <w:proofErr w:type="spellEnd"/>
      <w:r w:rsidRPr="00A9334D">
        <w:rPr>
          <w:color w:val="auto"/>
          <w:sz w:val="28"/>
          <w:lang w:val="bg-BG"/>
        </w:rPr>
        <w:t>;</w:t>
      </w:r>
    </w:p>
    <w:p w14:paraId="1959A6D9" w14:textId="77777777" w:rsidR="00624C5F" w:rsidRPr="00A9334D" w:rsidRDefault="00624C5F" w:rsidP="00624C5F">
      <w:pPr>
        <w:pStyle w:val="ListParagraph"/>
        <w:numPr>
          <w:ilvl w:val="0"/>
          <w:numId w:val="50"/>
        </w:numPr>
        <w:spacing w:after="160" w:line="276" w:lineRule="auto"/>
        <w:rPr>
          <w:rFonts w:eastAsia="Times New Roman"/>
          <w:color w:val="auto"/>
          <w:sz w:val="28"/>
          <w:lang w:val="bg-BG"/>
        </w:rPr>
      </w:pPr>
      <w:proofErr w:type="spellStart"/>
      <w:r w:rsidRPr="00A9334D">
        <w:rPr>
          <w:i/>
          <w:color w:val="auto"/>
          <w:sz w:val="28"/>
          <w:lang w:val="en-US"/>
        </w:rPr>
        <w:t>Културна</w:t>
      </w:r>
      <w:proofErr w:type="spellEnd"/>
      <w:r w:rsidRPr="00A9334D">
        <w:rPr>
          <w:i/>
          <w:color w:val="auto"/>
          <w:sz w:val="28"/>
          <w:lang w:val="en-US"/>
        </w:rPr>
        <w:t xml:space="preserve"> </w:t>
      </w:r>
      <w:proofErr w:type="spellStart"/>
      <w:r w:rsidRPr="00A9334D">
        <w:rPr>
          <w:i/>
          <w:color w:val="auto"/>
          <w:sz w:val="28"/>
          <w:lang w:val="en-US"/>
        </w:rPr>
        <w:t>осъзнатост</w:t>
      </w:r>
      <w:proofErr w:type="spellEnd"/>
      <w:r w:rsidRPr="00A9334D">
        <w:rPr>
          <w:color w:val="auto"/>
          <w:sz w:val="28"/>
          <w:lang w:val="bg-BG"/>
        </w:rPr>
        <w:t xml:space="preserve"> – детето да </w:t>
      </w:r>
      <w:proofErr w:type="spellStart"/>
      <w:r w:rsidRPr="00A9334D">
        <w:rPr>
          <w:color w:val="auto"/>
          <w:sz w:val="28"/>
          <w:lang w:val="en-US"/>
        </w:rPr>
        <w:t>формира</w:t>
      </w:r>
      <w:proofErr w:type="spellEnd"/>
      <w:r w:rsidRPr="00A9334D">
        <w:rPr>
          <w:color w:val="auto"/>
          <w:sz w:val="28"/>
          <w:lang w:val="en-US"/>
        </w:rPr>
        <w:t xml:space="preserve"> у </w:t>
      </w:r>
      <w:proofErr w:type="spellStart"/>
      <w:r w:rsidRPr="00A9334D">
        <w:rPr>
          <w:color w:val="auto"/>
          <w:sz w:val="28"/>
          <w:lang w:val="en-US"/>
        </w:rPr>
        <w:t>себе</w:t>
      </w:r>
      <w:proofErr w:type="spellEnd"/>
      <w:r w:rsidRPr="00A9334D">
        <w:rPr>
          <w:color w:val="auto"/>
          <w:sz w:val="28"/>
          <w:lang w:val="en-US"/>
        </w:rPr>
        <w:t xml:space="preserve"> </w:t>
      </w:r>
      <w:proofErr w:type="spellStart"/>
      <w:r w:rsidRPr="00A9334D">
        <w:rPr>
          <w:color w:val="auto"/>
          <w:sz w:val="28"/>
          <w:lang w:val="en-US"/>
        </w:rPr>
        <w:t>си</w:t>
      </w:r>
      <w:proofErr w:type="spellEnd"/>
      <w:r w:rsidRPr="00A9334D">
        <w:rPr>
          <w:color w:val="auto"/>
          <w:sz w:val="28"/>
          <w:lang w:val="en-US"/>
        </w:rPr>
        <w:t xml:space="preserve"> </w:t>
      </w:r>
      <w:proofErr w:type="spellStart"/>
      <w:r w:rsidRPr="00A9334D">
        <w:rPr>
          <w:color w:val="auto"/>
          <w:sz w:val="28"/>
          <w:lang w:val="en-US"/>
        </w:rPr>
        <w:t>емпатични</w:t>
      </w:r>
      <w:proofErr w:type="spellEnd"/>
      <w:r w:rsidRPr="00A9334D">
        <w:rPr>
          <w:color w:val="auto"/>
          <w:sz w:val="28"/>
          <w:lang w:val="en-US"/>
        </w:rPr>
        <w:t xml:space="preserve"> </w:t>
      </w:r>
      <w:proofErr w:type="spellStart"/>
      <w:r w:rsidRPr="00A9334D">
        <w:rPr>
          <w:color w:val="auto"/>
          <w:sz w:val="28"/>
          <w:lang w:val="en-US"/>
        </w:rPr>
        <w:t>нагласи</w:t>
      </w:r>
      <w:proofErr w:type="spellEnd"/>
      <w:r w:rsidRPr="00A9334D">
        <w:rPr>
          <w:color w:val="auto"/>
          <w:sz w:val="28"/>
          <w:lang w:val="en-US"/>
        </w:rPr>
        <w:t xml:space="preserve"> </w:t>
      </w:r>
      <w:proofErr w:type="spellStart"/>
      <w:r w:rsidRPr="00A9334D">
        <w:rPr>
          <w:color w:val="auto"/>
          <w:sz w:val="28"/>
          <w:lang w:val="en-US"/>
        </w:rPr>
        <w:t>за</w:t>
      </w:r>
      <w:proofErr w:type="spellEnd"/>
      <w:r w:rsidRPr="00A9334D">
        <w:rPr>
          <w:color w:val="auto"/>
          <w:sz w:val="28"/>
          <w:lang w:val="en-US"/>
        </w:rPr>
        <w:t xml:space="preserve"> </w:t>
      </w:r>
      <w:proofErr w:type="spellStart"/>
      <w:r w:rsidRPr="00A9334D">
        <w:rPr>
          <w:color w:val="auto"/>
          <w:sz w:val="28"/>
          <w:lang w:val="en-US"/>
        </w:rPr>
        <w:t>разбиране</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чуждото</w:t>
      </w:r>
      <w:proofErr w:type="spellEnd"/>
      <w:r w:rsidRPr="00A9334D">
        <w:rPr>
          <w:color w:val="auto"/>
          <w:sz w:val="28"/>
          <w:lang w:val="en-US"/>
        </w:rPr>
        <w:t xml:space="preserve"> </w:t>
      </w:r>
      <w:proofErr w:type="spellStart"/>
      <w:r w:rsidRPr="00A9334D">
        <w:rPr>
          <w:color w:val="auto"/>
          <w:sz w:val="28"/>
          <w:lang w:val="en-US"/>
        </w:rPr>
        <w:t>поведение</w:t>
      </w:r>
      <w:proofErr w:type="spellEnd"/>
      <w:r w:rsidRPr="00A9334D">
        <w:rPr>
          <w:color w:val="auto"/>
          <w:sz w:val="28"/>
          <w:lang w:val="en-US"/>
        </w:rPr>
        <w:t xml:space="preserve">; </w:t>
      </w:r>
      <w:r w:rsidRPr="00A9334D">
        <w:rPr>
          <w:color w:val="auto"/>
          <w:sz w:val="28"/>
          <w:lang w:val="bg-BG"/>
        </w:rPr>
        <w:t xml:space="preserve">да </w:t>
      </w:r>
      <w:proofErr w:type="spellStart"/>
      <w:r w:rsidRPr="00A9334D">
        <w:rPr>
          <w:color w:val="auto"/>
          <w:sz w:val="28"/>
          <w:lang w:val="en-US"/>
        </w:rPr>
        <w:t>осъзнава</w:t>
      </w:r>
      <w:proofErr w:type="spellEnd"/>
      <w:r w:rsidRPr="00A9334D">
        <w:rPr>
          <w:color w:val="auto"/>
          <w:sz w:val="28"/>
          <w:lang w:val="en-US"/>
        </w:rPr>
        <w:t xml:space="preserve"> </w:t>
      </w:r>
      <w:proofErr w:type="spellStart"/>
      <w:r w:rsidRPr="00A9334D">
        <w:rPr>
          <w:color w:val="auto"/>
          <w:sz w:val="28"/>
          <w:lang w:val="en-US"/>
        </w:rPr>
        <w:t>ценността</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взаимното</w:t>
      </w:r>
      <w:proofErr w:type="spellEnd"/>
      <w:r w:rsidRPr="00A9334D">
        <w:rPr>
          <w:color w:val="auto"/>
          <w:sz w:val="28"/>
          <w:lang w:val="en-US"/>
        </w:rPr>
        <w:t xml:space="preserve"> </w:t>
      </w:r>
      <w:proofErr w:type="spellStart"/>
      <w:r w:rsidRPr="00A9334D">
        <w:rPr>
          <w:color w:val="auto"/>
          <w:sz w:val="28"/>
          <w:lang w:val="en-US"/>
        </w:rPr>
        <w:t>обогатяване</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културите</w:t>
      </w:r>
      <w:proofErr w:type="spellEnd"/>
      <w:r w:rsidRPr="00A9334D">
        <w:rPr>
          <w:color w:val="auto"/>
          <w:sz w:val="28"/>
          <w:lang w:val="en-US"/>
        </w:rPr>
        <w:t xml:space="preserve">, </w:t>
      </w:r>
      <w:proofErr w:type="spellStart"/>
      <w:r w:rsidRPr="00A9334D">
        <w:rPr>
          <w:color w:val="auto"/>
          <w:sz w:val="28"/>
          <w:lang w:val="en-US"/>
        </w:rPr>
        <w:t>произтичащо</w:t>
      </w:r>
      <w:proofErr w:type="spellEnd"/>
      <w:r w:rsidRPr="00A9334D">
        <w:rPr>
          <w:color w:val="auto"/>
          <w:sz w:val="28"/>
          <w:lang w:val="en-US"/>
        </w:rPr>
        <w:t xml:space="preserve"> </w:t>
      </w:r>
      <w:proofErr w:type="spellStart"/>
      <w:r w:rsidRPr="00A9334D">
        <w:rPr>
          <w:color w:val="auto"/>
          <w:sz w:val="28"/>
          <w:lang w:val="en-US"/>
        </w:rPr>
        <w:t>от</w:t>
      </w:r>
      <w:proofErr w:type="spellEnd"/>
      <w:r w:rsidRPr="00A9334D">
        <w:rPr>
          <w:color w:val="auto"/>
          <w:sz w:val="28"/>
          <w:lang w:val="en-US"/>
        </w:rPr>
        <w:t xml:space="preserve"> </w:t>
      </w:r>
      <w:proofErr w:type="spellStart"/>
      <w:r w:rsidRPr="00A9334D">
        <w:rPr>
          <w:color w:val="auto"/>
          <w:sz w:val="28"/>
          <w:lang w:val="en-US"/>
        </w:rPr>
        <w:t>позитивни</w:t>
      </w:r>
      <w:proofErr w:type="spellEnd"/>
      <w:r w:rsidRPr="00A9334D">
        <w:rPr>
          <w:color w:val="auto"/>
          <w:sz w:val="28"/>
          <w:lang w:val="en-US"/>
        </w:rPr>
        <w:t xml:space="preserve"> </w:t>
      </w:r>
      <w:proofErr w:type="spellStart"/>
      <w:r w:rsidRPr="00A9334D">
        <w:rPr>
          <w:color w:val="auto"/>
          <w:sz w:val="28"/>
          <w:lang w:val="en-US"/>
        </w:rPr>
        <w:t>интеркултурни</w:t>
      </w:r>
      <w:proofErr w:type="spellEnd"/>
      <w:r w:rsidRPr="00A9334D">
        <w:rPr>
          <w:color w:val="auto"/>
          <w:sz w:val="28"/>
          <w:lang w:val="en-US"/>
        </w:rPr>
        <w:t xml:space="preserve"> </w:t>
      </w:r>
      <w:proofErr w:type="spellStart"/>
      <w:r w:rsidRPr="00A9334D">
        <w:rPr>
          <w:color w:val="auto"/>
          <w:sz w:val="28"/>
          <w:lang w:val="en-US"/>
        </w:rPr>
        <w:t>взаимодействия</w:t>
      </w:r>
      <w:proofErr w:type="spellEnd"/>
      <w:r w:rsidRPr="00A9334D">
        <w:rPr>
          <w:color w:val="auto"/>
          <w:sz w:val="28"/>
          <w:lang w:val="en-US"/>
        </w:rPr>
        <w:t xml:space="preserve">; </w:t>
      </w:r>
      <w:r w:rsidRPr="00A9334D">
        <w:rPr>
          <w:color w:val="auto"/>
          <w:sz w:val="28"/>
          <w:lang w:val="bg-BG"/>
        </w:rPr>
        <w:t xml:space="preserve">да </w:t>
      </w:r>
      <w:proofErr w:type="spellStart"/>
      <w:r w:rsidRPr="00A9334D">
        <w:rPr>
          <w:color w:val="auto"/>
          <w:sz w:val="28"/>
          <w:lang w:val="en-US"/>
        </w:rPr>
        <w:t>отстоява</w:t>
      </w:r>
      <w:proofErr w:type="spellEnd"/>
      <w:r w:rsidRPr="00A9334D">
        <w:rPr>
          <w:color w:val="auto"/>
          <w:sz w:val="28"/>
          <w:lang w:val="en-US"/>
        </w:rPr>
        <w:t xml:space="preserve"> </w:t>
      </w:r>
      <w:proofErr w:type="spellStart"/>
      <w:r w:rsidRPr="00A9334D">
        <w:rPr>
          <w:color w:val="auto"/>
          <w:sz w:val="28"/>
          <w:lang w:val="en-US"/>
        </w:rPr>
        <w:t>значимостта</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културата</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bg-BG"/>
        </w:rPr>
        <w:t xml:space="preserve"> </w:t>
      </w:r>
      <w:proofErr w:type="spellStart"/>
      <w:r w:rsidRPr="00A9334D">
        <w:rPr>
          <w:color w:val="auto"/>
          <w:sz w:val="28"/>
          <w:lang w:val="en-US"/>
        </w:rPr>
        <w:t>неговата</w:t>
      </w:r>
      <w:proofErr w:type="spellEnd"/>
      <w:r w:rsidRPr="00A9334D">
        <w:rPr>
          <w:color w:val="auto"/>
          <w:sz w:val="28"/>
          <w:lang w:val="en-US"/>
        </w:rPr>
        <w:t xml:space="preserve"> </w:t>
      </w:r>
      <w:proofErr w:type="spellStart"/>
      <w:r w:rsidRPr="00A9334D">
        <w:rPr>
          <w:color w:val="auto"/>
          <w:sz w:val="28"/>
          <w:lang w:val="en-US"/>
        </w:rPr>
        <w:t>общност</w:t>
      </w:r>
      <w:proofErr w:type="spellEnd"/>
      <w:r w:rsidRPr="00A9334D">
        <w:rPr>
          <w:color w:val="auto"/>
          <w:sz w:val="28"/>
          <w:lang w:val="bg-BG"/>
        </w:rPr>
        <w:t>;</w:t>
      </w:r>
    </w:p>
    <w:p w14:paraId="1F629140" w14:textId="77777777" w:rsidR="00624C5F" w:rsidRPr="00A9334D" w:rsidRDefault="00624C5F" w:rsidP="00624C5F">
      <w:pPr>
        <w:pStyle w:val="ListParagraph"/>
        <w:numPr>
          <w:ilvl w:val="0"/>
          <w:numId w:val="50"/>
        </w:numPr>
        <w:spacing w:after="160" w:line="276" w:lineRule="auto"/>
        <w:rPr>
          <w:rFonts w:eastAsia="Times New Roman"/>
          <w:color w:val="auto"/>
          <w:sz w:val="28"/>
          <w:lang w:val="bg-BG"/>
        </w:rPr>
      </w:pPr>
      <w:proofErr w:type="spellStart"/>
      <w:r w:rsidRPr="00A9334D">
        <w:rPr>
          <w:i/>
          <w:color w:val="auto"/>
          <w:sz w:val="28"/>
          <w:lang w:val="en-US"/>
        </w:rPr>
        <w:t>Културни</w:t>
      </w:r>
      <w:proofErr w:type="spellEnd"/>
      <w:r w:rsidRPr="00A9334D">
        <w:rPr>
          <w:i/>
          <w:color w:val="auto"/>
          <w:sz w:val="28"/>
          <w:lang w:val="en-US"/>
        </w:rPr>
        <w:t xml:space="preserve"> </w:t>
      </w:r>
      <w:proofErr w:type="spellStart"/>
      <w:r w:rsidRPr="00A9334D">
        <w:rPr>
          <w:i/>
          <w:color w:val="auto"/>
          <w:sz w:val="28"/>
          <w:lang w:val="en-US"/>
        </w:rPr>
        <w:t>различия</w:t>
      </w:r>
      <w:proofErr w:type="spellEnd"/>
      <w:r w:rsidRPr="00A9334D">
        <w:rPr>
          <w:i/>
          <w:color w:val="auto"/>
          <w:sz w:val="28"/>
          <w:lang w:val="en-US"/>
        </w:rPr>
        <w:t xml:space="preserve">, </w:t>
      </w:r>
      <w:proofErr w:type="spellStart"/>
      <w:r w:rsidRPr="00A9334D">
        <w:rPr>
          <w:i/>
          <w:color w:val="auto"/>
          <w:sz w:val="28"/>
          <w:lang w:val="en-US"/>
        </w:rPr>
        <w:t>толерантност</w:t>
      </w:r>
      <w:proofErr w:type="spellEnd"/>
      <w:r w:rsidRPr="00A9334D">
        <w:rPr>
          <w:i/>
          <w:color w:val="auto"/>
          <w:sz w:val="28"/>
          <w:lang w:val="en-US"/>
        </w:rPr>
        <w:t xml:space="preserve"> и </w:t>
      </w:r>
      <w:proofErr w:type="spellStart"/>
      <w:r w:rsidRPr="00A9334D">
        <w:rPr>
          <w:i/>
          <w:color w:val="auto"/>
          <w:sz w:val="28"/>
          <w:lang w:val="en-US"/>
        </w:rPr>
        <w:t>конструктивни</w:t>
      </w:r>
      <w:proofErr w:type="spellEnd"/>
      <w:r w:rsidRPr="00A9334D">
        <w:rPr>
          <w:i/>
          <w:color w:val="auto"/>
          <w:sz w:val="28"/>
          <w:lang w:val="en-US"/>
        </w:rPr>
        <w:t xml:space="preserve"> </w:t>
      </w:r>
      <w:proofErr w:type="spellStart"/>
      <w:r w:rsidRPr="00A9334D">
        <w:rPr>
          <w:i/>
          <w:color w:val="auto"/>
          <w:sz w:val="28"/>
          <w:lang w:val="en-US"/>
        </w:rPr>
        <w:t>взаимодействия</w:t>
      </w:r>
      <w:proofErr w:type="spellEnd"/>
      <w:r w:rsidRPr="00A9334D">
        <w:rPr>
          <w:color w:val="auto"/>
          <w:sz w:val="28"/>
          <w:lang w:val="bg-BG"/>
        </w:rPr>
        <w:t xml:space="preserve"> – да </w:t>
      </w:r>
      <w:proofErr w:type="spellStart"/>
      <w:r w:rsidRPr="00A9334D">
        <w:rPr>
          <w:color w:val="auto"/>
          <w:sz w:val="28"/>
          <w:lang w:val="en-US"/>
        </w:rPr>
        <w:t>умее</w:t>
      </w:r>
      <w:proofErr w:type="spellEnd"/>
      <w:r w:rsidRPr="00A9334D">
        <w:rPr>
          <w:color w:val="auto"/>
          <w:sz w:val="28"/>
          <w:lang w:val="en-US"/>
        </w:rPr>
        <w:t xml:space="preserve"> </w:t>
      </w:r>
      <w:proofErr w:type="spellStart"/>
      <w:r w:rsidRPr="00A9334D">
        <w:rPr>
          <w:color w:val="auto"/>
          <w:sz w:val="28"/>
          <w:lang w:val="en-US"/>
        </w:rPr>
        <w:t>да</w:t>
      </w:r>
      <w:proofErr w:type="spellEnd"/>
      <w:r w:rsidRPr="00A9334D">
        <w:rPr>
          <w:color w:val="auto"/>
          <w:sz w:val="28"/>
          <w:lang w:val="en-US"/>
        </w:rPr>
        <w:t xml:space="preserve"> </w:t>
      </w:r>
      <w:proofErr w:type="spellStart"/>
      <w:r w:rsidRPr="00A9334D">
        <w:rPr>
          <w:color w:val="auto"/>
          <w:sz w:val="28"/>
          <w:lang w:val="en-US"/>
        </w:rPr>
        <w:t>идентифицира</w:t>
      </w:r>
      <w:proofErr w:type="spellEnd"/>
      <w:r w:rsidRPr="00A9334D">
        <w:rPr>
          <w:color w:val="auto"/>
          <w:sz w:val="28"/>
          <w:lang w:val="en-US"/>
        </w:rPr>
        <w:t xml:space="preserve"> </w:t>
      </w:r>
      <w:proofErr w:type="spellStart"/>
      <w:r w:rsidRPr="00A9334D">
        <w:rPr>
          <w:color w:val="auto"/>
          <w:sz w:val="28"/>
          <w:lang w:val="en-US"/>
        </w:rPr>
        <w:t>прояви</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нетолерантност</w:t>
      </w:r>
      <w:proofErr w:type="spellEnd"/>
      <w:r w:rsidRPr="00A9334D">
        <w:rPr>
          <w:color w:val="auto"/>
          <w:sz w:val="28"/>
          <w:lang w:val="en-US"/>
        </w:rPr>
        <w:t xml:space="preserve"> в </w:t>
      </w:r>
      <w:proofErr w:type="spellStart"/>
      <w:r w:rsidRPr="00A9334D">
        <w:rPr>
          <w:color w:val="auto"/>
          <w:sz w:val="28"/>
          <w:lang w:val="en-US"/>
        </w:rPr>
        <w:t>отношенията</w:t>
      </w:r>
      <w:proofErr w:type="spellEnd"/>
      <w:r w:rsidRPr="00A9334D">
        <w:rPr>
          <w:color w:val="auto"/>
          <w:sz w:val="28"/>
          <w:lang w:val="en-US"/>
        </w:rPr>
        <w:t xml:space="preserve"> </w:t>
      </w:r>
      <w:proofErr w:type="spellStart"/>
      <w:r w:rsidRPr="00A9334D">
        <w:rPr>
          <w:color w:val="auto"/>
          <w:sz w:val="28"/>
          <w:lang w:val="en-US"/>
        </w:rPr>
        <w:t>между</w:t>
      </w:r>
      <w:proofErr w:type="spellEnd"/>
      <w:r w:rsidRPr="00A9334D">
        <w:rPr>
          <w:color w:val="auto"/>
          <w:sz w:val="28"/>
          <w:lang w:val="en-US"/>
        </w:rPr>
        <w:t xml:space="preserve"> </w:t>
      </w:r>
      <w:proofErr w:type="spellStart"/>
      <w:r w:rsidRPr="00A9334D">
        <w:rPr>
          <w:color w:val="auto"/>
          <w:sz w:val="28"/>
          <w:lang w:val="en-US"/>
        </w:rPr>
        <w:t>представители</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различни</w:t>
      </w:r>
      <w:proofErr w:type="spellEnd"/>
      <w:r w:rsidRPr="00A9334D">
        <w:rPr>
          <w:color w:val="auto"/>
          <w:sz w:val="28"/>
          <w:lang w:val="en-US"/>
        </w:rPr>
        <w:t xml:space="preserve"> </w:t>
      </w:r>
      <w:proofErr w:type="spellStart"/>
      <w:r w:rsidRPr="00A9334D">
        <w:rPr>
          <w:color w:val="auto"/>
          <w:sz w:val="28"/>
          <w:lang w:val="en-US"/>
        </w:rPr>
        <w:t>културни</w:t>
      </w:r>
      <w:proofErr w:type="spellEnd"/>
      <w:r w:rsidRPr="00A9334D">
        <w:rPr>
          <w:color w:val="auto"/>
          <w:sz w:val="28"/>
          <w:lang w:val="en-US"/>
        </w:rPr>
        <w:t xml:space="preserve"> </w:t>
      </w:r>
      <w:proofErr w:type="spellStart"/>
      <w:r w:rsidRPr="00A9334D">
        <w:rPr>
          <w:color w:val="auto"/>
          <w:sz w:val="28"/>
          <w:lang w:val="en-US"/>
        </w:rPr>
        <w:t>общности</w:t>
      </w:r>
      <w:proofErr w:type="spellEnd"/>
      <w:r w:rsidRPr="00A9334D">
        <w:rPr>
          <w:color w:val="auto"/>
          <w:sz w:val="28"/>
          <w:lang w:val="en-US"/>
        </w:rPr>
        <w:t xml:space="preserve">; </w:t>
      </w:r>
      <w:proofErr w:type="spellStart"/>
      <w:r w:rsidRPr="00A9334D">
        <w:rPr>
          <w:color w:val="auto"/>
          <w:sz w:val="28"/>
          <w:lang w:val="en-US"/>
        </w:rPr>
        <w:t>развива</w:t>
      </w:r>
      <w:proofErr w:type="spellEnd"/>
      <w:r w:rsidRPr="00A9334D">
        <w:rPr>
          <w:color w:val="auto"/>
          <w:sz w:val="28"/>
          <w:lang w:val="en-US"/>
        </w:rPr>
        <w:t xml:space="preserve"> </w:t>
      </w:r>
      <w:proofErr w:type="spellStart"/>
      <w:r w:rsidRPr="00A9334D">
        <w:rPr>
          <w:color w:val="auto"/>
          <w:sz w:val="28"/>
          <w:lang w:val="en-US"/>
        </w:rPr>
        <w:t>умения</w:t>
      </w:r>
      <w:proofErr w:type="spellEnd"/>
      <w:r w:rsidRPr="00A9334D">
        <w:rPr>
          <w:color w:val="auto"/>
          <w:sz w:val="28"/>
          <w:lang w:val="en-US"/>
        </w:rPr>
        <w:t xml:space="preserve"> </w:t>
      </w:r>
      <w:proofErr w:type="spellStart"/>
      <w:r w:rsidRPr="00A9334D">
        <w:rPr>
          <w:color w:val="auto"/>
          <w:sz w:val="28"/>
          <w:lang w:val="en-US"/>
        </w:rPr>
        <w:t>за</w:t>
      </w:r>
      <w:proofErr w:type="spellEnd"/>
      <w:r w:rsidRPr="00A9334D">
        <w:rPr>
          <w:color w:val="auto"/>
          <w:sz w:val="28"/>
          <w:lang w:val="en-US"/>
        </w:rPr>
        <w:t xml:space="preserve"> </w:t>
      </w:r>
      <w:proofErr w:type="spellStart"/>
      <w:r w:rsidRPr="00A9334D">
        <w:rPr>
          <w:color w:val="auto"/>
          <w:sz w:val="28"/>
          <w:lang w:val="en-US"/>
        </w:rPr>
        <w:t>взаимодействие</w:t>
      </w:r>
      <w:proofErr w:type="spellEnd"/>
      <w:r w:rsidRPr="00A9334D">
        <w:rPr>
          <w:color w:val="auto"/>
          <w:sz w:val="28"/>
          <w:lang w:val="en-US"/>
        </w:rPr>
        <w:t xml:space="preserve"> с </w:t>
      </w:r>
      <w:proofErr w:type="spellStart"/>
      <w:r w:rsidRPr="00A9334D">
        <w:rPr>
          <w:color w:val="auto"/>
          <w:sz w:val="28"/>
          <w:lang w:val="en-US"/>
        </w:rPr>
        <w:t>представители</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други</w:t>
      </w:r>
      <w:proofErr w:type="spellEnd"/>
      <w:r w:rsidRPr="00A9334D">
        <w:rPr>
          <w:color w:val="auto"/>
          <w:sz w:val="28"/>
          <w:lang w:val="en-US"/>
        </w:rPr>
        <w:t xml:space="preserve"> </w:t>
      </w:r>
      <w:proofErr w:type="spellStart"/>
      <w:r w:rsidRPr="00A9334D">
        <w:rPr>
          <w:color w:val="auto"/>
          <w:sz w:val="28"/>
          <w:lang w:val="en-US"/>
        </w:rPr>
        <w:t>културни</w:t>
      </w:r>
      <w:proofErr w:type="spellEnd"/>
      <w:r w:rsidRPr="00A9334D">
        <w:rPr>
          <w:color w:val="auto"/>
          <w:sz w:val="28"/>
          <w:lang w:val="en-US"/>
        </w:rPr>
        <w:t xml:space="preserve"> </w:t>
      </w:r>
      <w:proofErr w:type="spellStart"/>
      <w:r w:rsidRPr="00A9334D">
        <w:rPr>
          <w:color w:val="auto"/>
          <w:sz w:val="28"/>
          <w:lang w:val="en-US"/>
        </w:rPr>
        <w:t>общности</w:t>
      </w:r>
      <w:proofErr w:type="spellEnd"/>
      <w:r w:rsidRPr="00A9334D">
        <w:rPr>
          <w:color w:val="auto"/>
          <w:sz w:val="28"/>
          <w:lang w:val="en-US"/>
        </w:rPr>
        <w:t xml:space="preserve"> </w:t>
      </w:r>
      <w:proofErr w:type="spellStart"/>
      <w:r w:rsidRPr="00A9334D">
        <w:rPr>
          <w:color w:val="auto"/>
          <w:sz w:val="28"/>
          <w:lang w:val="en-US"/>
        </w:rPr>
        <w:t>във</w:t>
      </w:r>
      <w:proofErr w:type="spellEnd"/>
      <w:r w:rsidRPr="00A9334D">
        <w:rPr>
          <w:color w:val="auto"/>
          <w:sz w:val="28"/>
          <w:lang w:val="en-US"/>
        </w:rPr>
        <w:t xml:space="preserve"> </w:t>
      </w:r>
      <w:proofErr w:type="spellStart"/>
      <w:r w:rsidRPr="00A9334D">
        <w:rPr>
          <w:color w:val="auto"/>
          <w:sz w:val="28"/>
          <w:lang w:val="en-US"/>
        </w:rPr>
        <w:t>формална</w:t>
      </w:r>
      <w:proofErr w:type="spellEnd"/>
      <w:r w:rsidRPr="00A9334D">
        <w:rPr>
          <w:color w:val="auto"/>
          <w:sz w:val="28"/>
          <w:lang w:val="en-US"/>
        </w:rPr>
        <w:t xml:space="preserve"> (</w:t>
      </w:r>
      <w:proofErr w:type="spellStart"/>
      <w:r w:rsidRPr="00A9334D">
        <w:rPr>
          <w:color w:val="auto"/>
          <w:sz w:val="28"/>
          <w:lang w:val="en-US"/>
        </w:rPr>
        <w:t>учебна</w:t>
      </w:r>
      <w:proofErr w:type="spellEnd"/>
      <w:r w:rsidRPr="00A9334D">
        <w:rPr>
          <w:color w:val="auto"/>
          <w:sz w:val="28"/>
          <w:lang w:val="en-US"/>
        </w:rPr>
        <w:t xml:space="preserve">) и </w:t>
      </w:r>
      <w:proofErr w:type="spellStart"/>
      <w:r w:rsidRPr="00A9334D">
        <w:rPr>
          <w:color w:val="auto"/>
          <w:sz w:val="28"/>
          <w:lang w:val="en-US"/>
        </w:rPr>
        <w:t>неформална</w:t>
      </w:r>
      <w:proofErr w:type="spellEnd"/>
      <w:r w:rsidRPr="00A9334D">
        <w:rPr>
          <w:color w:val="auto"/>
          <w:sz w:val="28"/>
          <w:lang w:val="en-US"/>
        </w:rPr>
        <w:t xml:space="preserve"> (</w:t>
      </w:r>
      <w:proofErr w:type="spellStart"/>
      <w:r w:rsidRPr="00A9334D">
        <w:rPr>
          <w:color w:val="auto"/>
          <w:sz w:val="28"/>
          <w:lang w:val="en-US"/>
        </w:rPr>
        <w:t>свободно</w:t>
      </w:r>
      <w:proofErr w:type="spellEnd"/>
      <w:r w:rsidRPr="00A9334D">
        <w:rPr>
          <w:color w:val="auto"/>
          <w:sz w:val="28"/>
          <w:lang w:val="en-US"/>
        </w:rPr>
        <w:t xml:space="preserve"> </w:t>
      </w:r>
      <w:proofErr w:type="spellStart"/>
      <w:r w:rsidRPr="00A9334D">
        <w:rPr>
          <w:color w:val="auto"/>
          <w:sz w:val="28"/>
          <w:lang w:val="en-US"/>
        </w:rPr>
        <w:t>време</w:t>
      </w:r>
      <w:proofErr w:type="spellEnd"/>
      <w:r w:rsidRPr="00A9334D">
        <w:rPr>
          <w:color w:val="auto"/>
          <w:sz w:val="28"/>
          <w:lang w:val="en-US"/>
        </w:rPr>
        <w:t xml:space="preserve"> – </w:t>
      </w:r>
      <w:proofErr w:type="spellStart"/>
      <w:r w:rsidRPr="00A9334D">
        <w:rPr>
          <w:color w:val="auto"/>
          <w:sz w:val="28"/>
          <w:lang w:val="en-US"/>
        </w:rPr>
        <w:t>изкуство</w:t>
      </w:r>
      <w:proofErr w:type="spellEnd"/>
      <w:r w:rsidRPr="00A9334D">
        <w:rPr>
          <w:color w:val="auto"/>
          <w:sz w:val="28"/>
          <w:lang w:val="en-US"/>
        </w:rPr>
        <w:t xml:space="preserve">, </w:t>
      </w:r>
      <w:proofErr w:type="spellStart"/>
      <w:r w:rsidRPr="00A9334D">
        <w:rPr>
          <w:color w:val="auto"/>
          <w:sz w:val="28"/>
          <w:lang w:val="en-US"/>
        </w:rPr>
        <w:t>занаяти</w:t>
      </w:r>
      <w:proofErr w:type="spellEnd"/>
      <w:r w:rsidRPr="00A9334D">
        <w:rPr>
          <w:color w:val="auto"/>
          <w:sz w:val="28"/>
          <w:lang w:val="en-US"/>
        </w:rPr>
        <w:t xml:space="preserve">, </w:t>
      </w:r>
      <w:proofErr w:type="spellStart"/>
      <w:r w:rsidRPr="00A9334D">
        <w:rPr>
          <w:color w:val="auto"/>
          <w:sz w:val="28"/>
          <w:lang w:val="en-US"/>
        </w:rPr>
        <w:t>спорт</w:t>
      </w:r>
      <w:proofErr w:type="spellEnd"/>
      <w:r w:rsidRPr="00A9334D">
        <w:rPr>
          <w:color w:val="auto"/>
          <w:sz w:val="28"/>
          <w:lang w:val="en-US"/>
        </w:rPr>
        <w:t xml:space="preserve">, </w:t>
      </w:r>
      <w:proofErr w:type="spellStart"/>
      <w:r w:rsidRPr="00A9334D">
        <w:rPr>
          <w:color w:val="auto"/>
          <w:sz w:val="28"/>
          <w:lang w:val="en-US"/>
        </w:rPr>
        <w:t>туризъм</w:t>
      </w:r>
      <w:proofErr w:type="spellEnd"/>
      <w:r w:rsidRPr="00A9334D">
        <w:rPr>
          <w:color w:val="auto"/>
          <w:sz w:val="28"/>
          <w:lang w:val="en-US"/>
        </w:rPr>
        <w:t xml:space="preserve"> и </w:t>
      </w:r>
      <w:proofErr w:type="spellStart"/>
      <w:r w:rsidRPr="00A9334D">
        <w:rPr>
          <w:color w:val="auto"/>
          <w:sz w:val="28"/>
          <w:lang w:val="en-US"/>
        </w:rPr>
        <w:t>др</w:t>
      </w:r>
      <w:proofErr w:type="spellEnd"/>
      <w:r w:rsidRPr="00A9334D">
        <w:rPr>
          <w:color w:val="auto"/>
          <w:sz w:val="28"/>
          <w:lang w:val="en-US"/>
        </w:rPr>
        <w:t xml:space="preserve">.) </w:t>
      </w:r>
      <w:proofErr w:type="spellStart"/>
      <w:r w:rsidRPr="00A9334D">
        <w:rPr>
          <w:color w:val="auto"/>
          <w:sz w:val="28"/>
          <w:lang w:val="en-US"/>
        </w:rPr>
        <w:t>среда</w:t>
      </w:r>
      <w:proofErr w:type="spellEnd"/>
      <w:r w:rsidRPr="00A9334D">
        <w:rPr>
          <w:color w:val="auto"/>
          <w:sz w:val="28"/>
          <w:lang w:val="en-US"/>
        </w:rPr>
        <w:t xml:space="preserve">; </w:t>
      </w:r>
      <w:proofErr w:type="spellStart"/>
      <w:r w:rsidRPr="00A9334D">
        <w:rPr>
          <w:color w:val="auto"/>
          <w:sz w:val="28"/>
          <w:lang w:val="en-US"/>
        </w:rPr>
        <w:t>развива</w:t>
      </w:r>
      <w:proofErr w:type="spellEnd"/>
      <w:r w:rsidRPr="00A9334D">
        <w:rPr>
          <w:color w:val="auto"/>
          <w:sz w:val="28"/>
          <w:lang w:val="en-US"/>
        </w:rPr>
        <w:t xml:space="preserve"> </w:t>
      </w:r>
      <w:proofErr w:type="spellStart"/>
      <w:r w:rsidRPr="00A9334D">
        <w:rPr>
          <w:color w:val="auto"/>
          <w:sz w:val="28"/>
          <w:lang w:val="en-US"/>
        </w:rPr>
        <w:t>умения</w:t>
      </w:r>
      <w:proofErr w:type="spellEnd"/>
      <w:r w:rsidRPr="00A9334D">
        <w:rPr>
          <w:color w:val="auto"/>
          <w:sz w:val="28"/>
          <w:lang w:val="en-US"/>
        </w:rPr>
        <w:t xml:space="preserve"> </w:t>
      </w:r>
      <w:proofErr w:type="spellStart"/>
      <w:r w:rsidRPr="00A9334D">
        <w:rPr>
          <w:color w:val="auto"/>
          <w:sz w:val="28"/>
          <w:lang w:val="en-US"/>
        </w:rPr>
        <w:t>за</w:t>
      </w:r>
      <w:proofErr w:type="spellEnd"/>
      <w:r w:rsidRPr="00A9334D">
        <w:rPr>
          <w:color w:val="auto"/>
          <w:sz w:val="28"/>
          <w:lang w:val="en-US"/>
        </w:rPr>
        <w:t xml:space="preserve"> </w:t>
      </w:r>
      <w:proofErr w:type="spellStart"/>
      <w:r w:rsidRPr="00A9334D">
        <w:rPr>
          <w:color w:val="auto"/>
          <w:sz w:val="28"/>
          <w:lang w:val="en-US"/>
        </w:rPr>
        <w:t>сътрудничество</w:t>
      </w:r>
      <w:proofErr w:type="spellEnd"/>
      <w:r w:rsidRPr="00A9334D">
        <w:rPr>
          <w:color w:val="auto"/>
          <w:sz w:val="28"/>
          <w:lang w:val="en-US"/>
        </w:rPr>
        <w:t xml:space="preserve"> в </w:t>
      </w:r>
      <w:proofErr w:type="spellStart"/>
      <w:r w:rsidRPr="00A9334D">
        <w:rPr>
          <w:color w:val="auto"/>
          <w:sz w:val="28"/>
          <w:lang w:val="en-US"/>
        </w:rPr>
        <w:t>мултикултурни</w:t>
      </w:r>
      <w:proofErr w:type="spellEnd"/>
      <w:r w:rsidRPr="00A9334D">
        <w:rPr>
          <w:color w:val="auto"/>
          <w:sz w:val="28"/>
          <w:lang w:val="en-US"/>
        </w:rPr>
        <w:t xml:space="preserve"> </w:t>
      </w:r>
      <w:proofErr w:type="spellStart"/>
      <w:r w:rsidRPr="00A9334D">
        <w:rPr>
          <w:color w:val="auto"/>
          <w:sz w:val="28"/>
          <w:lang w:val="en-US"/>
        </w:rPr>
        <w:t>екипи</w:t>
      </w:r>
      <w:proofErr w:type="spellEnd"/>
      <w:r w:rsidRPr="00A9334D">
        <w:rPr>
          <w:color w:val="auto"/>
          <w:sz w:val="28"/>
          <w:lang w:val="bg-BG"/>
        </w:rPr>
        <w:t>;</w:t>
      </w:r>
    </w:p>
    <w:p w14:paraId="236B037E" w14:textId="77777777" w:rsidR="00624C5F" w:rsidRPr="00A9334D" w:rsidRDefault="00624C5F" w:rsidP="00624C5F">
      <w:pPr>
        <w:pStyle w:val="ListParagraph"/>
        <w:numPr>
          <w:ilvl w:val="0"/>
          <w:numId w:val="50"/>
        </w:numPr>
        <w:spacing w:line="276" w:lineRule="auto"/>
        <w:rPr>
          <w:rFonts w:eastAsia="Times New Roman"/>
          <w:color w:val="auto"/>
          <w:sz w:val="28"/>
          <w:lang w:val="bg-BG"/>
        </w:rPr>
      </w:pPr>
      <w:proofErr w:type="spellStart"/>
      <w:r w:rsidRPr="00A9334D">
        <w:rPr>
          <w:i/>
          <w:color w:val="auto"/>
          <w:sz w:val="28"/>
          <w:lang w:val="en-US"/>
        </w:rPr>
        <w:t>Интеркултурно</w:t>
      </w:r>
      <w:proofErr w:type="spellEnd"/>
      <w:r w:rsidRPr="00A9334D">
        <w:rPr>
          <w:i/>
          <w:color w:val="auto"/>
          <w:sz w:val="28"/>
          <w:lang w:val="en-US"/>
        </w:rPr>
        <w:t xml:space="preserve"> </w:t>
      </w:r>
      <w:proofErr w:type="spellStart"/>
      <w:r w:rsidRPr="00A9334D">
        <w:rPr>
          <w:i/>
          <w:color w:val="auto"/>
          <w:sz w:val="28"/>
          <w:lang w:val="en-US"/>
        </w:rPr>
        <w:t>образование</w:t>
      </w:r>
      <w:proofErr w:type="spellEnd"/>
      <w:r w:rsidRPr="00A9334D">
        <w:rPr>
          <w:i/>
          <w:color w:val="auto"/>
          <w:sz w:val="28"/>
          <w:lang w:val="en-US"/>
        </w:rPr>
        <w:t xml:space="preserve"> и </w:t>
      </w:r>
      <w:proofErr w:type="spellStart"/>
      <w:r w:rsidRPr="00A9334D">
        <w:rPr>
          <w:i/>
          <w:color w:val="auto"/>
          <w:sz w:val="28"/>
          <w:lang w:val="en-US"/>
        </w:rPr>
        <w:t>права</w:t>
      </w:r>
      <w:proofErr w:type="spellEnd"/>
      <w:r w:rsidRPr="00A9334D">
        <w:rPr>
          <w:i/>
          <w:color w:val="auto"/>
          <w:sz w:val="28"/>
          <w:lang w:val="en-US"/>
        </w:rPr>
        <w:t xml:space="preserve"> </w:t>
      </w:r>
      <w:proofErr w:type="spellStart"/>
      <w:r w:rsidRPr="00A9334D">
        <w:rPr>
          <w:i/>
          <w:color w:val="auto"/>
          <w:sz w:val="28"/>
          <w:lang w:val="en-US"/>
        </w:rPr>
        <w:t>на</w:t>
      </w:r>
      <w:proofErr w:type="spellEnd"/>
      <w:r w:rsidRPr="00A9334D">
        <w:rPr>
          <w:i/>
          <w:color w:val="auto"/>
          <w:sz w:val="28"/>
          <w:lang w:val="en-US"/>
        </w:rPr>
        <w:t xml:space="preserve"> </w:t>
      </w:r>
      <w:proofErr w:type="spellStart"/>
      <w:r w:rsidRPr="00A9334D">
        <w:rPr>
          <w:i/>
          <w:color w:val="auto"/>
          <w:sz w:val="28"/>
          <w:lang w:val="en-US"/>
        </w:rPr>
        <w:t>човека</w:t>
      </w:r>
      <w:proofErr w:type="spellEnd"/>
      <w:r w:rsidRPr="00A9334D">
        <w:rPr>
          <w:color w:val="auto"/>
          <w:sz w:val="28"/>
          <w:lang w:val="bg-BG"/>
        </w:rPr>
        <w:t xml:space="preserve"> – детето да е </w:t>
      </w:r>
      <w:proofErr w:type="spellStart"/>
      <w:r w:rsidRPr="00A9334D">
        <w:rPr>
          <w:color w:val="auto"/>
          <w:sz w:val="28"/>
          <w:lang w:val="en-US"/>
        </w:rPr>
        <w:t>запознат</w:t>
      </w:r>
      <w:proofErr w:type="spellEnd"/>
      <w:r w:rsidRPr="00A9334D">
        <w:rPr>
          <w:color w:val="auto"/>
          <w:sz w:val="28"/>
          <w:lang w:val="bg-BG"/>
        </w:rPr>
        <w:t>о</w:t>
      </w:r>
      <w:r w:rsidRPr="00A9334D">
        <w:rPr>
          <w:color w:val="auto"/>
          <w:sz w:val="28"/>
          <w:lang w:val="en-US"/>
        </w:rPr>
        <w:t xml:space="preserve"> с </w:t>
      </w:r>
      <w:proofErr w:type="spellStart"/>
      <w:r w:rsidRPr="00A9334D">
        <w:rPr>
          <w:color w:val="auto"/>
          <w:sz w:val="28"/>
          <w:lang w:val="en-US"/>
        </w:rPr>
        <w:t>международни</w:t>
      </w:r>
      <w:proofErr w:type="spellEnd"/>
      <w:r w:rsidRPr="00A9334D">
        <w:rPr>
          <w:color w:val="auto"/>
          <w:sz w:val="28"/>
          <w:lang w:val="en-US"/>
        </w:rPr>
        <w:t xml:space="preserve"> и </w:t>
      </w:r>
      <w:proofErr w:type="spellStart"/>
      <w:r w:rsidRPr="00A9334D">
        <w:rPr>
          <w:color w:val="auto"/>
          <w:sz w:val="28"/>
          <w:lang w:val="en-US"/>
        </w:rPr>
        <w:t>национални</w:t>
      </w:r>
      <w:proofErr w:type="spellEnd"/>
      <w:r w:rsidRPr="00A9334D">
        <w:rPr>
          <w:color w:val="auto"/>
          <w:sz w:val="28"/>
          <w:lang w:val="en-US"/>
        </w:rPr>
        <w:t xml:space="preserve"> </w:t>
      </w:r>
      <w:proofErr w:type="spellStart"/>
      <w:r w:rsidRPr="00A9334D">
        <w:rPr>
          <w:color w:val="auto"/>
          <w:sz w:val="28"/>
          <w:lang w:val="en-US"/>
        </w:rPr>
        <w:t>нормативни</w:t>
      </w:r>
      <w:proofErr w:type="spellEnd"/>
      <w:r w:rsidRPr="00A9334D">
        <w:rPr>
          <w:color w:val="auto"/>
          <w:sz w:val="28"/>
          <w:lang w:val="bg-BG"/>
        </w:rPr>
        <w:t xml:space="preserve"> </w:t>
      </w:r>
      <w:proofErr w:type="spellStart"/>
      <w:r w:rsidRPr="00A9334D">
        <w:rPr>
          <w:color w:val="auto"/>
          <w:sz w:val="28"/>
          <w:lang w:val="en-US"/>
        </w:rPr>
        <w:t>документи</w:t>
      </w:r>
      <w:proofErr w:type="spellEnd"/>
      <w:r w:rsidRPr="00A9334D">
        <w:rPr>
          <w:color w:val="auto"/>
          <w:sz w:val="28"/>
          <w:lang w:val="en-US"/>
        </w:rPr>
        <w:t xml:space="preserve">, </w:t>
      </w:r>
      <w:proofErr w:type="spellStart"/>
      <w:r w:rsidRPr="00A9334D">
        <w:rPr>
          <w:color w:val="auto"/>
          <w:sz w:val="28"/>
          <w:lang w:val="en-US"/>
        </w:rPr>
        <w:t>отнасящи</w:t>
      </w:r>
      <w:proofErr w:type="spellEnd"/>
      <w:r w:rsidRPr="00A9334D">
        <w:rPr>
          <w:color w:val="auto"/>
          <w:sz w:val="28"/>
          <w:lang w:val="en-US"/>
        </w:rPr>
        <w:t xml:space="preserve"> </w:t>
      </w:r>
      <w:proofErr w:type="spellStart"/>
      <w:r w:rsidRPr="00A9334D">
        <w:rPr>
          <w:color w:val="auto"/>
          <w:sz w:val="28"/>
          <w:lang w:val="en-US"/>
        </w:rPr>
        <w:t>се</w:t>
      </w:r>
      <w:proofErr w:type="spellEnd"/>
      <w:r w:rsidRPr="00A9334D">
        <w:rPr>
          <w:color w:val="auto"/>
          <w:sz w:val="28"/>
          <w:lang w:val="en-US"/>
        </w:rPr>
        <w:t xml:space="preserve"> </w:t>
      </w:r>
      <w:proofErr w:type="spellStart"/>
      <w:r w:rsidRPr="00A9334D">
        <w:rPr>
          <w:color w:val="auto"/>
          <w:sz w:val="28"/>
          <w:lang w:val="en-US"/>
        </w:rPr>
        <w:t>до</w:t>
      </w:r>
      <w:proofErr w:type="spellEnd"/>
      <w:r w:rsidRPr="00A9334D">
        <w:rPr>
          <w:color w:val="auto"/>
          <w:sz w:val="28"/>
          <w:lang w:val="en-US"/>
        </w:rPr>
        <w:t xml:space="preserve"> </w:t>
      </w:r>
      <w:proofErr w:type="spellStart"/>
      <w:r w:rsidRPr="00A9334D">
        <w:rPr>
          <w:color w:val="auto"/>
          <w:sz w:val="28"/>
          <w:lang w:val="en-US"/>
        </w:rPr>
        <w:t>човешките</w:t>
      </w:r>
      <w:proofErr w:type="spellEnd"/>
      <w:r w:rsidRPr="00A9334D">
        <w:rPr>
          <w:color w:val="auto"/>
          <w:sz w:val="28"/>
          <w:lang w:val="en-US"/>
        </w:rPr>
        <w:t xml:space="preserve"> </w:t>
      </w:r>
      <w:proofErr w:type="spellStart"/>
      <w:r w:rsidRPr="00A9334D">
        <w:rPr>
          <w:color w:val="auto"/>
          <w:sz w:val="28"/>
          <w:lang w:val="en-US"/>
        </w:rPr>
        <w:t>права</w:t>
      </w:r>
      <w:proofErr w:type="spellEnd"/>
      <w:r w:rsidRPr="00A9334D">
        <w:rPr>
          <w:color w:val="auto"/>
          <w:sz w:val="28"/>
          <w:lang w:val="en-US"/>
        </w:rPr>
        <w:t xml:space="preserve">; </w:t>
      </w:r>
      <w:r w:rsidRPr="00A9334D">
        <w:rPr>
          <w:color w:val="auto"/>
          <w:sz w:val="28"/>
          <w:lang w:val="bg-BG"/>
        </w:rPr>
        <w:t xml:space="preserve">да </w:t>
      </w:r>
      <w:proofErr w:type="spellStart"/>
      <w:r w:rsidRPr="00A9334D">
        <w:rPr>
          <w:color w:val="auto"/>
          <w:sz w:val="28"/>
          <w:lang w:val="en-US"/>
        </w:rPr>
        <w:t>развива</w:t>
      </w:r>
      <w:proofErr w:type="spellEnd"/>
      <w:r w:rsidRPr="00A9334D">
        <w:rPr>
          <w:color w:val="auto"/>
          <w:sz w:val="28"/>
          <w:lang w:val="en-US"/>
        </w:rPr>
        <w:t xml:space="preserve"> </w:t>
      </w:r>
      <w:proofErr w:type="spellStart"/>
      <w:r w:rsidRPr="00A9334D">
        <w:rPr>
          <w:color w:val="auto"/>
          <w:sz w:val="28"/>
          <w:lang w:val="en-US"/>
        </w:rPr>
        <w:t>чувствителност</w:t>
      </w:r>
      <w:proofErr w:type="spellEnd"/>
      <w:r w:rsidRPr="00A9334D">
        <w:rPr>
          <w:color w:val="auto"/>
          <w:sz w:val="28"/>
          <w:lang w:val="en-US"/>
        </w:rPr>
        <w:t xml:space="preserve"> </w:t>
      </w:r>
      <w:proofErr w:type="spellStart"/>
      <w:r w:rsidRPr="00A9334D">
        <w:rPr>
          <w:color w:val="auto"/>
          <w:sz w:val="28"/>
          <w:lang w:val="en-US"/>
        </w:rPr>
        <w:t>към</w:t>
      </w:r>
      <w:proofErr w:type="spellEnd"/>
      <w:r w:rsidRPr="00A9334D">
        <w:rPr>
          <w:color w:val="auto"/>
          <w:sz w:val="28"/>
          <w:lang w:val="en-US"/>
        </w:rPr>
        <w:t xml:space="preserve"> </w:t>
      </w:r>
      <w:proofErr w:type="spellStart"/>
      <w:r w:rsidRPr="00A9334D">
        <w:rPr>
          <w:color w:val="auto"/>
          <w:sz w:val="28"/>
          <w:lang w:val="en-US"/>
        </w:rPr>
        <w:t>прояви</w:t>
      </w:r>
      <w:proofErr w:type="spellEnd"/>
      <w:r w:rsidRPr="00A9334D">
        <w:rPr>
          <w:color w:val="auto"/>
          <w:sz w:val="28"/>
          <w:lang w:val="en-US"/>
        </w:rPr>
        <w:t xml:space="preserve"> </w:t>
      </w:r>
      <w:proofErr w:type="spellStart"/>
      <w:r w:rsidRPr="00A9334D">
        <w:rPr>
          <w:color w:val="auto"/>
          <w:sz w:val="28"/>
          <w:lang w:val="en-US"/>
        </w:rPr>
        <w:t>на</w:t>
      </w:r>
      <w:proofErr w:type="spellEnd"/>
      <w:r w:rsidRPr="00A9334D">
        <w:rPr>
          <w:color w:val="auto"/>
          <w:sz w:val="28"/>
          <w:lang w:val="en-US"/>
        </w:rPr>
        <w:t xml:space="preserve"> </w:t>
      </w:r>
      <w:proofErr w:type="spellStart"/>
      <w:r w:rsidRPr="00A9334D">
        <w:rPr>
          <w:color w:val="auto"/>
          <w:sz w:val="28"/>
          <w:lang w:val="en-US"/>
        </w:rPr>
        <w:t>дискриминация</w:t>
      </w:r>
      <w:proofErr w:type="spellEnd"/>
      <w:r w:rsidRPr="00A9334D">
        <w:rPr>
          <w:color w:val="auto"/>
          <w:sz w:val="28"/>
          <w:lang w:val="bg-BG"/>
        </w:rPr>
        <w:t xml:space="preserve"> </w:t>
      </w:r>
      <w:r w:rsidRPr="00A9334D">
        <w:rPr>
          <w:rFonts w:eastAsia="Times New Roman"/>
          <w:color w:val="auto"/>
          <w:sz w:val="28"/>
          <w:lang w:val="bg-BG"/>
        </w:rPr>
        <w:t>(Наредба №13/2016 г.).</w:t>
      </w:r>
    </w:p>
    <w:p w14:paraId="5B71B7F0" w14:textId="77777777" w:rsidR="00624C5F" w:rsidRPr="00AB2091" w:rsidRDefault="00624C5F" w:rsidP="00624C5F">
      <w:pPr>
        <w:spacing w:line="276" w:lineRule="auto"/>
        <w:rPr>
          <w:color w:val="auto"/>
          <w:sz w:val="28"/>
          <w:lang w:val="bg-BG"/>
        </w:rPr>
      </w:pPr>
      <w:r w:rsidRPr="00AB2091">
        <w:rPr>
          <w:color w:val="auto"/>
          <w:sz w:val="28"/>
          <w:lang w:val="bg-BG"/>
        </w:rPr>
        <w:t xml:space="preserve">От представените (най-важни) международни и национални нормативни документи става ясно, че  правото на образование представлява и се приема като едно от основните човешки права. Чрез него се подпомага, ориентира личността, дава се възможност за избори към всички. Днес, образователните институции (детска градина и училище), включително и семейството, се смятат за едни от най-важните фактори и страни, които оказват силно въздействие върху личността на детето. Децата в предучилищна възраст възприемат емоционално тази общност, а света на взаимоотношенията в нея повлияват върху всички аспекти на неговото развитие – интелектуално, социално, морално, физически и др. </w:t>
      </w:r>
    </w:p>
    <w:p w14:paraId="34AA50BF" w14:textId="77777777" w:rsidR="00624C5F" w:rsidRPr="00AB2091" w:rsidRDefault="00624C5F" w:rsidP="00624C5F">
      <w:pPr>
        <w:spacing w:line="276" w:lineRule="auto"/>
        <w:rPr>
          <w:rFonts w:eastAsia="Times New Roman"/>
          <w:b/>
          <w:bCs/>
          <w:color w:val="auto"/>
          <w:sz w:val="28"/>
          <w:lang w:val="bg-BG"/>
        </w:rPr>
      </w:pPr>
      <w:r w:rsidRPr="00AB2091">
        <w:rPr>
          <w:rFonts w:eastAsia="Times New Roman"/>
          <w:b/>
          <w:bCs/>
          <w:color w:val="auto"/>
          <w:sz w:val="28"/>
          <w:lang w:val="bg-BG"/>
        </w:rPr>
        <w:t>3. Основни подходи за постигане на целите на интеркултурното обучение. Методически идеи за повишаване на интеркултурната компетентност.</w:t>
      </w:r>
    </w:p>
    <w:p w14:paraId="04E89212" w14:textId="77777777" w:rsidR="00624C5F" w:rsidRPr="00AB2091" w:rsidRDefault="00624C5F" w:rsidP="00624C5F">
      <w:pPr>
        <w:spacing w:line="276" w:lineRule="auto"/>
        <w:rPr>
          <w:color w:val="auto"/>
          <w:sz w:val="28"/>
          <w:lang w:val="bg-BG"/>
        </w:rPr>
      </w:pPr>
      <w:r w:rsidRPr="00AB2091">
        <w:rPr>
          <w:color w:val="auto"/>
          <w:sz w:val="28"/>
          <w:lang w:val="bg-BG"/>
        </w:rPr>
        <w:t xml:space="preserve">Интеркултурното образование не обхваща само и единствено обучението по един предмет. За ефективна подготовка на учениците е необходимо активно участие на педагози, педагогически съветници, родители и представители на НПО. </w:t>
      </w:r>
    </w:p>
    <w:p w14:paraId="6938787B" w14:textId="77777777" w:rsidR="00624C5F" w:rsidRPr="00AB2091" w:rsidRDefault="00624C5F" w:rsidP="00624C5F">
      <w:pPr>
        <w:spacing w:line="276" w:lineRule="auto"/>
        <w:rPr>
          <w:color w:val="auto"/>
          <w:sz w:val="28"/>
          <w:lang w:val="bg-BG"/>
        </w:rPr>
      </w:pPr>
      <w:r w:rsidRPr="00AB2091">
        <w:rPr>
          <w:color w:val="auto"/>
          <w:sz w:val="28"/>
          <w:lang w:val="bg-BG"/>
        </w:rPr>
        <w:t xml:space="preserve">За излагане на основните подходи и методически идеи, свързани с представянето им, в настоящата статия разглеждаме книгите на учителя за </w:t>
      </w:r>
      <w:r w:rsidRPr="00AB2091">
        <w:rPr>
          <w:color w:val="auto"/>
          <w:sz w:val="28"/>
          <w:lang w:val="bg-BG"/>
        </w:rPr>
        <w:lastRenderedPageBreak/>
        <w:t>дисциплината „Околен свят“ за 1-ви клас, „Околен свят“ за 2-ри клас, „Технологии и предприемачество“. Подходите за постигане целите на интеркултурното образование, според Л. Попова са:</w:t>
      </w:r>
    </w:p>
    <w:p w14:paraId="3672EC83" w14:textId="77777777" w:rsidR="00624C5F" w:rsidRPr="00AB2091" w:rsidRDefault="00624C5F" w:rsidP="00624C5F">
      <w:pPr>
        <w:numPr>
          <w:ilvl w:val="0"/>
          <w:numId w:val="24"/>
        </w:numPr>
        <w:spacing w:after="160" w:line="276" w:lineRule="auto"/>
        <w:contextualSpacing/>
        <w:rPr>
          <w:color w:val="auto"/>
          <w:sz w:val="28"/>
          <w:lang w:val="bg-BG"/>
        </w:rPr>
      </w:pPr>
      <w:r w:rsidRPr="00AB2091">
        <w:rPr>
          <w:b/>
          <w:color w:val="auto"/>
          <w:sz w:val="28"/>
          <w:lang w:val="bg-BG"/>
        </w:rPr>
        <w:t>1. Създаване на атмосфера на взаимно доверие и увереност.</w:t>
      </w:r>
    </w:p>
    <w:p w14:paraId="71E831A8" w14:textId="77777777" w:rsidR="00624C5F" w:rsidRPr="00AB2091" w:rsidRDefault="00624C5F" w:rsidP="00624C5F">
      <w:pPr>
        <w:spacing w:line="276" w:lineRule="auto"/>
        <w:rPr>
          <w:color w:val="auto"/>
          <w:sz w:val="28"/>
          <w:lang w:val="bg-BG"/>
        </w:rPr>
      </w:pPr>
      <w:r w:rsidRPr="00AB2091">
        <w:rPr>
          <w:color w:val="auto"/>
          <w:sz w:val="28"/>
          <w:lang w:val="bg-BG"/>
        </w:rPr>
        <w:t xml:space="preserve">В педагогическата работа да се създаде комфорт, условия децата да се </w:t>
      </w:r>
      <w:proofErr w:type="spellStart"/>
      <w:r w:rsidRPr="00AB2091">
        <w:rPr>
          <w:color w:val="auto"/>
          <w:sz w:val="28"/>
          <w:lang w:val="bg-BG"/>
        </w:rPr>
        <w:t>себепредставят</w:t>
      </w:r>
      <w:proofErr w:type="spellEnd"/>
      <w:r w:rsidRPr="00AB2091">
        <w:rPr>
          <w:color w:val="auto"/>
          <w:sz w:val="28"/>
          <w:lang w:val="bg-BG"/>
        </w:rPr>
        <w:t xml:space="preserve"> и </w:t>
      </w:r>
      <w:proofErr w:type="spellStart"/>
      <w:r w:rsidRPr="00AB2091">
        <w:rPr>
          <w:color w:val="auto"/>
          <w:sz w:val="28"/>
          <w:lang w:val="bg-BG"/>
        </w:rPr>
        <w:t>самооценяват</w:t>
      </w:r>
      <w:proofErr w:type="spellEnd"/>
      <w:r w:rsidRPr="00AB2091">
        <w:rPr>
          <w:color w:val="auto"/>
          <w:sz w:val="28"/>
          <w:lang w:val="bg-BG"/>
        </w:rPr>
        <w:t>, да споделят различни гледни точки. Това може да се постигне чрез темите:</w:t>
      </w:r>
    </w:p>
    <w:p w14:paraId="73C5F297" w14:textId="77777777" w:rsidR="00624C5F" w:rsidRPr="00AB2091" w:rsidRDefault="00624C5F" w:rsidP="00624C5F">
      <w:pPr>
        <w:numPr>
          <w:ilvl w:val="0"/>
          <w:numId w:val="26"/>
        </w:numPr>
        <w:spacing w:after="160" w:line="276" w:lineRule="auto"/>
        <w:ind w:left="0" w:firstLine="567"/>
        <w:contextualSpacing/>
        <w:rPr>
          <w:color w:val="auto"/>
          <w:sz w:val="28"/>
          <w:lang w:val="bg-BG"/>
        </w:rPr>
      </w:pPr>
      <w:r w:rsidRPr="00AB2091">
        <w:rPr>
          <w:b/>
          <w:color w:val="auto"/>
          <w:sz w:val="28"/>
          <w:lang w:val="bg-BG"/>
        </w:rPr>
        <w:t>„</w:t>
      </w:r>
      <w:r w:rsidRPr="00AB2091">
        <w:rPr>
          <w:i/>
          <w:color w:val="auto"/>
          <w:sz w:val="28"/>
          <w:lang w:val="bg-BG"/>
        </w:rPr>
        <w:t>Аз, моите интереси и любими занимания</w:t>
      </w:r>
      <w:r w:rsidRPr="00AB2091">
        <w:rPr>
          <w:b/>
          <w:color w:val="auto"/>
          <w:sz w:val="28"/>
          <w:lang w:val="bg-BG"/>
        </w:rPr>
        <w:t xml:space="preserve">“ </w:t>
      </w:r>
      <w:r w:rsidRPr="00AB2091">
        <w:rPr>
          <w:color w:val="auto"/>
          <w:sz w:val="28"/>
          <w:lang w:val="en-US"/>
        </w:rPr>
        <w:t>(</w:t>
      </w:r>
      <w:r w:rsidRPr="00AB2091">
        <w:rPr>
          <w:color w:val="auto"/>
          <w:sz w:val="28"/>
          <w:lang w:val="bg-BG"/>
        </w:rPr>
        <w:t>„Околен свят“, 1-ви клас)</w:t>
      </w:r>
      <w:r w:rsidRPr="00AB2091">
        <w:rPr>
          <w:b/>
          <w:color w:val="auto"/>
          <w:sz w:val="28"/>
          <w:lang w:val="bg-BG"/>
        </w:rPr>
        <w:t xml:space="preserve">. </w:t>
      </w:r>
      <w:r w:rsidRPr="00AB2091">
        <w:rPr>
          <w:color w:val="auto"/>
          <w:sz w:val="28"/>
          <w:lang w:val="bg-BG"/>
        </w:rPr>
        <w:t xml:space="preserve">Целта на урока е да се предостави възможност на децата да опишат себе си и любимите си занимания, да се дадат знания за </w:t>
      </w:r>
      <w:proofErr w:type="spellStart"/>
      <w:r w:rsidRPr="00AB2091">
        <w:rPr>
          <w:color w:val="auto"/>
          <w:sz w:val="28"/>
          <w:lang w:val="bg-BG"/>
        </w:rPr>
        <w:t>нетолкова</w:t>
      </w:r>
      <w:proofErr w:type="spellEnd"/>
      <w:r w:rsidRPr="00AB2091">
        <w:rPr>
          <w:color w:val="auto"/>
          <w:sz w:val="28"/>
          <w:lang w:val="bg-BG"/>
        </w:rPr>
        <w:t xml:space="preserve"> популярни занимания на техни връстници;</w:t>
      </w:r>
    </w:p>
    <w:p w14:paraId="0BF86EBD" w14:textId="77777777" w:rsidR="00624C5F" w:rsidRPr="00AB2091" w:rsidRDefault="00624C5F" w:rsidP="00624C5F">
      <w:pPr>
        <w:numPr>
          <w:ilvl w:val="0"/>
          <w:numId w:val="26"/>
        </w:numPr>
        <w:spacing w:after="160" w:line="276" w:lineRule="auto"/>
        <w:ind w:left="0" w:firstLine="567"/>
        <w:contextualSpacing/>
        <w:rPr>
          <w:color w:val="auto"/>
          <w:sz w:val="28"/>
          <w:lang w:val="bg-BG"/>
        </w:rPr>
      </w:pPr>
      <w:r w:rsidRPr="00AB2091">
        <w:rPr>
          <w:b/>
          <w:color w:val="auto"/>
          <w:sz w:val="28"/>
          <w:lang w:val="bg-BG"/>
        </w:rPr>
        <w:t>„</w:t>
      </w:r>
      <w:r w:rsidRPr="00AB2091">
        <w:rPr>
          <w:i/>
          <w:color w:val="auto"/>
          <w:sz w:val="28"/>
          <w:lang w:val="bg-BG"/>
        </w:rPr>
        <w:t>Семейство</w:t>
      </w:r>
      <w:r w:rsidRPr="00AB2091">
        <w:rPr>
          <w:b/>
          <w:color w:val="auto"/>
          <w:sz w:val="28"/>
          <w:lang w:val="bg-BG"/>
        </w:rPr>
        <w:t>“</w:t>
      </w:r>
      <w:r w:rsidRPr="00AB2091">
        <w:rPr>
          <w:b/>
          <w:color w:val="auto"/>
          <w:sz w:val="28"/>
          <w:lang w:val="en-US"/>
        </w:rPr>
        <w:t xml:space="preserve"> </w:t>
      </w:r>
      <w:r w:rsidRPr="00AB2091">
        <w:rPr>
          <w:color w:val="auto"/>
          <w:sz w:val="28"/>
          <w:lang w:val="en-US"/>
        </w:rPr>
        <w:t>(</w:t>
      </w:r>
      <w:r w:rsidRPr="00AB2091">
        <w:rPr>
          <w:color w:val="auto"/>
          <w:sz w:val="28"/>
          <w:lang w:val="bg-BG"/>
        </w:rPr>
        <w:t>„Околен свят“, 1-ви клас). Целта на урока е д</w:t>
      </w:r>
      <w:r w:rsidRPr="00AB2091">
        <w:rPr>
          <w:color w:val="auto"/>
          <w:sz w:val="28"/>
          <w:lang w:val="en-US"/>
        </w:rPr>
        <w:t xml:space="preserve">а </w:t>
      </w:r>
      <w:r w:rsidRPr="00AB2091">
        <w:rPr>
          <w:color w:val="auto"/>
          <w:sz w:val="28"/>
          <w:lang w:val="bg-BG"/>
        </w:rPr>
        <w:t>се обобщя</w:t>
      </w:r>
      <w:r w:rsidRPr="00AB2091">
        <w:rPr>
          <w:color w:val="auto"/>
          <w:sz w:val="28"/>
          <w:lang w:val="en-US"/>
        </w:rPr>
        <w:t>т</w:t>
      </w:r>
      <w:r w:rsidRPr="00AB2091">
        <w:rPr>
          <w:color w:val="auto"/>
          <w:sz w:val="28"/>
          <w:lang w:val="bg-BG"/>
        </w:rPr>
        <w:t xml:space="preserve"> и систематизират</w:t>
      </w:r>
      <w:r w:rsidRPr="00AB2091">
        <w:rPr>
          <w:color w:val="auto"/>
          <w:sz w:val="28"/>
          <w:lang w:val="en-US"/>
        </w:rPr>
        <w:t xml:space="preserve"> </w:t>
      </w:r>
      <w:r w:rsidRPr="00AB2091">
        <w:rPr>
          <w:color w:val="auto"/>
          <w:sz w:val="28"/>
          <w:lang w:val="bg-BG"/>
        </w:rPr>
        <w:t>знанията на учениците за семейството и взаимоотношенията в него</w:t>
      </w:r>
      <w:r w:rsidRPr="00AB2091">
        <w:rPr>
          <w:color w:val="auto"/>
          <w:sz w:val="28"/>
          <w:lang w:val="en-US"/>
        </w:rPr>
        <w:t>.</w:t>
      </w:r>
      <w:r w:rsidRPr="00AB2091">
        <w:rPr>
          <w:color w:val="auto"/>
          <w:sz w:val="28"/>
          <w:lang w:val="bg-BG"/>
        </w:rPr>
        <w:t xml:space="preserve"> Децата показват снимки или рисуват семействата си. Във връзка с взаимоотношенията в семейството</w:t>
      </w:r>
      <w:r w:rsidRPr="00AB2091">
        <w:rPr>
          <w:color w:val="auto"/>
          <w:sz w:val="28"/>
          <w:lang w:val="en-US"/>
        </w:rPr>
        <w:t xml:space="preserve"> </w:t>
      </w:r>
      <w:r w:rsidRPr="00AB2091">
        <w:rPr>
          <w:color w:val="auto"/>
          <w:sz w:val="28"/>
          <w:lang w:val="bg-BG"/>
        </w:rPr>
        <w:t>може да се проиграе ролева игра</w:t>
      </w:r>
      <w:r w:rsidRPr="00AB2091">
        <w:rPr>
          <w:color w:val="auto"/>
          <w:sz w:val="28"/>
          <w:lang w:val="en-US"/>
        </w:rPr>
        <w:t xml:space="preserve">, </w:t>
      </w:r>
      <w:r w:rsidRPr="00AB2091">
        <w:rPr>
          <w:color w:val="auto"/>
          <w:sz w:val="28"/>
          <w:lang w:val="bg-BG"/>
        </w:rPr>
        <w:t>свързана с представяне на различни ситуации.</w:t>
      </w:r>
      <w:r w:rsidRPr="00AB2091">
        <w:rPr>
          <w:color w:val="auto"/>
          <w:sz w:val="28"/>
          <w:lang w:val="en-US"/>
        </w:rPr>
        <w:t xml:space="preserve"> </w:t>
      </w:r>
      <w:r w:rsidRPr="00AB2091">
        <w:rPr>
          <w:color w:val="auto"/>
          <w:sz w:val="28"/>
          <w:lang w:val="bg-BG"/>
        </w:rPr>
        <w:t xml:space="preserve">Обръща се внимание на различните видове семейства по големина и състав. По този начин се акцентира върху семейните ценности и оценяването на нематериалните богатства в живота на човека. </w:t>
      </w:r>
    </w:p>
    <w:p w14:paraId="54BD0115" w14:textId="77777777" w:rsidR="00624C5F" w:rsidRPr="00AB2091" w:rsidRDefault="00624C5F" w:rsidP="00624C5F">
      <w:pPr>
        <w:spacing w:line="276" w:lineRule="auto"/>
        <w:contextualSpacing/>
        <w:rPr>
          <w:b/>
          <w:color w:val="auto"/>
          <w:sz w:val="28"/>
          <w:lang w:val="bg-BG"/>
        </w:rPr>
      </w:pPr>
      <w:r w:rsidRPr="00AB2091">
        <w:rPr>
          <w:color w:val="auto"/>
          <w:sz w:val="28"/>
          <w:lang w:val="bg-BG"/>
        </w:rPr>
        <w:t xml:space="preserve"> </w:t>
      </w:r>
      <w:r w:rsidRPr="00AB2091">
        <w:rPr>
          <w:b/>
          <w:color w:val="auto"/>
          <w:sz w:val="28"/>
          <w:lang w:val="bg-BG"/>
        </w:rPr>
        <w:t>2. Преживяване на идентичност.</w:t>
      </w:r>
    </w:p>
    <w:p w14:paraId="71DF53D9" w14:textId="77777777" w:rsidR="00624C5F" w:rsidRPr="00AB2091" w:rsidRDefault="00624C5F" w:rsidP="00624C5F">
      <w:pPr>
        <w:spacing w:line="276" w:lineRule="auto"/>
        <w:contextualSpacing/>
        <w:rPr>
          <w:color w:val="auto"/>
          <w:sz w:val="28"/>
          <w:lang w:val="bg-BG"/>
        </w:rPr>
      </w:pPr>
      <w:r w:rsidRPr="00AB2091">
        <w:rPr>
          <w:color w:val="auto"/>
          <w:sz w:val="28"/>
          <w:lang w:val="bg-BG"/>
        </w:rPr>
        <w:t>Като основа за интеркултурното обучение трябва да послужи нашата култура, корени и опит. Това може да се реализира чрез темите:</w:t>
      </w:r>
    </w:p>
    <w:p w14:paraId="1FA0A824" w14:textId="77777777" w:rsidR="00624C5F" w:rsidRPr="00AB2091" w:rsidRDefault="00624C5F" w:rsidP="00624C5F">
      <w:pPr>
        <w:numPr>
          <w:ilvl w:val="0"/>
          <w:numId w:val="27"/>
        </w:numPr>
        <w:spacing w:after="160" w:line="276" w:lineRule="auto"/>
        <w:ind w:left="0" w:firstLine="567"/>
        <w:contextualSpacing/>
        <w:rPr>
          <w:b/>
          <w:color w:val="auto"/>
          <w:sz w:val="28"/>
          <w:lang w:val="bg-BG"/>
        </w:rPr>
      </w:pPr>
      <w:r w:rsidRPr="00AB2091">
        <w:rPr>
          <w:b/>
          <w:color w:val="auto"/>
          <w:sz w:val="28"/>
          <w:lang w:val="bg-BG"/>
        </w:rPr>
        <w:t>„</w:t>
      </w:r>
      <w:r w:rsidRPr="00AB2091">
        <w:rPr>
          <w:i/>
          <w:color w:val="auto"/>
          <w:sz w:val="28"/>
          <w:lang w:val="bg-BG"/>
        </w:rPr>
        <w:t>Родно място</w:t>
      </w:r>
      <w:r w:rsidRPr="00AB2091">
        <w:rPr>
          <w:b/>
          <w:color w:val="auto"/>
          <w:sz w:val="28"/>
          <w:lang w:val="bg-BG"/>
        </w:rPr>
        <w:t xml:space="preserve">“ </w:t>
      </w:r>
      <w:r w:rsidRPr="00AB2091">
        <w:rPr>
          <w:color w:val="auto"/>
          <w:sz w:val="28"/>
          <w:lang w:val="en-US"/>
        </w:rPr>
        <w:t>(</w:t>
      </w:r>
      <w:r w:rsidRPr="00AB2091">
        <w:rPr>
          <w:color w:val="auto"/>
          <w:sz w:val="28"/>
          <w:lang w:val="bg-BG"/>
        </w:rPr>
        <w:t>„Околен свят“, 1-ви клас)</w:t>
      </w:r>
      <w:r w:rsidRPr="00AB2091">
        <w:rPr>
          <w:b/>
          <w:color w:val="auto"/>
          <w:sz w:val="28"/>
          <w:lang w:val="en-US"/>
        </w:rPr>
        <w:t xml:space="preserve">. </w:t>
      </w:r>
      <w:r w:rsidRPr="00AB2091">
        <w:rPr>
          <w:color w:val="auto"/>
          <w:sz w:val="28"/>
          <w:lang w:val="bg-BG"/>
        </w:rPr>
        <w:t>Целта на урока е д</w:t>
      </w:r>
      <w:r w:rsidRPr="00AB2091">
        <w:rPr>
          <w:color w:val="auto"/>
          <w:sz w:val="28"/>
          <w:lang w:val="en-US"/>
        </w:rPr>
        <w:t xml:space="preserve">а </w:t>
      </w:r>
      <w:r w:rsidRPr="00AB2091">
        <w:rPr>
          <w:color w:val="auto"/>
          <w:sz w:val="28"/>
          <w:lang w:val="bg-BG"/>
        </w:rPr>
        <w:t>се дадат знания на учениците за родния край, родното селище</w:t>
      </w:r>
      <w:r w:rsidRPr="00AB2091">
        <w:rPr>
          <w:color w:val="auto"/>
          <w:sz w:val="28"/>
          <w:lang w:val="en-US"/>
        </w:rPr>
        <w:t xml:space="preserve"> и </w:t>
      </w:r>
      <w:r w:rsidRPr="00AB2091">
        <w:rPr>
          <w:color w:val="auto"/>
          <w:sz w:val="28"/>
          <w:lang w:val="bg-BG"/>
        </w:rPr>
        <w:t>неговото местоположение</w:t>
      </w:r>
      <w:r w:rsidRPr="00AB2091">
        <w:rPr>
          <w:color w:val="auto"/>
          <w:sz w:val="28"/>
          <w:lang w:val="en-US"/>
        </w:rPr>
        <w:t xml:space="preserve"> – в </w:t>
      </w:r>
      <w:r w:rsidRPr="00AB2091">
        <w:rPr>
          <w:color w:val="auto"/>
          <w:sz w:val="28"/>
          <w:lang w:val="bg-BG"/>
        </w:rPr>
        <w:t>планина</w:t>
      </w:r>
      <w:r w:rsidRPr="00AB2091">
        <w:rPr>
          <w:color w:val="auto"/>
          <w:sz w:val="28"/>
          <w:lang w:val="en-US"/>
        </w:rPr>
        <w:t xml:space="preserve">, в </w:t>
      </w:r>
      <w:r w:rsidRPr="00AB2091">
        <w:rPr>
          <w:color w:val="auto"/>
          <w:sz w:val="28"/>
          <w:lang w:val="bg-BG"/>
        </w:rPr>
        <w:t>равнина</w:t>
      </w:r>
      <w:r w:rsidRPr="00AB2091">
        <w:rPr>
          <w:color w:val="auto"/>
          <w:sz w:val="28"/>
          <w:lang w:val="en-US"/>
        </w:rPr>
        <w:t xml:space="preserve">, </w:t>
      </w:r>
      <w:r w:rsidRPr="00AB2091">
        <w:rPr>
          <w:color w:val="auto"/>
          <w:sz w:val="28"/>
          <w:lang w:val="bg-BG"/>
        </w:rPr>
        <w:t xml:space="preserve">край река и край море; да се дадат знания за различни обекти в родното селище </w:t>
      </w:r>
      <w:r w:rsidRPr="00AB2091">
        <w:rPr>
          <w:color w:val="auto"/>
          <w:sz w:val="28"/>
          <w:lang w:val="en-US"/>
        </w:rPr>
        <w:t xml:space="preserve">– </w:t>
      </w:r>
      <w:r w:rsidRPr="00AB2091">
        <w:rPr>
          <w:color w:val="auto"/>
          <w:sz w:val="28"/>
          <w:lang w:val="bg-BG"/>
        </w:rPr>
        <w:t>обществени сгради, паркове, градини</w:t>
      </w:r>
      <w:r w:rsidRPr="00AB2091">
        <w:rPr>
          <w:color w:val="auto"/>
          <w:sz w:val="28"/>
          <w:lang w:val="en-US"/>
        </w:rPr>
        <w:t xml:space="preserve">, </w:t>
      </w:r>
      <w:r w:rsidRPr="00AB2091">
        <w:rPr>
          <w:color w:val="auto"/>
          <w:sz w:val="28"/>
          <w:lang w:val="bg-BG"/>
        </w:rPr>
        <w:t>паметници, интересни природни обекти; да се възпитава любов към родното селище</w:t>
      </w:r>
      <w:r w:rsidRPr="00AB2091">
        <w:rPr>
          <w:color w:val="auto"/>
          <w:sz w:val="28"/>
          <w:lang w:val="en-US"/>
        </w:rPr>
        <w:t xml:space="preserve"> и </w:t>
      </w:r>
      <w:r w:rsidRPr="00AB2091">
        <w:rPr>
          <w:color w:val="auto"/>
          <w:sz w:val="28"/>
          <w:lang w:val="bg-BG"/>
        </w:rPr>
        <w:t>преклонение пред красотите на родния край; да се формират природозащитни умения и навици. В тази тема децата могат да представят своите различни родни места, селища, държави, като чрез илюстративен материал могат да сравняват прилики и разлики.</w:t>
      </w:r>
    </w:p>
    <w:p w14:paraId="715F2DBD" w14:textId="77777777" w:rsidR="00624C5F" w:rsidRPr="00AB2091" w:rsidRDefault="00624C5F" w:rsidP="00624C5F">
      <w:pPr>
        <w:numPr>
          <w:ilvl w:val="0"/>
          <w:numId w:val="27"/>
        </w:numPr>
        <w:spacing w:after="160" w:line="276" w:lineRule="auto"/>
        <w:ind w:left="0" w:firstLine="567"/>
        <w:contextualSpacing/>
        <w:rPr>
          <w:b/>
          <w:color w:val="auto"/>
          <w:sz w:val="28"/>
          <w:lang w:val="bg-BG"/>
        </w:rPr>
      </w:pPr>
      <w:r w:rsidRPr="00AB2091">
        <w:rPr>
          <w:b/>
          <w:color w:val="auto"/>
          <w:sz w:val="28"/>
          <w:lang w:val="bg-BG"/>
        </w:rPr>
        <w:t>„</w:t>
      </w:r>
      <w:r w:rsidRPr="00AB2091">
        <w:rPr>
          <w:i/>
          <w:color w:val="auto"/>
          <w:sz w:val="28"/>
          <w:lang w:val="bg-BG"/>
        </w:rPr>
        <w:t>Зимни празници</w:t>
      </w:r>
      <w:r w:rsidRPr="00AB2091">
        <w:rPr>
          <w:b/>
          <w:color w:val="auto"/>
          <w:sz w:val="28"/>
          <w:lang w:val="bg-BG"/>
        </w:rPr>
        <w:t xml:space="preserve">“ </w:t>
      </w:r>
      <w:r w:rsidRPr="00AB2091">
        <w:rPr>
          <w:color w:val="auto"/>
          <w:sz w:val="28"/>
          <w:lang w:val="bg-BG"/>
        </w:rPr>
        <w:t xml:space="preserve">(„Околен свят“, 1-ви клас). Целта на урока е да се дадат знания на учениците за честването на празниците Коледа и Нова година. При мултикултурни групи/класове, учителят може да включи запознаване и с други народни обичаи, както и да посочи приликите или разликите между празници, чиято дата съвпада – Васильовден и </w:t>
      </w:r>
      <w:proofErr w:type="spellStart"/>
      <w:r w:rsidRPr="00AB2091">
        <w:rPr>
          <w:color w:val="auto"/>
          <w:sz w:val="28"/>
          <w:lang w:val="bg-BG"/>
        </w:rPr>
        <w:t>Банго</w:t>
      </w:r>
      <w:proofErr w:type="spellEnd"/>
      <w:r w:rsidRPr="00AB2091">
        <w:rPr>
          <w:color w:val="auto"/>
          <w:sz w:val="28"/>
          <w:lang w:val="bg-BG"/>
        </w:rPr>
        <w:t xml:space="preserve"> Васил, Йордановден и арменската Коледа.</w:t>
      </w:r>
    </w:p>
    <w:p w14:paraId="6B6AA27E" w14:textId="77777777" w:rsidR="00624C5F" w:rsidRPr="00AB2091" w:rsidRDefault="00624C5F" w:rsidP="00624C5F">
      <w:pPr>
        <w:numPr>
          <w:ilvl w:val="0"/>
          <w:numId w:val="28"/>
        </w:numPr>
        <w:spacing w:after="160" w:line="276" w:lineRule="auto"/>
        <w:ind w:left="0" w:firstLine="567"/>
        <w:contextualSpacing/>
        <w:rPr>
          <w:color w:val="auto"/>
          <w:sz w:val="28"/>
          <w:lang w:val="bg-BG"/>
        </w:rPr>
      </w:pPr>
      <w:r w:rsidRPr="00AB2091">
        <w:rPr>
          <w:b/>
          <w:color w:val="auto"/>
          <w:sz w:val="28"/>
          <w:lang w:val="bg-BG"/>
        </w:rPr>
        <w:lastRenderedPageBreak/>
        <w:t>„</w:t>
      </w:r>
      <w:r w:rsidRPr="00AB2091">
        <w:rPr>
          <w:i/>
          <w:color w:val="auto"/>
          <w:sz w:val="28"/>
          <w:lang w:val="bg-BG"/>
        </w:rPr>
        <w:t>Семейство и род</w:t>
      </w:r>
      <w:r w:rsidRPr="00AB2091">
        <w:rPr>
          <w:b/>
          <w:color w:val="auto"/>
          <w:sz w:val="28"/>
          <w:lang w:val="bg-BG"/>
        </w:rPr>
        <w:t>“</w:t>
      </w:r>
      <w:r w:rsidRPr="00AB2091">
        <w:rPr>
          <w:color w:val="auto"/>
          <w:sz w:val="28"/>
          <w:lang w:val="bg-BG"/>
        </w:rPr>
        <w:t xml:space="preserve"> </w:t>
      </w:r>
      <w:r w:rsidRPr="00AB2091">
        <w:rPr>
          <w:color w:val="auto"/>
          <w:sz w:val="28"/>
          <w:lang w:val="en-US"/>
        </w:rPr>
        <w:t>(</w:t>
      </w:r>
      <w:r w:rsidRPr="00AB2091">
        <w:rPr>
          <w:color w:val="auto"/>
          <w:sz w:val="28"/>
          <w:lang w:val="bg-BG"/>
        </w:rPr>
        <w:t>„Околен свят“, 2-ри клас). Целта на урока е детето да познава рода, роднинските връзки и да може да разказва за различни празници. Чрез изработване на родословно дърво могат да се представят различните семейства, които си помагат, уважават се, споделят радостни и тъжни моменти, празнуват заедно.</w:t>
      </w:r>
    </w:p>
    <w:p w14:paraId="74E8BF45" w14:textId="77777777" w:rsidR="00624C5F" w:rsidRPr="00AB2091" w:rsidRDefault="00624C5F" w:rsidP="00624C5F">
      <w:pPr>
        <w:numPr>
          <w:ilvl w:val="0"/>
          <w:numId w:val="28"/>
        </w:numPr>
        <w:spacing w:after="160" w:line="276" w:lineRule="auto"/>
        <w:ind w:left="0" w:firstLine="567"/>
        <w:contextualSpacing/>
        <w:rPr>
          <w:color w:val="auto"/>
          <w:sz w:val="28"/>
          <w:lang w:val="bg-BG"/>
        </w:rPr>
      </w:pPr>
      <w:r w:rsidRPr="00AB2091">
        <w:rPr>
          <w:b/>
          <w:color w:val="auto"/>
          <w:sz w:val="28"/>
          <w:lang w:val="bg-BG"/>
        </w:rPr>
        <w:t>„</w:t>
      </w:r>
      <w:r w:rsidRPr="00AB2091">
        <w:rPr>
          <w:i/>
          <w:color w:val="auto"/>
          <w:sz w:val="28"/>
          <w:lang w:val="bg-BG"/>
        </w:rPr>
        <w:t>Битови празници</w:t>
      </w:r>
      <w:r w:rsidRPr="00AB2091">
        <w:rPr>
          <w:b/>
          <w:color w:val="auto"/>
          <w:sz w:val="28"/>
          <w:lang w:val="bg-BG"/>
        </w:rPr>
        <w:t xml:space="preserve">“ </w:t>
      </w:r>
      <w:r w:rsidRPr="00AB2091">
        <w:rPr>
          <w:color w:val="auto"/>
          <w:sz w:val="28"/>
          <w:lang w:val="bg-BG"/>
        </w:rPr>
        <w:t>(„Околен свят“, 2-ри клас). Тук целта е ученикът да се запознае с празниците и обичаите на различните етнически общности, да се изгражда чувство на толерантност към различния. Чрез снимков материал децата могат да съпоставят различни празници, които са подобни или такива, които са на една и съща дата – Гергьовден-</w:t>
      </w:r>
      <w:proofErr w:type="spellStart"/>
      <w:r w:rsidRPr="00AB2091">
        <w:rPr>
          <w:color w:val="auto"/>
          <w:sz w:val="28"/>
          <w:lang w:val="bg-BG"/>
        </w:rPr>
        <w:t>Едерлези</w:t>
      </w:r>
      <w:proofErr w:type="spellEnd"/>
      <w:r w:rsidRPr="00AB2091">
        <w:rPr>
          <w:color w:val="auto"/>
          <w:sz w:val="28"/>
          <w:lang w:val="bg-BG"/>
        </w:rPr>
        <w:t xml:space="preserve">, Сирни Заговезни-Рамазан байрам, </w:t>
      </w:r>
      <w:proofErr w:type="spellStart"/>
      <w:r w:rsidRPr="00AB2091">
        <w:rPr>
          <w:color w:val="auto"/>
          <w:sz w:val="28"/>
          <w:lang w:val="bg-BG"/>
        </w:rPr>
        <w:t>Пурим-Кукеровден</w:t>
      </w:r>
      <w:proofErr w:type="spellEnd"/>
      <w:r w:rsidRPr="00AB2091">
        <w:rPr>
          <w:color w:val="auto"/>
          <w:sz w:val="28"/>
          <w:lang w:val="bg-BG"/>
        </w:rPr>
        <w:t xml:space="preserve"> и др.</w:t>
      </w:r>
    </w:p>
    <w:p w14:paraId="1FFEB1E1" w14:textId="77777777" w:rsidR="00624C5F" w:rsidRPr="00AB2091" w:rsidRDefault="00624C5F" w:rsidP="00624C5F">
      <w:pPr>
        <w:numPr>
          <w:ilvl w:val="1"/>
          <w:numId w:val="25"/>
        </w:numPr>
        <w:spacing w:after="160" w:line="276" w:lineRule="auto"/>
        <w:contextualSpacing/>
        <w:rPr>
          <w:b/>
          <w:color w:val="auto"/>
          <w:sz w:val="28"/>
          <w:lang w:val="bg-BG"/>
        </w:rPr>
      </w:pPr>
      <w:r w:rsidRPr="00AB2091">
        <w:rPr>
          <w:b/>
          <w:color w:val="auto"/>
          <w:sz w:val="28"/>
          <w:lang w:val="bg-BG"/>
        </w:rPr>
        <w:t>В диалог с другия.</w:t>
      </w:r>
    </w:p>
    <w:p w14:paraId="08FAC94D" w14:textId="77777777" w:rsidR="00624C5F" w:rsidRPr="00AB2091" w:rsidRDefault="00624C5F" w:rsidP="00624C5F">
      <w:pPr>
        <w:spacing w:line="276" w:lineRule="auto"/>
        <w:rPr>
          <w:color w:val="auto"/>
          <w:sz w:val="28"/>
          <w:lang w:val="bg-BG"/>
        </w:rPr>
      </w:pPr>
      <w:r w:rsidRPr="00AB2091">
        <w:rPr>
          <w:color w:val="auto"/>
          <w:sz w:val="28"/>
          <w:lang w:val="bg-BG"/>
        </w:rPr>
        <w:t>След като децата са приели себе си и собствената си идентичност, интеркултурното обучение ще им послужи за приемането на другия, на различния. Това може да се постигне чрез темата:</w:t>
      </w:r>
    </w:p>
    <w:p w14:paraId="18094A2B" w14:textId="77777777" w:rsidR="00624C5F" w:rsidRPr="00AB2091" w:rsidRDefault="00624C5F" w:rsidP="00624C5F">
      <w:pPr>
        <w:numPr>
          <w:ilvl w:val="0"/>
          <w:numId w:val="27"/>
        </w:numPr>
        <w:spacing w:after="160" w:line="276" w:lineRule="auto"/>
        <w:ind w:left="0" w:firstLine="567"/>
        <w:contextualSpacing/>
        <w:rPr>
          <w:b/>
          <w:color w:val="auto"/>
          <w:sz w:val="28"/>
          <w:lang w:val="bg-BG"/>
        </w:rPr>
      </w:pPr>
      <w:r w:rsidRPr="00AB2091">
        <w:rPr>
          <w:color w:val="auto"/>
          <w:sz w:val="28"/>
          <w:lang w:val="bg-BG"/>
        </w:rPr>
        <w:t>„</w:t>
      </w:r>
      <w:r w:rsidRPr="00AB2091">
        <w:rPr>
          <w:i/>
          <w:color w:val="auto"/>
          <w:sz w:val="28"/>
          <w:lang w:val="bg-BG"/>
        </w:rPr>
        <w:t>Нашата родина</w:t>
      </w:r>
      <w:r w:rsidRPr="00AB2091">
        <w:rPr>
          <w:color w:val="auto"/>
          <w:sz w:val="28"/>
          <w:lang w:val="bg-BG"/>
        </w:rPr>
        <w:t>“ („Околен свят“, 2-ри клас). Целта на урока е представянето на България и изясняването, че в страната живеят хора, принадлежащи към различни общности, но всички те са български граждани.</w:t>
      </w:r>
    </w:p>
    <w:p w14:paraId="376F1A21" w14:textId="77777777" w:rsidR="00624C5F" w:rsidRPr="00AB2091" w:rsidRDefault="00624C5F" w:rsidP="00624C5F">
      <w:pPr>
        <w:numPr>
          <w:ilvl w:val="1"/>
          <w:numId w:val="25"/>
        </w:numPr>
        <w:spacing w:after="160" w:line="276" w:lineRule="auto"/>
        <w:contextualSpacing/>
        <w:jc w:val="left"/>
        <w:rPr>
          <w:b/>
          <w:color w:val="auto"/>
          <w:sz w:val="28"/>
          <w:lang w:val="bg-BG"/>
        </w:rPr>
      </w:pPr>
      <w:r w:rsidRPr="00AB2091">
        <w:rPr>
          <w:b/>
          <w:color w:val="auto"/>
          <w:sz w:val="28"/>
          <w:lang w:val="bg-BG"/>
        </w:rPr>
        <w:t>Цялостна ангажираност.</w:t>
      </w:r>
    </w:p>
    <w:p w14:paraId="3C4A3AE8" w14:textId="77777777" w:rsidR="00624C5F" w:rsidRPr="00AB2091" w:rsidRDefault="00624C5F" w:rsidP="00624C5F">
      <w:pPr>
        <w:spacing w:line="276" w:lineRule="auto"/>
        <w:contextualSpacing/>
        <w:rPr>
          <w:color w:val="auto"/>
          <w:sz w:val="28"/>
          <w:lang w:val="bg-BG"/>
        </w:rPr>
      </w:pPr>
      <w:r w:rsidRPr="00AB2091">
        <w:rPr>
          <w:color w:val="auto"/>
          <w:sz w:val="28"/>
          <w:lang w:val="bg-BG"/>
        </w:rPr>
        <w:t>Интеркултурното обучение може да се разглежда като комплексно преживяване, което включва сетива, емоции, различни мисли и чувства. Централно място да заема изграждането на сътрудничество и взаимопомощ при децата.</w:t>
      </w:r>
    </w:p>
    <w:p w14:paraId="06C2A4BC" w14:textId="77777777" w:rsidR="00624C5F" w:rsidRPr="00AB2091" w:rsidRDefault="00624C5F" w:rsidP="00624C5F">
      <w:pPr>
        <w:numPr>
          <w:ilvl w:val="0"/>
          <w:numId w:val="27"/>
        </w:numPr>
        <w:spacing w:after="160" w:line="276" w:lineRule="auto"/>
        <w:ind w:left="0" w:firstLine="567"/>
        <w:contextualSpacing/>
        <w:rPr>
          <w:b/>
          <w:color w:val="auto"/>
          <w:sz w:val="28"/>
          <w:lang w:val="bg-BG"/>
        </w:rPr>
      </w:pPr>
      <w:r w:rsidRPr="00AB2091">
        <w:rPr>
          <w:color w:val="auto"/>
          <w:sz w:val="28"/>
          <w:lang w:val="bg-BG"/>
        </w:rPr>
        <w:t>„</w:t>
      </w:r>
      <w:r w:rsidRPr="00AB2091">
        <w:rPr>
          <w:i/>
          <w:color w:val="auto"/>
          <w:sz w:val="28"/>
          <w:lang w:val="bg-BG"/>
        </w:rPr>
        <w:t>Градина на доброто</w:t>
      </w:r>
      <w:r w:rsidRPr="00AB2091">
        <w:rPr>
          <w:color w:val="auto"/>
          <w:sz w:val="28"/>
          <w:lang w:val="bg-BG"/>
        </w:rPr>
        <w:t>“ („Технологии и предприемачество“, 2-ри клас). Целта на урока е формирането на умения за изпълнение на задачи в сътрудничество. Чрез беседа за взаимоотношенията между хората, помощта и доброто поведение се реализира ключовата идея за съвместна работа и взаимопомощ.</w:t>
      </w:r>
    </w:p>
    <w:p w14:paraId="74367A97" w14:textId="77777777" w:rsidR="00624C5F" w:rsidRPr="00AB2091" w:rsidRDefault="00624C5F" w:rsidP="00624C5F">
      <w:pPr>
        <w:numPr>
          <w:ilvl w:val="1"/>
          <w:numId w:val="25"/>
        </w:numPr>
        <w:spacing w:after="160" w:line="276" w:lineRule="auto"/>
        <w:contextualSpacing/>
        <w:rPr>
          <w:b/>
          <w:color w:val="auto"/>
          <w:sz w:val="28"/>
          <w:lang w:val="bg-BG"/>
        </w:rPr>
      </w:pPr>
      <w:r w:rsidRPr="00AB2091">
        <w:rPr>
          <w:b/>
          <w:color w:val="auto"/>
          <w:sz w:val="28"/>
          <w:lang w:val="bg-BG"/>
        </w:rPr>
        <w:t>Възможност за конфликти.</w:t>
      </w:r>
    </w:p>
    <w:p w14:paraId="6909D8D5" w14:textId="77777777" w:rsidR="00624C5F" w:rsidRPr="00AB2091" w:rsidRDefault="00624C5F" w:rsidP="00624C5F">
      <w:pPr>
        <w:spacing w:line="276" w:lineRule="auto"/>
        <w:contextualSpacing/>
        <w:rPr>
          <w:color w:val="auto"/>
          <w:sz w:val="28"/>
          <w:lang w:val="bg-BG"/>
        </w:rPr>
      </w:pPr>
      <w:r w:rsidRPr="00AB2091">
        <w:rPr>
          <w:color w:val="auto"/>
          <w:sz w:val="28"/>
          <w:lang w:val="bg-BG"/>
        </w:rPr>
        <w:t xml:space="preserve">Различните </w:t>
      </w:r>
      <w:proofErr w:type="spellStart"/>
      <w:r w:rsidRPr="00AB2091">
        <w:rPr>
          <w:color w:val="auto"/>
          <w:sz w:val="28"/>
          <w:lang w:val="bg-BG"/>
        </w:rPr>
        <w:t>социо</w:t>
      </w:r>
      <w:proofErr w:type="spellEnd"/>
      <w:r w:rsidRPr="00AB2091">
        <w:rPr>
          <w:color w:val="auto"/>
          <w:sz w:val="28"/>
          <w:lang w:val="bg-BG"/>
        </w:rPr>
        <w:t xml:space="preserve">-културни схващания, бит и опит, различните индивидуални и социални взаимоотношения могат да доведат до междуличностни конфликти, като тук трябва да се наблегне на конфликта като явление и начините за неговото управление и овладяване. </w:t>
      </w:r>
    </w:p>
    <w:p w14:paraId="39D04576" w14:textId="77777777" w:rsidR="00624C5F" w:rsidRPr="00AB2091" w:rsidRDefault="00624C5F" w:rsidP="00624C5F">
      <w:pPr>
        <w:numPr>
          <w:ilvl w:val="0"/>
          <w:numId w:val="27"/>
        </w:numPr>
        <w:spacing w:after="160" w:line="276" w:lineRule="auto"/>
        <w:ind w:left="0" w:firstLine="567"/>
        <w:contextualSpacing/>
        <w:rPr>
          <w:color w:val="auto"/>
          <w:sz w:val="28"/>
          <w:lang w:val="bg-BG"/>
        </w:rPr>
      </w:pPr>
      <w:r w:rsidRPr="00AB2091">
        <w:rPr>
          <w:color w:val="auto"/>
          <w:sz w:val="28"/>
          <w:lang w:val="bg-BG"/>
        </w:rPr>
        <w:t>„</w:t>
      </w:r>
      <w:r w:rsidRPr="00AB2091">
        <w:rPr>
          <w:i/>
          <w:color w:val="auto"/>
          <w:sz w:val="28"/>
          <w:lang w:val="bg-BG"/>
        </w:rPr>
        <w:t>Светофар за овладяване на спор</w:t>
      </w:r>
      <w:r w:rsidRPr="00AB2091">
        <w:rPr>
          <w:color w:val="auto"/>
          <w:sz w:val="28"/>
          <w:lang w:val="bg-BG"/>
        </w:rPr>
        <w:t xml:space="preserve">“ („Технологии и предприемачество“, 2-ри клас) е тема, която спомага за екипното взаимодействие между децата, като целта на урока е да се усъвършенства работата в сътрудничество, да се гради </w:t>
      </w:r>
      <w:r w:rsidRPr="00AB2091">
        <w:rPr>
          <w:color w:val="auto"/>
          <w:sz w:val="28"/>
          <w:lang w:val="bg-BG"/>
        </w:rPr>
        <w:lastRenderedPageBreak/>
        <w:t>отговорност към собственото поведение и умението за изслушване и приемане на различната гледна точка.</w:t>
      </w:r>
    </w:p>
    <w:p w14:paraId="060590CB" w14:textId="77777777" w:rsidR="00624C5F" w:rsidRPr="00AB2091" w:rsidRDefault="00624C5F" w:rsidP="00624C5F">
      <w:pPr>
        <w:numPr>
          <w:ilvl w:val="1"/>
          <w:numId w:val="25"/>
        </w:numPr>
        <w:spacing w:after="160" w:line="276" w:lineRule="auto"/>
        <w:contextualSpacing/>
        <w:jc w:val="left"/>
        <w:rPr>
          <w:b/>
          <w:color w:val="auto"/>
          <w:sz w:val="28"/>
          <w:lang w:val="bg-BG"/>
        </w:rPr>
      </w:pPr>
      <w:r w:rsidRPr="00AB2091">
        <w:rPr>
          <w:b/>
          <w:color w:val="auto"/>
          <w:sz w:val="28"/>
          <w:lang w:val="bg-BG"/>
        </w:rPr>
        <w:t>Сложна ситуация в сложен свят</w:t>
      </w:r>
      <w:r w:rsidRPr="00AB2091">
        <w:rPr>
          <w:b/>
          <w:color w:val="auto"/>
          <w:sz w:val="28"/>
          <w:lang w:val="en-US"/>
        </w:rPr>
        <w:t xml:space="preserve">. </w:t>
      </w:r>
    </w:p>
    <w:p w14:paraId="1E9075D1" w14:textId="77777777" w:rsidR="00624C5F" w:rsidRPr="00AB2091" w:rsidRDefault="00624C5F" w:rsidP="00624C5F">
      <w:pPr>
        <w:spacing w:line="276" w:lineRule="auto"/>
        <w:contextualSpacing/>
        <w:rPr>
          <w:b/>
          <w:color w:val="auto"/>
          <w:sz w:val="28"/>
          <w:lang w:val="bg-BG"/>
        </w:rPr>
      </w:pPr>
      <w:r w:rsidRPr="00AB2091">
        <w:rPr>
          <w:color w:val="auto"/>
          <w:sz w:val="28"/>
          <w:lang w:val="bg-BG"/>
        </w:rPr>
        <w:t xml:space="preserve">Описаното дотук подчертава, макар и не в напълно изчерпателна степен, комплексността и сложността на интеркултурното обучение и доказва, че в педагогическата си работа учителят се </w:t>
      </w:r>
      <w:proofErr w:type="spellStart"/>
      <w:r w:rsidRPr="00AB2091">
        <w:rPr>
          <w:color w:val="auto"/>
          <w:sz w:val="28"/>
          <w:lang w:val="bg-BG"/>
        </w:rPr>
        <w:t>слъсква</w:t>
      </w:r>
      <w:proofErr w:type="spellEnd"/>
      <w:r w:rsidRPr="00AB2091">
        <w:rPr>
          <w:color w:val="auto"/>
          <w:sz w:val="28"/>
          <w:lang w:val="bg-BG"/>
        </w:rPr>
        <w:t xml:space="preserve"> с различни индивидуалности и ценности, налага му се да приема реалността на други култури и да подготвя децата за отвореност към другите и живот в едно мултикултурно общество. Учителят реализира основната цел на интеркултурното обучение, а именно – да развие способността на учениците да общуват пълноценно в заобикалящия ги свят; да опознаят себе си, за да разберат останалите (Попова, Л., 2009).</w:t>
      </w:r>
    </w:p>
    <w:p w14:paraId="2704A400" w14:textId="77777777" w:rsidR="00624C5F" w:rsidRPr="004743C7" w:rsidRDefault="00624C5F" w:rsidP="00624C5F">
      <w:pPr>
        <w:spacing w:after="240" w:line="276" w:lineRule="auto"/>
        <w:contextualSpacing/>
        <w:rPr>
          <w:color w:val="auto"/>
          <w:sz w:val="28"/>
          <w:lang w:val="bg-BG"/>
        </w:rPr>
      </w:pPr>
      <w:r w:rsidRPr="00AB2091">
        <w:rPr>
          <w:color w:val="auto"/>
          <w:sz w:val="28"/>
          <w:lang w:val="bg-BG"/>
        </w:rPr>
        <w:t>Представените теми създават ситуации и дейности насочени към децата, подчинени на принципи, между които уважение на личността (</w:t>
      </w:r>
      <w:proofErr w:type="spellStart"/>
      <w:r w:rsidRPr="00AB2091">
        <w:rPr>
          <w:color w:val="auto"/>
          <w:sz w:val="28"/>
          <w:lang w:val="en-US"/>
        </w:rPr>
        <w:t>Целова</w:t>
      </w:r>
      <w:proofErr w:type="spellEnd"/>
      <w:r w:rsidRPr="00AB2091">
        <w:rPr>
          <w:color w:val="auto"/>
          <w:sz w:val="28"/>
          <w:lang w:val="en-US"/>
        </w:rPr>
        <w:t>, А</w:t>
      </w:r>
      <w:r w:rsidRPr="00AB2091">
        <w:rPr>
          <w:color w:val="auto"/>
          <w:sz w:val="28"/>
          <w:lang w:val="bg-BG"/>
        </w:rPr>
        <w:t xml:space="preserve">, 2019), дружелюбие, </w:t>
      </w:r>
      <w:proofErr w:type="spellStart"/>
      <w:r w:rsidRPr="00AB2091">
        <w:rPr>
          <w:color w:val="auto"/>
          <w:sz w:val="28"/>
          <w:lang w:val="bg-BG"/>
        </w:rPr>
        <w:t>разбирателсво</w:t>
      </w:r>
      <w:proofErr w:type="spellEnd"/>
      <w:r w:rsidRPr="00AB2091">
        <w:rPr>
          <w:color w:val="auto"/>
          <w:sz w:val="28"/>
          <w:lang w:val="bg-BG"/>
        </w:rPr>
        <w:t xml:space="preserve"> </w:t>
      </w:r>
      <w:proofErr w:type="spellStart"/>
      <w:r w:rsidRPr="00AB2091">
        <w:rPr>
          <w:rFonts w:eastAsia="Times New Roman"/>
          <w:color w:val="auto"/>
          <w:sz w:val="28"/>
          <w:lang w:val="en-US"/>
        </w:rPr>
        <w:t>към</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всички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народи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расови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религиозни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групи</w:t>
      </w:r>
      <w:proofErr w:type="spellEnd"/>
      <w:r w:rsidRPr="00AB2091">
        <w:rPr>
          <w:rFonts w:eastAsia="Times New Roman"/>
          <w:color w:val="auto"/>
          <w:sz w:val="28"/>
          <w:lang w:val="bg-BG"/>
        </w:rPr>
        <w:t xml:space="preserve">, стимулиране на </w:t>
      </w:r>
      <w:proofErr w:type="spellStart"/>
      <w:r w:rsidRPr="00AB2091">
        <w:rPr>
          <w:color w:val="auto"/>
          <w:sz w:val="28"/>
          <w:lang w:val="en-US"/>
        </w:rPr>
        <w:t>вътрешни</w:t>
      </w:r>
      <w:proofErr w:type="spellEnd"/>
      <w:r w:rsidRPr="00AB2091">
        <w:rPr>
          <w:color w:val="auto"/>
          <w:sz w:val="28"/>
          <w:lang w:val="en-US"/>
        </w:rPr>
        <w:t xml:space="preserve"> и </w:t>
      </w:r>
      <w:proofErr w:type="spellStart"/>
      <w:r w:rsidRPr="00AB2091">
        <w:rPr>
          <w:color w:val="auto"/>
          <w:sz w:val="28"/>
          <w:lang w:val="en-US"/>
        </w:rPr>
        <w:t>външни</w:t>
      </w:r>
      <w:proofErr w:type="spellEnd"/>
      <w:r w:rsidRPr="00AB2091">
        <w:rPr>
          <w:color w:val="auto"/>
          <w:sz w:val="28"/>
          <w:lang w:val="en-US"/>
        </w:rPr>
        <w:t xml:space="preserve"> </w:t>
      </w:r>
      <w:proofErr w:type="spellStart"/>
      <w:r w:rsidRPr="00AB2091">
        <w:rPr>
          <w:color w:val="auto"/>
          <w:sz w:val="28"/>
          <w:lang w:val="en-US"/>
        </w:rPr>
        <w:t>ресурси</w:t>
      </w:r>
      <w:proofErr w:type="spellEnd"/>
      <w:r w:rsidRPr="00AB2091">
        <w:rPr>
          <w:color w:val="auto"/>
          <w:sz w:val="28"/>
          <w:lang w:val="en-US"/>
        </w:rPr>
        <w:t xml:space="preserve"> </w:t>
      </w:r>
      <w:r w:rsidRPr="00AB2091">
        <w:rPr>
          <w:color w:val="auto"/>
          <w:sz w:val="28"/>
          <w:lang w:val="bg-BG"/>
        </w:rPr>
        <w:t>з</w:t>
      </w:r>
      <w:r w:rsidRPr="00AB2091">
        <w:rPr>
          <w:color w:val="auto"/>
          <w:sz w:val="28"/>
          <w:lang w:val="en-US"/>
        </w:rPr>
        <w:t xml:space="preserve">а </w:t>
      </w:r>
      <w:proofErr w:type="spellStart"/>
      <w:r w:rsidRPr="00AB2091">
        <w:rPr>
          <w:color w:val="auto"/>
          <w:sz w:val="28"/>
          <w:lang w:val="en-US"/>
        </w:rPr>
        <w:t>преодол</w:t>
      </w:r>
      <w:r w:rsidRPr="00AB2091">
        <w:rPr>
          <w:color w:val="auto"/>
          <w:sz w:val="28"/>
          <w:lang w:val="bg-BG"/>
        </w:rPr>
        <w:t>яване</w:t>
      </w:r>
      <w:proofErr w:type="spellEnd"/>
      <w:r w:rsidRPr="00AB2091">
        <w:rPr>
          <w:color w:val="auto"/>
          <w:sz w:val="28"/>
          <w:lang w:val="bg-BG"/>
        </w:rPr>
        <w:t xml:space="preserve"> на</w:t>
      </w:r>
      <w:r w:rsidRPr="00AB2091">
        <w:rPr>
          <w:color w:val="auto"/>
          <w:sz w:val="28"/>
          <w:lang w:val="en-US"/>
        </w:rPr>
        <w:t xml:space="preserve"> </w:t>
      </w:r>
      <w:proofErr w:type="spellStart"/>
      <w:r w:rsidRPr="00AB2091">
        <w:rPr>
          <w:color w:val="auto"/>
          <w:sz w:val="28"/>
          <w:lang w:val="en-US"/>
        </w:rPr>
        <w:t>несгоди</w:t>
      </w:r>
      <w:proofErr w:type="spellEnd"/>
      <w:r w:rsidRPr="00AB2091">
        <w:rPr>
          <w:color w:val="auto"/>
          <w:sz w:val="28"/>
          <w:lang w:val="bg-BG"/>
        </w:rPr>
        <w:t xml:space="preserve"> и трудности (Станева, Я, 2017).</w:t>
      </w:r>
    </w:p>
    <w:p w14:paraId="78145C01" w14:textId="77777777" w:rsidR="00624C5F" w:rsidRDefault="00624C5F" w:rsidP="00624C5F">
      <w:pPr>
        <w:spacing w:before="240" w:line="276" w:lineRule="auto"/>
        <w:contextualSpacing/>
        <w:rPr>
          <w:b/>
          <w:color w:val="auto"/>
          <w:sz w:val="28"/>
          <w:lang w:val="bg-BG"/>
        </w:rPr>
      </w:pPr>
    </w:p>
    <w:p w14:paraId="401A818F" w14:textId="77777777" w:rsidR="00624C5F" w:rsidRPr="00AB2091" w:rsidRDefault="00624C5F" w:rsidP="00624C5F">
      <w:pPr>
        <w:spacing w:line="276" w:lineRule="auto"/>
        <w:contextualSpacing/>
        <w:rPr>
          <w:b/>
          <w:color w:val="auto"/>
          <w:sz w:val="28"/>
          <w:lang w:val="bg-BG"/>
        </w:rPr>
      </w:pPr>
      <w:r w:rsidRPr="00AB2091">
        <w:rPr>
          <w:b/>
          <w:color w:val="auto"/>
          <w:sz w:val="28"/>
          <w:lang w:val="bg-BG"/>
        </w:rPr>
        <w:t>ЗАКЛЮЧЕНИЕ</w:t>
      </w:r>
    </w:p>
    <w:p w14:paraId="53E913B4" w14:textId="77777777" w:rsidR="00624C5F" w:rsidRPr="00AB2091" w:rsidRDefault="00624C5F" w:rsidP="00624C5F">
      <w:pPr>
        <w:spacing w:line="276" w:lineRule="auto"/>
        <w:contextualSpacing/>
        <w:rPr>
          <w:color w:val="auto"/>
          <w:sz w:val="28"/>
          <w:lang w:val="bg-BG"/>
        </w:rPr>
      </w:pPr>
      <w:r w:rsidRPr="00AB2091">
        <w:rPr>
          <w:color w:val="auto"/>
          <w:sz w:val="28"/>
          <w:lang w:val="bg-BG"/>
        </w:rPr>
        <w:t xml:space="preserve">Интеркултурното обучение е все по-налагаща се педагогическа реалност. От една страна, то е важна част от програмите за превенция на ранното отпадане от училището на деца от различни етнически общности, чието отпадане на по-късен етап води до </w:t>
      </w:r>
      <w:proofErr w:type="spellStart"/>
      <w:r w:rsidRPr="00AB2091">
        <w:rPr>
          <w:color w:val="auto"/>
          <w:sz w:val="28"/>
          <w:lang w:val="bg-BG"/>
        </w:rPr>
        <w:t>неконкурентноспособност</w:t>
      </w:r>
      <w:proofErr w:type="spellEnd"/>
      <w:r w:rsidRPr="00AB2091">
        <w:rPr>
          <w:color w:val="auto"/>
          <w:sz w:val="28"/>
          <w:lang w:val="bg-BG"/>
        </w:rPr>
        <w:t xml:space="preserve"> и изключване от обществото. От друга страна, във времена на глобализация и „размиване“ на физическите граници, както и засилените миграционни процеси, интеркултурният подход помага за успешното изграждане на мултиетническа среда. Прилагането му в синхрон и с изискванията на Конвенцията за правата на детето гарантира равнопоставеност на всяко дете в процеса на обучение в училищна и извънучилищна среда. Въвеждането на интеркултурния подход в специализирани обучения и програми е дълъг и сложен процес, който обаче е неминуем и е необходимо да бъде изминат.</w:t>
      </w:r>
    </w:p>
    <w:p w14:paraId="2FA5C88B" w14:textId="77777777" w:rsidR="00624C5F" w:rsidRPr="00AB2091" w:rsidRDefault="00624C5F" w:rsidP="00624C5F">
      <w:pPr>
        <w:spacing w:line="276" w:lineRule="auto"/>
        <w:jc w:val="left"/>
        <w:rPr>
          <w:b/>
          <w:color w:val="auto"/>
          <w:sz w:val="28"/>
          <w:lang w:val="bg-BG"/>
        </w:rPr>
      </w:pPr>
    </w:p>
    <w:p w14:paraId="060B4268" w14:textId="77777777" w:rsidR="00624C5F" w:rsidRPr="00AB2091" w:rsidRDefault="00624C5F" w:rsidP="00624C5F">
      <w:pPr>
        <w:spacing w:line="276" w:lineRule="auto"/>
        <w:jc w:val="left"/>
        <w:rPr>
          <w:b/>
          <w:color w:val="auto"/>
          <w:sz w:val="28"/>
          <w:lang w:val="bg-BG"/>
        </w:rPr>
      </w:pPr>
      <w:r w:rsidRPr="00AB2091">
        <w:rPr>
          <w:b/>
          <w:color w:val="auto"/>
          <w:sz w:val="28"/>
          <w:lang w:val="bg-BG"/>
        </w:rPr>
        <w:t>ЛИТЕРАТУРА:</w:t>
      </w:r>
    </w:p>
    <w:p w14:paraId="78FF5550" w14:textId="77777777" w:rsidR="00624C5F" w:rsidRDefault="00624C5F" w:rsidP="00624C5F">
      <w:pPr>
        <w:pStyle w:val="ListParagraph"/>
        <w:numPr>
          <w:ilvl w:val="0"/>
          <w:numId w:val="47"/>
        </w:numPr>
        <w:tabs>
          <w:tab w:val="left" w:pos="0"/>
          <w:tab w:val="left" w:pos="567"/>
        </w:tabs>
        <w:spacing w:after="160" w:line="276" w:lineRule="auto"/>
        <w:rPr>
          <w:color w:val="auto"/>
          <w:sz w:val="28"/>
          <w:lang w:val="en-US"/>
        </w:rPr>
      </w:pPr>
      <w:proofErr w:type="spellStart"/>
      <w:r w:rsidRPr="00450DA4">
        <w:rPr>
          <w:b/>
          <w:bCs/>
          <w:color w:val="auto"/>
          <w:sz w:val="28"/>
          <w:lang w:val="en-US"/>
        </w:rPr>
        <w:t>Birukov</w:t>
      </w:r>
      <w:proofErr w:type="spellEnd"/>
      <w:r w:rsidRPr="00450DA4">
        <w:rPr>
          <w:color w:val="auto"/>
          <w:sz w:val="28"/>
          <w:lang w:val="en-US"/>
        </w:rPr>
        <w:t xml:space="preserve">, B.V., </w:t>
      </w:r>
      <w:proofErr w:type="spellStart"/>
      <w:r w:rsidRPr="00450DA4">
        <w:rPr>
          <w:color w:val="auto"/>
          <w:sz w:val="28"/>
          <w:lang w:val="en-US"/>
        </w:rPr>
        <w:t>Kibernetika</w:t>
      </w:r>
      <w:proofErr w:type="spellEnd"/>
      <w:r w:rsidRPr="00450DA4">
        <w:rPr>
          <w:color w:val="auto"/>
          <w:sz w:val="28"/>
          <w:lang w:val="en-US"/>
        </w:rPr>
        <w:t xml:space="preserve"> </w:t>
      </w:r>
      <w:proofErr w:type="spellStart"/>
      <w:r w:rsidRPr="00450DA4">
        <w:rPr>
          <w:color w:val="auto"/>
          <w:sz w:val="28"/>
          <w:lang w:val="en-US"/>
        </w:rPr>
        <w:t>i</w:t>
      </w:r>
      <w:proofErr w:type="spellEnd"/>
      <w:r w:rsidRPr="00450DA4">
        <w:rPr>
          <w:color w:val="auto"/>
          <w:sz w:val="28"/>
          <w:lang w:val="en-US"/>
        </w:rPr>
        <w:t xml:space="preserve"> </w:t>
      </w:r>
      <w:proofErr w:type="spellStart"/>
      <w:r w:rsidRPr="00450DA4">
        <w:rPr>
          <w:color w:val="auto"/>
          <w:sz w:val="28"/>
          <w:lang w:val="en-US"/>
        </w:rPr>
        <w:t>metologij</w:t>
      </w:r>
      <w:proofErr w:type="spellEnd"/>
      <w:r w:rsidRPr="00450DA4">
        <w:rPr>
          <w:color w:val="auto"/>
          <w:sz w:val="28"/>
          <w:lang w:val="en-US"/>
        </w:rPr>
        <w:t xml:space="preserve">. </w:t>
      </w:r>
      <w:proofErr w:type="spellStart"/>
      <w:r w:rsidRPr="00450DA4">
        <w:rPr>
          <w:color w:val="auto"/>
          <w:sz w:val="28"/>
          <w:lang w:val="en-US"/>
        </w:rPr>
        <w:t>Nauka</w:t>
      </w:r>
      <w:proofErr w:type="spellEnd"/>
      <w:r w:rsidRPr="00450DA4">
        <w:rPr>
          <w:color w:val="auto"/>
          <w:sz w:val="28"/>
          <w:lang w:val="en-US"/>
        </w:rPr>
        <w:t xml:space="preserve">, M. 1974, s.121, s. 2020. </w:t>
      </w:r>
      <w:r w:rsidRPr="00450DA4">
        <w:rPr>
          <w:color w:val="auto"/>
          <w:sz w:val="28"/>
          <w:lang w:val="bg-BG"/>
        </w:rPr>
        <w:t>(</w:t>
      </w:r>
      <w:proofErr w:type="spellStart"/>
      <w:r w:rsidRPr="00450DA4">
        <w:rPr>
          <w:b/>
          <w:color w:val="auto"/>
          <w:sz w:val="28"/>
          <w:lang w:val="en-US"/>
        </w:rPr>
        <w:t>Оригинално</w:t>
      </w:r>
      <w:proofErr w:type="spellEnd"/>
      <w:r w:rsidRPr="00450DA4">
        <w:rPr>
          <w:b/>
          <w:color w:val="auto"/>
          <w:sz w:val="28"/>
          <w:lang w:val="en-US"/>
        </w:rPr>
        <w:t xml:space="preserve"> </w:t>
      </w:r>
      <w:proofErr w:type="spellStart"/>
      <w:r w:rsidRPr="00450DA4">
        <w:rPr>
          <w:b/>
          <w:color w:val="auto"/>
          <w:sz w:val="28"/>
          <w:lang w:val="en-US"/>
        </w:rPr>
        <w:t>заглавие</w:t>
      </w:r>
      <w:proofErr w:type="spellEnd"/>
      <w:r w:rsidRPr="00450DA4">
        <w:rPr>
          <w:color w:val="auto"/>
          <w:sz w:val="28"/>
          <w:lang w:val="en-US"/>
        </w:rPr>
        <w:t>:</w:t>
      </w:r>
      <w:r w:rsidRPr="00450DA4">
        <w:rPr>
          <w:color w:val="auto"/>
          <w:sz w:val="28"/>
          <w:lang w:val="bg-BG"/>
        </w:rPr>
        <w:t xml:space="preserve"> </w:t>
      </w:r>
      <w:proofErr w:type="spellStart"/>
      <w:r w:rsidRPr="00450DA4">
        <w:rPr>
          <w:color w:val="auto"/>
          <w:sz w:val="28"/>
          <w:lang w:val="en-US"/>
        </w:rPr>
        <w:t>Бирюков</w:t>
      </w:r>
      <w:proofErr w:type="spellEnd"/>
      <w:r w:rsidRPr="00450DA4">
        <w:rPr>
          <w:color w:val="auto"/>
          <w:sz w:val="28"/>
          <w:lang w:val="en-US"/>
        </w:rPr>
        <w:t xml:space="preserve">, Б. В. </w:t>
      </w:r>
      <w:proofErr w:type="spellStart"/>
      <w:r w:rsidRPr="00450DA4">
        <w:rPr>
          <w:color w:val="auto"/>
          <w:sz w:val="28"/>
          <w:lang w:val="en-US"/>
        </w:rPr>
        <w:t>Кибернетика</w:t>
      </w:r>
      <w:proofErr w:type="spellEnd"/>
      <w:r w:rsidRPr="00450DA4">
        <w:rPr>
          <w:color w:val="auto"/>
          <w:sz w:val="28"/>
          <w:lang w:val="en-US"/>
        </w:rPr>
        <w:t xml:space="preserve"> и </w:t>
      </w:r>
      <w:proofErr w:type="spellStart"/>
      <w:r w:rsidRPr="00450DA4">
        <w:rPr>
          <w:color w:val="auto"/>
          <w:sz w:val="28"/>
          <w:lang w:val="en-US"/>
        </w:rPr>
        <w:t>методология</w:t>
      </w:r>
      <w:proofErr w:type="spellEnd"/>
      <w:r w:rsidRPr="00450DA4">
        <w:rPr>
          <w:color w:val="auto"/>
          <w:sz w:val="28"/>
          <w:lang w:val="en-US"/>
        </w:rPr>
        <w:t xml:space="preserve">. </w:t>
      </w:r>
      <w:proofErr w:type="spellStart"/>
      <w:r w:rsidRPr="00450DA4">
        <w:rPr>
          <w:color w:val="auto"/>
          <w:sz w:val="28"/>
          <w:lang w:val="en-US"/>
        </w:rPr>
        <w:t>Наука</w:t>
      </w:r>
      <w:proofErr w:type="spellEnd"/>
      <w:r w:rsidRPr="00450DA4">
        <w:rPr>
          <w:color w:val="auto"/>
          <w:sz w:val="28"/>
          <w:lang w:val="en-US"/>
        </w:rPr>
        <w:t>, М.,1974, с.121, с.202)</w:t>
      </w:r>
    </w:p>
    <w:p w14:paraId="7678CD7A" w14:textId="77777777" w:rsidR="00624C5F" w:rsidRDefault="00624C5F" w:rsidP="00624C5F">
      <w:pPr>
        <w:pStyle w:val="ListParagraph"/>
        <w:numPr>
          <w:ilvl w:val="0"/>
          <w:numId w:val="47"/>
        </w:numPr>
        <w:tabs>
          <w:tab w:val="left" w:pos="0"/>
          <w:tab w:val="left" w:pos="567"/>
        </w:tabs>
        <w:spacing w:after="160" w:line="276" w:lineRule="auto"/>
        <w:rPr>
          <w:color w:val="auto"/>
          <w:sz w:val="28"/>
          <w:lang w:val="en-US"/>
        </w:rPr>
      </w:pPr>
      <w:r w:rsidRPr="00450DA4">
        <w:rPr>
          <w:b/>
          <w:bCs/>
          <w:color w:val="auto"/>
          <w:sz w:val="28"/>
          <w:lang w:val="en-US"/>
        </w:rPr>
        <w:t>Dimitrov</w:t>
      </w:r>
      <w:r w:rsidRPr="00450DA4">
        <w:rPr>
          <w:color w:val="auto"/>
          <w:sz w:val="28"/>
          <w:lang w:val="en-US"/>
        </w:rPr>
        <w:t xml:space="preserve">, I., </w:t>
      </w:r>
      <w:proofErr w:type="spellStart"/>
      <w:r w:rsidRPr="00450DA4">
        <w:rPr>
          <w:color w:val="auto"/>
          <w:sz w:val="28"/>
          <w:lang w:val="en-US"/>
        </w:rPr>
        <w:t>Etnokulturna</w:t>
      </w:r>
      <w:proofErr w:type="spellEnd"/>
      <w:r w:rsidRPr="00450DA4">
        <w:rPr>
          <w:color w:val="auto"/>
          <w:sz w:val="28"/>
          <w:lang w:val="en-US"/>
        </w:rPr>
        <w:t xml:space="preserve"> </w:t>
      </w:r>
      <w:proofErr w:type="spellStart"/>
      <w:r w:rsidRPr="00450DA4">
        <w:rPr>
          <w:color w:val="auto"/>
          <w:sz w:val="28"/>
          <w:lang w:val="en-US"/>
        </w:rPr>
        <w:t>sreda</w:t>
      </w:r>
      <w:proofErr w:type="spellEnd"/>
      <w:r w:rsidRPr="00450DA4">
        <w:rPr>
          <w:color w:val="auto"/>
          <w:sz w:val="28"/>
          <w:lang w:val="en-US"/>
        </w:rPr>
        <w:t xml:space="preserve"> I </w:t>
      </w:r>
      <w:proofErr w:type="spellStart"/>
      <w:r w:rsidRPr="00450DA4">
        <w:rPr>
          <w:color w:val="auto"/>
          <w:sz w:val="28"/>
          <w:lang w:val="en-US"/>
        </w:rPr>
        <w:t>psihosotsialno</w:t>
      </w:r>
      <w:proofErr w:type="spellEnd"/>
      <w:r w:rsidRPr="00450DA4">
        <w:rPr>
          <w:color w:val="auto"/>
          <w:sz w:val="28"/>
          <w:lang w:val="en-US"/>
        </w:rPr>
        <w:t xml:space="preserve"> </w:t>
      </w:r>
      <w:proofErr w:type="spellStart"/>
      <w:r w:rsidRPr="00450DA4">
        <w:rPr>
          <w:color w:val="auto"/>
          <w:sz w:val="28"/>
          <w:lang w:val="en-US"/>
        </w:rPr>
        <w:t>razvitie</w:t>
      </w:r>
      <w:proofErr w:type="spellEnd"/>
      <w:r w:rsidRPr="00450DA4">
        <w:rPr>
          <w:color w:val="auto"/>
          <w:sz w:val="28"/>
          <w:lang w:val="en-US"/>
        </w:rPr>
        <w:t xml:space="preserve">. </w:t>
      </w:r>
      <w:proofErr w:type="spellStart"/>
      <w:r w:rsidRPr="00450DA4">
        <w:rPr>
          <w:color w:val="auto"/>
          <w:sz w:val="28"/>
          <w:lang w:val="en-US"/>
        </w:rPr>
        <w:t>Izd</w:t>
      </w:r>
      <w:proofErr w:type="spellEnd"/>
      <w:r w:rsidRPr="00450DA4">
        <w:rPr>
          <w:color w:val="auto"/>
          <w:sz w:val="28"/>
          <w:lang w:val="en-US"/>
        </w:rPr>
        <w:t xml:space="preserve">. Na SU </w:t>
      </w:r>
      <w:r w:rsidRPr="00450DA4">
        <w:rPr>
          <w:color w:val="auto"/>
          <w:sz w:val="28"/>
          <w:lang w:val="bg-BG"/>
        </w:rPr>
        <w:t>„</w:t>
      </w:r>
      <w:proofErr w:type="spellStart"/>
      <w:r w:rsidRPr="00450DA4">
        <w:rPr>
          <w:color w:val="auto"/>
          <w:sz w:val="28"/>
          <w:lang w:val="en-US"/>
        </w:rPr>
        <w:t>Sv</w:t>
      </w:r>
      <w:proofErr w:type="spellEnd"/>
      <w:r w:rsidRPr="00450DA4">
        <w:rPr>
          <w:color w:val="auto"/>
          <w:sz w:val="28"/>
          <w:lang w:val="en-US"/>
        </w:rPr>
        <w:t xml:space="preserve">. </w:t>
      </w:r>
      <w:proofErr w:type="spellStart"/>
      <w:r w:rsidRPr="00450DA4">
        <w:rPr>
          <w:color w:val="auto"/>
          <w:sz w:val="28"/>
          <w:lang w:val="en-US"/>
        </w:rPr>
        <w:t>Kliment</w:t>
      </w:r>
      <w:proofErr w:type="spellEnd"/>
      <w:r w:rsidRPr="00450DA4">
        <w:rPr>
          <w:color w:val="auto"/>
          <w:sz w:val="28"/>
          <w:lang w:val="en-US"/>
        </w:rPr>
        <w:t xml:space="preserve"> </w:t>
      </w:r>
      <w:proofErr w:type="spellStart"/>
      <w:proofErr w:type="gramStart"/>
      <w:r w:rsidRPr="00450DA4">
        <w:rPr>
          <w:color w:val="auto"/>
          <w:sz w:val="28"/>
          <w:lang w:val="en-US"/>
        </w:rPr>
        <w:t>Ohritski</w:t>
      </w:r>
      <w:proofErr w:type="spellEnd"/>
      <w:r w:rsidRPr="00450DA4">
        <w:rPr>
          <w:color w:val="auto"/>
          <w:sz w:val="28"/>
          <w:lang w:val="bg-BG"/>
        </w:rPr>
        <w:t>“</w:t>
      </w:r>
      <w:proofErr w:type="gramEnd"/>
      <w:r w:rsidRPr="00450DA4">
        <w:rPr>
          <w:color w:val="auto"/>
          <w:sz w:val="28"/>
          <w:lang w:val="en-US"/>
        </w:rPr>
        <w:t>, 2010.</w:t>
      </w:r>
      <w:r w:rsidRPr="00450DA4">
        <w:rPr>
          <w:color w:val="auto"/>
          <w:sz w:val="28"/>
          <w:lang w:val="bg-BG"/>
        </w:rPr>
        <w:t xml:space="preserve"> </w:t>
      </w:r>
      <w:bookmarkStart w:id="20" w:name="_Hlk36285518"/>
      <w:r w:rsidRPr="00450DA4">
        <w:rPr>
          <w:color w:val="auto"/>
          <w:sz w:val="28"/>
          <w:lang w:val="bg-BG"/>
        </w:rPr>
        <w:t>(</w:t>
      </w:r>
      <w:proofErr w:type="spellStart"/>
      <w:r w:rsidRPr="00450DA4">
        <w:rPr>
          <w:b/>
          <w:color w:val="auto"/>
          <w:sz w:val="28"/>
          <w:lang w:val="en-US"/>
        </w:rPr>
        <w:t>Оригинално</w:t>
      </w:r>
      <w:proofErr w:type="spellEnd"/>
      <w:r w:rsidRPr="00450DA4">
        <w:rPr>
          <w:b/>
          <w:color w:val="auto"/>
          <w:sz w:val="28"/>
          <w:lang w:val="en-US"/>
        </w:rPr>
        <w:t xml:space="preserve"> </w:t>
      </w:r>
      <w:proofErr w:type="spellStart"/>
      <w:r w:rsidRPr="00450DA4">
        <w:rPr>
          <w:b/>
          <w:color w:val="auto"/>
          <w:sz w:val="28"/>
          <w:lang w:val="en-US"/>
        </w:rPr>
        <w:t>заглавие</w:t>
      </w:r>
      <w:proofErr w:type="spellEnd"/>
      <w:r w:rsidRPr="00450DA4">
        <w:rPr>
          <w:color w:val="auto"/>
          <w:sz w:val="28"/>
          <w:lang w:val="en-US"/>
        </w:rPr>
        <w:t>:</w:t>
      </w:r>
      <w:bookmarkEnd w:id="20"/>
      <w:r w:rsidRPr="00450DA4">
        <w:rPr>
          <w:color w:val="auto"/>
          <w:sz w:val="28"/>
          <w:lang w:val="bg-BG"/>
        </w:rPr>
        <w:t xml:space="preserve"> Димитров, И. </w:t>
      </w:r>
      <w:r w:rsidRPr="00450DA4">
        <w:rPr>
          <w:color w:val="auto"/>
          <w:sz w:val="28"/>
          <w:lang w:val="bg-BG"/>
        </w:rPr>
        <w:lastRenderedPageBreak/>
        <w:t xml:space="preserve">Етнокултурна среда и </w:t>
      </w:r>
      <w:proofErr w:type="spellStart"/>
      <w:r w:rsidRPr="00450DA4">
        <w:rPr>
          <w:color w:val="auto"/>
          <w:sz w:val="28"/>
          <w:lang w:val="bg-BG"/>
        </w:rPr>
        <w:t>психосоциално</w:t>
      </w:r>
      <w:proofErr w:type="spellEnd"/>
      <w:r w:rsidRPr="00450DA4">
        <w:rPr>
          <w:color w:val="auto"/>
          <w:sz w:val="28"/>
          <w:lang w:val="bg-BG"/>
        </w:rPr>
        <w:t xml:space="preserve"> развитие. </w:t>
      </w:r>
      <w:proofErr w:type="spellStart"/>
      <w:r w:rsidRPr="00450DA4">
        <w:rPr>
          <w:color w:val="auto"/>
          <w:sz w:val="28"/>
          <w:lang w:val="bg-BG"/>
        </w:rPr>
        <w:t>Изд</w:t>
      </w:r>
      <w:proofErr w:type="spellEnd"/>
      <w:r w:rsidRPr="00450DA4">
        <w:rPr>
          <w:color w:val="auto"/>
          <w:sz w:val="28"/>
          <w:lang w:val="en-US"/>
        </w:rPr>
        <w:t xml:space="preserve">. </w:t>
      </w:r>
      <w:r w:rsidRPr="00450DA4">
        <w:rPr>
          <w:color w:val="auto"/>
          <w:sz w:val="28"/>
          <w:lang w:val="bg-BG"/>
        </w:rPr>
        <w:t>на СУ „Св. Климент Охридски“, 2010</w:t>
      </w:r>
      <w:r w:rsidRPr="00450DA4">
        <w:rPr>
          <w:color w:val="auto"/>
          <w:sz w:val="28"/>
          <w:lang w:val="en-US"/>
        </w:rPr>
        <w:t>)</w:t>
      </w:r>
    </w:p>
    <w:p w14:paraId="136FC56C" w14:textId="77777777" w:rsidR="00624C5F" w:rsidRPr="00450DA4" w:rsidRDefault="00624C5F" w:rsidP="00624C5F">
      <w:pPr>
        <w:pStyle w:val="ListParagraph"/>
        <w:numPr>
          <w:ilvl w:val="0"/>
          <w:numId w:val="47"/>
        </w:numPr>
        <w:tabs>
          <w:tab w:val="left" w:pos="0"/>
          <w:tab w:val="left" w:pos="567"/>
        </w:tabs>
        <w:spacing w:after="160" w:line="276" w:lineRule="auto"/>
        <w:rPr>
          <w:color w:val="auto"/>
          <w:sz w:val="28"/>
          <w:lang w:val="en-US"/>
        </w:rPr>
      </w:pPr>
      <w:r w:rsidRPr="00450DA4">
        <w:rPr>
          <w:b/>
          <w:bCs/>
          <w:color w:val="auto"/>
          <w:sz w:val="28"/>
          <w:lang w:val="en-US"/>
        </w:rPr>
        <w:t>Ivanov</w:t>
      </w:r>
      <w:r w:rsidRPr="00450DA4">
        <w:rPr>
          <w:color w:val="auto"/>
          <w:sz w:val="28"/>
          <w:lang w:val="en-US"/>
        </w:rPr>
        <w:t xml:space="preserve">, I., </w:t>
      </w:r>
      <w:proofErr w:type="spellStart"/>
      <w:r w:rsidRPr="00450DA4">
        <w:rPr>
          <w:color w:val="auto"/>
          <w:sz w:val="28"/>
          <w:lang w:val="en-US"/>
        </w:rPr>
        <w:t>Interkulturno</w:t>
      </w:r>
      <w:proofErr w:type="spellEnd"/>
      <w:r w:rsidRPr="00450DA4">
        <w:rPr>
          <w:color w:val="auto"/>
          <w:sz w:val="28"/>
          <w:lang w:val="en-US"/>
        </w:rPr>
        <w:t xml:space="preserve"> </w:t>
      </w:r>
      <w:proofErr w:type="spellStart"/>
      <w:r w:rsidRPr="00450DA4">
        <w:rPr>
          <w:color w:val="auto"/>
          <w:sz w:val="28"/>
          <w:lang w:val="en-US"/>
        </w:rPr>
        <w:t>obrazovanie</w:t>
      </w:r>
      <w:proofErr w:type="spellEnd"/>
      <w:r w:rsidRPr="00450DA4">
        <w:rPr>
          <w:color w:val="auto"/>
          <w:sz w:val="28"/>
          <w:lang w:val="en-US"/>
        </w:rPr>
        <w:t xml:space="preserve">. </w:t>
      </w:r>
      <w:proofErr w:type="spellStart"/>
      <w:r w:rsidRPr="00450DA4">
        <w:rPr>
          <w:color w:val="auto"/>
          <w:sz w:val="28"/>
          <w:lang w:val="en-US"/>
        </w:rPr>
        <w:t>Aksios</w:t>
      </w:r>
      <w:proofErr w:type="spellEnd"/>
      <w:r w:rsidRPr="00450DA4">
        <w:rPr>
          <w:color w:val="auto"/>
          <w:sz w:val="28"/>
          <w:lang w:val="en-US"/>
        </w:rPr>
        <w:t xml:space="preserve">, Shumen, 1999, </w:t>
      </w:r>
      <w:proofErr w:type="spellStart"/>
      <w:r w:rsidRPr="00450DA4">
        <w:rPr>
          <w:color w:val="auto"/>
          <w:sz w:val="28"/>
          <w:lang w:val="en-US"/>
        </w:rPr>
        <w:t>Kurs</w:t>
      </w:r>
      <w:proofErr w:type="spellEnd"/>
      <w:r w:rsidRPr="00450DA4">
        <w:rPr>
          <w:color w:val="auto"/>
          <w:sz w:val="28"/>
          <w:lang w:val="en-US"/>
        </w:rPr>
        <w:t xml:space="preserve"> </w:t>
      </w:r>
      <w:proofErr w:type="spellStart"/>
      <w:r w:rsidRPr="00450DA4">
        <w:rPr>
          <w:color w:val="auto"/>
          <w:sz w:val="28"/>
          <w:lang w:val="en-US"/>
        </w:rPr>
        <w:t>Lekcii</w:t>
      </w:r>
      <w:proofErr w:type="spellEnd"/>
      <w:r w:rsidRPr="00450DA4">
        <w:rPr>
          <w:b/>
          <w:color w:val="auto"/>
          <w:sz w:val="28"/>
          <w:lang w:val="en-US"/>
        </w:rPr>
        <w:t xml:space="preserve"> (</w:t>
      </w:r>
      <w:proofErr w:type="spellStart"/>
      <w:r w:rsidRPr="00450DA4">
        <w:rPr>
          <w:b/>
          <w:color w:val="auto"/>
          <w:sz w:val="28"/>
          <w:lang w:val="en-US"/>
        </w:rPr>
        <w:t>Оригинално</w:t>
      </w:r>
      <w:proofErr w:type="spellEnd"/>
      <w:r w:rsidRPr="00450DA4">
        <w:rPr>
          <w:b/>
          <w:color w:val="auto"/>
          <w:sz w:val="28"/>
          <w:lang w:val="en-US"/>
        </w:rPr>
        <w:t xml:space="preserve"> </w:t>
      </w:r>
      <w:proofErr w:type="spellStart"/>
      <w:r w:rsidRPr="00450DA4">
        <w:rPr>
          <w:b/>
          <w:color w:val="auto"/>
          <w:sz w:val="28"/>
          <w:lang w:val="en-US"/>
        </w:rPr>
        <w:t>заглавие</w:t>
      </w:r>
      <w:proofErr w:type="spellEnd"/>
      <w:r w:rsidRPr="00450DA4">
        <w:rPr>
          <w:color w:val="auto"/>
          <w:sz w:val="28"/>
          <w:lang w:val="en-US"/>
        </w:rPr>
        <w:t xml:space="preserve">: </w:t>
      </w:r>
      <w:proofErr w:type="spellStart"/>
      <w:r w:rsidRPr="00450DA4">
        <w:rPr>
          <w:color w:val="auto"/>
          <w:sz w:val="28"/>
          <w:lang w:val="en-US"/>
        </w:rPr>
        <w:t>Иванов</w:t>
      </w:r>
      <w:proofErr w:type="spellEnd"/>
      <w:r w:rsidRPr="00450DA4">
        <w:rPr>
          <w:color w:val="auto"/>
          <w:sz w:val="28"/>
          <w:lang w:val="en-US"/>
        </w:rPr>
        <w:t>, И. </w:t>
      </w:r>
      <w:proofErr w:type="spellStart"/>
      <w:r w:rsidRPr="00450DA4">
        <w:rPr>
          <w:color w:val="auto"/>
          <w:sz w:val="28"/>
          <w:lang w:val="en-US"/>
        </w:rPr>
        <w:t>Интеркултурно</w:t>
      </w:r>
      <w:proofErr w:type="spellEnd"/>
      <w:r w:rsidRPr="00450DA4">
        <w:rPr>
          <w:color w:val="auto"/>
          <w:sz w:val="28"/>
          <w:lang w:val="en-US"/>
        </w:rPr>
        <w:t xml:space="preserve"> </w:t>
      </w:r>
      <w:proofErr w:type="spellStart"/>
      <w:r w:rsidRPr="00450DA4">
        <w:rPr>
          <w:color w:val="auto"/>
          <w:sz w:val="28"/>
          <w:lang w:val="en-US"/>
        </w:rPr>
        <w:t>образование</w:t>
      </w:r>
      <w:proofErr w:type="spellEnd"/>
      <w:r w:rsidRPr="00450DA4">
        <w:rPr>
          <w:color w:val="auto"/>
          <w:sz w:val="28"/>
          <w:lang w:val="en-US"/>
        </w:rPr>
        <w:t xml:space="preserve">. </w:t>
      </w:r>
      <w:proofErr w:type="spellStart"/>
      <w:r w:rsidRPr="00450DA4">
        <w:rPr>
          <w:color w:val="auto"/>
          <w:sz w:val="28"/>
          <w:lang w:val="en-US"/>
        </w:rPr>
        <w:t>Курс</w:t>
      </w:r>
      <w:proofErr w:type="spellEnd"/>
      <w:r w:rsidRPr="00450DA4">
        <w:rPr>
          <w:color w:val="auto"/>
          <w:sz w:val="28"/>
          <w:lang w:val="en-US"/>
        </w:rPr>
        <w:t xml:space="preserve"> </w:t>
      </w:r>
      <w:proofErr w:type="spellStart"/>
      <w:r w:rsidRPr="00450DA4">
        <w:rPr>
          <w:color w:val="auto"/>
          <w:sz w:val="28"/>
          <w:lang w:val="en-US"/>
        </w:rPr>
        <w:t>Лекции</w:t>
      </w:r>
      <w:proofErr w:type="spellEnd"/>
      <w:r w:rsidRPr="00450DA4">
        <w:rPr>
          <w:color w:val="auto"/>
          <w:sz w:val="28"/>
          <w:lang w:val="en-US"/>
        </w:rPr>
        <w:t xml:space="preserve">. </w:t>
      </w:r>
      <w:proofErr w:type="spellStart"/>
      <w:r w:rsidRPr="00450DA4">
        <w:rPr>
          <w:color w:val="auto"/>
          <w:sz w:val="28"/>
          <w:lang w:val="en-US"/>
        </w:rPr>
        <w:t>Шумен</w:t>
      </w:r>
      <w:proofErr w:type="spellEnd"/>
      <w:r w:rsidRPr="00450DA4">
        <w:rPr>
          <w:color w:val="auto"/>
          <w:sz w:val="28"/>
          <w:lang w:val="en-US"/>
        </w:rPr>
        <w:t xml:space="preserve">: </w:t>
      </w:r>
      <w:proofErr w:type="spellStart"/>
      <w:r w:rsidRPr="00450DA4">
        <w:rPr>
          <w:color w:val="auto"/>
          <w:sz w:val="28"/>
          <w:lang w:val="en-US"/>
        </w:rPr>
        <w:t>Аксиос</w:t>
      </w:r>
      <w:proofErr w:type="spellEnd"/>
      <w:r w:rsidRPr="00450DA4">
        <w:rPr>
          <w:color w:val="auto"/>
          <w:sz w:val="28"/>
          <w:lang w:val="bg-BG"/>
        </w:rPr>
        <w:t xml:space="preserve">, </w:t>
      </w:r>
      <w:r w:rsidRPr="00450DA4">
        <w:rPr>
          <w:color w:val="auto"/>
          <w:sz w:val="28"/>
          <w:lang w:val="en-US"/>
        </w:rPr>
        <w:t>1999</w:t>
      </w:r>
      <w:r w:rsidRPr="00450DA4">
        <w:rPr>
          <w:color w:val="auto"/>
          <w:sz w:val="28"/>
          <w:lang w:val="bg-BG"/>
        </w:rPr>
        <w:t>)</w:t>
      </w:r>
    </w:p>
    <w:p w14:paraId="41F57CB4" w14:textId="77777777" w:rsidR="00624C5F" w:rsidRPr="00450DA4" w:rsidRDefault="00624C5F" w:rsidP="00624C5F">
      <w:pPr>
        <w:pStyle w:val="ListParagraph"/>
        <w:numPr>
          <w:ilvl w:val="0"/>
          <w:numId w:val="47"/>
        </w:numPr>
        <w:tabs>
          <w:tab w:val="left" w:pos="0"/>
          <w:tab w:val="left" w:pos="567"/>
        </w:tabs>
        <w:spacing w:after="160" w:line="276" w:lineRule="auto"/>
        <w:rPr>
          <w:color w:val="auto"/>
          <w:sz w:val="28"/>
          <w:lang w:val="en-US"/>
        </w:rPr>
      </w:pPr>
      <w:proofErr w:type="spellStart"/>
      <w:r w:rsidRPr="00450DA4">
        <w:rPr>
          <w:b/>
          <w:bCs/>
          <w:color w:val="auto"/>
          <w:sz w:val="28"/>
          <w:lang w:val="en-US"/>
        </w:rPr>
        <w:t>Kozhuharova</w:t>
      </w:r>
      <w:proofErr w:type="spellEnd"/>
      <w:r w:rsidRPr="00450DA4">
        <w:rPr>
          <w:color w:val="auto"/>
          <w:sz w:val="28"/>
          <w:lang w:val="en-US"/>
        </w:rPr>
        <w:t xml:space="preserve">, G. </w:t>
      </w:r>
      <w:proofErr w:type="spellStart"/>
      <w:r w:rsidRPr="00450DA4">
        <w:rPr>
          <w:color w:val="auto"/>
          <w:sz w:val="28"/>
          <w:lang w:val="en-US"/>
        </w:rPr>
        <w:t>Filosofsko-metodologichna</w:t>
      </w:r>
      <w:proofErr w:type="spellEnd"/>
      <w:r w:rsidRPr="00450DA4">
        <w:rPr>
          <w:color w:val="auto"/>
          <w:sz w:val="28"/>
          <w:lang w:val="en-US"/>
        </w:rPr>
        <w:t xml:space="preserve"> </w:t>
      </w:r>
      <w:proofErr w:type="spellStart"/>
      <w:r w:rsidRPr="00450DA4">
        <w:rPr>
          <w:color w:val="auto"/>
          <w:sz w:val="28"/>
          <w:lang w:val="en-US"/>
        </w:rPr>
        <w:t>sashtnost</w:t>
      </w:r>
      <w:proofErr w:type="spellEnd"/>
      <w:r w:rsidRPr="00450DA4">
        <w:rPr>
          <w:color w:val="auto"/>
          <w:sz w:val="28"/>
          <w:lang w:val="en-US"/>
        </w:rPr>
        <w:t xml:space="preserve"> </w:t>
      </w:r>
      <w:proofErr w:type="spellStart"/>
      <w:r w:rsidRPr="00450DA4">
        <w:rPr>
          <w:color w:val="auto"/>
          <w:sz w:val="28"/>
          <w:lang w:val="en-US"/>
        </w:rPr>
        <w:t>na</w:t>
      </w:r>
      <w:proofErr w:type="spellEnd"/>
      <w:r w:rsidRPr="00450DA4">
        <w:rPr>
          <w:color w:val="auto"/>
          <w:sz w:val="28"/>
          <w:lang w:val="en-US"/>
        </w:rPr>
        <w:t xml:space="preserve"> </w:t>
      </w:r>
      <w:proofErr w:type="spellStart"/>
      <w:r w:rsidRPr="00450DA4">
        <w:rPr>
          <w:color w:val="auto"/>
          <w:sz w:val="28"/>
          <w:lang w:val="en-US"/>
        </w:rPr>
        <w:t>ponyatieto</w:t>
      </w:r>
      <w:proofErr w:type="spellEnd"/>
      <w:r w:rsidRPr="00450DA4">
        <w:rPr>
          <w:color w:val="auto"/>
          <w:sz w:val="28"/>
          <w:lang w:val="en-US"/>
        </w:rPr>
        <w:t xml:space="preserve"> </w:t>
      </w:r>
      <w:proofErr w:type="spellStart"/>
      <w:r w:rsidRPr="00450DA4">
        <w:rPr>
          <w:color w:val="auto"/>
          <w:sz w:val="28"/>
          <w:lang w:val="en-US"/>
        </w:rPr>
        <w:t>podhod</w:t>
      </w:r>
      <w:proofErr w:type="spellEnd"/>
      <w:r w:rsidRPr="00450DA4">
        <w:rPr>
          <w:color w:val="auto"/>
          <w:sz w:val="28"/>
          <w:lang w:val="en-US"/>
        </w:rPr>
        <w:t xml:space="preserve"> V: E-sp.</w:t>
      </w:r>
      <w:r w:rsidRPr="00450DA4">
        <w:rPr>
          <w:color w:val="auto"/>
          <w:sz w:val="28"/>
          <w:lang w:val="bg-BG"/>
        </w:rPr>
        <w:t>„</w:t>
      </w:r>
      <w:proofErr w:type="spellStart"/>
      <w:r w:rsidRPr="00450DA4">
        <w:rPr>
          <w:color w:val="auto"/>
          <w:sz w:val="28"/>
          <w:lang w:val="en-US"/>
        </w:rPr>
        <w:t>Pedagogicheski</w:t>
      </w:r>
      <w:proofErr w:type="spellEnd"/>
      <w:r w:rsidRPr="00450DA4">
        <w:rPr>
          <w:color w:val="auto"/>
          <w:sz w:val="28"/>
          <w:lang w:val="en-US"/>
        </w:rPr>
        <w:t xml:space="preserve"> </w:t>
      </w:r>
      <w:proofErr w:type="gramStart"/>
      <w:r w:rsidRPr="00450DA4">
        <w:rPr>
          <w:color w:val="auto"/>
          <w:sz w:val="28"/>
          <w:lang w:val="en-US"/>
        </w:rPr>
        <w:t>forum</w:t>
      </w:r>
      <w:r w:rsidRPr="00450DA4">
        <w:rPr>
          <w:color w:val="auto"/>
          <w:sz w:val="28"/>
          <w:lang w:val="bg-BG"/>
        </w:rPr>
        <w:t>“</w:t>
      </w:r>
      <w:proofErr w:type="gramEnd"/>
      <w:r w:rsidRPr="00450DA4">
        <w:rPr>
          <w:color w:val="auto"/>
          <w:sz w:val="28"/>
          <w:lang w:val="en-US"/>
        </w:rPr>
        <w:t xml:space="preserve">, br. 2, 2015 g., </w:t>
      </w:r>
      <w:proofErr w:type="spellStart"/>
      <w:r w:rsidRPr="00450DA4">
        <w:rPr>
          <w:color w:val="auto"/>
          <w:sz w:val="28"/>
          <w:lang w:val="en-US"/>
        </w:rPr>
        <w:t>Trakiyski</w:t>
      </w:r>
      <w:proofErr w:type="spellEnd"/>
      <w:r w:rsidRPr="00450DA4">
        <w:rPr>
          <w:color w:val="auto"/>
          <w:sz w:val="28"/>
          <w:lang w:val="en-US"/>
        </w:rPr>
        <w:t xml:space="preserve"> </w:t>
      </w:r>
      <w:proofErr w:type="spellStart"/>
      <w:r w:rsidRPr="00450DA4">
        <w:rPr>
          <w:color w:val="auto"/>
          <w:sz w:val="28"/>
          <w:lang w:val="en-US"/>
        </w:rPr>
        <w:t>universitet</w:t>
      </w:r>
      <w:proofErr w:type="spellEnd"/>
      <w:r w:rsidRPr="00450DA4">
        <w:rPr>
          <w:color w:val="auto"/>
          <w:sz w:val="28"/>
          <w:lang w:val="en-US"/>
        </w:rPr>
        <w:t xml:space="preserve"> – </w:t>
      </w:r>
      <w:proofErr w:type="spellStart"/>
      <w:r w:rsidRPr="00450DA4">
        <w:rPr>
          <w:color w:val="auto"/>
          <w:sz w:val="28"/>
          <w:lang w:val="en-US"/>
        </w:rPr>
        <w:t>Stara</w:t>
      </w:r>
      <w:proofErr w:type="spellEnd"/>
      <w:r w:rsidRPr="00450DA4">
        <w:rPr>
          <w:color w:val="auto"/>
          <w:sz w:val="28"/>
          <w:lang w:val="en-US"/>
        </w:rPr>
        <w:t xml:space="preserve"> Zagora </w:t>
      </w:r>
      <w:r w:rsidRPr="00450DA4">
        <w:rPr>
          <w:b/>
          <w:color w:val="auto"/>
          <w:sz w:val="28"/>
          <w:lang w:val="en-US"/>
        </w:rPr>
        <w:t>(</w:t>
      </w:r>
      <w:proofErr w:type="spellStart"/>
      <w:r w:rsidRPr="00450DA4">
        <w:rPr>
          <w:b/>
          <w:color w:val="auto"/>
          <w:sz w:val="28"/>
          <w:lang w:val="en-US"/>
        </w:rPr>
        <w:t>Оригинално</w:t>
      </w:r>
      <w:proofErr w:type="spellEnd"/>
      <w:r w:rsidRPr="00450DA4">
        <w:rPr>
          <w:b/>
          <w:color w:val="auto"/>
          <w:sz w:val="28"/>
          <w:lang w:val="en-US"/>
        </w:rPr>
        <w:t xml:space="preserve"> </w:t>
      </w:r>
      <w:proofErr w:type="spellStart"/>
      <w:r w:rsidRPr="00450DA4">
        <w:rPr>
          <w:b/>
          <w:color w:val="auto"/>
          <w:sz w:val="28"/>
          <w:lang w:val="en-US"/>
        </w:rPr>
        <w:t>заглавие</w:t>
      </w:r>
      <w:proofErr w:type="spellEnd"/>
      <w:r w:rsidRPr="00450DA4">
        <w:rPr>
          <w:color w:val="auto"/>
          <w:sz w:val="28"/>
          <w:lang w:val="en-US"/>
        </w:rPr>
        <w:t xml:space="preserve">: </w:t>
      </w:r>
      <w:proofErr w:type="spellStart"/>
      <w:r w:rsidRPr="00450DA4">
        <w:rPr>
          <w:color w:val="auto"/>
          <w:sz w:val="28"/>
          <w:lang w:val="en-US"/>
        </w:rPr>
        <w:t>Кожухарова</w:t>
      </w:r>
      <w:proofErr w:type="spellEnd"/>
      <w:r w:rsidRPr="00450DA4">
        <w:rPr>
          <w:color w:val="auto"/>
          <w:sz w:val="28"/>
          <w:lang w:val="en-US"/>
        </w:rPr>
        <w:t xml:space="preserve">, Г., </w:t>
      </w:r>
      <w:proofErr w:type="spellStart"/>
      <w:r w:rsidRPr="00450DA4">
        <w:rPr>
          <w:color w:val="auto"/>
          <w:sz w:val="28"/>
          <w:lang w:val="en-US"/>
        </w:rPr>
        <w:t>Философско-методологична</w:t>
      </w:r>
      <w:proofErr w:type="spellEnd"/>
      <w:r w:rsidRPr="00450DA4">
        <w:rPr>
          <w:color w:val="auto"/>
          <w:sz w:val="28"/>
          <w:lang w:val="en-US"/>
        </w:rPr>
        <w:t xml:space="preserve"> </w:t>
      </w:r>
      <w:proofErr w:type="spellStart"/>
      <w:r w:rsidRPr="00450DA4">
        <w:rPr>
          <w:color w:val="auto"/>
          <w:sz w:val="28"/>
          <w:lang w:val="en-US"/>
        </w:rPr>
        <w:t>същност</w:t>
      </w:r>
      <w:proofErr w:type="spellEnd"/>
      <w:r w:rsidRPr="00450DA4">
        <w:rPr>
          <w:color w:val="auto"/>
          <w:sz w:val="28"/>
          <w:lang w:val="en-US"/>
        </w:rPr>
        <w:t xml:space="preserve"> </w:t>
      </w:r>
      <w:proofErr w:type="spellStart"/>
      <w:r w:rsidRPr="00450DA4">
        <w:rPr>
          <w:color w:val="auto"/>
          <w:sz w:val="28"/>
          <w:lang w:val="en-US"/>
        </w:rPr>
        <w:t>на</w:t>
      </w:r>
      <w:proofErr w:type="spellEnd"/>
      <w:r w:rsidRPr="00450DA4">
        <w:rPr>
          <w:color w:val="auto"/>
          <w:sz w:val="28"/>
          <w:lang w:val="en-US"/>
        </w:rPr>
        <w:t xml:space="preserve"> </w:t>
      </w:r>
      <w:proofErr w:type="spellStart"/>
      <w:r w:rsidRPr="00450DA4">
        <w:rPr>
          <w:color w:val="auto"/>
          <w:sz w:val="28"/>
          <w:lang w:val="en-US"/>
        </w:rPr>
        <w:t>понятието</w:t>
      </w:r>
      <w:proofErr w:type="spellEnd"/>
      <w:r w:rsidRPr="00450DA4">
        <w:rPr>
          <w:color w:val="auto"/>
          <w:sz w:val="28"/>
          <w:lang w:val="en-US"/>
        </w:rPr>
        <w:t xml:space="preserve"> </w:t>
      </w:r>
      <w:proofErr w:type="spellStart"/>
      <w:r w:rsidRPr="00450DA4">
        <w:rPr>
          <w:color w:val="auto"/>
          <w:sz w:val="28"/>
          <w:lang w:val="en-US"/>
        </w:rPr>
        <w:t>подход</w:t>
      </w:r>
      <w:proofErr w:type="spellEnd"/>
      <w:r w:rsidRPr="00450DA4">
        <w:rPr>
          <w:color w:val="auto"/>
          <w:sz w:val="28"/>
          <w:lang w:val="en-US"/>
        </w:rPr>
        <w:t>. В: Е-</w:t>
      </w:r>
      <w:proofErr w:type="spellStart"/>
      <w:proofErr w:type="gramStart"/>
      <w:r w:rsidRPr="00450DA4">
        <w:rPr>
          <w:color w:val="auto"/>
          <w:sz w:val="28"/>
          <w:lang w:val="en-US"/>
        </w:rPr>
        <w:t>сп</w:t>
      </w:r>
      <w:proofErr w:type="spellEnd"/>
      <w:r w:rsidRPr="00450DA4">
        <w:rPr>
          <w:color w:val="auto"/>
          <w:sz w:val="28"/>
          <w:lang w:val="en-US"/>
        </w:rPr>
        <w:t>.</w:t>
      </w:r>
      <w:r w:rsidRPr="00450DA4">
        <w:rPr>
          <w:color w:val="auto"/>
          <w:sz w:val="28"/>
          <w:lang w:val="bg-BG"/>
        </w:rPr>
        <w:t>„</w:t>
      </w:r>
      <w:proofErr w:type="spellStart"/>
      <w:proofErr w:type="gramEnd"/>
      <w:r w:rsidRPr="00450DA4">
        <w:rPr>
          <w:color w:val="auto"/>
          <w:sz w:val="28"/>
          <w:lang w:val="en-US"/>
        </w:rPr>
        <w:t>Педагогически</w:t>
      </w:r>
      <w:proofErr w:type="spellEnd"/>
      <w:r w:rsidRPr="00450DA4">
        <w:rPr>
          <w:color w:val="auto"/>
          <w:sz w:val="28"/>
          <w:lang w:val="en-US"/>
        </w:rPr>
        <w:t xml:space="preserve"> </w:t>
      </w:r>
      <w:proofErr w:type="spellStart"/>
      <w:r w:rsidRPr="00450DA4">
        <w:rPr>
          <w:color w:val="auto"/>
          <w:sz w:val="28"/>
          <w:lang w:val="en-US"/>
        </w:rPr>
        <w:t>форум</w:t>
      </w:r>
      <w:proofErr w:type="spellEnd"/>
      <w:r w:rsidRPr="00450DA4">
        <w:rPr>
          <w:color w:val="auto"/>
          <w:sz w:val="28"/>
          <w:lang w:val="bg-BG"/>
        </w:rPr>
        <w:t>“</w:t>
      </w:r>
      <w:r w:rsidRPr="00450DA4">
        <w:rPr>
          <w:color w:val="auto"/>
          <w:sz w:val="28"/>
          <w:lang w:val="en-US"/>
        </w:rPr>
        <w:t xml:space="preserve">, </w:t>
      </w:r>
      <w:hyperlink r:id="rId19" w:history="1">
        <w:r w:rsidRPr="00450DA4">
          <w:rPr>
            <w:color w:val="auto"/>
            <w:sz w:val="28"/>
            <w:lang w:val="en-US"/>
          </w:rPr>
          <w:t>бр. 2, 2015 г.</w:t>
        </w:r>
      </w:hyperlink>
      <w:r w:rsidRPr="00450DA4">
        <w:rPr>
          <w:color w:val="auto"/>
          <w:sz w:val="28"/>
          <w:lang w:val="en-US"/>
        </w:rPr>
        <w:t xml:space="preserve">, </w:t>
      </w:r>
      <w:proofErr w:type="spellStart"/>
      <w:r w:rsidRPr="00450DA4">
        <w:rPr>
          <w:color w:val="auto"/>
          <w:sz w:val="28"/>
          <w:lang w:val="en-US"/>
        </w:rPr>
        <w:t>Тракийски</w:t>
      </w:r>
      <w:proofErr w:type="spellEnd"/>
      <w:r w:rsidRPr="00450DA4">
        <w:rPr>
          <w:color w:val="auto"/>
          <w:sz w:val="28"/>
          <w:lang w:val="en-US"/>
        </w:rPr>
        <w:t xml:space="preserve"> </w:t>
      </w:r>
      <w:proofErr w:type="spellStart"/>
      <w:r w:rsidRPr="00450DA4">
        <w:rPr>
          <w:color w:val="auto"/>
          <w:sz w:val="28"/>
          <w:lang w:val="en-US"/>
        </w:rPr>
        <w:t>университет</w:t>
      </w:r>
      <w:proofErr w:type="spellEnd"/>
      <w:r w:rsidRPr="00450DA4">
        <w:rPr>
          <w:color w:val="auto"/>
          <w:sz w:val="28"/>
          <w:lang w:val="en-US"/>
        </w:rPr>
        <w:t xml:space="preserve"> – </w:t>
      </w:r>
      <w:proofErr w:type="spellStart"/>
      <w:r w:rsidRPr="00450DA4">
        <w:rPr>
          <w:color w:val="auto"/>
          <w:sz w:val="28"/>
          <w:lang w:val="en-US"/>
        </w:rPr>
        <w:t>Стара</w:t>
      </w:r>
      <w:proofErr w:type="spellEnd"/>
      <w:r w:rsidRPr="00450DA4">
        <w:rPr>
          <w:color w:val="auto"/>
          <w:sz w:val="28"/>
          <w:lang w:val="en-US"/>
        </w:rPr>
        <w:t xml:space="preserve"> </w:t>
      </w:r>
      <w:proofErr w:type="spellStart"/>
      <w:r w:rsidRPr="00450DA4">
        <w:rPr>
          <w:color w:val="auto"/>
          <w:sz w:val="28"/>
          <w:lang w:val="en-US"/>
        </w:rPr>
        <w:t>Загора</w:t>
      </w:r>
      <w:proofErr w:type="spellEnd"/>
      <w:r w:rsidRPr="00450DA4">
        <w:rPr>
          <w:color w:val="auto"/>
          <w:sz w:val="28"/>
          <w:lang w:val="bg-BG"/>
        </w:rPr>
        <w:t xml:space="preserve"> (</w:t>
      </w:r>
      <w:hyperlink r:id="rId20" w:history="1">
        <w:r w:rsidRPr="00450DA4">
          <w:rPr>
            <w:color w:val="auto"/>
            <w:sz w:val="28"/>
            <w:lang w:val="en-US"/>
          </w:rPr>
          <w:t>https://www.dipku-sz.net/izdanie/182/filosofsko-metodologichna-sshchnost-na-ponyatieto-podhod</w:t>
        </w:r>
      </w:hyperlink>
      <w:r w:rsidRPr="00450DA4">
        <w:rPr>
          <w:color w:val="auto"/>
          <w:sz w:val="28"/>
          <w:lang w:val="bg-BG"/>
        </w:rPr>
        <w:t>)</w:t>
      </w:r>
    </w:p>
    <w:p w14:paraId="01BDCF46" w14:textId="77777777" w:rsidR="00624C5F" w:rsidRPr="00450DA4" w:rsidRDefault="00624C5F" w:rsidP="00624C5F">
      <w:pPr>
        <w:pStyle w:val="ListParagraph"/>
        <w:numPr>
          <w:ilvl w:val="0"/>
          <w:numId w:val="47"/>
        </w:numPr>
        <w:tabs>
          <w:tab w:val="left" w:pos="0"/>
          <w:tab w:val="left" w:pos="567"/>
        </w:tabs>
        <w:spacing w:after="160" w:line="276" w:lineRule="auto"/>
        <w:rPr>
          <w:color w:val="auto"/>
          <w:sz w:val="28"/>
          <w:lang w:val="en-US"/>
        </w:rPr>
      </w:pPr>
      <w:proofErr w:type="spellStart"/>
      <w:r w:rsidRPr="00450DA4">
        <w:rPr>
          <w:b/>
          <w:bCs/>
          <w:color w:val="auto"/>
          <w:sz w:val="28"/>
          <w:lang w:val="en-US"/>
        </w:rPr>
        <w:t>Marinichev</w:t>
      </w:r>
      <w:proofErr w:type="spellEnd"/>
      <w:r w:rsidRPr="00450DA4">
        <w:rPr>
          <w:color w:val="auto"/>
          <w:sz w:val="28"/>
          <w:lang w:val="en-US"/>
        </w:rPr>
        <w:t xml:space="preserve">, Э. A. </w:t>
      </w:r>
      <w:proofErr w:type="spellStart"/>
      <w:r w:rsidRPr="00450DA4">
        <w:rPr>
          <w:color w:val="auto"/>
          <w:sz w:val="28"/>
          <w:lang w:val="en-US"/>
        </w:rPr>
        <w:t>Kategorii</w:t>
      </w:r>
      <w:proofErr w:type="spellEnd"/>
      <w:r w:rsidRPr="00450DA4">
        <w:rPr>
          <w:color w:val="auto"/>
          <w:sz w:val="28"/>
          <w:lang w:val="en-US"/>
        </w:rPr>
        <w:t xml:space="preserve"> </w:t>
      </w:r>
      <w:proofErr w:type="spellStart"/>
      <w:r w:rsidRPr="00450DA4">
        <w:rPr>
          <w:color w:val="auto"/>
          <w:sz w:val="28"/>
          <w:lang w:val="en-US"/>
        </w:rPr>
        <w:t>dialektiki</w:t>
      </w:r>
      <w:proofErr w:type="spellEnd"/>
      <w:r w:rsidRPr="00450DA4">
        <w:rPr>
          <w:color w:val="auto"/>
          <w:sz w:val="28"/>
          <w:lang w:val="en-US"/>
        </w:rPr>
        <w:t xml:space="preserve"> </w:t>
      </w:r>
      <w:proofErr w:type="spellStart"/>
      <w:r w:rsidRPr="00450DA4">
        <w:rPr>
          <w:color w:val="auto"/>
          <w:sz w:val="28"/>
          <w:lang w:val="en-US"/>
        </w:rPr>
        <w:t>i</w:t>
      </w:r>
      <w:proofErr w:type="spellEnd"/>
      <w:r w:rsidRPr="00450DA4">
        <w:rPr>
          <w:color w:val="auto"/>
          <w:sz w:val="28"/>
          <w:lang w:val="en-US"/>
        </w:rPr>
        <w:t xml:space="preserve"> </w:t>
      </w:r>
      <w:proofErr w:type="spellStart"/>
      <w:r w:rsidRPr="00450DA4">
        <w:rPr>
          <w:color w:val="auto"/>
          <w:sz w:val="28"/>
          <w:lang w:val="en-US"/>
        </w:rPr>
        <w:t>yazik</w:t>
      </w:r>
      <w:proofErr w:type="spellEnd"/>
      <w:r w:rsidRPr="00450DA4">
        <w:rPr>
          <w:color w:val="auto"/>
          <w:sz w:val="28"/>
          <w:lang w:val="en-US"/>
        </w:rPr>
        <w:t xml:space="preserve"> </w:t>
      </w:r>
      <w:proofErr w:type="spellStart"/>
      <w:r w:rsidRPr="00450DA4">
        <w:rPr>
          <w:color w:val="auto"/>
          <w:sz w:val="28"/>
          <w:lang w:val="en-US"/>
        </w:rPr>
        <w:t>nauki</w:t>
      </w:r>
      <w:proofErr w:type="spellEnd"/>
      <w:r w:rsidRPr="00450DA4">
        <w:rPr>
          <w:color w:val="auto"/>
          <w:sz w:val="28"/>
          <w:lang w:val="en-US"/>
        </w:rPr>
        <w:t xml:space="preserve">, </w:t>
      </w:r>
      <w:proofErr w:type="spellStart"/>
      <w:r w:rsidRPr="00450DA4">
        <w:rPr>
          <w:color w:val="auto"/>
          <w:sz w:val="28"/>
          <w:lang w:val="en-US"/>
        </w:rPr>
        <w:t>izd</w:t>
      </w:r>
      <w:proofErr w:type="spellEnd"/>
      <w:r w:rsidRPr="00450DA4">
        <w:rPr>
          <w:color w:val="auto"/>
          <w:sz w:val="28"/>
          <w:lang w:val="en-US"/>
        </w:rPr>
        <w:t xml:space="preserve">. </w:t>
      </w:r>
      <w:proofErr w:type="spellStart"/>
      <w:r w:rsidRPr="00450DA4">
        <w:rPr>
          <w:color w:val="auto"/>
          <w:sz w:val="28"/>
          <w:lang w:val="en-US"/>
        </w:rPr>
        <w:t>Leningr</w:t>
      </w:r>
      <w:proofErr w:type="spellEnd"/>
      <w:r w:rsidRPr="00450DA4">
        <w:rPr>
          <w:color w:val="auto"/>
          <w:sz w:val="28"/>
          <w:lang w:val="en-US"/>
        </w:rPr>
        <w:t xml:space="preserve">. un-ta, 1973, c. 139 </w:t>
      </w:r>
      <w:r w:rsidRPr="00450DA4">
        <w:rPr>
          <w:b/>
          <w:color w:val="auto"/>
          <w:sz w:val="28"/>
          <w:lang w:val="en-US"/>
        </w:rPr>
        <w:t>(</w:t>
      </w:r>
      <w:proofErr w:type="spellStart"/>
      <w:r w:rsidRPr="00450DA4">
        <w:rPr>
          <w:b/>
          <w:color w:val="auto"/>
          <w:sz w:val="28"/>
          <w:lang w:val="en-US"/>
        </w:rPr>
        <w:t>Оригинално</w:t>
      </w:r>
      <w:proofErr w:type="spellEnd"/>
      <w:r w:rsidRPr="00450DA4">
        <w:rPr>
          <w:b/>
          <w:color w:val="auto"/>
          <w:sz w:val="28"/>
          <w:lang w:val="en-US"/>
        </w:rPr>
        <w:t xml:space="preserve"> </w:t>
      </w:r>
      <w:proofErr w:type="spellStart"/>
      <w:r w:rsidRPr="00450DA4">
        <w:rPr>
          <w:b/>
          <w:color w:val="auto"/>
          <w:sz w:val="28"/>
          <w:lang w:val="en-US"/>
        </w:rPr>
        <w:t>заглавие</w:t>
      </w:r>
      <w:proofErr w:type="spellEnd"/>
      <w:r w:rsidRPr="00450DA4">
        <w:rPr>
          <w:color w:val="auto"/>
          <w:sz w:val="28"/>
          <w:lang w:val="en-US"/>
        </w:rPr>
        <w:t xml:space="preserve">: </w:t>
      </w:r>
      <w:proofErr w:type="spellStart"/>
      <w:r w:rsidRPr="00450DA4">
        <w:rPr>
          <w:color w:val="auto"/>
          <w:sz w:val="28"/>
          <w:lang w:val="en-US"/>
        </w:rPr>
        <w:t>Мариничев</w:t>
      </w:r>
      <w:proofErr w:type="spellEnd"/>
      <w:r w:rsidRPr="00450DA4">
        <w:rPr>
          <w:color w:val="auto"/>
          <w:sz w:val="28"/>
          <w:lang w:val="en-US"/>
        </w:rPr>
        <w:t xml:space="preserve">, Э. А. </w:t>
      </w:r>
      <w:proofErr w:type="spellStart"/>
      <w:r w:rsidRPr="00450DA4">
        <w:rPr>
          <w:color w:val="auto"/>
          <w:sz w:val="28"/>
          <w:lang w:val="en-US"/>
        </w:rPr>
        <w:t>Категории</w:t>
      </w:r>
      <w:proofErr w:type="spellEnd"/>
      <w:r w:rsidRPr="00450DA4">
        <w:rPr>
          <w:color w:val="auto"/>
          <w:sz w:val="28"/>
          <w:lang w:val="en-US"/>
        </w:rPr>
        <w:t xml:space="preserve"> </w:t>
      </w:r>
      <w:proofErr w:type="spellStart"/>
      <w:r w:rsidRPr="00450DA4">
        <w:rPr>
          <w:color w:val="auto"/>
          <w:sz w:val="28"/>
          <w:lang w:val="en-US"/>
        </w:rPr>
        <w:t>диалектики</w:t>
      </w:r>
      <w:proofErr w:type="spellEnd"/>
      <w:r w:rsidRPr="00450DA4">
        <w:rPr>
          <w:color w:val="auto"/>
          <w:sz w:val="28"/>
          <w:lang w:val="en-US"/>
        </w:rPr>
        <w:t xml:space="preserve"> и </w:t>
      </w:r>
      <w:proofErr w:type="spellStart"/>
      <w:r w:rsidRPr="00450DA4">
        <w:rPr>
          <w:color w:val="auto"/>
          <w:sz w:val="28"/>
          <w:lang w:val="en-US"/>
        </w:rPr>
        <w:t>язык</w:t>
      </w:r>
      <w:proofErr w:type="spellEnd"/>
      <w:r w:rsidRPr="00450DA4">
        <w:rPr>
          <w:color w:val="auto"/>
          <w:sz w:val="28"/>
          <w:lang w:val="en-US"/>
        </w:rPr>
        <w:t xml:space="preserve"> </w:t>
      </w:r>
      <w:proofErr w:type="spellStart"/>
      <w:r w:rsidRPr="00450DA4">
        <w:rPr>
          <w:color w:val="auto"/>
          <w:sz w:val="28"/>
          <w:lang w:val="en-US"/>
        </w:rPr>
        <w:t>науки</w:t>
      </w:r>
      <w:proofErr w:type="spellEnd"/>
      <w:r w:rsidRPr="00450DA4">
        <w:rPr>
          <w:color w:val="auto"/>
          <w:sz w:val="28"/>
          <w:lang w:val="en-US"/>
        </w:rPr>
        <w:t xml:space="preserve">, </w:t>
      </w:r>
      <w:proofErr w:type="spellStart"/>
      <w:r w:rsidRPr="00450DA4">
        <w:rPr>
          <w:color w:val="auto"/>
          <w:sz w:val="28"/>
          <w:lang w:val="en-US"/>
        </w:rPr>
        <w:t>изд</w:t>
      </w:r>
      <w:proofErr w:type="spellEnd"/>
      <w:r w:rsidRPr="00450DA4">
        <w:rPr>
          <w:color w:val="auto"/>
          <w:sz w:val="28"/>
          <w:lang w:val="en-US"/>
        </w:rPr>
        <w:t xml:space="preserve">. </w:t>
      </w:r>
      <w:proofErr w:type="spellStart"/>
      <w:r w:rsidRPr="00450DA4">
        <w:rPr>
          <w:color w:val="auto"/>
          <w:sz w:val="28"/>
          <w:lang w:val="en-US"/>
        </w:rPr>
        <w:t>Ленингр</w:t>
      </w:r>
      <w:proofErr w:type="spellEnd"/>
      <w:r w:rsidRPr="00450DA4">
        <w:rPr>
          <w:color w:val="auto"/>
          <w:sz w:val="28"/>
          <w:lang w:val="en-US"/>
        </w:rPr>
        <w:t xml:space="preserve">. </w:t>
      </w:r>
      <w:proofErr w:type="spellStart"/>
      <w:r w:rsidRPr="00450DA4">
        <w:rPr>
          <w:color w:val="auto"/>
          <w:sz w:val="28"/>
          <w:lang w:val="en-US"/>
        </w:rPr>
        <w:t>ун-та</w:t>
      </w:r>
      <w:proofErr w:type="spellEnd"/>
      <w:r w:rsidRPr="00450DA4">
        <w:rPr>
          <w:color w:val="auto"/>
          <w:sz w:val="28"/>
          <w:lang w:val="en-US"/>
        </w:rPr>
        <w:t>, 1973, c. 139</w:t>
      </w:r>
      <w:r w:rsidRPr="00450DA4">
        <w:rPr>
          <w:color w:val="auto"/>
          <w:sz w:val="28"/>
          <w:lang w:val="bg-BG"/>
        </w:rPr>
        <w:t>)</w:t>
      </w:r>
    </w:p>
    <w:p w14:paraId="69C567A6" w14:textId="77777777" w:rsidR="00624C5F" w:rsidRPr="00450DA4" w:rsidRDefault="00624C5F" w:rsidP="00624C5F">
      <w:pPr>
        <w:pStyle w:val="ListParagraph"/>
        <w:numPr>
          <w:ilvl w:val="0"/>
          <w:numId w:val="47"/>
        </w:numPr>
        <w:tabs>
          <w:tab w:val="left" w:pos="0"/>
          <w:tab w:val="left" w:pos="567"/>
        </w:tabs>
        <w:spacing w:after="160" w:line="276" w:lineRule="auto"/>
        <w:rPr>
          <w:color w:val="auto"/>
          <w:sz w:val="28"/>
          <w:lang w:val="en-US"/>
        </w:rPr>
      </w:pPr>
      <w:proofErr w:type="spellStart"/>
      <w:r w:rsidRPr="00450DA4">
        <w:rPr>
          <w:color w:val="auto"/>
          <w:sz w:val="28"/>
          <w:lang w:val="en-US"/>
        </w:rPr>
        <w:t>Mezhdukulturno</w:t>
      </w:r>
      <w:proofErr w:type="spellEnd"/>
      <w:r w:rsidRPr="00450DA4">
        <w:rPr>
          <w:color w:val="auto"/>
          <w:sz w:val="28"/>
          <w:lang w:val="en-US"/>
        </w:rPr>
        <w:t xml:space="preserve"> </w:t>
      </w:r>
      <w:proofErr w:type="spellStart"/>
      <w:r w:rsidRPr="00450DA4">
        <w:rPr>
          <w:color w:val="auto"/>
          <w:sz w:val="28"/>
          <w:lang w:val="en-US"/>
        </w:rPr>
        <w:t>obuchenie</w:t>
      </w:r>
      <w:proofErr w:type="spellEnd"/>
      <w:r w:rsidRPr="00450DA4">
        <w:rPr>
          <w:color w:val="auto"/>
          <w:sz w:val="28"/>
          <w:lang w:val="en-US"/>
        </w:rPr>
        <w:t xml:space="preserve">. </w:t>
      </w:r>
      <w:proofErr w:type="spellStart"/>
      <w:r w:rsidRPr="00450DA4">
        <w:rPr>
          <w:color w:val="auto"/>
          <w:sz w:val="28"/>
          <w:lang w:val="en-US"/>
        </w:rPr>
        <w:t>Informatsionen</w:t>
      </w:r>
      <w:proofErr w:type="spellEnd"/>
      <w:r w:rsidRPr="00450DA4">
        <w:rPr>
          <w:color w:val="auto"/>
          <w:sz w:val="28"/>
          <w:lang w:val="en-US"/>
        </w:rPr>
        <w:t xml:space="preserve"> </w:t>
      </w:r>
      <w:proofErr w:type="spellStart"/>
      <w:r w:rsidRPr="00450DA4">
        <w:rPr>
          <w:color w:val="auto"/>
          <w:sz w:val="28"/>
          <w:lang w:val="en-US"/>
        </w:rPr>
        <w:t>tsentar</w:t>
      </w:r>
      <w:proofErr w:type="spellEnd"/>
      <w:r w:rsidRPr="00450DA4">
        <w:rPr>
          <w:color w:val="auto"/>
          <w:sz w:val="28"/>
          <w:lang w:val="en-US"/>
        </w:rPr>
        <w:t xml:space="preserve"> </w:t>
      </w:r>
      <w:proofErr w:type="spellStart"/>
      <w:r w:rsidRPr="00450DA4">
        <w:rPr>
          <w:color w:val="auto"/>
          <w:sz w:val="28"/>
          <w:lang w:val="en-US"/>
        </w:rPr>
        <w:t>na</w:t>
      </w:r>
      <w:proofErr w:type="spellEnd"/>
      <w:r w:rsidRPr="00450DA4">
        <w:rPr>
          <w:color w:val="auto"/>
          <w:sz w:val="28"/>
          <w:lang w:val="en-US"/>
        </w:rPr>
        <w:t xml:space="preserve"> </w:t>
      </w:r>
      <w:proofErr w:type="spellStart"/>
      <w:r w:rsidRPr="00450DA4">
        <w:rPr>
          <w:color w:val="auto"/>
          <w:sz w:val="28"/>
          <w:lang w:val="en-US"/>
        </w:rPr>
        <w:t>Saveta</w:t>
      </w:r>
      <w:proofErr w:type="spellEnd"/>
      <w:r w:rsidRPr="00450DA4">
        <w:rPr>
          <w:color w:val="auto"/>
          <w:sz w:val="28"/>
          <w:lang w:val="en-US"/>
        </w:rPr>
        <w:t xml:space="preserve"> </w:t>
      </w:r>
      <w:proofErr w:type="spellStart"/>
      <w:r w:rsidRPr="00450DA4">
        <w:rPr>
          <w:color w:val="auto"/>
          <w:sz w:val="28"/>
          <w:lang w:val="en-US"/>
        </w:rPr>
        <w:t>na</w:t>
      </w:r>
      <w:proofErr w:type="spellEnd"/>
      <w:r w:rsidRPr="00450DA4">
        <w:rPr>
          <w:color w:val="auto"/>
          <w:sz w:val="28"/>
          <w:lang w:val="en-US"/>
        </w:rPr>
        <w:t xml:space="preserve"> </w:t>
      </w:r>
      <w:proofErr w:type="spellStart"/>
      <w:r w:rsidRPr="00450DA4">
        <w:rPr>
          <w:color w:val="auto"/>
          <w:sz w:val="28"/>
          <w:lang w:val="en-US"/>
        </w:rPr>
        <w:t>Evropa</w:t>
      </w:r>
      <w:proofErr w:type="spellEnd"/>
      <w:r w:rsidRPr="00450DA4">
        <w:rPr>
          <w:color w:val="auto"/>
          <w:sz w:val="28"/>
          <w:lang w:val="en-US"/>
        </w:rPr>
        <w:t>, 2005 (</w:t>
      </w:r>
      <w:proofErr w:type="spellStart"/>
      <w:r w:rsidRPr="00450DA4">
        <w:rPr>
          <w:b/>
          <w:color w:val="auto"/>
          <w:sz w:val="28"/>
          <w:lang w:val="en-US"/>
        </w:rPr>
        <w:t>Оригинално</w:t>
      </w:r>
      <w:proofErr w:type="spellEnd"/>
      <w:r w:rsidRPr="00450DA4">
        <w:rPr>
          <w:b/>
          <w:color w:val="auto"/>
          <w:sz w:val="28"/>
          <w:lang w:val="en-US"/>
        </w:rPr>
        <w:t xml:space="preserve"> </w:t>
      </w:r>
      <w:proofErr w:type="spellStart"/>
      <w:r w:rsidRPr="00450DA4">
        <w:rPr>
          <w:b/>
          <w:color w:val="auto"/>
          <w:sz w:val="28"/>
          <w:lang w:val="en-US"/>
        </w:rPr>
        <w:t>заглавие</w:t>
      </w:r>
      <w:proofErr w:type="spellEnd"/>
      <w:r w:rsidRPr="00450DA4">
        <w:rPr>
          <w:color w:val="auto"/>
          <w:sz w:val="28"/>
          <w:lang w:val="en-US"/>
        </w:rPr>
        <w:t xml:space="preserve">: </w:t>
      </w:r>
      <w:proofErr w:type="spellStart"/>
      <w:r w:rsidRPr="00450DA4">
        <w:rPr>
          <w:color w:val="auto"/>
          <w:sz w:val="28"/>
          <w:lang w:val="en-US"/>
        </w:rPr>
        <w:t>Междукултурно</w:t>
      </w:r>
      <w:proofErr w:type="spellEnd"/>
      <w:r w:rsidRPr="00450DA4">
        <w:rPr>
          <w:color w:val="auto"/>
          <w:sz w:val="28"/>
          <w:lang w:val="en-US"/>
        </w:rPr>
        <w:t xml:space="preserve"> </w:t>
      </w:r>
      <w:proofErr w:type="spellStart"/>
      <w:r w:rsidRPr="00450DA4">
        <w:rPr>
          <w:color w:val="auto"/>
          <w:sz w:val="28"/>
          <w:lang w:val="en-US"/>
        </w:rPr>
        <w:t>обучение</w:t>
      </w:r>
      <w:proofErr w:type="spellEnd"/>
      <w:r w:rsidRPr="00450DA4">
        <w:rPr>
          <w:color w:val="auto"/>
          <w:sz w:val="28"/>
          <w:lang w:val="en-US"/>
        </w:rPr>
        <w:t xml:space="preserve">. </w:t>
      </w:r>
      <w:proofErr w:type="spellStart"/>
      <w:r w:rsidRPr="00450DA4">
        <w:rPr>
          <w:color w:val="auto"/>
          <w:sz w:val="28"/>
          <w:lang w:val="en-US"/>
        </w:rPr>
        <w:t>Информационен</w:t>
      </w:r>
      <w:proofErr w:type="spellEnd"/>
      <w:r w:rsidRPr="00450DA4">
        <w:rPr>
          <w:color w:val="auto"/>
          <w:sz w:val="28"/>
          <w:lang w:val="en-US"/>
        </w:rPr>
        <w:t xml:space="preserve"> </w:t>
      </w:r>
      <w:proofErr w:type="spellStart"/>
      <w:r w:rsidRPr="00450DA4">
        <w:rPr>
          <w:color w:val="auto"/>
          <w:sz w:val="28"/>
          <w:lang w:val="en-US"/>
        </w:rPr>
        <w:t>център</w:t>
      </w:r>
      <w:proofErr w:type="spellEnd"/>
      <w:r w:rsidRPr="00450DA4">
        <w:rPr>
          <w:color w:val="auto"/>
          <w:sz w:val="28"/>
          <w:lang w:val="en-US"/>
        </w:rPr>
        <w:t xml:space="preserve"> </w:t>
      </w:r>
      <w:proofErr w:type="spellStart"/>
      <w:r w:rsidRPr="00450DA4">
        <w:rPr>
          <w:color w:val="auto"/>
          <w:sz w:val="28"/>
          <w:lang w:val="en-US"/>
        </w:rPr>
        <w:t>на</w:t>
      </w:r>
      <w:proofErr w:type="spellEnd"/>
      <w:r w:rsidRPr="00450DA4">
        <w:rPr>
          <w:color w:val="auto"/>
          <w:sz w:val="28"/>
          <w:lang w:val="en-US"/>
        </w:rPr>
        <w:t xml:space="preserve"> </w:t>
      </w:r>
      <w:proofErr w:type="spellStart"/>
      <w:r w:rsidRPr="00450DA4">
        <w:rPr>
          <w:color w:val="auto"/>
          <w:sz w:val="28"/>
          <w:lang w:val="en-US"/>
        </w:rPr>
        <w:t>Съвета</w:t>
      </w:r>
      <w:proofErr w:type="spellEnd"/>
      <w:r w:rsidRPr="00450DA4">
        <w:rPr>
          <w:color w:val="auto"/>
          <w:sz w:val="28"/>
          <w:lang w:val="en-US"/>
        </w:rPr>
        <w:t xml:space="preserve"> </w:t>
      </w:r>
      <w:proofErr w:type="spellStart"/>
      <w:r w:rsidRPr="00450DA4">
        <w:rPr>
          <w:color w:val="auto"/>
          <w:sz w:val="28"/>
          <w:lang w:val="en-US"/>
        </w:rPr>
        <w:t>на</w:t>
      </w:r>
      <w:proofErr w:type="spellEnd"/>
      <w:r w:rsidRPr="00450DA4">
        <w:rPr>
          <w:color w:val="auto"/>
          <w:sz w:val="28"/>
          <w:lang w:val="en-US"/>
        </w:rPr>
        <w:t xml:space="preserve"> </w:t>
      </w:r>
      <w:proofErr w:type="spellStart"/>
      <w:r w:rsidRPr="00450DA4">
        <w:rPr>
          <w:color w:val="auto"/>
          <w:sz w:val="28"/>
          <w:lang w:val="en-US"/>
        </w:rPr>
        <w:t>Европа</w:t>
      </w:r>
      <w:proofErr w:type="spellEnd"/>
      <w:r w:rsidRPr="00450DA4">
        <w:rPr>
          <w:color w:val="auto"/>
          <w:sz w:val="28"/>
          <w:lang w:val="en-US"/>
        </w:rPr>
        <w:t>, 2005</w:t>
      </w:r>
      <w:r w:rsidRPr="00450DA4">
        <w:rPr>
          <w:color w:val="auto"/>
          <w:sz w:val="28"/>
          <w:lang w:val="bg-BG"/>
        </w:rPr>
        <w:t>)</w:t>
      </w:r>
    </w:p>
    <w:p w14:paraId="5526467D" w14:textId="77777777" w:rsidR="00624C5F" w:rsidRDefault="00624C5F" w:rsidP="00624C5F">
      <w:pPr>
        <w:pStyle w:val="ListParagraph"/>
        <w:numPr>
          <w:ilvl w:val="0"/>
          <w:numId w:val="47"/>
        </w:numPr>
        <w:tabs>
          <w:tab w:val="left" w:pos="0"/>
          <w:tab w:val="left" w:pos="567"/>
        </w:tabs>
        <w:spacing w:after="160" w:line="276" w:lineRule="auto"/>
        <w:rPr>
          <w:color w:val="auto"/>
          <w:sz w:val="28"/>
          <w:lang w:val="en-US"/>
        </w:rPr>
      </w:pPr>
      <w:r w:rsidRPr="00450DA4">
        <w:rPr>
          <w:b/>
          <w:bCs/>
          <w:color w:val="auto"/>
          <w:sz w:val="28"/>
          <w:lang w:val="en-US"/>
        </w:rPr>
        <w:t>Popova</w:t>
      </w:r>
      <w:r w:rsidRPr="00450DA4">
        <w:rPr>
          <w:color w:val="auto"/>
          <w:sz w:val="28"/>
          <w:lang w:val="en-US"/>
        </w:rPr>
        <w:t xml:space="preserve">, L. </w:t>
      </w:r>
      <w:proofErr w:type="spellStart"/>
      <w:r w:rsidRPr="00450DA4">
        <w:rPr>
          <w:color w:val="auto"/>
          <w:sz w:val="28"/>
          <w:lang w:val="en-US"/>
        </w:rPr>
        <w:t>Interkulturnoto</w:t>
      </w:r>
      <w:proofErr w:type="spellEnd"/>
      <w:r w:rsidRPr="00450DA4">
        <w:rPr>
          <w:color w:val="auto"/>
          <w:sz w:val="28"/>
          <w:lang w:val="en-US"/>
        </w:rPr>
        <w:t xml:space="preserve"> </w:t>
      </w:r>
      <w:proofErr w:type="spellStart"/>
      <w:r w:rsidRPr="00450DA4">
        <w:rPr>
          <w:color w:val="auto"/>
          <w:sz w:val="28"/>
          <w:lang w:val="en-US"/>
        </w:rPr>
        <w:t>obrazovanie</w:t>
      </w:r>
      <w:proofErr w:type="spellEnd"/>
      <w:r w:rsidRPr="00450DA4">
        <w:rPr>
          <w:color w:val="auto"/>
          <w:sz w:val="28"/>
          <w:lang w:val="en-US"/>
        </w:rPr>
        <w:t xml:space="preserve"> – </w:t>
      </w:r>
      <w:proofErr w:type="spellStart"/>
      <w:r w:rsidRPr="00450DA4">
        <w:rPr>
          <w:color w:val="auto"/>
          <w:sz w:val="28"/>
          <w:lang w:val="en-US"/>
        </w:rPr>
        <w:t>realnost</w:t>
      </w:r>
      <w:proofErr w:type="spellEnd"/>
      <w:r w:rsidRPr="00450DA4">
        <w:rPr>
          <w:color w:val="auto"/>
          <w:sz w:val="28"/>
          <w:lang w:val="en-US"/>
        </w:rPr>
        <w:t xml:space="preserve"> </w:t>
      </w:r>
      <w:proofErr w:type="spellStart"/>
      <w:r w:rsidRPr="00450DA4">
        <w:rPr>
          <w:color w:val="auto"/>
          <w:sz w:val="28"/>
          <w:lang w:val="en-US"/>
        </w:rPr>
        <w:t>i</w:t>
      </w:r>
      <w:proofErr w:type="spellEnd"/>
      <w:r w:rsidRPr="00450DA4">
        <w:rPr>
          <w:color w:val="auto"/>
          <w:sz w:val="28"/>
          <w:lang w:val="en-US"/>
        </w:rPr>
        <w:t xml:space="preserve"> </w:t>
      </w:r>
      <w:proofErr w:type="spellStart"/>
      <w:r w:rsidRPr="00450DA4">
        <w:rPr>
          <w:color w:val="auto"/>
          <w:sz w:val="28"/>
          <w:lang w:val="en-US"/>
        </w:rPr>
        <w:t>perspektivi</w:t>
      </w:r>
      <w:proofErr w:type="spellEnd"/>
      <w:r w:rsidRPr="00450DA4">
        <w:rPr>
          <w:color w:val="auto"/>
          <w:sz w:val="28"/>
          <w:lang w:val="en-US"/>
        </w:rPr>
        <w:t xml:space="preserve">. V: </w:t>
      </w:r>
      <w:proofErr w:type="spellStart"/>
      <w:r w:rsidRPr="00450DA4">
        <w:rPr>
          <w:color w:val="auto"/>
          <w:sz w:val="28"/>
          <w:lang w:val="en-US"/>
        </w:rPr>
        <w:t>Pedagogicheski</w:t>
      </w:r>
      <w:proofErr w:type="spellEnd"/>
      <w:r w:rsidRPr="00450DA4">
        <w:rPr>
          <w:color w:val="auto"/>
          <w:sz w:val="28"/>
          <w:lang w:val="en-US"/>
        </w:rPr>
        <w:t xml:space="preserve"> </w:t>
      </w:r>
      <w:proofErr w:type="spellStart"/>
      <w:r w:rsidRPr="00450DA4">
        <w:rPr>
          <w:color w:val="auto"/>
          <w:sz w:val="28"/>
          <w:lang w:val="en-US"/>
        </w:rPr>
        <w:t>almanah</w:t>
      </w:r>
      <w:proofErr w:type="spellEnd"/>
      <w:r w:rsidRPr="00450DA4">
        <w:rPr>
          <w:color w:val="auto"/>
          <w:sz w:val="28"/>
          <w:lang w:val="en-US"/>
        </w:rPr>
        <w:t xml:space="preserve">. </w:t>
      </w:r>
      <w:proofErr w:type="spellStart"/>
      <w:r w:rsidRPr="00450DA4">
        <w:rPr>
          <w:color w:val="auto"/>
          <w:sz w:val="28"/>
          <w:lang w:val="en-US"/>
        </w:rPr>
        <w:t>Veliko</w:t>
      </w:r>
      <w:proofErr w:type="spellEnd"/>
      <w:r w:rsidRPr="00450DA4">
        <w:rPr>
          <w:color w:val="auto"/>
          <w:sz w:val="28"/>
          <w:lang w:val="en-US"/>
        </w:rPr>
        <w:t xml:space="preserve"> </w:t>
      </w:r>
      <w:proofErr w:type="spellStart"/>
      <w:r w:rsidRPr="00450DA4">
        <w:rPr>
          <w:color w:val="auto"/>
          <w:sz w:val="28"/>
          <w:lang w:val="en-US"/>
        </w:rPr>
        <w:t>Tarnovo</w:t>
      </w:r>
      <w:proofErr w:type="spellEnd"/>
      <w:r w:rsidRPr="00450DA4">
        <w:rPr>
          <w:color w:val="auto"/>
          <w:sz w:val="28"/>
          <w:lang w:val="en-US"/>
        </w:rPr>
        <w:t xml:space="preserve">: UI </w:t>
      </w:r>
      <w:r w:rsidRPr="00450DA4">
        <w:rPr>
          <w:color w:val="auto"/>
          <w:sz w:val="28"/>
          <w:lang w:val="bg-BG"/>
        </w:rPr>
        <w:t>„</w:t>
      </w:r>
      <w:proofErr w:type="spellStart"/>
      <w:r w:rsidRPr="00450DA4">
        <w:rPr>
          <w:color w:val="auto"/>
          <w:sz w:val="28"/>
          <w:lang w:val="en-US"/>
        </w:rPr>
        <w:t>Sv</w:t>
      </w:r>
      <w:proofErr w:type="spellEnd"/>
      <w:r w:rsidRPr="00450DA4">
        <w:rPr>
          <w:color w:val="auto"/>
          <w:sz w:val="28"/>
          <w:lang w:val="en-US"/>
        </w:rPr>
        <w:t xml:space="preserve">. </w:t>
      </w:r>
      <w:proofErr w:type="spellStart"/>
      <w:r w:rsidRPr="00450DA4">
        <w:rPr>
          <w:color w:val="auto"/>
          <w:sz w:val="28"/>
          <w:lang w:val="en-US"/>
        </w:rPr>
        <w:t>sv</w:t>
      </w:r>
      <w:proofErr w:type="spellEnd"/>
      <w:r w:rsidRPr="00450DA4">
        <w:rPr>
          <w:color w:val="auto"/>
          <w:sz w:val="28"/>
          <w:lang w:val="en-US"/>
        </w:rPr>
        <w:t xml:space="preserve">. </w:t>
      </w:r>
      <w:proofErr w:type="spellStart"/>
      <w:r w:rsidRPr="00450DA4">
        <w:rPr>
          <w:color w:val="auto"/>
          <w:sz w:val="28"/>
          <w:lang w:val="en-US"/>
        </w:rPr>
        <w:t>Kiril</w:t>
      </w:r>
      <w:proofErr w:type="spellEnd"/>
      <w:r w:rsidRPr="00450DA4">
        <w:rPr>
          <w:color w:val="auto"/>
          <w:sz w:val="28"/>
          <w:lang w:val="en-US"/>
        </w:rPr>
        <w:t xml:space="preserve"> </w:t>
      </w:r>
      <w:proofErr w:type="spellStart"/>
      <w:r w:rsidRPr="00450DA4">
        <w:rPr>
          <w:color w:val="auto"/>
          <w:sz w:val="28"/>
          <w:lang w:val="en-US"/>
        </w:rPr>
        <w:t>i</w:t>
      </w:r>
      <w:proofErr w:type="spellEnd"/>
      <w:r w:rsidRPr="00450DA4">
        <w:rPr>
          <w:color w:val="auto"/>
          <w:sz w:val="28"/>
          <w:lang w:val="en-US"/>
        </w:rPr>
        <w:t xml:space="preserve"> </w:t>
      </w:r>
      <w:proofErr w:type="spellStart"/>
      <w:proofErr w:type="gramStart"/>
      <w:r w:rsidRPr="00450DA4">
        <w:rPr>
          <w:color w:val="auto"/>
          <w:sz w:val="28"/>
          <w:lang w:val="en-US"/>
        </w:rPr>
        <w:t>Metodiy</w:t>
      </w:r>
      <w:proofErr w:type="spellEnd"/>
      <w:r w:rsidRPr="00450DA4">
        <w:rPr>
          <w:color w:val="auto"/>
          <w:sz w:val="28"/>
          <w:lang w:val="bg-BG"/>
        </w:rPr>
        <w:t>“</w:t>
      </w:r>
      <w:proofErr w:type="gramEnd"/>
      <w:r w:rsidRPr="00450DA4">
        <w:rPr>
          <w:color w:val="auto"/>
          <w:sz w:val="28"/>
          <w:lang w:val="en-US"/>
        </w:rPr>
        <w:t>, 2009, 17 (1), s. 59-78. Online ISSN 2367-9360, Print ISSN 1310-358H. COBISS.BG</w:t>
      </w:r>
      <w:r w:rsidRPr="00450DA4">
        <w:rPr>
          <w:b/>
          <w:color w:val="auto"/>
          <w:sz w:val="28"/>
          <w:lang w:val="en-US"/>
        </w:rPr>
        <w:t xml:space="preserve"> (</w:t>
      </w:r>
      <w:proofErr w:type="spellStart"/>
      <w:r w:rsidRPr="00450DA4">
        <w:rPr>
          <w:b/>
          <w:color w:val="auto"/>
          <w:sz w:val="28"/>
          <w:lang w:val="en-US"/>
        </w:rPr>
        <w:t>Оригинално</w:t>
      </w:r>
      <w:proofErr w:type="spellEnd"/>
      <w:r w:rsidRPr="00450DA4">
        <w:rPr>
          <w:b/>
          <w:color w:val="auto"/>
          <w:sz w:val="28"/>
          <w:lang w:val="en-US"/>
        </w:rPr>
        <w:t xml:space="preserve"> </w:t>
      </w:r>
      <w:proofErr w:type="spellStart"/>
      <w:r w:rsidRPr="00450DA4">
        <w:rPr>
          <w:b/>
          <w:color w:val="auto"/>
          <w:sz w:val="28"/>
          <w:lang w:val="en-US"/>
        </w:rPr>
        <w:t>заглавие</w:t>
      </w:r>
      <w:proofErr w:type="spellEnd"/>
      <w:r w:rsidRPr="00450DA4">
        <w:rPr>
          <w:b/>
          <w:color w:val="auto"/>
          <w:sz w:val="28"/>
          <w:lang w:val="en-US"/>
        </w:rPr>
        <w:t>:</w:t>
      </w:r>
      <w:r w:rsidRPr="00450DA4">
        <w:rPr>
          <w:color w:val="auto"/>
          <w:sz w:val="28"/>
          <w:lang w:val="en-US"/>
        </w:rPr>
        <w:t xml:space="preserve"> </w:t>
      </w:r>
      <w:hyperlink r:id="rId21" w:tgtFrame="_blank" w:history="1">
        <w:proofErr w:type="spellStart"/>
        <w:r w:rsidRPr="00450DA4">
          <w:rPr>
            <w:color w:val="auto"/>
            <w:sz w:val="28"/>
            <w:lang w:val="en-US"/>
          </w:rPr>
          <w:t>Попова</w:t>
        </w:r>
        <w:proofErr w:type="spellEnd"/>
        <w:r w:rsidRPr="00450DA4">
          <w:rPr>
            <w:color w:val="auto"/>
            <w:sz w:val="28"/>
            <w:lang w:val="en-US"/>
          </w:rPr>
          <w:t xml:space="preserve">, </w:t>
        </w:r>
        <w:proofErr w:type="spellStart"/>
        <w:r w:rsidRPr="00450DA4">
          <w:rPr>
            <w:color w:val="auto"/>
            <w:sz w:val="28"/>
            <w:lang w:val="en-US"/>
          </w:rPr>
          <w:t>Любомира</w:t>
        </w:r>
        <w:proofErr w:type="spellEnd"/>
        <w:r w:rsidRPr="00450DA4">
          <w:rPr>
            <w:color w:val="auto"/>
            <w:sz w:val="28"/>
            <w:lang w:val="en-US"/>
          </w:rPr>
          <w:t xml:space="preserve">. </w:t>
        </w:r>
        <w:proofErr w:type="spellStart"/>
        <w:r w:rsidRPr="00450DA4">
          <w:rPr>
            <w:color w:val="auto"/>
            <w:sz w:val="28"/>
            <w:lang w:val="en-US"/>
          </w:rPr>
          <w:t>Интеркултурното</w:t>
        </w:r>
        <w:proofErr w:type="spellEnd"/>
        <w:r w:rsidRPr="00450DA4">
          <w:rPr>
            <w:color w:val="auto"/>
            <w:sz w:val="28"/>
            <w:lang w:val="en-US"/>
          </w:rPr>
          <w:t xml:space="preserve"> </w:t>
        </w:r>
        <w:proofErr w:type="spellStart"/>
        <w:r w:rsidRPr="00450DA4">
          <w:rPr>
            <w:color w:val="auto"/>
            <w:sz w:val="28"/>
            <w:lang w:val="en-US"/>
          </w:rPr>
          <w:t>образование</w:t>
        </w:r>
        <w:proofErr w:type="spellEnd"/>
        <w:r w:rsidRPr="00450DA4">
          <w:rPr>
            <w:color w:val="auto"/>
            <w:sz w:val="28"/>
            <w:lang w:val="en-US"/>
          </w:rPr>
          <w:t xml:space="preserve"> – </w:t>
        </w:r>
        <w:proofErr w:type="spellStart"/>
        <w:r w:rsidRPr="00450DA4">
          <w:rPr>
            <w:color w:val="auto"/>
            <w:sz w:val="28"/>
            <w:lang w:val="en-US"/>
          </w:rPr>
          <w:t>реалност</w:t>
        </w:r>
        <w:proofErr w:type="spellEnd"/>
        <w:r w:rsidRPr="00450DA4">
          <w:rPr>
            <w:color w:val="auto"/>
            <w:sz w:val="28"/>
            <w:lang w:val="en-US"/>
          </w:rPr>
          <w:t xml:space="preserve"> и </w:t>
        </w:r>
        <w:proofErr w:type="spellStart"/>
        <w:r w:rsidRPr="00450DA4">
          <w:rPr>
            <w:color w:val="auto"/>
            <w:sz w:val="28"/>
            <w:lang w:val="en-US"/>
          </w:rPr>
          <w:t>перспективи</w:t>
        </w:r>
        <w:proofErr w:type="spellEnd"/>
        <w:r w:rsidRPr="00450DA4">
          <w:rPr>
            <w:color w:val="auto"/>
            <w:sz w:val="28"/>
            <w:lang w:val="en-US"/>
          </w:rPr>
          <w:t xml:space="preserve">. В: </w:t>
        </w:r>
        <w:proofErr w:type="spellStart"/>
        <w:r w:rsidRPr="00450DA4">
          <w:rPr>
            <w:color w:val="auto"/>
            <w:sz w:val="28"/>
            <w:lang w:val="en-US"/>
          </w:rPr>
          <w:t>Педагогически</w:t>
        </w:r>
        <w:proofErr w:type="spellEnd"/>
        <w:r w:rsidRPr="00450DA4">
          <w:rPr>
            <w:color w:val="auto"/>
            <w:sz w:val="28"/>
            <w:lang w:val="en-US"/>
          </w:rPr>
          <w:t xml:space="preserve"> </w:t>
        </w:r>
        <w:proofErr w:type="spellStart"/>
        <w:r w:rsidRPr="00450DA4">
          <w:rPr>
            <w:color w:val="auto"/>
            <w:sz w:val="28"/>
            <w:lang w:val="en-US"/>
          </w:rPr>
          <w:t>алманах</w:t>
        </w:r>
        <w:proofErr w:type="spellEnd"/>
        <w:r w:rsidRPr="00450DA4">
          <w:rPr>
            <w:color w:val="auto"/>
            <w:sz w:val="28"/>
            <w:lang w:val="en-US"/>
          </w:rPr>
          <w:t xml:space="preserve">. </w:t>
        </w:r>
        <w:proofErr w:type="spellStart"/>
        <w:r w:rsidRPr="00450DA4">
          <w:rPr>
            <w:color w:val="auto"/>
            <w:sz w:val="28"/>
            <w:lang w:val="en-US"/>
          </w:rPr>
          <w:t>Велико</w:t>
        </w:r>
        <w:proofErr w:type="spellEnd"/>
        <w:r w:rsidRPr="00450DA4">
          <w:rPr>
            <w:color w:val="auto"/>
            <w:sz w:val="28"/>
            <w:lang w:val="en-US"/>
          </w:rPr>
          <w:t xml:space="preserve"> </w:t>
        </w:r>
        <w:proofErr w:type="spellStart"/>
        <w:r w:rsidRPr="00450DA4">
          <w:rPr>
            <w:color w:val="auto"/>
            <w:sz w:val="28"/>
            <w:lang w:val="en-US"/>
          </w:rPr>
          <w:t>Търново</w:t>
        </w:r>
        <w:proofErr w:type="spellEnd"/>
        <w:r w:rsidRPr="00450DA4">
          <w:rPr>
            <w:color w:val="auto"/>
            <w:sz w:val="28"/>
            <w:lang w:val="en-US"/>
          </w:rPr>
          <w:t>: УИ "</w:t>
        </w:r>
        <w:proofErr w:type="spellStart"/>
        <w:r w:rsidRPr="00450DA4">
          <w:rPr>
            <w:color w:val="auto"/>
            <w:sz w:val="28"/>
            <w:lang w:val="en-US"/>
          </w:rPr>
          <w:t>Св</w:t>
        </w:r>
        <w:proofErr w:type="spellEnd"/>
        <w:r w:rsidRPr="00450DA4">
          <w:rPr>
            <w:color w:val="auto"/>
            <w:sz w:val="28"/>
            <w:lang w:val="en-US"/>
          </w:rPr>
          <w:t xml:space="preserve">. </w:t>
        </w:r>
        <w:proofErr w:type="spellStart"/>
        <w:r w:rsidRPr="00450DA4">
          <w:rPr>
            <w:color w:val="auto"/>
            <w:sz w:val="28"/>
            <w:lang w:val="en-US"/>
          </w:rPr>
          <w:t>св</w:t>
        </w:r>
        <w:proofErr w:type="spellEnd"/>
        <w:r w:rsidRPr="00450DA4">
          <w:rPr>
            <w:color w:val="auto"/>
            <w:sz w:val="28"/>
            <w:lang w:val="en-US"/>
          </w:rPr>
          <w:t xml:space="preserve">. </w:t>
        </w:r>
        <w:proofErr w:type="spellStart"/>
        <w:r w:rsidRPr="00450DA4">
          <w:rPr>
            <w:color w:val="auto"/>
            <w:sz w:val="28"/>
            <w:lang w:val="en-US"/>
          </w:rPr>
          <w:t>Кирил</w:t>
        </w:r>
        <w:proofErr w:type="spellEnd"/>
        <w:r w:rsidRPr="00450DA4">
          <w:rPr>
            <w:color w:val="auto"/>
            <w:sz w:val="28"/>
            <w:lang w:val="en-US"/>
          </w:rPr>
          <w:t xml:space="preserve"> и </w:t>
        </w:r>
        <w:proofErr w:type="spellStart"/>
        <w:r w:rsidRPr="00450DA4">
          <w:rPr>
            <w:color w:val="auto"/>
            <w:sz w:val="28"/>
            <w:lang w:val="en-US"/>
          </w:rPr>
          <w:t>Методий</w:t>
        </w:r>
        <w:proofErr w:type="spellEnd"/>
        <w:r w:rsidRPr="00450DA4">
          <w:rPr>
            <w:color w:val="auto"/>
            <w:sz w:val="28"/>
            <w:lang w:val="en-US"/>
          </w:rPr>
          <w:t>", 2009, 17 (1), с. 59-78. Online ISSN 2367-9360, Print ISSN 1310-358Х. COBISS.BG</w:t>
        </w:r>
      </w:hyperlink>
      <w:r w:rsidRPr="00450DA4">
        <w:rPr>
          <w:color w:val="auto"/>
          <w:sz w:val="28"/>
          <w:lang w:val="en-US"/>
        </w:rPr>
        <w:t>)</w:t>
      </w:r>
    </w:p>
    <w:p w14:paraId="386B0B91" w14:textId="77777777" w:rsidR="00624C5F" w:rsidRDefault="00624C5F" w:rsidP="00624C5F">
      <w:pPr>
        <w:pStyle w:val="ListParagraph"/>
        <w:numPr>
          <w:ilvl w:val="0"/>
          <w:numId w:val="47"/>
        </w:numPr>
        <w:tabs>
          <w:tab w:val="left" w:pos="0"/>
          <w:tab w:val="left" w:pos="567"/>
        </w:tabs>
        <w:spacing w:after="160" w:line="276" w:lineRule="auto"/>
        <w:rPr>
          <w:color w:val="auto"/>
          <w:sz w:val="28"/>
          <w:lang w:val="en-US"/>
        </w:rPr>
      </w:pPr>
      <w:proofErr w:type="spellStart"/>
      <w:r w:rsidRPr="00450DA4">
        <w:rPr>
          <w:b/>
          <w:bCs/>
          <w:color w:val="auto"/>
          <w:sz w:val="28"/>
          <w:lang w:val="en-US"/>
        </w:rPr>
        <w:t>Staneva</w:t>
      </w:r>
      <w:proofErr w:type="spellEnd"/>
      <w:r w:rsidRPr="00450DA4">
        <w:rPr>
          <w:color w:val="auto"/>
          <w:sz w:val="28"/>
          <w:lang w:val="en-US"/>
        </w:rPr>
        <w:t xml:space="preserve">, Y., </w:t>
      </w:r>
      <w:proofErr w:type="spellStart"/>
      <w:r w:rsidRPr="00450DA4">
        <w:rPr>
          <w:color w:val="auto"/>
          <w:sz w:val="28"/>
          <w:lang w:val="en-US"/>
        </w:rPr>
        <w:t>Kriterii</w:t>
      </w:r>
      <w:proofErr w:type="spellEnd"/>
      <w:r w:rsidRPr="00450DA4">
        <w:rPr>
          <w:color w:val="auto"/>
          <w:sz w:val="28"/>
          <w:lang w:val="en-US"/>
        </w:rPr>
        <w:t xml:space="preserve"> za </w:t>
      </w:r>
      <w:proofErr w:type="spellStart"/>
      <w:r w:rsidRPr="00450DA4">
        <w:rPr>
          <w:color w:val="auto"/>
          <w:sz w:val="28"/>
          <w:lang w:val="en-US"/>
        </w:rPr>
        <w:t>rezilians</w:t>
      </w:r>
      <w:proofErr w:type="spellEnd"/>
      <w:r w:rsidRPr="00450DA4">
        <w:rPr>
          <w:color w:val="auto"/>
          <w:sz w:val="28"/>
          <w:lang w:val="en-US"/>
        </w:rPr>
        <w:t xml:space="preserve"> </w:t>
      </w:r>
      <w:proofErr w:type="spellStart"/>
      <w:r w:rsidRPr="00450DA4">
        <w:rPr>
          <w:color w:val="auto"/>
          <w:sz w:val="28"/>
          <w:lang w:val="en-US"/>
        </w:rPr>
        <w:t>pri</w:t>
      </w:r>
      <w:proofErr w:type="spellEnd"/>
      <w:r w:rsidRPr="00450DA4">
        <w:rPr>
          <w:color w:val="auto"/>
          <w:sz w:val="28"/>
          <w:lang w:val="en-US"/>
        </w:rPr>
        <w:t xml:space="preserve"> </w:t>
      </w:r>
      <w:proofErr w:type="spellStart"/>
      <w:r w:rsidRPr="00450DA4">
        <w:rPr>
          <w:color w:val="auto"/>
          <w:sz w:val="28"/>
          <w:lang w:val="en-US"/>
        </w:rPr>
        <w:t>rodditeli</w:t>
      </w:r>
      <w:proofErr w:type="spellEnd"/>
      <w:r w:rsidRPr="00450DA4">
        <w:rPr>
          <w:color w:val="auto"/>
          <w:sz w:val="28"/>
          <w:lang w:val="en-US"/>
        </w:rPr>
        <w:t xml:space="preserve"> v risk </w:t>
      </w:r>
      <w:proofErr w:type="spellStart"/>
      <w:r w:rsidRPr="00450DA4">
        <w:rPr>
          <w:color w:val="auto"/>
          <w:sz w:val="28"/>
          <w:lang w:val="en-US"/>
        </w:rPr>
        <w:t>ot</w:t>
      </w:r>
      <w:proofErr w:type="spellEnd"/>
      <w:r w:rsidRPr="00450DA4">
        <w:rPr>
          <w:color w:val="auto"/>
          <w:sz w:val="28"/>
          <w:lang w:val="en-US"/>
        </w:rPr>
        <w:t xml:space="preserve"> </w:t>
      </w:r>
      <w:proofErr w:type="spellStart"/>
      <w:r w:rsidRPr="00450DA4">
        <w:rPr>
          <w:color w:val="auto"/>
          <w:sz w:val="28"/>
          <w:lang w:val="en-US"/>
        </w:rPr>
        <w:t>razdjla</w:t>
      </w:r>
      <w:proofErr w:type="spellEnd"/>
      <w:r w:rsidRPr="00450DA4">
        <w:rPr>
          <w:color w:val="auto"/>
          <w:sz w:val="28"/>
          <w:lang w:val="en-US"/>
        </w:rPr>
        <w:t xml:space="preserve"> s </w:t>
      </w:r>
      <w:proofErr w:type="spellStart"/>
      <w:r w:rsidRPr="00450DA4">
        <w:rPr>
          <w:color w:val="auto"/>
          <w:sz w:val="28"/>
          <w:lang w:val="en-US"/>
        </w:rPr>
        <w:t>detsata</w:t>
      </w:r>
      <w:proofErr w:type="spellEnd"/>
      <w:r w:rsidRPr="00450DA4">
        <w:rPr>
          <w:color w:val="auto"/>
          <w:sz w:val="28"/>
          <w:lang w:val="en-US"/>
        </w:rPr>
        <w:t xml:space="preserve"> </w:t>
      </w:r>
      <w:proofErr w:type="spellStart"/>
      <w:r w:rsidRPr="00450DA4">
        <w:rPr>
          <w:color w:val="auto"/>
          <w:sz w:val="28"/>
          <w:lang w:val="en-US"/>
        </w:rPr>
        <w:t>im</w:t>
      </w:r>
      <w:proofErr w:type="spellEnd"/>
      <w:r w:rsidRPr="00450DA4">
        <w:rPr>
          <w:color w:val="auto"/>
          <w:sz w:val="28"/>
          <w:lang w:val="en-US"/>
        </w:rPr>
        <w:t xml:space="preserve"> (</w:t>
      </w:r>
      <w:proofErr w:type="spellStart"/>
      <w:r w:rsidRPr="00450DA4">
        <w:rPr>
          <w:color w:val="auto"/>
          <w:sz w:val="28"/>
          <w:lang w:val="en-US"/>
        </w:rPr>
        <w:t>izsledvane</w:t>
      </w:r>
      <w:proofErr w:type="spellEnd"/>
      <w:r w:rsidRPr="00450DA4">
        <w:rPr>
          <w:color w:val="auto"/>
          <w:sz w:val="28"/>
          <w:lang w:val="en-US"/>
        </w:rPr>
        <w:t xml:space="preserve"> </w:t>
      </w:r>
      <w:proofErr w:type="spellStart"/>
      <w:r w:rsidRPr="00450DA4">
        <w:rPr>
          <w:color w:val="auto"/>
          <w:sz w:val="28"/>
          <w:lang w:val="en-US"/>
        </w:rPr>
        <w:t>na</w:t>
      </w:r>
      <w:proofErr w:type="spellEnd"/>
      <w:r w:rsidRPr="00450DA4">
        <w:rPr>
          <w:color w:val="auto"/>
          <w:sz w:val="28"/>
          <w:lang w:val="en-US"/>
        </w:rPr>
        <w:t xml:space="preserve"> </w:t>
      </w:r>
      <w:proofErr w:type="spellStart"/>
      <w:r w:rsidRPr="00450DA4">
        <w:rPr>
          <w:color w:val="auto"/>
          <w:sz w:val="28"/>
          <w:lang w:val="en-US"/>
        </w:rPr>
        <w:t>slychaj</w:t>
      </w:r>
      <w:proofErr w:type="spellEnd"/>
      <w:r w:rsidRPr="00450DA4">
        <w:rPr>
          <w:color w:val="auto"/>
          <w:sz w:val="28"/>
          <w:lang w:val="en-US"/>
        </w:rPr>
        <w:t xml:space="preserve">), sp. </w:t>
      </w:r>
      <w:proofErr w:type="spellStart"/>
      <w:r w:rsidRPr="00450DA4">
        <w:rPr>
          <w:color w:val="auto"/>
          <w:sz w:val="28"/>
          <w:lang w:val="en-US"/>
        </w:rPr>
        <w:t>Pedagogika</w:t>
      </w:r>
      <w:proofErr w:type="spellEnd"/>
      <w:r w:rsidRPr="00450DA4">
        <w:rPr>
          <w:color w:val="auto"/>
          <w:sz w:val="28"/>
          <w:lang w:val="en-US"/>
        </w:rPr>
        <w:t xml:space="preserve">, kn.7, </w:t>
      </w:r>
      <w:proofErr w:type="spellStart"/>
      <w:r w:rsidRPr="00450DA4">
        <w:rPr>
          <w:color w:val="auto"/>
          <w:sz w:val="28"/>
          <w:lang w:val="en-US"/>
        </w:rPr>
        <w:t>Sofij</w:t>
      </w:r>
      <w:proofErr w:type="spellEnd"/>
      <w:r w:rsidRPr="00450DA4">
        <w:rPr>
          <w:color w:val="auto"/>
          <w:sz w:val="28"/>
          <w:lang w:val="en-US"/>
        </w:rPr>
        <w:t>, 2017.</w:t>
      </w:r>
      <w:r w:rsidRPr="00450DA4">
        <w:rPr>
          <w:b/>
          <w:color w:val="auto"/>
          <w:sz w:val="28"/>
          <w:lang w:val="en-US"/>
        </w:rPr>
        <w:t xml:space="preserve"> (</w:t>
      </w:r>
      <w:proofErr w:type="spellStart"/>
      <w:r w:rsidRPr="00450DA4">
        <w:rPr>
          <w:b/>
          <w:color w:val="auto"/>
          <w:sz w:val="28"/>
          <w:lang w:val="en-US"/>
        </w:rPr>
        <w:t>Оригинално</w:t>
      </w:r>
      <w:proofErr w:type="spellEnd"/>
      <w:r w:rsidRPr="00450DA4">
        <w:rPr>
          <w:b/>
          <w:color w:val="auto"/>
          <w:sz w:val="28"/>
          <w:lang w:val="en-US"/>
        </w:rPr>
        <w:t xml:space="preserve"> </w:t>
      </w:r>
      <w:proofErr w:type="spellStart"/>
      <w:r w:rsidRPr="00450DA4">
        <w:rPr>
          <w:b/>
          <w:color w:val="auto"/>
          <w:sz w:val="28"/>
          <w:lang w:val="en-US"/>
        </w:rPr>
        <w:t>заглавие</w:t>
      </w:r>
      <w:proofErr w:type="spellEnd"/>
      <w:r w:rsidRPr="00450DA4">
        <w:rPr>
          <w:b/>
          <w:color w:val="auto"/>
          <w:sz w:val="28"/>
          <w:lang w:val="en-US"/>
        </w:rPr>
        <w:t>:</w:t>
      </w:r>
      <w:r w:rsidRPr="00450DA4">
        <w:rPr>
          <w:color w:val="auto"/>
          <w:sz w:val="28"/>
          <w:lang w:val="en-US"/>
        </w:rPr>
        <w:t xml:space="preserve"> </w:t>
      </w:r>
      <w:proofErr w:type="spellStart"/>
      <w:r w:rsidRPr="00450DA4">
        <w:rPr>
          <w:color w:val="auto"/>
          <w:sz w:val="28"/>
          <w:lang w:val="en-US"/>
        </w:rPr>
        <w:t>Станева</w:t>
      </w:r>
      <w:proofErr w:type="spellEnd"/>
      <w:r w:rsidRPr="00450DA4">
        <w:rPr>
          <w:color w:val="auto"/>
          <w:sz w:val="28"/>
          <w:lang w:val="en-US"/>
        </w:rPr>
        <w:t xml:space="preserve">, Я., </w:t>
      </w:r>
      <w:proofErr w:type="spellStart"/>
      <w:r w:rsidRPr="00450DA4">
        <w:rPr>
          <w:color w:val="auto"/>
          <w:sz w:val="28"/>
          <w:lang w:val="en-US"/>
        </w:rPr>
        <w:t>Критерии</w:t>
      </w:r>
      <w:proofErr w:type="spellEnd"/>
      <w:r w:rsidRPr="00450DA4">
        <w:rPr>
          <w:color w:val="auto"/>
          <w:sz w:val="28"/>
          <w:lang w:val="en-US"/>
        </w:rPr>
        <w:t xml:space="preserve"> </w:t>
      </w:r>
      <w:proofErr w:type="spellStart"/>
      <w:r w:rsidRPr="00450DA4">
        <w:rPr>
          <w:color w:val="auto"/>
          <w:sz w:val="28"/>
          <w:lang w:val="en-US"/>
        </w:rPr>
        <w:t>за</w:t>
      </w:r>
      <w:proofErr w:type="spellEnd"/>
      <w:r w:rsidRPr="00450DA4">
        <w:rPr>
          <w:color w:val="auto"/>
          <w:sz w:val="28"/>
          <w:lang w:val="en-US"/>
        </w:rPr>
        <w:t xml:space="preserve"> </w:t>
      </w:r>
      <w:proofErr w:type="spellStart"/>
      <w:r w:rsidRPr="00450DA4">
        <w:rPr>
          <w:color w:val="auto"/>
          <w:sz w:val="28"/>
          <w:lang w:val="en-US"/>
        </w:rPr>
        <w:t>резилианс</w:t>
      </w:r>
      <w:proofErr w:type="spellEnd"/>
      <w:r w:rsidRPr="00450DA4">
        <w:rPr>
          <w:color w:val="auto"/>
          <w:sz w:val="28"/>
          <w:lang w:val="en-US"/>
        </w:rPr>
        <w:t xml:space="preserve"> </w:t>
      </w:r>
      <w:proofErr w:type="spellStart"/>
      <w:r w:rsidRPr="00450DA4">
        <w:rPr>
          <w:color w:val="auto"/>
          <w:sz w:val="28"/>
          <w:lang w:val="en-US"/>
        </w:rPr>
        <w:t>при</w:t>
      </w:r>
      <w:proofErr w:type="spellEnd"/>
      <w:r w:rsidRPr="00450DA4">
        <w:rPr>
          <w:color w:val="auto"/>
          <w:sz w:val="28"/>
          <w:lang w:val="en-US"/>
        </w:rPr>
        <w:t xml:space="preserve"> </w:t>
      </w:r>
      <w:proofErr w:type="spellStart"/>
      <w:r w:rsidRPr="00450DA4">
        <w:rPr>
          <w:color w:val="auto"/>
          <w:sz w:val="28"/>
          <w:lang w:val="en-US"/>
        </w:rPr>
        <w:t>родители</w:t>
      </w:r>
      <w:proofErr w:type="spellEnd"/>
      <w:r w:rsidRPr="00450DA4">
        <w:rPr>
          <w:color w:val="auto"/>
          <w:sz w:val="28"/>
          <w:lang w:val="en-US"/>
        </w:rPr>
        <w:t xml:space="preserve"> в </w:t>
      </w:r>
      <w:proofErr w:type="spellStart"/>
      <w:r w:rsidRPr="00450DA4">
        <w:rPr>
          <w:color w:val="auto"/>
          <w:sz w:val="28"/>
          <w:lang w:val="en-US"/>
        </w:rPr>
        <w:t>риск</w:t>
      </w:r>
      <w:proofErr w:type="spellEnd"/>
      <w:r w:rsidRPr="00450DA4">
        <w:rPr>
          <w:color w:val="auto"/>
          <w:sz w:val="28"/>
          <w:lang w:val="en-US"/>
        </w:rPr>
        <w:t xml:space="preserve"> </w:t>
      </w:r>
      <w:proofErr w:type="spellStart"/>
      <w:r w:rsidRPr="00450DA4">
        <w:rPr>
          <w:color w:val="auto"/>
          <w:sz w:val="28"/>
          <w:lang w:val="en-US"/>
        </w:rPr>
        <w:t>от</w:t>
      </w:r>
      <w:proofErr w:type="spellEnd"/>
      <w:r w:rsidRPr="00450DA4">
        <w:rPr>
          <w:color w:val="auto"/>
          <w:sz w:val="28"/>
          <w:lang w:val="en-US"/>
        </w:rPr>
        <w:t xml:space="preserve"> </w:t>
      </w:r>
      <w:proofErr w:type="spellStart"/>
      <w:r w:rsidRPr="00450DA4">
        <w:rPr>
          <w:color w:val="auto"/>
          <w:sz w:val="28"/>
          <w:lang w:val="en-US"/>
        </w:rPr>
        <w:t>раздяла</w:t>
      </w:r>
      <w:proofErr w:type="spellEnd"/>
      <w:r w:rsidRPr="00450DA4">
        <w:rPr>
          <w:color w:val="auto"/>
          <w:sz w:val="28"/>
          <w:lang w:val="en-US"/>
        </w:rPr>
        <w:t xml:space="preserve"> с </w:t>
      </w:r>
      <w:proofErr w:type="spellStart"/>
      <w:r w:rsidRPr="00450DA4">
        <w:rPr>
          <w:color w:val="auto"/>
          <w:sz w:val="28"/>
          <w:lang w:val="en-US"/>
        </w:rPr>
        <w:t>децата</w:t>
      </w:r>
      <w:proofErr w:type="spellEnd"/>
      <w:r w:rsidRPr="00450DA4">
        <w:rPr>
          <w:color w:val="auto"/>
          <w:sz w:val="28"/>
          <w:lang w:val="en-US"/>
        </w:rPr>
        <w:t xml:space="preserve"> </w:t>
      </w:r>
      <w:proofErr w:type="spellStart"/>
      <w:r w:rsidRPr="00450DA4">
        <w:rPr>
          <w:color w:val="auto"/>
          <w:sz w:val="28"/>
          <w:lang w:val="en-US"/>
        </w:rPr>
        <w:t>им</w:t>
      </w:r>
      <w:proofErr w:type="spellEnd"/>
      <w:r w:rsidRPr="00450DA4">
        <w:rPr>
          <w:color w:val="auto"/>
          <w:sz w:val="28"/>
          <w:lang w:val="en-US"/>
        </w:rPr>
        <w:t xml:space="preserve"> (</w:t>
      </w:r>
      <w:proofErr w:type="spellStart"/>
      <w:r w:rsidRPr="00450DA4">
        <w:rPr>
          <w:color w:val="auto"/>
          <w:sz w:val="28"/>
          <w:lang w:val="en-US"/>
        </w:rPr>
        <w:t>изследване</w:t>
      </w:r>
      <w:proofErr w:type="spellEnd"/>
      <w:r w:rsidRPr="00450DA4">
        <w:rPr>
          <w:color w:val="auto"/>
          <w:sz w:val="28"/>
          <w:lang w:val="en-US"/>
        </w:rPr>
        <w:t xml:space="preserve"> </w:t>
      </w:r>
      <w:proofErr w:type="spellStart"/>
      <w:r w:rsidRPr="00450DA4">
        <w:rPr>
          <w:color w:val="auto"/>
          <w:sz w:val="28"/>
          <w:lang w:val="en-US"/>
        </w:rPr>
        <w:t>на</w:t>
      </w:r>
      <w:proofErr w:type="spellEnd"/>
      <w:r w:rsidRPr="00450DA4">
        <w:rPr>
          <w:color w:val="auto"/>
          <w:sz w:val="28"/>
          <w:lang w:val="en-US"/>
        </w:rPr>
        <w:t xml:space="preserve"> </w:t>
      </w:r>
      <w:proofErr w:type="spellStart"/>
      <w:r w:rsidRPr="00450DA4">
        <w:rPr>
          <w:color w:val="auto"/>
          <w:sz w:val="28"/>
          <w:lang w:val="en-US"/>
        </w:rPr>
        <w:t>случай</w:t>
      </w:r>
      <w:proofErr w:type="spellEnd"/>
      <w:r w:rsidRPr="00450DA4">
        <w:rPr>
          <w:color w:val="auto"/>
          <w:sz w:val="28"/>
          <w:lang w:val="en-US"/>
        </w:rPr>
        <w:t xml:space="preserve">), </w:t>
      </w:r>
      <w:proofErr w:type="spellStart"/>
      <w:r w:rsidRPr="00450DA4">
        <w:rPr>
          <w:color w:val="auto"/>
          <w:sz w:val="28"/>
          <w:lang w:val="en-US"/>
        </w:rPr>
        <w:t>сп</w:t>
      </w:r>
      <w:proofErr w:type="spellEnd"/>
      <w:r w:rsidRPr="00450DA4">
        <w:rPr>
          <w:color w:val="auto"/>
          <w:sz w:val="28"/>
          <w:lang w:val="en-US"/>
        </w:rPr>
        <w:t xml:space="preserve">. </w:t>
      </w:r>
      <w:proofErr w:type="spellStart"/>
      <w:r w:rsidRPr="00450DA4">
        <w:rPr>
          <w:color w:val="auto"/>
          <w:sz w:val="28"/>
          <w:lang w:val="en-US"/>
        </w:rPr>
        <w:t>Педагогика</w:t>
      </w:r>
      <w:proofErr w:type="spellEnd"/>
      <w:r w:rsidRPr="00450DA4">
        <w:rPr>
          <w:color w:val="auto"/>
          <w:sz w:val="28"/>
          <w:lang w:val="en-US"/>
        </w:rPr>
        <w:t xml:space="preserve">, </w:t>
      </w:r>
      <w:proofErr w:type="spellStart"/>
      <w:r w:rsidRPr="00450DA4">
        <w:rPr>
          <w:color w:val="auto"/>
          <w:sz w:val="28"/>
          <w:lang w:val="en-US"/>
        </w:rPr>
        <w:t>книга</w:t>
      </w:r>
      <w:proofErr w:type="spellEnd"/>
      <w:r w:rsidRPr="00450DA4">
        <w:rPr>
          <w:color w:val="auto"/>
          <w:sz w:val="28"/>
          <w:lang w:val="en-US"/>
        </w:rPr>
        <w:t xml:space="preserve"> 7, </w:t>
      </w:r>
      <w:proofErr w:type="spellStart"/>
      <w:r w:rsidRPr="00450DA4">
        <w:rPr>
          <w:color w:val="auto"/>
          <w:sz w:val="28"/>
          <w:lang w:val="en-US"/>
        </w:rPr>
        <w:t>София</w:t>
      </w:r>
      <w:proofErr w:type="spellEnd"/>
      <w:r w:rsidRPr="00450DA4">
        <w:rPr>
          <w:color w:val="auto"/>
          <w:sz w:val="28"/>
          <w:lang w:val="en-US"/>
        </w:rPr>
        <w:t>, 2017)</w:t>
      </w:r>
    </w:p>
    <w:p w14:paraId="7DA79190" w14:textId="77777777" w:rsidR="00624C5F" w:rsidRDefault="00624C5F" w:rsidP="00624C5F">
      <w:pPr>
        <w:pStyle w:val="ListParagraph"/>
        <w:numPr>
          <w:ilvl w:val="0"/>
          <w:numId w:val="47"/>
        </w:numPr>
        <w:tabs>
          <w:tab w:val="left" w:pos="0"/>
          <w:tab w:val="left" w:pos="567"/>
        </w:tabs>
        <w:spacing w:after="160" w:line="276" w:lineRule="auto"/>
        <w:rPr>
          <w:color w:val="auto"/>
          <w:sz w:val="28"/>
          <w:lang w:val="en-US"/>
        </w:rPr>
      </w:pPr>
      <w:proofErr w:type="spellStart"/>
      <w:r w:rsidRPr="00DF6617">
        <w:rPr>
          <w:b/>
          <w:bCs/>
          <w:color w:val="auto"/>
          <w:sz w:val="28"/>
          <w:lang w:val="en-US"/>
        </w:rPr>
        <w:t>Totseva</w:t>
      </w:r>
      <w:proofErr w:type="spellEnd"/>
      <w:r w:rsidRPr="00DF6617">
        <w:rPr>
          <w:color w:val="auto"/>
          <w:sz w:val="28"/>
          <w:lang w:val="en-US"/>
        </w:rPr>
        <w:t xml:space="preserve">, </w:t>
      </w:r>
      <w:proofErr w:type="spellStart"/>
      <w:r w:rsidRPr="00DF6617">
        <w:rPr>
          <w:color w:val="auto"/>
          <w:sz w:val="28"/>
          <w:lang w:val="en-US"/>
        </w:rPr>
        <w:t>Ya</w:t>
      </w:r>
      <w:proofErr w:type="spellEnd"/>
      <w:r w:rsidRPr="00DF6617">
        <w:rPr>
          <w:color w:val="auto"/>
          <w:sz w:val="28"/>
          <w:lang w:val="en-US"/>
        </w:rPr>
        <w:t xml:space="preserve">. </w:t>
      </w:r>
      <w:proofErr w:type="spellStart"/>
      <w:r w:rsidRPr="00DF6617">
        <w:rPr>
          <w:color w:val="auto"/>
          <w:sz w:val="28"/>
          <w:lang w:val="en-US"/>
        </w:rPr>
        <w:t>Profesionalno-pedagogicheska</w:t>
      </w:r>
      <w:proofErr w:type="spellEnd"/>
      <w:r w:rsidRPr="00DF6617">
        <w:rPr>
          <w:color w:val="auto"/>
          <w:sz w:val="28"/>
          <w:lang w:val="en-US"/>
        </w:rPr>
        <w:t xml:space="preserve"> </w:t>
      </w:r>
      <w:proofErr w:type="spellStart"/>
      <w:r w:rsidRPr="00DF6617">
        <w:rPr>
          <w:color w:val="auto"/>
          <w:sz w:val="28"/>
          <w:lang w:val="en-US"/>
        </w:rPr>
        <w:t>i</w:t>
      </w:r>
      <w:proofErr w:type="spellEnd"/>
      <w:r w:rsidRPr="00DF6617">
        <w:rPr>
          <w:color w:val="auto"/>
          <w:sz w:val="28"/>
          <w:lang w:val="en-US"/>
        </w:rPr>
        <w:t xml:space="preserve"> </w:t>
      </w:r>
      <w:proofErr w:type="spellStart"/>
      <w:r w:rsidRPr="00DF6617">
        <w:rPr>
          <w:color w:val="auto"/>
          <w:sz w:val="28"/>
          <w:lang w:val="en-US"/>
        </w:rPr>
        <w:t>interkulturna</w:t>
      </w:r>
      <w:proofErr w:type="spellEnd"/>
      <w:r w:rsidRPr="00DF6617">
        <w:rPr>
          <w:color w:val="auto"/>
          <w:sz w:val="28"/>
          <w:lang w:val="en-US"/>
        </w:rPr>
        <w:t xml:space="preserve"> </w:t>
      </w:r>
      <w:proofErr w:type="spellStart"/>
      <w:r w:rsidRPr="00DF6617">
        <w:rPr>
          <w:color w:val="auto"/>
          <w:sz w:val="28"/>
          <w:lang w:val="en-US"/>
        </w:rPr>
        <w:t>komunikativna</w:t>
      </w:r>
      <w:proofErr w:type="spellEnd"/>
      <w:r w:rsidRPr="00DF6617">
        <w:rPr>
          <w:color w:val="auto"/>
          <w:sz w:val="28"/>
          <w:lang w:val="en-US"/>
        </w:rPr>
        <w:t xml:space="preserve"> </w:t>
      </w:r>
      <w:proofErr w:type="spellStart"/>
      <w:r w:rsidRPr="00DF6617">
        <w:rPr>
          <w:color w:val="auto"/>
          <w:sz w:val="28"/>
          <w:lang w:val="en-US"/>
        </w:rPr>
        <w:t>kompetentnost</w:t>
      </w:r>
      <w:proofErr w:type="spellEnd"/>
      <w:r w:rsidRPr="00DF6617">
        <w:rPr>
          <w:color w:val="auto"/>
          <w:sz w:val="28"/>
          <w:lang w:val="en-US"/>
        </w:rPr>
        <w:t xml:space="preserve">. V: sb.: </w:t>
      </w:r>
      <w:proofErr w:type="spellStart"/>
      <w:r w:rsidRPr="00DF6617">
        <w:rPr>
          <w:color w:val="auto"/>
          <w:sz w:val="28"/>
          <w:lang w:val="en-US"/>
        </w:rPr>
        <w:t>Tehnologichni</w:t>
      </w:r>
      <w:proofErr w:type="spellEnd"/>
      <w:r w:rsidRPr="00DF6617">
        <w:rPr>
          <w:color w:val="auto"/>
          <w:sz w:val="28"/>
          <w:lang w:val="en-US"/>
        </w:rPr>
        <w:t xml:space="preserve"> </w:t>
      </w:r>
      <w:proofErr w:type="spellStart"/>
      <w:r w:rsidRPr="00DF6617">
        <w:rPr>
          <w:color w:val="auto"/>
          <w:sz w:val="28"/>
          <w:lang w:val="en-US"/>
        </w:rPr>
        <w:t>aspekti</w:t>
      </w:r>
      <w:proofErr w:type="spellEnd"/>
      <w:r w:rsidRPr="00DF6617">
        <w:rPr>
          <w:color w:val="auto"/>
          <w:sz w:val="28"/>
          <w:lang w:val="en-US"/>
        </w:rPr>
        <w:t xml:space="preserve"> </w:t>
      </w:r>
      <w:proofErr w:type="spellStart"/>
      <w:r w:rsidRPr="00DF6617">
        <w:rPr>
          <w:color w:val="auto"/>
          <w:sz w:val="28"/>
          <w:lang w:val="en-US"/>
        </w:rPr>
        <w:t>na</w:t>
      </w:r>
      <w:proofErr w:type="spellEnd"/>
      <w:r w:rsidRPr="00DF6617">
        <w:rPr>
          <w:color w:val="auto"/>
          <w:sz w:val="28"/>
          <w:lang w:val="en-US"/>
        </w:rPr>
        <w:t xml:space="preserve"> </w:t>
      </w:r>
      <w:proofErr w:type="spellStart"/>
      <w:r w:rsidRPr="00DF6617">
        <w:rPr>
          <w:color w:val="auto"/>
          <w:sz w:val="28"/>
          <w:lang w:val="en-US"/>
        </w:rPr>
        <w:t>interkulturnoto</w:t>
      </w:r>
      <w:proofErr w:type="spellEnd"/>
      <w:r w:rsidRPr="00DF6617">
        <w:rPr>
          <w:color w:val="auto"/>
          <w:sz w:val="28"/>
          <w:lang w:val="en-US"/>
        </w:rPr>
        <w:t xml:space="preserve"> </w:t>
      </w:r>
      <w:proofErr w:type="spellStart"/>
      <w:r w:rsidRPr="00DF6617">
        <w:rPr>
          <w:color w:val="auto"/>
          <w:sz w:val="28"/>
          <w:lang w:val="en-US"/>
        </w:rPr>
        <w:t>obrazovanie</w:t>
      </w:r>
      <w:proofErr w:type="spellEnd"/>
      <w:r w:rsidRPr="00DF6617">
        <w:rPr>
          <w:color w:val="auto"/>
          <w:sz w:val="28"/>
          <w:lang w:val="en-US"/>
        </w:rPr>
        <w:t>, Blagoevgrad, 2009, str. 40-49, http://ytotseva.blogspot.com/2009/06/blog-post_3353.html (3.03.2020)</w:t>
      </w:r>
      <w:r w:rsidRPr="00DF6617">
        <w:rPr>
          <w:b/>
          <w:color w:val="auto"/>
          <w:sz w:val="28"/>
          <w:lang w:val="bg-BG"/>
        </w:rPr>
        <w:t xml:space="preserve"> </w:t>
      </w:r>
      <w:r w:rsidRPr="00DF6617">
        <w:rPr>
          <w:b/>
          <w:color w:val="auto"/>
          <w:sz w:val="28"/>
          <w:lang w:val="en-US"/>
        </w:rPr>
        <w:t>(</w:t>
      </w:r>
      <w:proofErr w:type="spellStart"/>
      <w:r w:rsidRPr="00DF6617">
        <w:rPr>
          <w:b/>
          <w:color w:val="auto"/>
          <w:sz w:val="28"/>
          <w:lang w:val="en-US"/>
        </w:rPr>
        <w:t>Оригинално</w:t>
      </w:r>
      <w:proofErr w:type="spellEnd"/>
      <w:r w:rsidRPr="00DF6617">
        <w:rPr>
          <w:b/>
          <w:color w:val="auto"/>
          <w:sz w:val="28"/>
          <w:lang w:val="en-US"/>
        </w:rPr>
        <w:t xml:space="preserve"> </w:t>
      </w:r>
      <w:proofErr w:type="spellStart"/>
      <w:r w:rsidRPr="00DF6617">
        <w:rPr>
          <w:b/>
          <w:color w:val="auto"/>
          <w:sz w:val="28"/>
          <w:lang w:val="en-US"/>
        </w:rPr>
        <w:t>заглавие</w:t>
      </w:r>
      <w:proofErr w:type="spellEnd"/>
      <w:r w:rsidRPr="00DF6617">
        <w:rPr>
          <w:b/>
          <w:color w:val="auto"/>
          <w:sz w:val="28"/>
          <w:lang w:val="en-US"/>
        </w:rPr>
        <w:t>:</w:t>
      </w:r>
      <w:r w:rsidRPr="00DF6617">
        <w:rPr>
          <w:color w:val="auto"/>
          <w:sz w:val="28"/>
          <w:lang w:val="en-US"/>
        </w:rPr>
        <w:t xml:space="preserve"> </w:t>
      </w:r>
      <w:proofErr w:type="spellStart"/>
      <w:r w:rsidRPr="00DF6617">
        <w:rPr>
          <w:color w:val="auto"/>
          <w:sz w:val="28"/>
          <w:lang w:val="en-US"/>
        </w:rPr>
        <w:t>Тоцева</w:t>
      </w:r>
      <w:proofErr w:type="spellEnd"/>
      <w:r w:rsidRPr="00DF6617">
        <w:rPr>
          <w:color w:val="auto"/>
          <w:sz w:val="28"/>
          <w:lang w:val="en-US"/>
        </w:rPr>
        <w:t xml:space="preserve">, Я. </w:t>
      </w:r>
      <w:hyperlink r:id="rId22" w:history="1">
        <w:r w:rsidRPr="00DF6617">
          <w:rPr>
            <w:color w:val="auto"/>
            <w:sz w:val="28"/>
            <w:lang w:val="en-US"/>
          </w:rPr>
          <w:t>Професионално-педагогическа и интеркултурна комуникативна компетентност</w:t>
        </w:r>
      </w:hyperlink>
      <w:r w:rsidRPr="00DF6617">
        <w:rPr>
          <w:color w:val="auto"/>
          <w:sz w:val="28"/>
          <w:lang w:val="en-US"/>
        </w:rPr>
        <w:t xml:space="preserve">. В: </w:t>
      </w:r>
      <w:proofErr w:type="spellStart"/>
      <w:r w:rsidRPr="00DF6617">
        <w:rPr>
          <w:color w:val="auto"/>
          <w:sz w:val="28"/>
          <w:lang w:val="en-US"/>
        </w:rPr>
        <w:t>сб</w:t>
      </w:r>
      <w:proofErr w:type="spellEnd"/>
      <w:r w:rsidRPr="00DF6617">
        <w:rPr>
          <w:color w:val="auto"/>
          <w:sz w:val="28"/>
          <w:lang w:val="en-US"/>
        </w:rPr>
        <w:t xml:space="preserve">.: </w:t>
      </w:r>
      <w:proofErr w:type="spellStart"/>
      <w:r w:rsidRPr="00DF6617">
        <w:rPr>
          <w:color w:val="auto"/>
          <w:sz w:val="28"/>
          <w:lang w:val="en-US"/>
        </w:rPr>
        <w:t>Технологични</w:t>
      </w:r>
      <w:proofErr w:type="spellEnd"/>
      <w:r w:rsidRPr="00DF6617">
        <w:rPr>
          <w:color w:val="auto"/>
          <w:sz w:val="28"/>
          <w:lang w:val="en-US"/>
        </w:rPr>
        <w:t xml:space="preserve"> </w:t>
      </w:r>
      <w:proofErr w:type="spellStart"/>
      <w:r w:rsidRPr="00DF6617">
        <w:rPr>
          <w:color w:val="auto"/>
          <w:sz w:val="28"/>
          <w:lang w:val="en-US"/>
        </w:rPr>
        <w:t>аспекти</w:t>
      </w:r>
      <w:proofErr w:type="spellEnd"/>
      <w:r w:rsidRPr="00DF6617">
        <w:rPr>
          <w:color w:val="auto"/>
          <w:sz w:val="28"/>
          <w:lang w:val="en-US"/>
        </w:rPr>
        <w:t xml:space="preserve"> </w:t>
      </w:r>
      <w:proofErr w:type="spellStart"/>
      <w:r w:rsidRPr="00DF6617">
        <w:rPr>
          <w:color w:val="auto"/>
          <w:sz w:val="28"/>
          <w:lang w:val="en-US"/>
        </w:rPr>
        <w:t>на</w:t>
      </w:r>
      <w:proofErr w:type="spellEnd"/>
      <w:r w:rsidRPr="00DF6617">
        <w:rPr>
          <w:color w:val="auto"/>
          <w:sz w:val="28"/>
          <w:lang w:val="en-US"/>
        </w:rPr>
        <w:t xml:space="preserve"> </w:t>
      </w:r>
      <w:proofErr w:type="spellStart"/>
      <w:r w:rsidRPr="00DF6617">
        <w:rPr>
          <w:color w:val="auto"/>
          <w:sz w:val="28"/>
          <w:lang w:val="en-US"/>
        </w:rPr>
        <w:t>интеркултурното</w:t>
      </w:r>
      <w:proofErr w:type="spellEnd"/>
      <w:r w:rsidRPr="00DF6617">
        <w:rPr>
          <w:color w:val="auto"/>
          <w:sz w:val="28"/>
          <w:lang w:val="en-US"/>
        </w:rPr>
        <w:t xml:space="preserve"> </w:t>
      </w:r>
      <w:proofErr w:type="spellStart"/>
      <w:r w:rsidRPr="00DF6617">
        <w:rPr>
          <w:color w:val="auto"/>
          <w:sz w:val="28"/>
          <w:lang w:val="en-US"/>
        </w:rPr>
        <w:lastRenderedPageBreak/>
        <w:t>образование</w:t>
      </w:r>
      <w:proofErr w:type="spellEnd"/>
      <w:r w:rsidRPr="00DF6617">
        <w:rPr>
          <w:color w:val="auto"/>
          <w:sz w:val="28"/>
          <w:lang w:val="en-US"/>
        </w:rPr>
        <w:t xml:space="preserve">, </w:t>
      </w:r>
      <w:proofErr w:type="spellStart"/>
      <w:r w:rsidRPr="00DF6617">
        <w:rPr>
          <w:color w:val="auto"/>
          <w:sz w:val="28"/>
          <w:lang w:val="en-US"/>
        </w:rPr>
        <w:t>Благоевград</w:t>
      </w:r>
      <w:proofErr w:type="spellEnd"/>
      <w:r w:rsidRPr="00DF6617">
        <w:rPr>
          <w:color w:val="auto"/>
          <w:sz w:val="28"/>
          <w:lang w:val="en-US"/>
        </w:rPr>
        <w:t xml:space="preserve">, 2009, </w:t>
      </w:r>
      <w:proofErr w:type="spellStart"/>
      <w:r w:rsidRPr="00DF6617">
        <w:rPr>
          <w:color w:val="auto"/>
          <w:sz w:val="28"/>
          <w:lang w:val="en-US"/>
        </w:rPr>
        <w:t>стр</w:t>
      </w:r>
      <w:proofErr w:type="spellEnd"/>
      <w:r w:rsidRPr="00DF6617">
        <w:rPr>
          <w:color w:val="auto"/>
          <w:sz w:val="28"/>
          <w:lang w:val="en-US"/>
        </w:rPr>
        <w:t xml:space="preserve">. 40-49, </w:t>
      </w:r>
      <w:hyperlink r:id="rId23" w:history="1">
        <w:r w:rsidRPr="00DF6617">
          <w:rPr>
            <w:color w:val="auto"/>
            <w:sz w:val="28"/>
            <w:lang w:val="en-US"/>
          </w:rPr>
          <w:t>http://ytotseva.blogspot.com/2009/06/blog-post_3353.html</w:t>
        </w:r>
      </w:hyperlink>
      <w:r w:rsidRPr="00DF6617">
        <w:rPr>
          <w:color w:val="auto"/>
          <w:sz w:val="28"/>
          <w:lang w:val="en-US"/>
        </w:rPr>
        <w:t xml:space="preserve">  (3.03.2020)</w:t>
      </w:r>
    </w:p>
    <w:p w14:paraId="208843FD" w14:textId="77777777" w:rsidR="00624C5F" w:rsidRDefault="00624C5F" w:rsidP="00624C5F">
      <w:pPr>
        <w:pStyle w:val="ListParagraph"/>
        <w:numPr>
          <w:ilvl w:val="0"/>
          <w:numId w:val="47"/>
        </w:numPr>
        <w:tabs>
          <w:tab w:val="left" w:pos="0"/>
          <w:tab w:val="left" w:pos="567"/>
        </w:tabs>
        <w:spacing w:after="160" w:line="276" w:lineRule="auto"/>
        <w:rPr>
          <w:color w:val="auto"/>
          <w:sz w:val="28"/>
          <w:lang w:val="en-US"/>
        </w:rPr>
      </w:pPr>
      <w:proofErr w:type="spellStart"/>
      <w:r w:rsidRPr="00DF6617">
        <w:rPr>
          <w:b/>
          <w:bCs/>
          <w:color w:val="auto"/>
          <w:sz w:val="28"/>
          <w:lang w:val="en-US"/>
        </w:rPr>
        <w:t>Tselova</w:t>
      </w:r>
      <w:proofErr w:type="spellEnd"/>
      <w:r w:rsidRPr="00DF6617">
        <w:rPr>
          <w:color w:val="auto"/>
          <w:sz w:val="28"/>
          <w:lang w:val="en-US"/>
        </w:rPr>
        <w:t xml:space="preserve">, A., </w:t>
      </w:r>
      <w:proofErr w:type="spellStart"/>
      <w:r w:rsidRPr="00DF6617">
        <w:rPr>
          <w:color w:val="auto"/>
          <w:sz w:val="28"/>
          <w:lang w:val="en-US"/>
        </w:rPr>
        <w:t>Otsenka</w:t>
      </w:r>
      <w:proofErr w:type="spellEnd"/>
      <w:r w:rsidRPr="00DF6617">
        <w:rPr>
          <w:color w:val="auto"/>
          <w:sz w:val="28"/>
          <w:lang w:val="en-US"/>
        </w:rPr>
        <w:t xml:space="preserve"> </w:t>
      </w:r>
      <w:proofErr w:type="spellStart"/>
      <w:r w:rsidRPr="00DF6617">
        <w:rPr>
          <w:color w:val="auto"/>
          <w:sz w:val="28"/>
          <w:lang w:val="en-US"/>
        </w:rPr>
        <w:t>na</w:t>
      </w:r>
      <w:proofErr w:type="spellEnd"/>
      <w:r w:rsidRPr="00DF6617">
        <w:rPr>
          <w:color w:val="auto"/>
          <w:sz w:val="28"/>
          <w:lang w:val="en-US"/>
        </w:rPr>
        <w:t xml:space="preserve"> </w:t>
      </w:r>
      <w:proofErr w:type="spellStart"/>
      <w:r w:rsidRPr="00DF6617">
        <w:rPr>
          <w:color w:val="auto"/>
          <w:sz w:val="28"/>
          <w:lang w:val="en-US"/>
        </w:rPr>
        <w:t>funktsionalnostta</w:t>
      </w:r>
      <w:proofErr w:type="spellEnd"/>
      <w:r w:rsidRPr="00DF6617">
        <w:rPr>
          <w:color w:val="auto"/>
          <w:sz w:val="28"/>
          <w:lang w:val="en-US"/>
        </w:rPr>
        <w:t xml:space="preserve"> </w:t>
      </w:r>
      <w:proofErr w:type="spellStart"/>
      <w:r w:rsidRPr="00DF6617">
        <w:rPr>
          <w:color w:val="auto"/>
          <w:sz w:val="28"/>
          <w:lang w:val="en-US"/>
        </w:rPr>
        <w:t>na</w:t>
      </w:r>
      <w:proofErr w:type="spellEnd"/>
      <w:r w:rsidRPr="00DF6617">
        <w:rPr>
          <w:color w:val="auto"/>
          <w:sz w:val="28"/>
          <w:lang w:val="en-US"/>
        </w:rPr>
        <w:t xml:space="preserve"> </w:t>
      </w:r>
      <w:proofErr w:type="spellStart"/>
      <w:r w:rsidRPr="00DF6617">
        <w:rPr>
          <w:color w:val="auto"/>
          <w:sz w:val="28"/>
          <w:lang w:val="en-US"/>
        </w:rPr>
        <w:t>sistemata</w:t>
      </w:r>
      <w:proofErr w:type="spellEnd"/>
      <w:r w:rsidRPr="00DF6617">
        <w:rPr>
          <w:color w:val="auto"/>
          <w:sz w:val="28"/>
          <w:lang w:val="en-US"/>
        </w:rPr>
        <w:t xml:space="preserve"> za </w:t>
      </w:r>
      <w:proofErr w:type="spellStart"/>
      <w:r w:rsidRPr="00DF6617">
        <w:rPr>
          <w:color w:val="auto"/>
          <w:sz w:val="28"/>
          <w:lang w:val="en-US"/>
        </w:rPr>
        <w:t>zkrila</w:t>
      </w:r>
      <w:proofErr w:type="spellEnd"/>
      <w:r w:rsidRPr="00DF6617">
        <w:rPr>
          <w:color w:val="auto"/>
          <w:sz w:val="28"/>
          <w:lang w:val="en-US"/>
        </w:rPr>
        <w:t xml:space="preserve"> </w:t>
      </w:r>
      <w:proofErr w:type="spellStart"/>
      <w:r w:rsidRPr="00DF6617">
        <w:rPr>
          <w:color w:val="auto"/>
          <w:sz w:val="28"/>
          <w:lang w:val="en-US"/>
        </w:rPr>
        <w:t>na</w:t>
      </w:r>
      <w:proofErr w:type="spellEnd"/>
      <w:r w:rsidRPr="00DF6617">
        <w:rPr>
          <w:color w:val="auto"/>
          <w:sz w:val="28"/>
          <w:lang w:val="en-US"/>
        </w:rPr>
        <w:t xml:space="preserve"> </w:t>
      </w:r>
      <w:proofErr w:type="spellStart"/>
      <w:r w:rsidRPr="00DF6617">
        <w:rPr>
          <w:color w:val="auto"/>
          <w:sz w:val="28"/>
          <w:lang w:val="en-US"/>
        </w:rPr>
        <w:t>dtsa</w:t>
      </w:r>
      <w:proofErr w:type="spellEnd"/>
      <w:r w:rsidRPr="00DF6617">
        <w:rPr>
          <w:color w:val="auto"/>
          <w:sz w:val="28"/>
          <w:lang w:val="en-US"/>
        </w:rPr>
        <w:t xml:space="preserve"> v risk v </w:t>
      </w:r>
      <w:proofErr w:type="spellStart"/>
      <w:r w:rsidRPr="00DF6617">
        <w:rPr>
          <w:color w:val="auto"/>
          <w:sz w:val="28"/>
          <w:lang w:val="en-US"/>
        </w:rPr>
        <w:t>Republika</w:t>
      </w:r>
      <w:proofErr w:type="spellEnd"/>
      <w:r w:rsidRPr="00DF6617">
        <w:rPr>
          <w:color w:val="auto"/>
          <w:sz w:val="28"/>
          <w:lang w:val="en-US"/>
        </w:rPr>
        <w:t xml:space="preserve"> </w:t>
      </w:r>
      <w:proofErr w:type="spellStart"/>
      <w:r w:rsidRPr="00DF6617">
        <w:rPr>
          <w:color w:val="auto"/>
          <w:sz w:val="28"/>
          <w:lang w:val="en-US"/>
        </w:rPr>
        <w:t>Balgarij</w:t>
      </w:r>
      <w:proofErr w:type="spellEnd"/>
      <w:r w:rsidRPr="00DF6617">
        <w:rPr>
          <w:color w:val="auto"/>
          <w:sz w:val="28"/>
          <w:lang w:val="en-US"/>
        </w:rPr>
        <w:t xml:space="preserve"> (</w:t>
      </w:r>
      <w:proofErr w:type="spellStart"/>
      <w:r w:rsidRPr="00DF6617">
        <w:rPr>
          <w:color w:val="auto"/>
          <w:sz w:val="28"/>
          <w:lang w:val="en-US"/>
        </w:rPr>
        <w:t>Rezultati</w:t>
      </w:r>
      <w:proofErr w:type="spellEnd"/>
      <w:r w:rsidRPr="00DF6617">
        <w:rPr>
          <w:color w:val="auto"/>
          <w:sz w:val="28"/>
          <w:lang w:val="en-US"/>
        </w:rPr>
        <w:t xml:space="preserve"> </w:t>
      </w:r>
      <w:proofErr w:type="spellStart"/>
      <w:r w:rsidRPr="00DF6617">
        <w:rPr>
          <w:color w:val="auto"/>
          <w:sz w:val="28"/>
          <w:lang w:val="en-US"/>
        </w:rPr>
        <w:t>ot</w:t>
      </w:r>
      <w:proofErr w:type="spellEnd"/>
      <w:r w:rsidRPr="00DF6617">
        <w:rPr>
          <w:color w:val="auto"/>
          <w:sz w:val="28"/>
          <w:lang w:val="en-US"/>
        </w:rPr>
        <w:t xml:space="preserve"> </w:t>
      </w:r>
      <w:proofErr w:type="spellStart"/>
      <w:r w:rsidRPr="00DF6617">
        <w:rPr>
          <w:color w:val="auto"/>
          <w:sz w:val="28"/>
          <w:lang w:val="en-US"/>
        </w:rPr>
        <w:t>empirichno</w:t>
      </w:r>
      <w:proofErr w:type="spellEnd"/>
      <w:r w:rsidRPr="00DF6617">
        <w:rPr>
          <w:color w:val="auto"/>
          <w:sz w:val="28"/>
          <w:lang w:val="en-US"/>
        </w:rPr>
        <w:t xml:space="preserve"> </w:t>
      </w:r>
      <w:proofErr w:type="spellStart"/>
      <w:r w:rsidRPr="00DF6617">
        <w:rPr>
          <w:color w:val="auto"/>
          <w:sz w:val="28"/>
          <w:lang w:val="en-US"/>
        </w:rPr>
        <w:t>izsledvane</w:t>
      </w:r>
      <w:proofErr w:type="spellEnd"/>
      <w:r w:rsidRPr="00DF6617">
        <w:rPr>
          <w:color w:val="auto"/>
          <w:sz w:val="28"/>
          <w:lang w:val="en-US"/>
        </w:rPr>
        <w:t xml:space="preserve">-El. </w:t>
      </w:r>
      <w:proofErr w:type="spellStart"/>
      <w:proofErr w:type="gramStart"/>
      <w:r w:rsidRPr="00DF6617">
        <w:rPr>
          <w:color w:val="auto"/>
          <w:sz w:val="28"/>
          <w:lang w:val="en-US"/>
        </w:rPr>
        <w:t>Spisanie</w:t>
      </w:r>
      <w:proofErr w:type="spellEnd"/>
      <w:r w:rsidRPr="00DF6617">
        <w:rPr>
          <w:color w:val="auto"/>
          <w:sz w:val="28"/>
          <w:lang w:val="en-US"/>
        </w:rPr>
        <w:t xml:space="preserve"> ”</w:t>
      </w:r>
      <w:proofErr w:type="spellStart"/>
      <w:r w:rsidRPr="00DF6617">
        <w:rPr>
          <w:color w:val="auto"/>
          <w:sz w:val="28"/>
          <w:lang w:val="en-US"/>
        </w:rPr>
        <w:t>i</w:t>
      </w:r>
      <w:proofErr w:type="gramEnd"/>
      <w:r w:rsidRPr="00DF6617">
        <w:rPr>
          <w:color w:val="auto"/>
          <w:sz w:val="28"/>
          <w:lang w:val="en-US"/>
        </w:rPr>
        <w:t>-Prodaljavasho</w:t>
      </w:r>
      <w:proofErr w:type="spellEnd"/>
      <w:r w:rsidRPr="00DF6617">
        <w:rPr>
          <w:color w:val="auto"/>
          <w:sz w:val="28"/>
          <w:lang w:val="en-US"/>
        </w:rPr>
        <w:t xml:space="preserve"> </w:t>
      </w:r>
      <w:proofErr w:type="spellStart"/>
      <w:r w:rsidRPr="00DF6617">
        <w:rPr>
          <w:color w:val="auto"/>
          <w:sz w:val="28"/>
          <w:lang w:val="en-US"/>
        </w:rPr>
        <w:t>obrazovanie</w:t>
      </w:r>
      <w:proofErr w:type="spellEnd"/>
      <w:r w:rsidRPr="00DF6617">
        <w:rPr>
          <w:color w:val="auto"/>
          <w:sz w:val="28"/>
          <w:lang w:val="en-US"/>
        </w:rPr>
        <w:t>”  SU “</w:t>
      </w:r>
      <w:proofErr w:type="spellStart"/>
      <w:r w:rsidRPr="00DF6617">
        <w:rPr>
          <w:color w:val="auto"/>
          <w:sz w:val="28"/>
          <w:lang w:val="en-US"/>
        </w:rPr>
        <w:t>Sv</w:t>
      </w:r>
      <w:proofErr w:type="spellEnd"/>
      <w:r w:rsidRPr="00DF6617">
        <w:rPr>
          <w:color w:val="auto"/>
          <w:sz w:val="28"/>
          <w:lang w:val="en-US"/>
        </w:rPr>
        <w:t xml:space="preserve">. Kl. </w:t>
      </w:r>
      <w:proofErr w:type="spellStart"/>
      <w:r w:rsidRPr="00DF6617">
        <w:rPr>
          <w:color w:val="auto"/>
          <w:sz w:val="28"/>
          <w:lang w:val="en-US"/>
        </w:rPr>
        <w:t>Oxritski</w:t>
      </w:r>
      <w:proofErr w:type="spellEnd"/>
      <w:r w:rsidRPr="00DF6617">
        <w:rPr>
          <w:color w:val="auto"/>
          <w:sz w:val="28"/>
          <w:lang w:val="en-US"/>
        </w:rPr>
        <w:t>”, 2019, ISSN 1312-899X –https://diuu.bg/emag/8599/ (</w:t>
      </w:r>
      <w:proofErr w:type="spellStart"/>
      <w:r w:rsidRPr="00DF6617">
        <w:rPr>
          <w:b/>
          <w:color w:val="auto"/>
          <w:sz w:val="28"/>
          <w:lang w:val="en-US"/>
        </w:rPr>
        <w:t>Оригинално</w:t>
      </w:r>
      <w:proofErr w:type="spellEnd"/>
      <w:r w:rsidRPr="00DF6617">
        <w:rPr>
          <w:b/>
          <w:color w:val="auto"/>
          <w:sz w:val="28"/>
          <w:lang w:val="en-US"/>
        </w:rPr>
        <w:t xml:space="preserve"> </w:t>
      </w:r>
      <w:proofErr w:type="spellStart"/>
      <w:r w:rsidRPr="00DF6617">
        <w:rPr>
          <w:b/>
          <w:color w:val="auto"/>
          <w:sz w:val="28"/>
          <w:lang w:val="en-US"/>
        </w:rPr>
        <w:t>заглавие</w:t>
      </w:r>
      <w:proofErr w:type="spellEnd"/>
      <w:r w:rsidRPr="00DF6617">
        <w:rPr>
          <w:b/>
          <w:color w:val="auto"/>
          <w:sz w:val="28"/>
          <w:lang w:val="en-US"/>
        </w:rPr>
        <w:t xml:space="preserve">: </w:t>
      </w:r>
      <w:proofErr w:type="spellStart"/>
      <w:r w:rsidRPr="00DF6617">
        <w:rPr>
          <w:color w:val="auto"/>
          <w:sz w:val="28"/>
          <w:lang w:val="en-US"/>
        </w:rPr>
        <w:t>Целова</w:t>
      </w:r>
      <w:proofErr w:type="spellEnd"/>
      <w:r w:rsidRPr="00DF6617">
        <w:rPr>
          <w:color w:val="auto"/>
          <w:sz w:val="28"/>
          <w:lang w:val="en-US"/>
        </w:rPr>
        <w:t xml:space="preserve">, А., </w:t>
      </w:r>
      <w:proofErr w:type="spellStart"/>
      <w:r w:rsidRPr="00DF6617">
        <w:rPr>
          <w:color w:val="auto"/>
          <w:sz w:val="28"/>
          <w:lang w:val="en-US"/>
        </w:rPr>
        <w:t>Оценка</w:t>
      </w:r>
      <w:proofErr w:type="spellEnd"/>
      <w:r w:rsidRPr="00DF6617">
        <w:rPr>
          <w:color w:val="auto"/>
          <w:sz w:val="28"/>
          <w:lang w:val="en-US"/>
        </w:rPr>
        <w:t xml:space="preserve"> </w:t>
      </w:r>
      <w:proofErr w:type="spellStart"/>
      <w:r w:rsidRPr="00DF6617">
        <w:rPr>
          <w:color w:val="auto"/>
          <w:sz w:val="28"/>
          <w:lang w:val="en-US"/>
        </w:rPr>
        <w:t>на</w:t>
      </w:r>
      <w:proofErr w:type="spellEnd"/>
      <w:r w:rsidRPr="00DF6617">
        <w:rPr>
          <w:color w:val="auto"/>
          <w:sz w:val="28"/>
          <w:lang w:val="en-US"/>
        </w:rPr>
        <w:t xml:space="preserve"> </w:t>
      </w:r>
      <w:proofErr w:type="spellStart"/>
      <w:r w:rsidRPr="00DF6617">
        <w:rPr>
          <w:color w:val="auto"/>
          <w:sz w:val="28"/>
          <w:lang w:val="en-US"/>
        </w:rPr>
        <w:t>функционалността</w:t>
      </w:r>
      <w:proofErr w:type="spellEnd"/>
      <w:r w:rsidRPr="00DF6617">
        <w:rPr>
          <w:color w:val="auto"/>
          <w:sz w:val="28"/>
          <w:lang w:val="en-US"/>
        </w:rPr>
        <w:t xml:space="preserve"> </w:t>
      </w:r>
      <w:proofErr w:type="spellStart"/>
      <w:r w:rsidRPr="00DF6617">
        <w:rPr>
          <w:color w:val="auto"/>
          <w:sz w:val="28"/>
          <w:lang w:val="en-US"/>
        </w:rPr>
        <w:t>на</w:t>
      </w:r>
      <w:proofErr w:type="spellEnd"/>
      <w:r w:rsidRPr="00DF6617">
        <w:rPr>
          <w:color w:val="auto"/>
          <w:sz w:val="28"/>
          <w:lang w:val="en-US"/>
        </w:rPr>
        <w:t xml:space="preserve"> </w:t>
      </w:r>
      <w:proofErr w:type="spellStart"/>
      <w:r w:rsidRPr="00DF6617">
        <w:rPr>
          <w:color w:val="auto"/>
          <w:sz w:val="28"/>
          <w:lang w:val="en-US"/>
        </w:rPr>
        <w:t>системата</w:t>
      </w:r>
      <w:proofErr w:type="spellEnd"/>
      <w:r w:rsidRPr="00DF6617">
        <w:rPr>
          <w:color w:val="auto"/>
          <w:sz w:val="28"/>
          <w:lang w:val="en-US"/>
        </w:rPr>
        <w:t xml:space="preserve"> </w:t>
      </w:r>
      <w:proofErr w:type="spellStart"/>
      <w:r w:rsidRPr="00DF6617">
        <w:rPr>
          <w:color w:val="auto"/>
          <w:sz w:val="28"/>
          <w:lang w:val="en-US"/>
        </w:rPr>
        <w:t>за</w:t>
      </w:r>
      <w:proofErr w:type="spellEnd"/>
      <w:r w:rsidRPr="00DF6617">
        <w:rPr>
          <w:color w:val="auto"/>
          <w:sz w:val="28"/>
          <w:lang w:val="en-US"/>
        </w:rPr>
        <w:t xml:space="preserve"> </w:t>
      </w:r>
      <w:proofErr w:type="spellStart"/>
      <w:r w:rsidRPr="00DF6617">
        <w:rPr>
          <w:color w:val="auto"/>
          <w:sz w:val="28"/>
          <w:lang w:val="en-US"/>
        </w:rPr>
        <w:t>закрила</w:t>
      </w:r>
      <w:proofErr w:type="spellEnd"/>
      <w:r w:rsidRPr="00DF6617">
        <w:rPr>
          <w:color w:val="auto"/>
          <w:sz w:val="28"/>
          <w:lang w:val="en-US"/>
        </w:rPr>
        <w:t xml:space="preserve"> </w:t>
      </w:r>
      <w:proofErr w:type="spellStart"/>
      <w:r w:rsidRPr="00DF6617">
        <w:rPr>
          <w:color w:val="auto"/>
          <w:sz w:val="28"/>
          <w:lang w:val="en-US"/>
        </w:rPr>
        <w:t>на</w:t>
      </w:r>
      <w:proofErr w:type="spellEnd"/>
      <w:r w:rsidRPr="00DF6617">
        <w:rPr>
          <w:color w:val="auto"/>
          <w:sz w:val="28"/>
          <w:lang w:val="en-US"/>
        </w:rPr>
        <w:t xml:space="preserve"> </w:t>
      </w:r>
      <w:proofErr w:type="spellStart"/>
      <w:r w:rsidRPr="00DF6617">
        <w:rPr>
          <w:color w:val="auto"/>
          <w:sz w:val="28"/>
          <w:lang w:val="en-US"/>
        </w:rPr>
        <w:t>деца</w:t>
      </w:r>
      <w:proofErr w:type="spellEnd"/>
      <w:r w:rsidRPr="00DF6617">
        <w:rPr>
          <w:color w:val="auto"/>
          <w:sz w:val="28"/>
          <w:lang w:val="en-US"/>
        </w:rPr>
        <w:t xml:space="preserve"> в </w:t>
      </w:r>
      <w:proofErr w:type="spellStart"/>
      <w:r w:rsidRPr="00DF6617">
        <w:rPr>
          <w:color w:val="auto"/>
          <w:sz w:val="28"/>
          <w:lang w:val="en-US"/>
        </w:rPr>
        <w:t>риск</w:t>
      </w:r>
      <w:proofErr w:type="spellEnd"/>
      <w:r w:rsidRPr="00DF6617">
        <w:rPr>
          <w:color w:val="auto"/>
          <w:sz w:val="28"/>
          <w:lang w:val="en-US"/>
        </w:rPr>
        <w:t xml:space="preserve"> в </w:t>
      </w:r>
      <w:proofErr w:type="spellStart"/>
      <w:r w:rsidRPr="00DF6617">
        <w:rPr>
          <w:color w:val="auto"/>
          <w:sz w:val="28"/>
          <w:lang w:val="en-US"/>
        </w:rPr>
        <w:t>Република</w:t>
      </w:r>
      <w:proofErr w:type="spellEnd"/>
      <w:r w:rsidRPr="00DF6617">
        <w:rPr>
          <w:color w:val="auto"/>
          <w:sz w:val="28"/>
          <w:lang w:val="en-US"/>
        </w:rPr>
        <w:t xml:space="preserve"> </w:t>
      </w:r>
      <w:proofErr w:type="spellStart"/>
      <w:r w:rsidRPr="00DF6617">
        <w:rPr>
          <w:color w:val="auto"/>
          <w:sz w:val="28"/>
          <w:lang w:val="en-US"/>
        </w:rPr>
        <w:t>България</w:t>
      </w:r>
      <w:proofErr w:type="spellEnd"/>
      <w:r w:rsidRPr="00DF6617">
        <w:rPr>
          <w:color w:val="auto"/>
          <w:sz w:val="28"/>
          <w:lang w:val="en-US"/>
        </w:rPr>
        <w:t xml:space="preserve"> (</w:t>
      </w:r>
      <w:proofErr w:type="spellStart"/>
      <w:r w:rsidRPr="00DF6617">
        <w:rPr>
          <w:color w:val="auto"/>
          <w:sz w:val="28"/>
          <w:lang w:val="en-US"/>
        </w:rPr>
        <w:t>Резултати</w:t>
      </w:r>
      <w:proofErr w:type="spellEnd"/>
      <w:r w:rsidRPr="00DF6617">
        <w:rPr>
          <w:color w:val="auto"/>
          <w:sz w:val="28"/>
          <w:lang w:val="en-US"/>
        </w:rPr>
        <w:t xml:space="preserve"> </w:t>
      </w:r>
      <w:proofErr w:type="spellStart"/>
      <w:r w:rsidRPr="00DF6617">
        <w:rPr>
          <w:color w:val="auto"/>
          <w:sz w:val="28"/>
          <w:lang w:val="en-US"/>
        </w:rPr>
        <w:t>от</w:t>
      </w:r>
      <w:proofErr w:type="spellEnd"/>
      <w:r w:rsidRPr="00DF6617">
        <w:rPr>
          <w:color w:val="auto"/>
          <w:sz w:val="28"/>
          <w:lang w:val="en-US"/>
        </w:rPr>
        <w:t xml:space="preserve"> </w:t>
      </w:r>
      <w:proofErr w:type="spellStart"/>
      <w:r w:rsidRPr="00DF6617">
        <w:rPr>
          <w:color w:val="auto"/>
          <w:sz w:val="28"/>
          <w:lang w:val="en-US"/>
        </w:rPr>
        <w:t>емпирично</w:t>
      </w:r>
      <w:proofErr w:type="spellEnd"/>
      <w:r w:rsidRPr="00DF6617">
        <w:rPr>
          <w:color w:val="auto"/>
          <w:sz w:val="28"/>
          <w:lang w:val="en-US"/>
        </w:rPr>
        <w:t xml:space="preserve"> </w:t>
      </w:r>
      <w:proofErr w:type="spellStart"/>
      <w:r w:rsidRPr="00DF6617">
        <w:rPr>
          <w:color w:val="auto"/>
          <w:sz w:val="28"/>
          <w:lang w:val="en-US"/>
        </w:rPr>
        <w:t>изследване</w:t>
      </w:r>
      <w:proofErr w:type="spellEnd"/>
      <w:r w:rsidRPr="00DF6617">
        <w:rPr>
          <w:color w:val="auto"/>
          <w:sz w:val="28"/>
          <w:lang w:val="en-US"/>
        </w:rPr>
        <w:t xml:space="preserve">)– </w:t>
      </w:r>
      <w:proofErr w:type="spellStart"/>
      <w:r w:rsidRPr="00DF6617">
        <w:rPr>
          <w:color w:val="auto"/>
          <w:sz w:val="28"/>
          <w:lang w:val="en-US"/>
        </w:rPr>
        <w:t>Ел</w:t>
      </w:r>
      <w:proofErr w:type="spellEnd"/>
      <w:r w:rsidRPr="00DF6617">
        <w:rPr>
          <w:color w:val="auto"/>
          <w:sz w:val="28"/>
          <w:lang w:val="en-US"/>
        </w:rPr>
        <w:t xml:space="preserve">. </w:t>
      </w:r>
      <w:proofErr w:type="spellStart"/>
      <w:r w:rsidRPr="00DF6617">
        <w:rPr>
          <w:color w:val="auto"/>
          <w:sz w:val="28"/>
          <w:lang w:val="en-US"/>
        </w:rPr>
        <w:t>списание</w:t>
      </w:r>
      <w:proofErr w:type="spellEnd"/>
      <w:r w:rsidRPr="00DF6617">
        <w:rPr>
          <w:color w:val="auto"/>
          <w:sz w:val="28"/>
          <w:lang w:val="en-US"/>
        </w:rPr>
        <w:t xml:space="preserve"> „</w:t>
      </w:r>
      <w:proofErr w:type="spellStart"/>
      <w:r w:rsidRPr="00DF6617">
        <w:rPr>
          <w:color w:val="auto"/>
          <w:sz w:val="28"/>
          <w:lang w:val="en-US"/>
        </w:rPr>
        <w:t>i</w:t>
      </w:r>
      <w:proofErr w:type="spellEnd"/>
      <w:r w:rsidRPr="00DF6617">
        <w:rPr>
          <w:color w:val="auto"/>
          <w:sz w:val="28"/>
          <w:lang w:val="en-US"/>
        </w:rPr>
        <w:t xml:space="preserve">- </w:t>
      </w:r>
      <w:proofErr w:type="spellStart"/>
      <w:r w:rsidRPr="00DF6617">
        <w:rPr>
          <w:color w:val="auto"/>
          <w:sz w:val="28"/>
          <w:lang w:val="en-US"/>
        </w:rPr>
        <w:t>Продължаващо</w:t>
      </w:r>
      <w:proofErr w:type="spellEnd"/>
      <w:r w:rsidRPr="00DF6617">
        <w:rPr>
          <w:color w:val="auto"/>
          <w:sz w:val="28"/>
          <w:lang w:val="en-US"/>
        </w:rPr>
        <w:t xml:space="preserve"> </w:t>
      </w:r>
      <w:proofErr w:type="spellStart"/>
      <w:r w:rsidRPr="00DF6617">
        <w:rPr>
          <w:color w:val="auto"/>
          <w:sz w:val="28"/>
          <w:lang w:val="en-US"/>
        </w:rPr>
        <w:t>образование</w:t>
      </w:r>
      <w:proofErr w:type="spellEnd"/>
      <w:r w:rsidRPr="00DF6617">
        <w:rPr>
          <w:color w:val="auto"/>
          <w:sz w:val="28"/>
          <w:lang w:val="en-US"/>
        </w:rPr>
        <w:t xml:space="preserve"> “, СУ „</w:t>
      </w:r>
      <w:proofErr w:type="spellStart"/>
      <w:r w:rsidRPr="00DF6617">
        <w:rPr>
          <w:color w:val="auto"/>
          <w:sz w:val="28"/>
          <w:lang w:val="en-US"/>
        </w:rPr>
        <w:t>Св</w:t>
      </w:r>
      <w:proofErr w:type="spellEnd"/>
      <w:r w:rsidRPr="00DF6617">
        <w:rPr>
          <w:color w:val="auto"/>
          <w:sz w:val="28"/>
          <w:lang w:val="en-US"/>
        </w:rPr>
        <w:t xml:space="preserve">. </w:t>
      </w:r>
      <w:proofErr w:type="spellStart"/>
      <w:r w:rsidRPr="00DF6617">
        <w:rPr>
          <w:color w:val="auto"/>
          <w:sz w:val="28"/>
          <w:lang w:val="en-US"/>
        </w:rPr>
        <w:t>Климент</w:t>
      </w:r>
      <w:proofErr w:type="spellEnd"/>
      <w:r w:rsidRPr="00DF6617">
        <w:rPr>
          <w:color w:val="auto"/>
          <w:sz w:val="28"/>
          <w:lang w:val="en-US"/>
        </w:rPr>
        <w:t xml:space="preserve"> </w:t>
      </w:r>
      <w:proofErr w:type="spellStart"/>
      <w:r w:rsidRPr="00DF6617">
        <w:rPr>
          <w:color w:val="auto"/>
          <w:sz w:val="28"/>
          <w:lang w:val="en-US"/>
        </w:rPr>
        <w:t>Охридски</w:t>
      </w:r>
      <w:proofErr w:type="spellEnd"/>
      <w:r w:rsidRPr="00DF6617">
        <w:rPr>
          <w:color w:val="auto"/>
          <w:sz w:val="28"/>
          <w:lang w:val="en-US"/>
        </w:rPr>
        <w:t xml:space="preserve">”, </w:t>
      </w:r>
      <w:proofErr w:type="spellStart"/>
      <w:r w:rsidRPr="00DF6617">
        <w:rPr>
          <w:color w:val="auto"/>
          <w:sz w:val="28"/>
          <w:lang w:val="en-US"/>
        </w:rPr>
        <w:t>Департамент</w:t>
      </w:r>
      <w:proofErr w:type="spellEnd"/>
      <w:r w:rsidRPr="00DF6617">
        <w:rPr>
          <w:color w:val="auto"/>
          <w:sz w:val="28"/>
          <w:lang w:val="en-US"/>
        </w:rPr>
        <w:t xml:space="preserve"> </w:t>
      </w:r>
      <w:proofErr w:type="spellStart"/>
      <w:r w:rsidRPr="00DF6617">
        <w:rPr>
          <w:color w:val="auto"/>
          <w:sz w:val="28"/>
          <w:lang w:val="en-US"/>
        </w:rPr>
        <w:t>за</w:t>
      </w:r>
      <w:proofErr w:type="spellEnd"/>
      <w:r w:rsidRPr="00DF6617">
        <w:rPr>
          <w:color w:val="auto"/>
          <w:sz w:val="28"/>
          <w:lang w:val="en-US"/>
        </w:rPr>
        <w:t xml:space="preserve"> </w:t>
      </w:r>
      <w:proofErr w:type="spellStart"/>
      <w:r w:rsidRPr="00DF6617">
        <w:rPr>
          <w:color w:val="auto"/>
          <w:sz w:val="28"/>
          <w:lang w:val="en-US"/>
        </w:rPr>
        <w:t>информация</w:t>
      </w:r>
      <w:proofErr w:type="spellEnd"/>
      <w:r w:rsidRPr="00DF6617">
        <w:rPr>
          <w:color w:val="auto"/>
          <w:sz w:val="28"/>
          <w:lang w:val="en-US"/>
        </w:rPr>
        <w:t xml:space="preserve"> и </w:t>
      </w:r>
      <w:proofErr w:type="spellStart"/>
      <w:r w:rsidRPr="00DF6617">
        <w:rPr>
          <w:color w:val="auto"/>
          <w:sz w:val="28"/>
          <w:lang w:val="en-US"/>
        </w:rPr>
        <w:t>усъвършенстване</w:t>
      </w:r>
      <w:proofErr w:type="spellEnd"/>
      <w:r w:rsidRPr="00DF6617">
        <w:rPr>
          <w:color w:val="auto"/>
          <w:sz w:val="28"/>
          <w:lang w:val="en-US"/>
        </w:rPr>
        <w:t xml:space="preserve"> </w:t>
      </w:r>
      <w:proofErr w:type="spellStart"/>
      <w:r w:rsidRPr="00DF6617">
        <w:rPr>
          <w:color w:val="auto"/>
          <w:sz w:val="28"/>
          <w:lang w:val="en-US"/>
        </w:rPr>
        <w:t>на</w:t>
      </w:r>
      <w:proofErr w:type="spellEnd"/>
      <w:r w:rsidRPr="00DF6617">
        <w:rPr>
          <w:color w:val="auto"/>
          <w:sz w:val="28"/>
          <w:lang w:val="en-US"/>
        </w:rPr>
        <w:t xml:space="preserve"> </w:t>
      </w:r>
      <w:proofErr w:type="spellStart"/>
      <w:r w:rsidRPr="00DF6617">
        <w:rPr>
          <w:color w:val="auto"/>
          <w:sz w:val="28"/>
          <w:lang w:val="en-US"/>
        </w:rPr>
        <w:t>учители</w:t>
      </w:r>
      <w:proofErr w:type="spellEnd"/>
      <w:r w:rsidRPr="00DF6617">
        <w:rPr>
          <w:color w:val="auto"/>
          <w:sz w:val="28"/>
          <w:lang w:val="en-US"/>
        </w:rPr>
        <w:t>, 2019, ISSN 1312-899X –https://diuu.bg/emag/8599/</w:t>
      </w:r>
    </w:p>
    <w:p w14:paraId="26A5125C" w14:textId="77777777" w:rsidR="00624C5F" w:rsidRDefault="00624C5F" w:rsidP="00624C5F">
      <w:pPr>
        <w:pStyle w:val="ListParagraph"/>
        <w:numPr>
          <w:ilvl w:val="0"/>
          <w:numId w:val="47"/>
        </w:numPr>
        <w:tabs>
          <w:tab w:val="left" w:pos="0"/>
          <w:tab w:val="left" w:pos="567"/>
        </w:tabs>
        <w:spacing w:after="160" w:line="276" w:lineRule="auto"/>
        <w:rPr>
          <w:color w:val="auto"/>
          <w:sz w:val="28"/>
          <w:lang w:val="en-US"/>
        </w:rPr>
      </w:pPr>
      <w:r w:rsidRPr="00DF6617">
        <w:rPr>
          <w:b/>
          <w:bCs/>
          <w:color w:val="auto"/>
          <w:sz w:val="28"/>
          <w:lang w:val="en-US"/>
        </w:rPr>
        <w:t>Gill</w:t>
      </w:r>
      <w:r w:rsidRPr="00DF6617">
        <w:rPr>
          <w:color w:val="auto"/>
          <w:sz w:val="28"/>
          <w:lang w:val="en-US"/>
        </w:rPr>
        <w:t xml:space="preserve">, D. (1984). Geographical education for a multicultural society. – Ibid, </w:t>
      </w:r>
      <w:proofErr w:type="spellStart"/>
      <w:r w:rsidRPr="00DF6617">
        <w:rPr>
          <w:color w:val="auto"/>
          <w:sz w:val="28"/>
          <w:lang w:val="en-US"/>
        </w:rPr>
        <w:t>рp</w:t>
      </w:r>
      <w:proofErr w:type="spellEnd"/>
      <w:r w:rsidRPr="00DF6617">
        <w:rPr>
          <w:color w:val="auto"/>
          <w:sz w:val="28"/>
          <w:lang w:val="en-US"/>
        </w:rPr>
        <w:t>. 58-70.</w:t>
      </w:r>
    </w:p>
    <w:p w14:paraId="25BE17E9" w14:textId="77777777" w:rsidR="00624C5F" w:rsidRPr="00DF6617" w:rsidRDefault="00624C5F" w:rsidP="00624C5F">
      <w:pPr>
        <w:tabs>
          <w:tab w:val="left" w:pos="0"/>
          <w:tab w:val="left" w:pos="567"/>
        </w:tabs>
        <w:spacing w:line="276" w:lineRule="auto"/>
        <w:ind w:firstLine="0"/>
        <w:rPr>
          <w:b/>
          <w:bCs/>
          <w:color w:val="auto"/>
          <w:sz w:val="28"/>
          <w:lang w:val="en-US"/>
        </w:rPr>
      </w:pPr>
      <w:r w:rsidRPr="00DF6617">
        <w:rPr>
          <w:b/>
          <w:bCs/>
          <w:color w:val="auto"/>
          <w:sz w:val="28"/>
          <w:lang w:val="en-US"/>
        </w:rPr>
        <w:t>Internet sources</w:t>
      </w:r>
    </w:p>
    <w:p w14:paraId="08A7F9E0" w14:textId="77777777" w:rsidR="00624C5F" w:rsidRDefault="00624C5F" w:rsidP="00624C5F">
      <w:pPr>
        <w:pStyle w:val="ListParagraph"/>
        <w:numPr>
          <w:ilvl w:val="0"/>
          <w:numId w:val="48"/>
        </w:numPr>
        <w:tabs>
          <w:tab w:val="left" w:pos="0"/>
          <w:tab w:val="left" w:pos="284"/>
          <w:tab w:val="left" w:pos="426"/>
          <w:tab w:val="left" w:pos="567"/>
        </w:tabs>
        <w:spacing w:after="160" w:line="276" w:lineRule="auto"/>
        <w:rPr>
          <w:color w:val="auto"/>
          <w:sz w:val="28"/>
          <w:lang w:val="en-US"/>
        </w:rPr>
      </w:pPr>
      <w:proofErr w:type="spellStart"/>
      <w:r w:rsidRPr="00DF6617">
        <w:rPr>
          <w:color w:val="auto"/>
          <w:sz w:val="28"/>
          <w:lang w:val="en-US"/>
        </w:rPr>
        <w:t>Vseobshtata</w:t>
      </w:r>
      <w:proofErr w:type="spellEnd"/>
      <w:r w:rsidRPr="00DF6617">
        <w:rPr>
          <w:color w:val="auto"/>
          <w:sz w:val="28"/>
          <w:lang w:val="en-US"/>
        </w:rPr>
        <w:t xml:space="preserve"> </w:t>
      </w:r>
      <w:proofErr w:type="spellStart"/>
      <w:r w:rsidRPr="00DF6617">
        <w:rPr>
          <w:color w:val="auto"/>
          <w:sz w:val="28"/>
          <w:lang w:val="en-US"/>
        </w:rPr>
        <w:t>deklaratsia</w:t>
      </w:r>
      <w:proofErr w:type="spellEnd"/>
      <w:r w:rsidRPr="00DF6617">
        <w:rPr>
          <w:color w:val="auto"/>
          <w:sz w:val="28"/>
          <w:lang w:val="en-US"/>
        </w:rPr>
        <w:t xml:space="preserve"> za </w:t>
      </w:r>
      <w:proofErr w:type="spellStart"/>
      <w:r w:rsidRPr="00DF6617">
        <w:rPr>
          <w:color w:val="auto"/>
          <w:sz w:val="28"/>
          <w:lang w:val="en-US"/>
        </w:rPr>
        <w:t>pravata</w:t>
      </w:r>
      <w:proofErr w:type="spellEnd"/>
      <w:r w:rsidRPr="00DF6617">
        <w:rPr>
          <w:color w:val="auto"/>
          <w:sz w:val="28"/>
          <w:lang w:val="en-US"/>
        </w:rPr>
        <w:t xml:space="preserve"> </w:t>
      </w:r>
      <w:proofErr w:type="spellStart"/>
      <w:r w:rsidRPr="00DF6617">
        <w:rPr>
          <w:color w:val="auto"/>
          <w:sz w:val="28"/>
          <w:lang w:val="en-US"/>
        </w:rPr>
        <w:t>na</w:t>
      </w:r>
      <w:proofErr w:type="spellEnd"/>
      <w:r w:rsidRPr="00DF6617">
        <w:rPr>
          <w:color w:val="auto"/>
          <w:sz w:val="28"/>
          <w:lang w:val="en-US"/>
        </w:rPr>
        <w:t xml:space="preserve"> </w:t>
      </w:r>
      <w:proofErr w:type="spellStart"/>
      <w:r w:rsidRPr="00DF6617">
        <w:rPr>
          <w:color w:val="auto"/>
          <w:sz w:val="28"/>
          <w:lang w:val="en-US"/>
        </w:rPr>
        <w:t>choveka</w:t>
      </w:r>
      <w:proofErr w:type="spellEnd"/>
      <w:r w:rsidRPr="00DF6617">
        <w:rPr>
          <w:color w:val="auto"/>
          <w:sz w:val="28"/>
          <w:lang w:val="en-US"/>
        </w:rPr>
        <w:t xml:space="preserve">, </w:t>
      </w:r>
      <w:proofErr w:type="spellStart"/>
      <w:r w:rsidRPr="00DF6617">
        <w:rPr>
          <w:color w:val="auto"/>
          <w:sz w:val="28"/>
          <w:lang w:val="en-US"/>
        </w:rPr>
        <w:t>prieta</w:t>
      </w:r>
      <w:proofErr w:type="spellEnd"/>
      <w:r w:rsidRPr="00DF6617">
        <w:rPr>
          <w:color w:val="auto"/>
          <w:sz w:val="28"/>
          <w:lang w:val="en-US"/>
        </w:rPr>
        <w:t xml:space="preserve"> </w:t>
      </w:r>
      <w:proofErr w:type="spellStart"/>
      <w:r w:rsidRPr="00DF6617">
        <w:rPr>
          <w:color w:val="auto"/>
          <w:sz w:val="28"/>
          <w:lang w:val="en-US"/>
        </w:rPr>
        <w:t>ot</w:t>
      </w:r>
      <w:proofErr w:type="spellEnd"/>
      <w:r w:rsidRPr="00DF6617">
        <w:rPr>
          <w:color w:val="auto"/>
          <w:sz w:val="28"/>
          <w:lang w:val="en-US"/>
        </w:rPr>
        <w:t xml:space="preserve"> </w:t>
      </w:r>
      <w:proofErr w:type="spellStart"/>
      <w:r w:rsidRPr="00DF6617">
        <w:rPr>
          <w:color w:val="auto"/>
          <w:sz w:val="28"/>
          <w:lang w:val="en-US"/>
        </w:rPr>
        <w:t>Obshtoto</w:t>
      </w:r>
      <w:proofErr w:type="spellEnd"/>
      <w:r w:rsidRPr="00DF6617">
        <w:rPr>
          <w:color w:val="auto"/>
          <w:sz w:val="28"/>
          <w:lang w:val="en-US"/>
        </w:rPr>
        <w:t xml:space="preserve"> </w:t>
      </w:r>
      <w:proofErr w:type="spellStart"/>
      <w:r w:rsidRPr="00DF6617">
        <w:rPr>
          <w:color w:val="auto"/>
          <w:sz w:val="28"/>
          <w:lang w:val="en-US"/>
        </w:rPr>
        <w:t>sabranie</w:t>
      </w:r>
      <w:proofErr w:type="spellEnd"/>
      <w:r w:rsidRPr="00DF6617">
        <w:rPr>
          <w:color w:val="auto"/>
          <w:sz w:val="28"/>
          <w:lang w:val="en-US"/>
        </w:rPr>
        <w:t xml:space="preserve"> </w:t>
      </w:r>
      <w:proofErr w:type="spellStart"/>
      <w:r w:rsidRPr="00DF6617">
        <w:rPr>
          <w:color w:val="auto"/>
          <w:sz w:val="28"/>
          <w:lang w:val="en-US"/>
        </w:rPr>
        <w:t>na</w:t>
      </w:r>
      <w:proofErr w:type="spellEnd"/>
      <w:r w:rsidRPr="00DF6617">
        <w:rPr>
          <w:color w:val="auto"/>
          <w:sz w:val="28"/>
          <w:lang w:val="en-US"/>
        </w:rPr>
        <w:t xml:space="preserve"> OON, 1948g.</w:t>
      </w:r>
      <w:r w:rsidRPr="00DF6617">
        <w:rPr>
          <w:color w:val="auto"/>
          <w:sz w:val="28"/>
          <w:lang w:val="bg-BG"/>
        </w:rPr>
        <w:t xml:space="preserve"> </w:t>
      </w:r>
      <w:bookmarkStart w:id="21" w:name="_Hlk36315795"/>
      <w:r w:rsidRPr="00DF6617">
        <w:rPr>
          <w:b/>
          <w:color w:val="auto"/>
          <w:sz w:val="28"/>
          <w:lang w:val="en-US"/>
        </w:rPr>
        <w:t>(</w:t>
      </w:r>
      <w:proofErr w:type="spellStart"/>
      <w:r w:rsidRPr="00DF6617">
        <w:rPr>
          <w:b/>
          <w:color w:val="auto"/>
          <w:sz w:val="28"/>
          <w:lang w:val="en-US"/>
        </w:rPr>
        <w:t>Оригинално</w:t>
      </w:r>
      <w:proofErr w:type="spellEnd"/>
      <w:r w:rsidRPr="00DF6617">
        <w:rPr>
          <w:b/>
          <w:color w:val="auto"/>
          <w:sz w:val="28"/>
          <w:lang w:val="en-US"/>
        </w:rPr>
        <w:t xml:space="preserve"> </w:t>
      </w:r>
      <w:proofErr w:type="spellStart"/>
      <w:r w:rsidRPr="00DF6617">
        <w:rPr>
          <w:b/>
          <w:color w:val="auto"/>
          <w:sz w:val="28"/>
          <w:lang w:val="en-US"/>
        </w:rPr>
        <w:t>заглавие</w:t>
      </w:r>
      <w:proofErr w:type="spellEnd"/>
      <w:r w:rsidRPr="00DF6617">
        <w:rPr>
          <w:b/>
          <w:color w:val="auto"/>
          <w:sz w:val="28"/>
          <w:lang w:val="en-US"/>
        </w:rPr>
        <w:t>:</w:t>
      </w:r>
      <w:r w:rsidRPr="00DF6617">
        <w:rPr>
          <w:color w:val="auto"/>
          <w:sz w:val="28"/>
          <w:lang w:val="bg-BG"/>
        </w:rPr>
        <w:t xml:space="preserve"> </w:t>
      </w:r>
      <w:bookmarkEnd w:id="21"/>
      <w:proofErr w:type="spellStart"/>
      <w:r w:rsidRPr="00DF6617">
        <w:rPr>
          <w:color w:val="auto"/>
          <w:sz w:val="28"/>
          <w:lang w:val="en-US"/>
        </w:rPr>
        <w:t>Всеобщата</w:t>
      </w:r>
      <w:proofErr w:type="spellEnd"/>
      <w:r w:rsidRPr="00DF6617">
        <w:rPr>
          <w:color w:val="auto"/>
          <w:sz w:val="28"/>
          <w:lang w:val="en-US"/>
        </w:rPr>
        <w:t xml:space="preserve"> </w:t>
      </w:r>
      <w:proofErr w:type="spellStart"/>
      <w:r w:rsidRPr="00DF6617">
        <w:rPr>
          <w:color w:val="auto"/>
          <w:sz w:val="28"/>
          <w:lang w:val="en-US"/>
        </w:rPr>
        <w:t>декларация</w:t>
      </w:r>
      <w:proofErr w:type="spellEnd"/>
      <w:r w:rsidRPr="00DF6617">
        <w:rPr>
          <w:color w:val="auto"/>
          <w:sz w:val="28"/>
          <w:lang w:val="en-US"/>
        </w:rPr>
        <w:t xml:space="preserve"> </w:t>
      </w:r>
      <w:proofErr w:type="spellStart"/>
      <w:r w:rsidRPr="00DF6617">
        <w:rPr>
          <w:color w:val="auto"/>
          <w:sz w:val="28"/>
          <w:lang w:val="en-US"/>
        </w:rPr>
        <w:t>за</w:t>
      </w:r>
      <w:proofErr w:type="spellEnd"/>
      <w:r w:rsidRPr="00DF6617">
        <w:rPr>
          <w:color w:val="auto"/>
          <w:sz w:val="28"/>
          <w:lang w:val="en-US"/>
        </w:rPr>
        <w:t xml:space="preserve"> </w:t>
      </w:r>
      <w:proofErr w:type="spellStart"/>
      <w:r w:rsidRPr="00DF6617">
        <w:rPr>
          <w:color w:val="auto"/>
          <w:sz w:val="28"/>
          <w:lang w:val="en-US"/>
        </w:rPr>
        <w:t>правата</w:t>
      </w:r>
      <w:proofErr w:type="spellEnd"/>
      <w:r w:rsidRPr="00DF6617">
        <w:rPr>
          <w:color w:val="auto"/>
          <w:sz w:val="28"/>
          <w:lang w:val="en-US"/>
        </w:rPr>
        <w:t xml:space="preserve"> </w:t>
      </w:r>
      <w:proofErr w:type="spellStart"/>
      <w:r w:rsidRPr="00DF6617">
        <w:rPr>
          <w:color w:val="auto"/>
          <w:sz w:val="28"/>
          <w:lang w:val="en-US"/>
        </w:rPr>
        <w:t>на</w:t>
      </w:r>
      <w:proofErr w:type="spellEnd"/>
      <w:r w:rsidRPr="00DF6617">
        <w:rPr>
          <w:color w:val="auto"/>
          <w:sz w:val="28"/>
          <w:lang w:val="en-US"/>
        </w:rPr>
        <w:t xml:space="preserve"> </w:t>
      </w:r>
      <w:proofErr w:type="spellStart"/>
      <w:r w:rsidRPr="00DF6617">
        <w:rPr>
          <w:color w:val="auto"/>
          <w:sz w:val="28"/>
          <w:lang w:val="en-US"/>
        </w:rPr>
        <w:t>човека</w:t>
      </w:r>
      <w:proofErr w:type="spellEnd"/>
      <w:r w:rsidRPr="00DF6617">
        <w:rPr>
          <w:color w:val="auto"/>
          <w:sz w:val="28"/>
          <w:lang w:val="en-US"/>
        </w:rPr>
        <w:t xml:space="preserve">, </w:t>
      </w:r>
      <w:proofErr w:type="spellStart"/>
      <w:r w:rsidRPr="00DF6617">
        <w:rPr>
          <w:color w:val="auto"/>
          <w:sz w:val="28"/>
          <w:lang w:val="en-US"/>
        </w:rPr>
        <w:t>приета</w:t>
      </w:r>
      <w:proofErr w:type="spellEnd"/>
      <w:r w:rsidRPr="00DF6617">
        <w:rPr>
          <w:color w:val="auto"/>
          <w:sz w:val="28"/>
          <w:lang w:val="en-US"/>
        </w:rPr>
        <w:t xml:space="preserve"> </w:t>
      </w:r>
      <w:proofErr w:type="spellStart"/>
      <w:r w:rsidRPr="00DF6617">
        <w:rPr>
          <w:color w:val="auto"/>
          <w:sz w:val="28"/>
          <w:lang w:val="en-US"/>
        </w:rPr>
        <w:t>от</w:t>
      </w:r>
      <w:proofErr w:type="spellEnd"/>
      <w:r w:rsidRPr="00DF6617">
        <w:rPr>
          <w:color w:val="auto"/>
          <w:sz w:val="28"/>
          <w:lang w:val="en-US"/>
        </w:rPr>
        <w:t xml:space="preserve"> </w:t>
      </w:r>
      <w:proofErr w:type="spellStart"/>
      <w:r w:rsidRPr="00DF6617">
        <w:rPr>
          <w:color w:val="auto"/>
          <w:sz w:val="28"/>
          <w:lang w:val="en-US"/>
        </w:rPr>
        <w:t>Общото</w:t>
      </w:r>
      <w:proofErr w:type="spellEnd"/>
      <w:r w:rsidRPr="00DF6617">
        <w:rPr>
          <w:color w:val="auto"/>
          <w:sz w:val="28"/>
          <w:lang w:val="en-US"/>
        </w:rPr>
        <w:t xml:space="preserve"> </w:t>
      </w:r>
      <w:proofErr w:type="spellStart"/>
      <w:r w:rsidRPr="00DF6617">
        <w:rPr>
          <w:color w:val="auto"/>
          <w:sz w:val="28"/>
          <w:lang w:val="en-US"/>
        </w:rPr>
        <w:t>събрание</w:t>
      </w:r>
      <w:proofErr w:type="spellEnd"/>
      <w:r w:rsidRPr="00DF6617">
        <w:rPr>
          <w:color w:val="auto"/>
          <w:sz w:val="28"/>
          <w:lang w:val="en-US"/>
        </w:rPr>
        <w:t xml:space="preserve"> </w:t>
      </w:r>
      <w:proofErr w:type="spellStart"/>
      <w:r w:rsidRPr="00DF6617">
        <w:rPr>
          <w:color w:val="auto"/>
          <w:sz w:val="28"/>
          <w:lang w:val="en-US"/>
        </w:rPr>
        <w:t>на</w:t>
      </w:r>
      <w:proofErr w:type="spellEnd"/>
      <w:r w:rsidRPr="00DF6617">
        <w:rPr>
          <w:color w:val="auto"/>
          <w:sz w:val="28"/>
          <w:lang w:val="en-US"/>
        </w:rPr>
        <w:t xml:space="preserve"> ООН</w:t>
      </w:r>
      <w:r w:rsidRPr="00DF6617">
        <w:rPr>
          <w:color w:val="auto"/>
          <w:sz w:val="28"/>
          <w:lang w:val="bg-BG"/>
        </w:rPr>
        <w:t xml:space="preserve">, </w:t>
      </w:r>
      <w:r w:rsidRPr="00DF6617">
        <w:rPr>
          <w:color w:val="auto"/>
          <w:sz w:val="28"/>
          <w:lang w:val="en-US"/>
        </w:rPr>
        <w:t>1948 г</w:t>
      </w:r>
      <w:r w:rsidRPr="00DF6617">
        <w:rPr>
          <w:color w:val="auto"/>
          <w:sz w:val="28"/>
          <w:lang w:val="bg-BG"/>
        </w:rPr>
        <w:t>.) (</w:t>
      </w:r>
      <w:hyperlink r:id="rId24" w:history="1">
        <w:r w:rsidRPr="00DF6617">
          <w:rPr>
            <w:color w:val="auto"/>
            <w:sz w:val="28"/>
            <w:u w:val="single"/>
            <w:lang w:val="en-US"/>
          </w:rPr>
          <w:t>https://www.cpdp.bg/?p=element&amp;aid=32</w:t>
        </w:r>
      </w:hyperlink>
      <w:r w:rsidRPr="00DF6617">
        <w:rPr>
          <w:color w:val="auto"/>
          <w:sz w:val="28"/>
          <w:lang w:val="bg-BG"/>
        </w:rPr>
        <w:t xml:space="preserve"> </w:t>
      </w:r>
      <w:r w:rsidRPr="00DF6617">
        <w:rPr>
          <w:color w:val="auto"/>
          <w:sz w:val="28"/>
          <w:lang w:val="en-US"/>
        </w:rPr>
        <w:t>)</w:t>
      </w:r>
    </w:p>
    <w:p w14:paraId="2F29AAA4" w14:textId="77777777" w:rsidR="00624C5F" w:rsidRPr="00DF6617" w:rsidRDefault="00624C5F" w:rsidP="00624C5F">
      <w:pPr>
        <w:pStyle w:val="ListParagraph"/>
        <w:numPr>
          <w:ilvl w:val="0"/>
          <w:numId w:val="48"/>
        </w:numPr>
        <w:tabs>
          <w:tab w:val="left" w:pos="0"/>
          <w:tab w:val="left" w:pos="284"/>
          <w:tab w:val="left" w:pos="426"/>
          <w:tab w:val="left" w:pos="567"/>
        </w:tabs>
        <w:spacing w:after="160" w:line="276" w:lineRule="auto"/>
        <w:rPr>
          <w:color w:val="auto"/>
          <w:sz w:val="28"/>
          <w:lang w:val="en-US"/>
        </w:rPr>
      </w:pPr>
      <w:proofErr w:type="spellStart"/>
      <w:r w:rsidRPr="00DF6617">
        <w:rPr>
          <w:color w:val="auto"/>
          <w:sz w:val="28"/>
          <w:lang w:val="en-US"/>
        </w:rPr>
        <w:t>Konventsiyata</w:t>
      </w:r>
      <w:proofErr w:type="spellEnd"/>
      <w:r w:rsidRPr="00DF6617">
        <w:rPr>
          <w:color w:val="auto"/>
          <w:sz w:val="28"/>
          <w:lang w:val="en-US"/>
        </w:rPr>
        <w:t xml:space="preserve"> </w:t>
      </w:r>
      <w:proofErr w:type="spellStart"/>
      <w:r w:rsidRPr="00DF6617">
        <w:rPr>
          <w:color w:val="auto"/>
          <w:sz w:val="28"/>
          <w:lang w:val="en-US"/>
        </w:rPr>
        <w:t>na</w:t>
      </w:r>
      <w:proofErr w:type="spellEnd"/>
      <w:r w:rsidRPr="00DF6617">
        <w:rPr>
          <w:color w:val="auto"/>
          <w:sz w:val="28"/>
          <w:lang w:val="en-US"/>
        </w:rPr>
        <w:t xml:space="preserve"> OON za </w:t>
      </w:r>
      <w:proofErr w:type="spellStart"/>
      <w:r w:rsidRPr="00DF6617">
        <w:rPr>
          <w:color w:val="auto"/>
          <w:sz w:val="28"/>
          <w:lang w:val="en-US"/>
        </w:rPr>
        <w:t>pravata</w:t>
      </w:r>
      <w:proofErr w:type="spellEnd"/>
      <w:r w:rsidRPr="00DF6617">
        <w:rPr>
          <w:color w:val="auto"/>
          <w:sz w:val="28"/>
          <w:lang w:val="en-US"/>
        </w:rPr>
        <w:t xml:space="preserve"> </w:t>
      </w:r>
      <w:proofErr w:type="spellStart"/>
      <w:r w:rsidRPr="00DF6617">
        <w:rPr>
          <w:color w:val="auto"/>
          <w:sz w:val="28"/>
          <w:lang w:val="en-US"/>
        </w:rPr>
        <w:t>na</w:t>
      </w:r>
      <w:proofErr w:type="spellEnd"/>
      <w:r w:rsidRPr="00DF6617">
        <w:rPr>
          <w:color w:val="auto"/>
          <w:sz w:val="28"/>
          <w:lang w:val="en-US"/>
        </w:rPr>
        <w:t xml:space="preserve"> </w:t>
      </w:r>
      <w:proofErr w:type="spellStart"/>
      <w:r w:rsidRPr="00DF6617">
        <w:rPr>
          <w:color w:val="auto"/>
          <w:sz w:val="28"/>
          <w:lang w:val="en-US"/>
        </w:rPr>
        <w:t>deteto</w:t>
      </w:r>
      <w:proofErr w:type="spellEnd"/>
      <w:r w:rsidRPr="00DF6617">
        <w:rPr>
          <w:color w:val="auto"/>
          <w:sz w:val="28"/>
          <w:lang w:val="en-US"/>
        </w:rPr>
        <w:t>, 1989</w:t>
      </w:r>
      <w:r w:rsidRPr="00DF6617">
        <w:rPr>
          <w:color w:val="auto"/>
          <w:sz w:val="28"/>
          <w:lang w:val="bg-BG"/>
        </w:rPr>
        <w:t xml:space="preserve"> </w:t>
      </w:r>
      <w:r w:rsidRPr="00DF6617">
        <w:rPr>
          <w:color w:val="auto"/>
          <w:sz w:val="28"/>
          <w:lang w:val="en-US"/>
        </w:rPr>
        <w:t>(</w:t>
      </w:r>
      <w:proofErr w:type="spellStart"/>
      <w:r w:rsidRPr="00DF6617">
        <w:rPr>
          <w:b/>
          <w:color w:val="auto"/>
          <w:sz w:val="28"/>
          <w:lang w:val="en-US"/>
        </w:rPr>
        <w:t>Оригинално</w:t>
      </w:r>
      <w:proofErr w:type="spellEnd"/>
      <w:r w:rsidRPr="00DF6617">
        <w:rPr>
          <w:b/>
          <w:color w:val="auto"/>
          <w:sz w:val="28"/>
          <w:lang w:val="en-US"/>
        </w:rPr>
        <w:t xml:space="preserve"> </w:t>
      </w:r>
      <w:proofErr w:type="spellStart"/>
      <w:r w:rsidRPr="00DF6617">
        <w:rPr>
          <w:b/>
          <w:color w:val="auto"/>
          <w:sz w:val="28"/>
          <w:lang w:val="en-US"/>
        </w:rPr>
        <w:t>заглавие</w:t>
      </w:r>
      <w:proofErr w:type="spellEnd"/>
      <w:r w:rsidRPr="00DF6617">
        <w:rPr>
          <w:color w:val="auto"/>
          <w:sz w:val="28"/>
          <w:lang w:val="en-US"/>
        </w:rPr>
        <w:t xml:space="preserve">: </w:t>
      </w:r>
      <w:proofErr w:type="spellStart"/>
      <w:r w:rsidRPr="00DF6617">
        <w:rPr>
          <w:color w:val="auto"/>
          <w:sz w:val="28"/>
          <w:lang w:val="en-US"/>
        </w:rPr>
        <w:t>Конвенцията</w:t>
      </w:r>
      <w:proofErr w:type="spellEnd"/>
      <w:r w:rsidRPr="00DF6617">
        <w:rPr>
          <w:color w:val="auto"/>
          <w:sz w:val="28"/>
          <w:lang w:val="en-US"/>
        </w:rPr>
        <w:t xml:space="preserve"> </w:t>
      </w:r>
      <w:proofErr w:type="spellStart"/>
      <w:r w:rsidRPr="00DF6617">
        <w:rPr>
          <w:color w:val="auto"/>
          <w:sz w:val="28"/>
          <w:lang w:val="en-US"/>
        </w:rPr>
        <w:t>на</w:t>
      </w:r>
      <w:proofErr w:type="spellEnd"/>
      <w:r w:rsidRPr="00DF6617">
        <w:rPr>
          <w:color w:val="auto"/>
          <w:sz w:val="28"/>
          <w:lang w:val="en-US"/>
        </w:rPr>
        <w:t xml:space="preserve"> ООН </w:t>
      </w:r>
      <w:proofErr w:type="spellStart"/>
      <w:r w:rsidRPr="00DF6617">
        <w:rPr>
          <w:color w:val="auto"/>
          <w:sz w:val="28"/>
          <w:lang w:val="en-US"/>
        </w:rPr>
        <w:t>за</w:t>
      </w:r>
      <w:proofErr w:type="spellEnd"/>
      <w:r w:rsidRPr="00DF6617">
        <w:rPr>
          <w:color w:val="auto"/>
          <w:sz w:val="28"/>
          <w:lang w:val="en-US"/>
        </w:rPr>
        <w:t xml:space="preserve"> </w:t>
      </w:r>
      <w:proofErr w:type="spellStart"/>
      <w:r w:rsidRPr="00DF6617">
        <w:rPr>
          <w:color w:val="auto"/>
          <w:sz w:val="28"/>
          <w:lang w:val="en-US"/>
        </w:rPr>
        <w:t>правата</w:t>
      </w:r>
      <w:proofErr w:type="spellEnd"/>
      <w:r w:rsidRPr="00DF6617">
        <w:rPr>
          <w:color w:val="auto"/>
          <w:sz w:val="28"/>
          <w:lang w:val="en-US"/>
        </w:rPr>
        <w:t xml:space="preserve"> </w:t>
      </w:r>
      <w:proofErr w:type="spellStart"/>
      <w:r w:rsidRPr="00DF6617">
        <w:rPr>
          <w:color w:val="auto"/>
          <w:sz w:val="28"/>
          <w:lang w:val="en-US"/>
        </w:rPr>
        <w:t>на</w:t>
      </w:r>
      <w:proofErr w:type="spellEnd"/>
      <w:r w:rsidRPr="00DF6617">
        <w:rPr>
          <w:color w:val="auto"/>
          <w:sz w:val="28"/>
          <w:lang w:val="en-US"/>
        </w:rPr>
        <w:t xml:space="preserve"> </w:t>
      </w:r>
      <w:proofErr w:type="spellStart"/>
      <w:r w:rsidRPr="00DF6617">
        <w:rPr>
          <w:color w:val="auto"/>
          <w:sz w:val="28"/>
          <w:lang w:val="en-US"/>
        </w:rPr>
        <w:t>детето</w:t>
      </w:r>
      <w:proofErr w:type="spellEnd"/>
      <w:r w:rsidRPr="00DF6617">
        <w:rPr>
          <w:color w:val="auto"/>
          <w:sz w:val="28"/>
          <w:lang w:val="bg-BG"/>
        </w:rPr>
        <w:t xml:space="preserve">, </w:t>
      </w:r>
      <w:r w:rsidRPr="00DF6617">
        <w:rPr>
          <w:b/>
          <w:color w:val="auto"/>
          <w:sz w:val="28"/>
          <w:lang w:val="en-US"/>
        </w:rPr>
        <w:t>1989</w:t>
      </w:r>
      <w:r w:rsidRPr="00DF6617">
        <w:rPr>
          <w:b/>
          <w:color w:val="auto"/>
          <w:sz w:val="28"/>
          <w:lang w:val="bg-BG"/>
        </w:rPr>
        <w:t>,</w:t>
      </w:r>
      <w:r>
        <w:rPr>
          <w:b/>
          <w:color w:val="auto"/>
          <w:sz w:val="28"/>
          <w:lang w:val="bg-BG"/>
        </w:rPr>
        <w:t xml:space="preserve"> </w:t>
      </w:r>
      <w:r w:rsidRPr="00DF6617">
        <w:rPr>
          <w:color w:val="auto"/>
          <w:sz w:val="28"/>
          <w:lang w:val="bg-BG"/>
        </w:rPr>
        <w:t>(</w:t>
      </w:r>
      <w:hyperlink r:id="rId25" w:history="1">
        <w:r w:rsidRPr="00DF6617">
          <w:rPr>
            <w:color w:val="auto"/>
            <w:sz w:val="28"/>
            <w:u w:val="single"/>
            <w:lang w:val="en-US"/>
          </w:rPr>
          <w:t>https://www.unicef.org/bulgaria/sites/unicef.org.bulgaria/files/2019-01/CRC_BG.PDF</w:t>
        </w:r>
      </w:hyperlink>
      <w:r w:rsidRPr="00DF6617">
        <w:rPr>
          <w:color w:val="auto"/>
          <w:sz w:val="28"/>
          <w:u w:val="single"/>
          <w:lang w:val="bg-BG"/>
        </w:rPr>
        <w:t>)</w:t>
      </w:r>
    </w:p>
    <w:p w14:paraId="6C842C1E" w14:textId="77777777" w:rsidR="00624C5F" w:rsidRPr="00DF6617" w:rsidRDefault="00624C5F" w:rsidP="00624C5F">
      <w:pPr>
        <w:pStyle w:val="ListParagraph"/>
        <w:numPr>
          <w:ilvl w:val="0"/>
          <w:numId w:val="48"/>
        </w:numPr>
        <w:tabs>
          <w:tab w:val="left" w:pos="0"/>
          <w:tab w:val="left" w:pos="284"/>
          <w:tab w:val="left" w:pos="426"/>
          <w:tab w:val="left" w:pos="567"/>
        </w:tabs>
        <w:spacing w:after="160" w:line="276" w:lineRule="auto"/>
        <w:rPr>
          <w:color w:val="auto"/>
          <w:sz w:val="28"/>
          <w:lang w:val="en-US"/>
        </w:rPr>
      </w:pPr>
      <w:proofErr w:type="spellStart"/>
      <w:r w:rsidRPr="00DF6617">
        <w:rPr>
          <w:color w:val="auto"/>
          <w:sz w:val="28"/>
          <w:lang w:val="en-US"/>
        </w:rPr>
        <w:t>Mezhdunarodniat</w:t>
      </w:r>
      <w:proofErr w:type="spellEnd"/>
      <w:r w:rsidRPr="00DF6617">
        <w:rPr>
          <w:color w:val="auto"/>
          <w:sz w:val="28"/>
          <w:lang w:val="en-US"/>
        </w:rPr>
        <w:t xml:space="preserve"> </w:t>
      </w:r>
      <w:proofErr w:type="spellStart"/>
      <w:r w:rsidRPr="00DF6617">
        <w:rPr>
          <w:color w:val="auto"/>
          <w:sz w:val="28"/>
          <w:lang w:val="en-US"/>
        </w:rPr>
        <w:t>pakt</w:t>
      </w:r>
      <w:proofErr w:type="spellEnd"/>
      <w:r w:rsidRPr="00DF6617">
        <w:rPr>
          <w:color w:val="auto"/>
          <w:sz w:val="28"/>
          <w:lang w:val="en-US"/>
        </w:rPr>
        <w:t xml:space="preserve"> za </w:t>
      </w:r>
      <w:proofErr w:type="spellStart"/>
      <w:r w:rsidRPr="00DF6617">
        <w:rPr>
          <w:color w:val="auto"/>
          <w:sz w:val="28"/>
          <w:lang w:val="en-US"/>
        </w:rPr>
        <w:t>ikonomicheskite</w:t>
      </w:r>
      <w:proofErr w:type="spellEnd"/>
      <w:r w:rsidRPr="00DF6617">
        <w:rPr>
          <w:color w:val="auto"/>
          <w:sz w:val="28"/>
          <w:lang w:val="en-US"/>
        </w:rPr>
        <w:t xml:space="preserve">, </w:t>
      </w:r>
      <w:proofErr w:type="spellStart"/>
      <w:r w:rsidRPr="00DF6617">
        <w:rPr>
          <w:color w:val="auto"/>
          <w:sz w:val="28"/>
          <w:lang w:val="en-US"/>
        </w:rPr>
        <w:t>sotsialnite</w:t>
      </w:r>
      <w:proofErr w:type="spellEnd"/>
      <w:r w:rsidRPr="00DF6617">
        <w:rPr>
          <w:color w:val="auto"/>
          <w:sz w:val="28"/>
          <w:lang w:val="en-US"/>
        </w:rPr>
        <w:t xml:space="preserve"> </w:t>
      </w:r>
      <w:proofErr w:type="spellStart"/>
      <w:r w:rsidRPr="00DF6617">
        <w:rPr>
          <w:color w:val="auto"/>
          <w:sz w:val="28"/>
          <w:lang w:val="en-US"/>
        </w:rPr>
        <w:t>i</w:t>
      </w:r>
      <w:proofErr w:type="spellEnd"/>
      <w:r w:rsidRPr="00DF6617">
        <w:rPr>
          <w:color w:val="auto"/>
          <w:sz w:val="28"/>
          <w:lang w:val="en-US"/>
        </w:rPr>
        <w:t xml:space="preserve"> </w:t>
      </w:r>
      <w:proofErr w:type="spellStart"/>
      <w:r w:rsidRPr="00DF6617">
        <w:rPr>
          <w:color w:val="auto"/>
          <w:sz w:val="28"/>
          <w:lang w:val="en-US"/>
        </w:rPr>
        <w:t>kulturnite</w:t>
      </w:r>
      <w:proofErr w:type="spellEnd"/>
      <w:r w:rsidRPr="00DF6617">
        <w:rPr>
          <w:color w:val="auto"/>
          <w:sz w:val="28"/>
          <w:lang w:val="en-US"/>
        </w:rPr>
        <w:t xml:space="preserve"> </w:t>
      </w:r>
      <w:proofErr w:type="spellStart"/>
      <w:r w:rsidRPr="00DF6617">
        <w:rPr>
          <w:color w:val="auto"/>
          <w:sz w:val="28"/>
          <w:lang w:val="en-US"/>
        </w:rPr>
        <w:t>prava</w:t>
      </w:r>
      <w:proofErr w:type="spellEnd"/>
      <w:r w:rsidRPr="00DF6617">
        <w:rPr>
          <w:color w:val="auto"/>
          <w:sz w:val="28"/>
          <w:lang w:val="en-US"/>
        </w:rPr>
        <w:t xml:space="preserve"> </w:t>
      </w:r>
      <w:proofErr w:type="spellStart"/>
      <w:r w:rsidRPr="00DF6617">
        <w:rPr>
          <w:color w:val="auto"/>
          <w:sz w:val="28"/>
          <w:lang w:val="en-US"/>
        </w:rPr>
        <w:t>ot</w:t>
      </w:r>
      <w:proofErr w:type="spellEnd"/>
      <w:r w:rsidRPr="00DF6617">
        <w:rPr>
          <w:color w:val="auto"/>
          <w:sz w:val="28"/>
          <w:lang w:val="en-US"/>
        </w:rPr>
        <w:t xml:space="preserve"> 19.12.1966 g.</w:t>
      </w:r>
      <w:r w:rsidRPr="00DF6617">
        <w:rPr>
          <w:b/>
          <w:color w:val="auto"/>
          <w:sz w:val="28"/>
          <w:lang w:val="bg-BG"/>
        </w:rPr>
        <w:t xml:space="preserve"> </w:t>
      </w:r>
      <w:r w:rsidRPr="00DF6617">
        <w:rPr>
          <w:b/>
          <w:color w:val="auto"/>
          <w:sz w:val="28"/>
          <w:lang w:val="en-US"/>
        </w:rPr>
        <w:t>(</w:t>
      </w:r>
      <w:proofErr w:type="spellStart"/>
      <w:r w:rsidRPr="00DF6617">
        <w:rPr>
          <w:b/>
          <w:color w:val="auto"/>
          <w:sz w:val="28"/>
          <w:lang w:val="en-US"/>
        </w:rPr>
        <w:t>Оригинално</w:t>
      </w:r>
      <w:proofErr w:type="spellEnd"/>
      <w:r w:rsidRPr="00DF6617">
        <w:rPr>
          <w:b/>
          <w:color w:val="auto"/>
          <w:sz w:val="28"/>
          <w:lang w:val="en-US"/>
        </w:rPr>
        <w:t xml:space="preserve"> </w:t>
      </w:r>
      <w:proofErr w:type="spellStart"/>
      <w:r w:rsidRPr="00DF6617">
        <w:rPr>
          <w:b/>
          <w:color w:val="auto"/>
          <w:sz w:val="28"/>
          <w:lang w:val="en-US"/>
        </w:rPr>
        <w:t>заглавие</w:t>
      </w:r>
      <w:proofErr w:type="spellEnd"/>
      <w:r w:rsidRPr="00DF6617">
        <w:rPr>
          <w:color w:val="auto"/>
          <w:sz w:val="28"/>
          <w:lang w:val="en-US"/>
        </w:rPr>
        <w:t xml:space="preserve">: </w:t>
      </w:r>
      <w:proofErr w:type="spellStart"/>
      <w:r w:rsidRPr="00DF6617">
        <w:rPr>
          <w:color w:val="auto"/>
          <w:sz w:val="28"/>
          <w:lang w:val="en-US"/>
        </w:rPr>
        <w:t>Международния</w:t>
      </w:r>
      <w:proofErr w:type="spellEnd"/>
      <w:r w:rsidRPr="00DF6617">
        <w:rPr>
          <w:color w:val="auto"/>
          <w:sz w:val="28"/>
          <w:lang w:val="bg-BG"/>
        </w:rPr>
        <w:t>т</w:t>
      </w:r>
      <w:r w:rsidRPr="00DF6617">
        <w:rPr>
          <w:color w:val="auto"/>
          <w:sz w:val="28"/>
          <w:lang w:val="en-US"/>
        </w:rPr>
        <w:t xml:space="preserve"> </w:t>
      </w:r>
      <w:proofErr w:type="spellStart"/>
      <w:r w:rsidRPr="00DF6617">
        <w:rPr>
          <w:color w:val="auto"/>
          <w:sz w:val="28"/>
          <w:lang w:val="en-US"/>
        </w:rPr>
        <w:t>пакт</w:t>
      </w:r>
      <w:proofErr w:type="spellEnd"/>
      <w:r w:rsidRPr="00DF6617">
        <w:rPr>
          <w:color w:val="auto"/>
          <w:sz w:val="28"/>
          <w:lang w:val="en-US"/>
        </w:rPr>
        <w:t xml:space="preserve"> </w:t>
      </w:r>
      <w:proofErr w:type="spellStart"/>
      <w:r w:rsidRPr="00DF6617">
        <w:rPr>
          <w:color w:val="auto"/>
          <w:sz w:val="28"/>
          <w:lang w:val="en-US"/>
        </w:rPr>
        <w:t>за</w:t>
      </w:r>
      <w:proofErr w:type="spellEnd"/>
      <w:r w:rsidRPr="00DF6617">
        <w:rPr>
          <w:color w:val="auto"/>
          <w:sz w:val="28"/>
          <w:lang w:val="en-US"/>
        </w:rPr>
        <w:t xml:space="preserve"> </w:t>
      </w:r>
      <w:proofErr w:type="spellStart"/>
      <w:r w:rsidRPr="00DF6617">
        <w:rPr>
          <w:color w:val="auto"/>
          <w:sz w:val="28"/>
          <w:lang w:val="en-US"/>
        </w:rPr>
        <w:t>икономическите</w:t>
      </w:r>
      <w:proofErr w:type="spellEnd"/>
      <w:r w:rsidRPr="00DF6617">
        <w:rPr>
          <w:color w:val="auto"/>
          <w:sz w:val="28"/>
          <w:lang w:val="en-US"/>
        </w:rPr>
        <w:t xml:space="preserve">, </w:t>
      </w:r>
      <w:proofErr w:type="spellStart"/>
      <w:r w:rsidRPr="00DF6617">
        <w:rPr>
          <w:color w:val="auto"/>
          <w:sz w:val="28"/>
          <w:lang w:val="en-US"/>
        </w:rPr>
        <w:t>социалните</w:t>
      </w:r>
      <w:proofErr w:type="spellEnd"/>
      <w:r w:rsidRPr="00DF6617">
        <w:rPr>
          <w:color w:val="auto"/>
          <w:sz w:val="28"/>
          <w:lang w:val="en-US"/>
        </w:rPr>
        <w:t xml:space="preserve"> и </w:t>
      </w:r>
      <w:proofErr w:type="spellStart"/>
      <w:r w:rsidRPr="00DF6617">
        <w:rPr>
          <w:color w:val="auto"/>
          <w:sz w:val="28"/>
          <w:lang w:val="en-US"/>
        </w:rPr>
        <w:t>културните</w:t>
      </w:r>
      <w:proofErr w:type="spellEnd"/>
      <w:r w:rsidRPr="00DF6617">
        <w:rPr>
          <w:color w:val="auto"/>
          <w:sz w:val="28"/>
          <w:lang w:val="en-US"/>
        </w:rPr>
        <w:t xml:space="preserve"> </w:t>
      </w:r>
      <w:proofErr w:type="spellStart"/>
      <w:r w:rsidRPr="00DF6617">
        <w:rPr>
          <w:color w:val="auto"/>
          <w:sz w:val="28"/>
          <w:lang w:val="en-US"/>
        </w:rPr>
        <w:t>права</w:t>
      </w:r>
      <w:proofErr w:type="spellEnd"/>
      <w:r w:rsidRPr="00DF6617">
        <w:rPr>
          <w:color w:val="auto"/>
          <w:sz w:val="28"/>
          <w:lang w:val="en-US"/>
        </w:rPr>
        <w:t xml:space="preserve"> </w:t>
      </w:r>
      <w:proofErr w:type="spellStart"/>
      <w:r w:rsidRPr="00DF6617">
        <w:rPr>
          <w:color w:val="auto"/>
          <w:sz w:val="28"/>
          <w:lang w:val="en-US"/>
        </w:rPr>
        <w:t>от</w:t>
      </w:r>
      <w:proofErr w:type="spellEnd"/>
      <w:r w:rsidRPr="00DF6617">
        <w:rPr>
          <w:color w:val="auto"/>
          <w:sz w:val="28"/>
          <w:lang w:val="en-US"/>
        </w:rPr>
        <w:t xml:space="preserve"> 19.12.1966 г.</w:t>
      </w:r>
      <w:r w:rsidRPr="00DF6617">
        <w:rPr>
          <w:color w:val="auto"/>
          <w:sz w:val="28"/>
          <w:lang w:val="bg-BG"/>
        </w:rPr>
        <w:t>)(</w:t>
      </w:r>
      <w:hyperlink r:id="rId26" w:history="1">
        <w:r w:rsidRPr="00DF6617">
          <w:rPr>
            <w:color w:val="auto"/>
            <w:sz w:val="28"/>
            <w:u w:val="single"/>
            <w:lang w:val="en-US"/>
          </w:rPr>
          <w:t>http://trudipravo.bg/znanie-za-vas/2015-08-31-09-52-20/universalni-mezhdunarodni-aktove/984-mezhdunaroden-pakt-za-ikonomicheski-sotzialni-i-kulturni-prava</w:t>
        </w:r>
      </w:hyperlink>
      <w:r w:rsidRPr="00DF6617">
        <w:rPr>
          <w:color w:val="auto"/>
          <w:sz w:val="28"/>
          <w:u w:val="single"/>
          <w:lang w:val="bg-BG"/>
        </w:rPr>
        <w:t>)</w:t>
      </w:r>
    </w:p>
    <w:p w14:paraId="259D733C" w14:textId="77777777" w:rsidR="00624C5F" w:rsidRPr="00DF6617" w:rsidRDefault="00624C5F" w:rsidP="00624C5F">
      <w:pPr>
        <w:pStyle w:val="ListParagraph"/>
        <w:numPr>
          <w:ilvl w:val="0"/>
          <w:numId w:val="48"/>
        </w:numPr>
        <w:tabs>
          <w:tab w:val="left" w:pos="0"/>
          <w:tab w:val="left" w:pos="284"/>
          <w:tab w:val="left" w:pos="426"/>
          <w:tab w:val="left" w:pos="567"/>
        </w:tabs>
        <w:spacing w:after="160" w:line="276" w:lineRule="auto"/>
        <w:rPr>
          <w:color w:val="auto"/>
          <w:sz w:val="28"/>
          <w:lang w:val="en-US"/>
        </w:rPr>
      </w:pPr>
      <w:proofErr w:type="spellStart"/>
      <w:r w:rsidRPr="00DF6617">
        <w:rPr>
          <w:color w:val="auto"/>
          <w:sz w:val="28"/>
          <w:lang w:val="en-US"/>
        </w:rPr>
        <w:t>Naredba</w:t>
      </w:r>
      <w:proofErr w:type="spellEnd"/>
      <w:r w:rsidRPr="00DF6617">
        <w:rPr>
          <w:color w:val="auto"/>
          <w:sz w:val="28"/>
          <w:lang w:val="en-US"/>
        </w:rPr>
        <w:t xml:space="preserve"> №13/2016 g. </w:t>
      </w:r>
      <w:proofErr w:type="spellStart"/>
      <w:r w:rsidRPr="00DF6617">
        <w:rPr>
          <w:color w:val="auto"/>
          <w:sz w:val="28"/>
          <w:lang w:val="en-US"/>
        </w:rPr>
        <w:t>na</w:t>
      </w:r>
      <w:proofErr w:type="spellEnd"/>
      <w:r w:rsidRPr="00DF6617">
        <w:rPr>
          <w:color w:val="auto"/>
          <w:sz w:val="28"/>
          <w:lang w:val="en-US"/>
        </w:rPr>
        <w:t xml:space="preserve"> MON, (DV, br. 80/ 2016 g., </w:t>
      </w:r>
      <w:proofErr w:type="spellStart"/>
      <w:r w:rsidRPr="00DF6617">
        <w:rPr>
          <w:color w:val="auto"/>
          <w:sz w:val="28"/>
          <w:lang w:val="en-US"/>
        </w:rPr>
        <w:t>izm</w:t>
      </w:r>
      <w:proofErr w:type="spellEnd"/>
      <w:r w:rsidRPr="00DF6617">
        <w:rPr>
          <w:color w:val="auto"/>
          <w:sz w:val="28"/>
          <w:lang w:val="en-US"/>
        </w:rPr>
        <w:t>. DV, br. 80/ 28.09.2018</w:t>
      </w:r>
      <w:r w:rsidRPr="00DF6617">
        <w:rPr>
          <w:color w:val="auto"/>
          <w:sz w:val="28"/>
          <w:lang w:val="bg-BG"/>
        </w:rPr>
        <w:t xml:space="preserve"> </w:t>
      </w:r>
      <w:r w:rsidRPr="00DF6617">
        <w:rPr>
          <w:b/>
          <w:color w:val="auto"/>
          <w:sz w:val="28"/>
          <w:lang w:val="en-US"/>
        </w:rPr>
        <w:t>(</w:t>
      </w:r>
      <w:proofErr w:type="spellStart"/>
      <w:r w:rsidRPr="00DF6617">
        <w:rPr>
          <w:b/>
          <w:color w:val="auto"/>
          <w:sz w:val="28"/>
          <w:lang w:val="en-US"/>
        </w:rPr>
        <w:t>Оригинално</w:t>
      </w:r>
      <w:proofErr w:type="spellEnd"/>
      <w:r w:rsidRPr="00DF6617">
        <w:rPr>
          <w:b/>
          <w:color w:val="auto"/>
          <w:sz w:val="28"/>
          <w:lang w:val="en-US"/>
        </w:rPr>
        <w:t xml:space="preserve"> </w:t>
      </w:r>
      <w:proofErr w:type="spellStart"/>
      <w:r w:rsidRPr="00DF6617">
        <w:rPr>
          <w:b/>
          <w:color w:val="auto"/>
          <w:sz w:val="28"/>
          <w:lang w:val="en-US"/>
        </w:rPr>
        <w:t>заглавие</w:t>
      </w:r>
      <w:proofErr w:type="spellEnd"/>
      <w:r w:rsidRPr="00DF6617">
        <w:rPr>
          <w:color w:val="auto"/>
          <w:sz w:val="28"/>
          <w:lang w:val="en-US"/>
        </w:rPr>
        <w:t>:</w:t>
      </w:r>
      <w:r w:rsidRPr="00DF6617">
        <w:rPr>
          <w:color w:val="auto"/>
          <w:sz w:val="28"/>
          <w:lang w:val="bg-BG"/>
        </w:rPr>
        <w:t xml:space="preserve"> </w:t>
      </w:r>
      <w:proofErr w:type="spellStart"/>
      <w:r w:rsidRPr="00DF6617">
        <w:rPr>
          <w:color w:val="auto"/>
          <w:sz w:val="28"/>
          <w:lang w:val="en-US"/>
        </w:rPr>
        <w:t>Наредба</w:t>
      </w:r>
      <w:proofErr w:type="spellEnd"/>
      <w:r w:rsidRPr="00DF6617">
        <w:rPr>
          <w:color w:val="auto"/>
          <w:sz w:val="28"/>
          <w:lang w:val="en-US"/>
        </w:rPr>
        <w:t xml:space="preserve"> №13/2016 г. </w:t>
      </w:r>
      <w:proofErr w:type="spellStart"/>
      <w:r w:rsidRPr="00DF6617">
        <w:rPr>
          <w:color w:val="auto"/>
          <w:sz w:val="28"/>
          <w:lang w:val="en-US"/>
        </w:rPr>
        <w:t>на</w:t>
      </w:r>
      <w:proofErr w:type="spellEnd"/>
      <w:r w:rsidRPr="00DF6617">
        <w:rPr>
          <w:color w:val="auto"/>
          <w:sz w:val="28"/>
          <w:lang w:val="en-US"/>
        </w:rPr>
        <w:t xml:space="preserve"> МОН, (ДВ, </w:t>
      </w:r>
      <w:proofErr w:type="spellStart"/>
      <w:r w:rsidRPr="00DF6617">
        <w:rPr>
          <w:color w:val="auto"/>
          <w:sz w:val="28"/>
          <w:lang w:val="en-US"/>
        </w:rPr>
        <w:t>бр</w:t>
      </w:r>
      <w:proofErr w:type="spellEnd"/>
      <w:r w:rsidRPr="00DF6617">
        <w:rPr>
          <w:color w:val="auto"/>
          <w:sz w:val="28"/>
          <w:lang w:val="en-US"/>
        </w:rPr>
        <w:t xml:space="preserve">. 80/ 2016 г., </w:t>
      </w:r>
      <w:proofErr w:type="spellStart"/>
      <w:r w:rsidRPr="00DF6617">
        <w:rPr>
          <w:color w:val="auto"/>
          <w:sz w:val="28"/>
          <w:lang w:val="en-US"/>
        </w:rPr>
        <w:t>изм</w:t>
      </w:r>
      <w:proofErr w:type="spellEnd"/>
      <w:r w:rsidRPr="00DF6617">
        <w:rPr>
          <w:color w:val="auto"/>
          <w:sz w:val="28"/>
          <w:lang w:val="en-US"/>
        </w:rPr>
        <w:t xml:space="preserve">. ДВ, </w:t>
      </w:r>
      <w:proofErr w:type="spellStart"/>
      <w:r w:rsidRPr="00DF6617">
        <w:rPr>
          <w:color w:val="auto"/>
          <w:sz w:val="28"/>
          <w:lang w:val="en-US"/>
        </w:rPr>
        <w:t>бр</w:t>
      </w:r>
      <w:proofErr w:type="spellEnd"/>
      <w:r w:rsidRPr="00DF6617">
        <w:rPr>
          <w:color w:val="auto"/>
          <w:sz w:val="28"/>
          <w:lang w:val="en-US"/>
        </w:rPr>
        <w:t>. 80/ 28.09.2018)</w:t>
      </w:r>
      <w:r w:rsidRPr="00DF6617">
        <w:rPr>
          <w:color w:val="auto"/>
          <w:sz w:val="28"/>
          <w:lang w:val="bg-BG"/>
        </w:rPr>
        <w:t>,</w:t>
      </w:r>
      <w:r w:rsidRPr="00DF6617">
        <w:rPr>
          <w:color w:val="auto"/>
          <w:sz w:val="28"/>
          <w:lang w:val="en-US"/>
        </w:rPr>
        <w:t xml:space="preserve">  </w:t>
      </w:r>
      <w:hyperlink r:id="rId27" w:history="1">
        <w:r w:rsidRPr="00DF6617">
          <w:rPr>
            <w:color w:val="auto"/>
            <w:sz w:val="28"/>
            <w:lang w:val="en-US"/>
          </w:rPr>
          <w:t>https://www.mon.bg/bg/59</w:t>
        </w:r>
      </w:hyperlink>
      <w:r w:rsidRPr="00DF6617">
        <w:rPr>
          <w:color w:val="auto"/>
          <w:sz w:val="28"/>
          <w:lang w:val="bg-BG"/>
        </w:rPr>
        <w:t>)</w:t>
      </w:r>
    </w:p>
    <w:p w14:paraId="245A93D9" w14:textId="77777777" w:rsidR="00624C5F" w:rsidRDefault="00624C5F" w:rsidP="00624C5F">
      <w:pPr>
        <w:pStyle w:val="ListParagraph"/>
        <w:numPr>
          <w:ilvl w:val="0"/>
          <w:numId w:val="48"/>
        </w:numPr>
        <w:tabs>
          <w:tab w:val="left" w:pos="0"/>
          <w:tab w:val="left" w:pos="284"/>
          <w:tab w:val="left" w:pos="426"/>
          <w:tab w:val="left" w:pos="567"/>
        </w:tabs>
        <w:spacing w:after="160" w:line="276" w:lineRule="auto"/>
        <w:rPr>
          <w:color w:val="auto"/>
          <w:sz w:val="28"/>
          <w:lang w:val="en-US"/>
        </w:rPr>
      </w:pPr>
      <w:proofErr w:type="spellStart"/>
      <w:r w:rsidRPr="00DF6617">
        <w:rPr>
          <w:color w:val="auto"/>
          <w:sz w:val="28"/>
          <w:lang w:val="en-US"/>
        </w:rPr>
        <w:t>Obshtata</w:t>
      </w:r>
      <w:proofErr w:type="spellEnd"/>
      <w:r w:rsidRPr="00DF6617">
        <w:rPr>
          <w:color w:val="auto"/>
          <w:sz w:val="28"/>
          <w:lang w:val="en-US"/>
        </w:rPr>
        <w:t xml:space="preserve"> </w:t>
      </w:r>
      <w:proofErr w:type="spellStart"/>
      <w:r w:rsidRPr="00DF6617">
        <w:rPr>
          <w:color w:val="auto"/>
          <w:sz w:val="28"/>
          <w:lang w:val="en-US"/>
        </w:rPr>
        <w:t>evropeyska</w:t>
      </w:r>
      <w:proofErr w:type="spellEnd"/>
      <w:r w:rsidRPr="00DF6617">
        <w:rPr>
          <w:color w:val="auto"/>
          <w:sz w:val="28"/>
          <w:lang w:val="en-US"/>
        </w:rPr>
        <w:t xml:space="preserve"> </w:t>
      </w:r>
      <w:proofErr w:type="spellStart"/>
      <w:r w:rsidRPr="00DF6617">
        <w:rPr>
          <w:color w:val="auto"/>
          <w:sz w:val="28"/>
          <w:lang w:val="en-US"/>
        </w:rPr>
        <w:t>ezikova</w:t>
      </w:r>
      <w:proofErr w:type="spellEnd"/>
      <w:r w:rsidRPr="00DF6617">
        <w:rPr>
          <w:color w:val="auto"/>
          <w:sz w:val="28"/>
          <w:lang w:val="en-US"/>
        </w:rPr>
        <w:t xml:space="preserve"> </w:t>
      </w:r>
      <w:proofErr w:type="spellStart"/>
      <w:r w:rsidRPr="00DF6617">
        <w:rPr>
          <w:color w:val="auto"/>
          <w:sz w:val="28"/>
          <w:lang w:val="en-US"/>
        </w:rPr>
        <w:t>ramka</w:t>
      </w:r>
      <w:proofErr w:type="spellEnd"/>
      <w:r w:rsidRPr="00DF6617">
        <w:rPr>
          <w:color w:val="auto"/>
          <w:sz w:val="28"/>
          <w:lang w:val="bg-BG"/>
        </w:rPr>
        <w:t xml:space="preserve"> </w:t>
      </w:r>
      <w:r w:rsidRPr="00DF6617">
        <w:rPr>
          <w:color w:val="auto"/>
          <w:sz w:val="28"/>
          <w:lang w:val="en-US"/>
        </w:rPr>
        <w:t>(</w:t>
      </w:r>
      <w:proofErr w:type="spellStart"/>
      <w:r w:rsidRPr="00DF6617">
        <w:rPr>
          <w:b/>
          <w:color w:val="auto"/>
          <w:sz w:val="28"/>
          <w:lang w:val="en-US"/>
        </w:rPr>
        <w:t>Оригинално</w:t>
      </w:r>
      <w:proofErr w:type="spellEnd"/>
      <w:r w:rsidRPr="00DF6617">
        <w:rPr>
          <w:b/>
          <w:color w:val="auto"/>
          <w:sz w:val="28"/>
          <w:lang w:val="en-US"/>
        </w:rPr>
        <w:t xml:space="preserve"> </w:t>
      </w:r>
      <w:proofErr w:type="spellStart"/>
      <w:r w:rsidRPr="00DF6617">
        <w:rPr>
          <w:b/>
          <w:color w:val="auto"/>
          <w:sz w:val="28"/>
          <w:lang w:val="en-US"/>
        </w:rPr>
        <w:t>заглавие</w:t>
      </w:r>
      <w:proofErr w:type="spellEnd"/>
      <w:r w:rsidRPr="00DF6617">
        <w:rPr>
          <w:b/>
          <w:color w:val="auto"/>
          <w:sz w:val="28"/>
          <w:lang w:val="en-US"/>
        </w:rPr>
        <w:t>:</w:t>
      </w:r>
      <w:r w:rsidRPr="00DF6617">
        <w:rPr>
          <w:color w:val="auto"/>
          <w:sz w:val="28"/>
          <w:lang w:val="en-US"/>
        </w:rPr>
        <w:t xml:space="preserve"> </w:t>
      </w:r>
      <w:proofErr w:type="spellStart"/>
      <w:r w:rsidRPr="00DF6617">
        <w:rPr>
          <w:color w:val="auto"/>
          <w:sz w:val="28"/>
          <w:lang w:val="en-US"/>
        </w:rPr>
        <w:t>Общата</w:t>
      </w:r>
      <w:proofErr w:type="spellEnd"/>
      <w:r w:rsidRPr="00DF6617">
        <w:rPr>
          <w:color w:val="auto"/>
          <w:sz w:val="28"/>
          <w:lang w:val="en-US"/>
        </w:rPr>
        <w:t xml:space="preserve"> </w:t>
      </w:r>
      <w:proofErr w:type="spellStart"/>
      <w:r w:rsidRPr="00DF6617">
        <w:rPr>
          <w:color w:val="auto"/>
          <w:sz w:val="28"/>
          <w:lang w:val="en-US"/>
        </w:rPr>
        <w:t>европейска</w:t>
      </w:r>
      <w:proofErr w:type="spellEnd"/>
      <w:r w:rsidRPr="00DF6617">
        <w:rPr>
          <w:color w:val="auto"/>
          <w:sz w:val="28"/>
          <w:lang w:val="en-US"/>
        </w:rPr>
        <w:t xml:space="preserve"> </w:t>
      </w:r>
      <w:proofErr w:type="spellStart"/>
      <w:r w:rsidRPr="00DF6617">
        <w:rPr>
          <w:color w:val="auto"/>
          <w:sz w:val="28"/>
          <w:lang w:val="en-US"/>
        </w:rPr>
        <w:t>езикова</w:t>
      </w:r>
      <w:proofErr w:type="spellEnd"/>
      <w:r w:rsidRPr="00DF6617">
        <w:rPr>
          <w:color w:val="auto"/>
          <w:sz w:val="28"/>
          <w:lang w:val="en-US"/>
        </w:rPr>
        <w:t xml:space="preserve"> </w:t>
      </w:r>
      <w:proofErr w:type="spellStart"/>
      <w:r w:rsidRPr="00DF6617">
        <w:rPr>
          <w:color w:val="auto"/>
          <w:sz w:val="28"/>
          <w:lang w:val="en-US"/>
        </w:rPr>
        <w:t>рамка</w:t>
      </w:r>
      <w:proofErr w:type="spellEnd"/>
    </w:p>
    <w:p w14:paraId="41E6B783" w14:textId="77777777" w:rsidR="00624C5F" w:rsidRDefault="00767D89" w:rsidP="00624C5F">
      <w:pPr>
        <w:pStyle w:val="ListParagraph"/>
        <w:tabs>
          <w:tab w:val="left" w:pos="0"/>
          <w:tab w:val="left" w:pos="284"/>
          <w:tab w:val="left" w:pos="426"/>
          <w:tab w:val="left" w:pos="567"/>
        </w:tabs>
        <w:spacing w:after="160" w:line="276" w:lineRule="auto"/>
        <w:ind w:left="1069" w:firstLine="0"/>
        <w:rPr>
          <w:color w:val="auto"/>
          <w:sz w:val="28"/>
          <w:u w:val="single"/>
          <w:lang w:val="bg-BG"/>
        </w:rPr>
      </w:pPr>
      <w:hyperlink r:id="rId28" w:history="1">
        <w:r w:rsidR="00624C5F" w:rsidRPr="00A5252E">
          <w:rPr>
            <w:rStyle w:val="Hyperlink"/>
            <w:sz w:val="28"/>
            <w:lang w:val="en-US"/>
          </w:rPr>
          <w:t>https://klett.bg/%D0%BE%D0%B1%D1%89%D0%B0-%D0%B5%D0%B2%D1%80%D0%BE%D0%BF%D0%B5%D0%B9%D1%81%D0%BA%D0%B0-</w:t>
        </w:r>
        <w:r w:rsidR="00624C5F" w:rsidRPr="00A5252E">
          <w:rPr>
            <w:rStyle w:val="Hyperlink"/>
            <w:sz w:val="28"/>
            <w:lang w:val="en-US"/>
          </w:rPr>
          <w:lastRenderedPageBreak/>
          <w:t>%D0%B5%D0%B7%D0%B8%D0%BA%D0%BE%D0%B2%D0%B0-%D1%80%D0%B0%D0%BC%D0%BA%D0%B0-%D0%B5%D0%B7%D0%B8%D0%BA%D0%BE%D0%B2%D0%BE-%D0%BF%D0%BE%D1%80%D1%82%D1%84%D0%BE%D0%BB%D0%B8%D0%BE-article116.html</w:t>
        </w:r>
      </w:hyperlink>
      <w:r w:rsidR="00624C5F" w:rsidRPr="00DF6617">
        <w:rPr>
          <w:color w:val="auto"/>
          <w:sz w:val="28"/>
          <w:u w:val="single"/>
          <w:lang w:val="bg-BG"/>
        </w:rPr>
        <w:t>)</w:t>
      </w:r>
    </w:p>
    <w:p w14:paraId="4B1AE199" w14:textId="77777777" w:rsidR="00624C5F" w:rsidRDefault="00767D89" w:rsidP="00624C5F">
      <w:pPr>
        <w:pStyle w:val="ListParagraph"/>
        <w:tabs>
          <w:tab w:val="left" w:pos="0"/>
          <w:tab w:val="left" w:pos="284"/>
          <w:tab w:val="left" w:pos="426"/>
          <w:tab w:val="left" w:pos="567"/>
        </w:tabs>
        <w:spacing w:after="160" w:line="276" w:lineRule="auto"/>
        <w:ind w:left="1069" w:firstLine="0"/>
        <w:rPr>
          <w:color w:val="auto"/>
          <w:sz w:val="28"/>
          <w:lang w:val="en-US"/>
        </w:rPr>
      </w:pPr>
      <w:hyperlink r:id="rId29" w:history="1">
        <w:r w:rsidR="00624C5F" w:rsidRPr="00A5252E">
          <w:rPr>
            <w:rStyle w:val="Hyperlink"/>
            <w:sz w:val="28"/>
            <w:lang w:val="en-US"/>
          </w:rPr>
          <w:t>https://www.e-uchebnik.bg/book/viewBook/5762</w:t>
        </w:r>
      </w:hyperlink>
      <w:r w:rsidR="00624C5F" w:rsidRPr="00AB2091">
        <w:rPr>
          <w:color w:val="auto"/>
          <w:sz w:val="28"/>
          <w:lang w:val="en-US"/>
        </w:rPr>
        <w:t xml:space="preserve"> (24.03.2020)</w:t>
      </w:r>
    </w:p>
    <w:p w14:paraId="614D8F95" w14:textId="77777777" w:rsidR="00624C5F" w:rsidRPr="00AB2091" w:rsidRDefault="00767D89" w:rsidP="00624C5F">
      <w:pPr>
        <w:pStyle w:val="ListParagraph"/>
        <w:tabs>
          <w:tab w:val="left" w:pos="0"/>
          <w:tab w:val="left" w:pos="284"/>
          <w:tab w:val="left" w:pos="426"/>
          <w:tab w:val="left" w:pos="567"/>
        </w:tabs>
        <w:spacing w:after="160" w:line="276" w:lineRule="auto"/>
        <w:ind w:left="1069" w:firstLine="0"/>
        <w:rPr>
          <w:color w:val="auto"/>
          <w:sz w:val="28"/>
          <w:lang w:val="en-US"/>
        </w:rPr>
      </w:pPr>
      <w:hyperlink r:id="rId30" w:history="1">
        <w:r w:rsidR="00624C5F" w:rsidRPr="00A5252E">
          <w:rPr>
            <w:rStyle w:val="Hyperlink"/>
            <w:sz w:val="28"/>
            <w:lang w:val="en-US"/>
          </w:rPr>
          <w:t>https://www.e-uchebnik.bg/book/viewBook/5793</w:t>
        </w:r>
      </w:hyperlink>
      <w:r w:rsidR="00624C5F" w:rsidRPr="00AB2091">
        <w:rPr>
          <w:color w:val="auto"/>
          <w:sz w:val="28"/>
          <w:lang w:val="en-US"/>
        </w:rPr>
        <w:t xml:space="preserve"> (24.03.2020)</w:t>
      </w:r>
    </w:p>
    <w:p w14:paraId="778A41A2" w14:textId="77777777" w:rsidR="00624C5F" w:rsidRPr="00AB2091" w:rsidRDefault="00624C5F" w:rsidP="00624C5F">
      <w:pPr>
        <w:tabs>
          <w:tab w:val="left" w:pos="0"/>
          <w:tab w:val="left" w:pos="284"/>
          <w:tab w:val="left" w:pos="426"/>
        </w:tabs>
        <w:spacing w:line="276" w:lineRule="auto"/>
        <w:ind w:left="142" w:firstLine="0"/>
        <w:rPr>
          <w:rFonts w:eastAsia="Times New Roman"/>
          <w:color w:val="auto"/>
          <w:szCs w:val="24"/>
          <w:lang w:val="en-US"/>
        </w:rPr>
      </w:pPr>
    </w:p>
    <w:p w14:paraId="0E04E362" w14:textId="77777777" w:rsidR="00624C5F" w:rsidRPr="00AB2091" w:rsidRDefault="00624C5F" w:rsidP="00624C5F">
      <w:pPr>
        <w:tabs>
          <w:tab w:val="left" w:pos="0"/>
          <w:tab w:val="left" w:pos="284"/>
          <w:tab w:val="left" w:pos="426"/>
          <w:tab w:val="left" w:pos="709"/>
          <w:tab w:val="left" w:pos="993"/>
        </w:tabs>
        <w:spacing w:line="276" w:lineRule="auto"/>
        <w:ind w:left="142" w:firstLine="0"/>
        <w:rPr>
          <w:color w:val="auto"/>
          <w:szCs w:val="24"/>
          <w:lang w:val="en-US"/>
        </w:rPr>
      </w:pPr>
    </w:p>
    <w:p w14:paraId="6C93E012" w14:textId="77777777" w:rsidR="00624C5F" w:rsidRPr="00AB2091" w:rsidRDefault="00624C5F" w:rsidP="00624C5F">
      <w:pPr>
        <w:spacing w:line="276" w:lineRule="auto"/>
        <w:jc w:val="left"/>
        <w:rPr>
          <w:b/>
          <w:color w:val="auto"/>
          <w:szCs w:val="24"/>
          <w:lang w:val="bg-BG"/>
        </w:rPr>
      </w:pPr>
    </w:p>
    <w:p w14:paraId="0007F898" w14:textId="77777777" w:rsidR="00624C5F" w:rsidRPr="00AB2091" w:rsidRDefault="00624C5F" w:rsidP="00624C5F">
      <w:pPr>
        <w:spacing w:after="120" w:line="276" w:lineRule="auto"/>
        <w:rPr>
          <w:sz w:val="28"/>
          <w:lang w:val="en-US"/>
        </w:rPr>
      </w:pPr>
    </w:p>
    <w:p w14:paraId="4CD8A1FB" w14:textId="77777777" w:rsidR="00624C5F" w:rsidRPr="00AB2091" w:rsidRDefault="00624C5F" w:rsidP="00624C5F">
      <w:pPr>
        <w:spacing w:after="120" w:line="276" w:lineRule="auto"/>
        <w:rPr>
          <w:sz w:val="28"/>
          <w:lang w:val="en-US"/>
        </w:rPr>
      </w:pPr>
    </w:p>
    <w:p w14:paraId="2DCAEDF5" w14:textId="77777777" w:rsidR="00624C5F" w:rsidRDefault="00624C5F" w:rsidP="00624C5F">
      <w:pPr>
        <w:spacing w:after="120" w:line="276" w:lineRule="auto"/>
        <w:rPr>
          <w:sz w:val="28"/>
          <w:lang w:val="bg-BG"/>
        </w:rPr>
      </w:pPr>
    </w:p>
    <w:p w14:paraId="5D1793F6" w14:textId="77777777" w:rsidR="00624C5F" w:rsidRDefault="00624C5F" w:rsidP="00624C5F">
      <w:pPr>
        <w:spacing w:after="120" w:line="276" w:lineRule="auto"/>
        <w:rPr>
          <w:sz w:val="28"/>
          <w:lang w:val="bg-BG"/>
        </w:rPr>
      </w:pPr>
    </w:p>
    <w:p w14:paraId="12EB741E" w14:textId="77777777" w:rsidR="00DD5C9D" w:rsidRDefault="00DD5C9D" w:rsidP="003C3ADF">
      <w:pPr>
        <w:ind w:firstLine="0"/>
        <w:jc w:val="left"/>
        <w:rPr>
          <w:lang w:val="en-US"/>
        </w:rPr>
      </w:pPr>
    </w:p>
    <w:p w14:paraId="31A4553F" w14:textId="77777777" w:rsidR="00DD5C9D" w:rsidRDefault="00DD5C9D" w:rsidP="003C3ADF">
      <w:pPr>
        <w:ind w:firstLine="0"/>
        <w:jc w:val="left"/>
        <w:rPr>
          <w:lang w:val="en-US"/>
        </w:rPr>
      </w:pPr>
    </w:p>
    <w:p w14:paraId="084A2C90" w14:textId="6FA3A54E" w:rsidR="00624C5F" w:rsidRPr="00020838" w:rsidRDefault="00DD5C9D" w:rsidP="00020838">
      <w:pPr>
        <w:pStyle w:val="Title"/>
        <w:outlineLvl w:val="2"/>
      </w:pPr>
      <w:r>
        <w:rPr>
          <w:color w:val="auto"/>
        </w:rPr>
        <w:br w:type="page"/>
      </w:r>
      <w:bookmarkStart w:id="22" w:name="_Toc55165857"/>
      <w:r w:rsidR="00624C5F" w:rsidRPr="00AB2091">
        <w:lastRenderedPageBreak/>
        <w:t>РОМСКИТЕ УЧЕНИЦИ И ТЕХНИТЕ СЕМЕЙСТВА</w:t>
      </w:r>
      <w:bookmarkEnd w:id="22"/>
      <w:r w:rsidR="00020838">
        <w:t xml:space="preserve">  </w:t>
      </w:r>
    </w:p>
    <w:p w14:paraId="209C3FAB" w14:textId="77777777" w:rsidR="00624C5F" w:rsidRPr="00AB2091" w:rsidRDefault="00624C5F" w:rsidP="00624C5F">
      <w:pPr>
        <w:spacing w:line="276" w:lineRule="auto"/>
        <w:ind w:left="567" w:firstLine="0"/>
        <w:rPr>
          <w:b/>
          <w:color w:val="auto"/>
          <w:sz w:val="28"/>
          <w:lang w:val="bg-BG"/>
        </w:rPr>
      </w:pPr>
      <w:r w:rsidRPr="00AB2091">
        <w:rPr>
          <w:b/>
          <w:color w:val="auto"/>
          <w:sz w:val="28"/>
          <w:lang w:val="bg-BG"/>
        </w:rPr>
        <w:t>гл. ас . д-р Деница Александрова Алипиева</w:t>
      </w:r>
    </w:p>
    <w:p w14:paraId="2543552B" w14:textId="77777777" w:rsidR="00624C5F" w:rsidRPr="00AB2091" w:rsidRDefault="00624C5F" w:rsidP="00624C5F">
      <w:pPr>
        <w:spacing w:line="276" w:lineRule="auto"/>
        <w:ind w:left="567" w:firstLine="0"/>
        <w:rPr>
          <w:color w:val="auto"/>
          <w:sz w:val="28"/>
          <w:lang w:val="bg-BG"/>
        </w:rPr>
      </w:pPr>
      <w:r w:rsidRPr="00AB2091">
        <w:rPr>
          <w:color w:val="auto"/>
          <w:sz w:val="28"/>
          <w:lang w:val="bg-BG"/>
        </w:rPr>
        <w:t>Катедра „Педагогика, психология и история“</w:t>
      </w:r>
    </w:p>
    <w:p w14:paraId="2327287E" w14:textId="77777777" w:rsidR="00624C5F" w:rsidRPr="00AB2091" w:rsidRDefault="00624C5F" w:rsidP="00624C5F">
      <w:pPr>
        <w:spacing w:line="276" w:lineRule="auto"/>
        <w:ind w:left="567" w:firstLine="0"/>
        <w:rPr>
          <w:color w:val="auto"/>
          <w:sz w:val="28"/>
          <w:lang w:val="bg-BG"/>
        </w:rPr>
      </w:pPr>
      <w:r w:rsidRPr="00AB2091">
        <w:rPr>
          <w:color w:val="auto"/>
          <w:sz w:val="28"/>
          <w:lang w:val="bg-BG"/>
        </w:rPr>
        <w:t xml:space="preserve">Русенски университет „Ангел Кънчев“ </w:t>
      </w:r>
    </w:p>
    <w:p w14:paraId="30492365" w14:textId="77777777" w:rsidR="00624C5F" w:rsidRPr="00AB2091" w:rsidRDefault="00624C5F" w:rsidP="00624C5F">
      <w:pPr>
        <w:spacing w:line="276" w:lineRule="auto"/>
        <w:ind w:left="567" w:firstLine="0"/>
        <w:rPr>
          <w:color w:val="000000" w:themeColor="text1"/>
          <w:sz w:val="28"/>
        </w:rPr>
      </w:pPr>
      <w:r w:rsidRPr="00AB2091">
        <w:rPr>
          <w:color w:val="000000" w:themeColor="text1"/>
          <w:sz w:val="28"/>
          <w:lang w:val="bg-BG"/>
        </w:rPr>
        <w:t>Тел :</w:t>
      </w:r>
      <w:r w:rsidRPr="00AB2091">
        <w:rPr>
          <w:color w:val="000000" w:themeColor="text1"/>
          <w:sz w:val="28"/>
        </w:rPr>
        <w:t>+359878468979</w:t>
      </w:r>
    </w:p>
    <w:p w14:paraId="1F22AF29" w14:textId="312235E6" w:rsidR="00624C5F" w:rsidRPr="00020838" w:rsidRDefault="00624C5F" w:rsidP="00020838">
      <w:pPr>
        <w:spacing w:line="276" w:lineRule="auto"/>
        <w:ind w:left="567" w:firstLine="0"/>
        <w:rPr>
          <w:color w:val="000000" w:themeColor="text1"/>
          <w:sz w:val="28"/>
          <w:lang w:val="bg-BG"/>
        </w:rPr>
      </w:pPr>
      <w:r w:rsidRPr="00AB2091">
        <w:rPr>
          <w:color w:val="000000" w:themeColor="text1"/>
          <w:sz w:val="28"/>
        </w:rPr>
        <w:t xml:space="preserve">Е-mail: </w:t>
      </w:r>
      <w:hyperlink r:id="rId31" w:history="1">
        <w:r w:rsidRPr="00AB2091">
          <w:rPr>
            <w:color w:val="0000FF"/>
            <w:sz w:val="28"/>
            <w:u w:val="single"/>
          </w:rPr>
          <w:t>dalipieva@uni-ruse.bg</w:t>
        </w:r>
      </w:hyperlink>
    </w:p>
    <w:p w14:paraId="10A67E7B" w14:textId="77777777" w:rsidR="00624C5F" w:rsidRPr="00AB2091" w:rsidRDefault="00624C5F" w:rsidP="00624C5F">
      <w:pPr>
        <w:spacing w:line="276" w:lineRule="auto"/>
        <w:rPr>
          <w:sz w:val="28"/>
          <w:lang w:val="bg-BG"/>
        </w:rPr>
      </w:pPr>
      <w:bookmarkStart w:id="23" w:name="_Hlk53477724"/>
      <w:r w:rsidRPr="00AB2091">
        <w:rPr>
          <w:b/>
          <w:sz w:val="28"/>
          <w:lang w:val="bg-BG"/>
        </w:rPr>
        <w:t>Маргарита Младенова Русинова</w:t>
      </w:r>
      <w:r w:rsidRPr="00AB2091">
        <w:rPr>
          <w:sz w:val="28"/>
          <w:lang w:val="bg-BG"/>
        </w:rPr>
        <w:t xml:space="preserve"> </w:t>
      </w:r>
      <w:r w:rsidRPr="00AB2091">
        <w:rPr>
          <w:b/>
          <w:sz w:val="28"/>
          <w:lang w:val="bg-BG"/>
        </w:rPr>
        <w:t>– студент</w:t>
      </w:r>
    </w:p>
    <w:p w14:paraId="5E4EF7B5" w14:textId="77777777" w:rsidR="00624C5F" w:rsidRPr="00AB2091" w:rsidRDefault="00624C5F" w:rsidP="00624C5F">
      <w:pPr>
        <w:spacing w:line="276" w:lineRule="auto"/>
        <w:rPr>
          <w:sz w:val="28"/>
          <w:lang w:val="bg-BG"/>
        </w:rPr>
      </w:pPr>
      <w:r w:rsidRPr="00AB2091">
        <w:rPr>
          <w:sz w:val="28"/>
          <w:lang w:val="bg-BG"/>
        </w:rPr>
        <w:t>Специалност: Предучилищна и начална училищна педагогика</w:t>
      </w:r>
    </w:p>
    <w:p w14:paraId="1681B3BC" w14:textId="77777777" w:rsidR="00624C5F" w:rsidRPr="00AB2091" w:rsidRDefault="00624C5F" w:rsidP="00624C5F">
      <w:pPr>
        <w:spacing w:line="276" w:lineRule="auto"/>
        <w:ind w:left="567" w:firstLine="0"/>
        <w:rPr>
          <w:color w:val="auto"/>
          <w:sz w:val="28"/>
          <w:lang w:val="bg-BG"/>
        </w:rPr>
      </w:pPr>
      <w:r w:rsidRPr="00AB2091">
        <w:rPr>
          <w:color w:val="auto"/>
          <w:sz w:val="28"/>
          <w:lang w:val="bg-BG"/>
        </w:rPr>
        <w:t>Катедра „Педагогика, психология и история“</w:t>
      </w:r>
    </w:p>
    <w:p w14:paraId="08D8EE58" w14:textId="77777777" w:rsidR="00624C5F" w:rsidRPr="00AB2091" w:rsidRDefault="00624C5F" w:rsidP="00624C5F">
      <w:pPr>
        <w:spacing w:line="276" w:lineRule="auto"/>
        <w:ind w:left="567" w:firstLine="0"/>
        <w:rPr>
          <w:color w:val="auto"/>
          <w:sz w:val="28"/>
          <w:lang w:val="bg-BG"/>
        </w:rPr>
      </w:pPr>
      <w:r w:rsidRPr="00AB2091">
        <w:rPr>
          <w:color w:val="auto"/>
          <w:sz w:val="28"/>
          <w:lang w:val="bg-BG"/>
        </w:rPr>
        <w:t xml:space="preserve">Русенски университет „Ангел Кънчев“ </w:t>
      </w:r>
    </w:p>
    <w:p w14:paraId="053C5E8B" w14:textId="77777777" w:rsidR="00624C5F" w:rsidRPr="00AB2091" w:rsidRDefault="00624C5F" w:rsidP="00624C5F">
      <w:pPr>
        <w:spacing w:line="276" w:lineRule="auto"/>
        <w:ind w:left="567" w:firstLine="0"/>
        <w:rPr>
          <w:color w:val="000000" w:themeColor="text1"/>
          <w:sz w:val="28"/>
        </w:rPr>
      </w:pPr>
      <w:r w:rsidRPr="00AB2091">
        <w:rPr>
          <w:color w:val="000000" w:themeColor="text1"/>
          <w:sz w:val="28"/>
          <w:lang w:val="bg-BG"/>
        </w:rPr>
        <w:t>Тел : +359888558352</w:t>
      </w:r>
    </w:p>
    <w:p w14:paraId="410211F2" w14:textId="7409A595" w:rsidR="00624C5F" w:rsidRPr="00020838" w:rsidRDefault="00624C5F" w:rsidP="00020838">
      <w:pPr>
        <w:spacing w:line="276" w:lineRule="auto"/>
        <w:ind w:left="567" w:firstLine="0"/>
        <w:rPr>
          <w:color w:val="000000" w:themeColor="text1"/>
          <w:sz w:val="28"/>
          <w:lang w:val="bg-BG"/>
        </w:rPr>
      </w:pPr>
      <w:r w:rsidRPr="00AB2091">
        <w:rPr>
          <w:color w:val="000000" w:themeColor="text1"/>
          <w:sz w:val="28"/>
        </w:rPr>
        <w:t xml:space="preserve">Е-mail: </w:t>
      </w:r>
      <w:hyperlink r:id="rId32" w:history="1">
        <w:r w:rsidRPr="00AB2091">
          <w:rPr>
            <w:rStyle w:val="Hyperlink"/>
            <w:sz w:val="28"/>
          </w:rPr>
          <w:t>mimeto_r@abv.bg</w:t>
        </w:r>
      </w:hyperlink>
      <w:bookmarkEnd w:id="23"/>
    </w:p>
    <w:p w14:paraId="089247BC" w14:textId="1A209B2D" w:rsidR="00624C5F" w:rsidRPr="00020838" w:rsidRDefault="00624C5F" w:rsidP="00020838">
      <w:pPr>
        <w:spacing w:after="120"/>
        <w:rPr>
          <w:i/>
          <w:szCs w:val="24"/>
          <w:lang w:val="en-US"/>
        </w:rPr>
      </w:pPr>
      <w:r w:rsidRPr="00AB2091">
        <w:rPr>
          <w:b/>
          <w:i/>
          <w:szCs w:val="24"/>
        </w:rPr>
        <w:t>Abstract:</w:t>
      </w:r>
      <w:r w:rsidRPr="00AB2091">
        <w:rPr>
          <w:i/>
          <w:szCs w:val="24"/>
        </w:rPr>
        <w:t> </w:t>
      </w:r>
      <w:r w:rsidRPr="00AB2091">
        <w:rPr>
          <w:i/>
          <w:szCs w:val="24"/>
          <w:lang w:val="en-US"/>
        </w:rPr>
        <w:t xml:space="preserve">Educational integration of the children and adolescents from Roma minority is one of the most difficult issues for Bulgarian schools today. The latest investigation shows that only 30 % from all Roma children reach high school and only 2% of them go in university. The main factors for early dropout from educational system are cultural, </w:t>
      </w:r>
      <w:proofErr w:type="gramStart"/>
      <w:r w:rsidRPr="00AB2091">
        <w:rPr>
          <w:i/>
          <w:szCs w:val="24"/>
          <w:lang w:val="en-US"/>
        </w:rPr>
        <w:t>social  and</w:t>
      </w:r>
      <w:proofErr w:type="gramEnd"/>
      <w:r w:rsidRPr="00AB2091">
        <w:rPr>
          <w:i/>
          <w:szCs w:val="24"/>
          <w:lang w:val="en-US"/>
        </w:rPr>
        <w:t xml:space="preserve"> domestic – low education and literacy of parents, disengagement in the educational process of the children, early marriages and pregnancy of Roma girls, low economic status and unemployment of the spouse, etc.  These factors </w:t>
      </w:r>
      <w:proofErr w:type="gramStart"/>
      <w:r w:rsidRPr="00AB2091">
        <w:rPr>
          <w:i/>
          <w:szCs w:val="24"/>
          <w:lang w:val="en-US"/>
        </w:rPr>
        <w:t>leads</w:t>
      </w:r>
      <w:proofErr w:type="gramEnd"/>
      <w:r w:rsidRPr="00AB2091">
        <w:rPr>
          <w:i/>
          <w:szCs w:val="24"/>
          <w:lang w:val="en-US"/>
        </w:rPr>
        <w:t xml:space="preserve"> to reject of most of parents to cooperate with school for furthe</w:t>
      </w:r>
      <w:r w:rsidR="00020838">
        <w:rPr>
          <w:i/>
          <w:szCs w:val="24"/>
          <w:lang w:val="en-US"/>
        </w:rPr>
        <w:t>r education of their children.</w:t>
      </w:r>
      <w:r w:rsidR="00020838">
        <w:rPr>
          <w:i/>
          <w:szCs w:val="24"/>
          <w:lang w:val="bg-BG"/>
        </w:rPr>
        <w:t xml:space="preserve"> </w:t>
      </w:r>
      <w:r w:rsidRPr="00AB2091">
        <w:rPr>
          <w:b/>
          <w:i/>
          <w:szCs w:val="24"/>
          <w:lang w:val="en-US"/>
        </w:rPr>
        <w:t>Keywords</w:t>
      </w:r>
      <w:r w:rsidRPr="00AB2091">
        <w:rPr>
          <w:b/>
          <w:i/>
          <w:sz w:val="28"/>
          <w:lang w:val="en-US"/>
        </w:rPr>
        <w:t>:</w:t>
      </w:r>
      <w:r w:rsidRPr="00AB2091">
        <w:rPr>
          <w:sz w:val="28"/>
          <w:lang w:val="en-US"/>
        </w:rPr>
        <w:t xml:space="preserve"> </w:t>
      </w:r>
      <w:r w:rsidRPr="00AB2091">
        <w:rPr>
          <w:i/>
          <w:szCs w:val="24"/>
        </w:rPr>
        <w:t>educational integration, Roma education, multiculturalism</w:t>
      </w:r>
      <w:r w:rsidRPr="00AB2091">
        <w:rPr>
          <w:i/>
          <w:sz w:val="28"/>
        </w:rPr>
        <w:t xml:space="preserve"> </w:t>
      </w:r>
    </w:p>
    <w:p w14:paraId="6ED6AB12" w14:textId="77777777" w:rsidR="00624C5F" w:rsidRPr="00AB2091" w:rsidRDefault="00624C5F" w:rsidP="00624C5F">
      <w:pPr>
        <w:spacing w:before="240" w:line="276" w:lineRule="auto"/>
        <w:rPr>
          <w:b/>
          <w:bCs/>
          <w:sz w:val="28"/>
        </w:rPr>
      </w:pPr>
      <w:r w:rsidRPr="00AB2091">
        <w:rPr>
          <w:b/>
          <w:bCs/>
          <w:sz w:val="28"/>
        </w:rPr>
        <w:t>ВЪВЕДЕНИЕ</w:t>
      </w:r>
    </w:p>
    <w:p w14:paraId="3C6DBF16" w14:textId="77777777" w:rsidR="00624C5F" w:rsidRPr="00AB2091" w:rsidRDefault="00624C5F" w:rsidP="00624C5F">
      <w:pPr>
        <w:spacing w:line="276" w:lineRule="auto"/>
        <w:rPr>
          <w:sz w:val="28"/>
        </w:rPr>
      </w:pPr>
      <w:proofErr w:type="spellStart"/>
      <w:r w:rsidRPr="00AB2091">
        <w:rPr>
          <w:sz w:val="28"/>
        </w:rPr>
        <w:t>Образованието</w:t>
      </w:r>
      <w:proofErr w:type="spellEnd"/>
      <w:r w:rsidRPr="00AB2091">
        <w:rPr>
          <w:sz w:val="28"/>
        </w:rPr>
        <w:t xml:space="preserve"> е </w:t>
      </w:r>
      <w:proofErr w:type="spellStart"/>
      <w:r w:rsidRPr="00AB2091">
        <w:rPr>
          <w:sz w:val="28"/>
        </w:rPr>
        <w:t>част</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живота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всеки</w:t>
      </w:r>
      <w:proofErr w:type="spellEnd"/>
      <w:r w:rsidRPr="00AB2091">
        <w:rPr>
          <w:sz w:val="28"/>
        </w:rPr>
        <w:t xml:space="preserve"> </w:t>
      </w:r>
      <w:proofErr w:type="spellStart"/>
      <w:r w:rsidRPr="00AB2091">
        <w:rPr>
          <w:sz w:val="28"/>
        </w:rPr>
        <w:t>един</w:t>
      </w:r>
      <w:proofErr w:type="spellEnd"/>
      <w:r w:rsidRPr="00AB2091">
        <w:rPr>
          <w:sz w:val="28"/>
        </w:rPr>
        <w:t xml:space="preserve"> </w:t>
      </w:r>
      <w:proofErr w:type="spellStart"/>
      <w:r w:rsidRPr="00AB2091">
        <w:rPr>
          <w:sz w:val="28"/>
        </w:rPr>
        <w:t>човек</w:t>
      </w:r>
      <w:proofErr w:type="spellEnd"/>
      <w:r w:rsidRPr="00AB2091">
        <w:rPr>
          <w:sz w:val="28"/>
        </w:rPr>
        <w:t xml:space="preserve">, </w:t>
      </w:r>
      <w:proofErr w:type="spellStart"/>
      <w:r w:rsidRPr="00AB2091">
        <w:rPr>
          <w:sz w:val="28"/>
        </w:rPr>
        <w:t>независимо</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неговият</w:t>
      </w:r>
      <w:proofErr w:type="spellEnd"/>
      <w:r w:rsidRPr="00AB2091">
        <w:rPr>
          <w:sz w:val="28"/>
        </w:rPr>
        <w:t xml:space="preserve"> </w:t>
      </w:r>
      <w:proofErr w:type="spellStart"/>
      <w:r w:rsidRPr="00AB2091">
        <w:rPr>
          <w:sz w:val="28"/>
        </w:rPr>
        <w:t>етнос</w:t>
      </w:r>
      <w:proofErr w:type="spellEnd"/>
      <w:r w:rsidRPr="00AB2091">
        <w:rPr>
          <w:sz w:val="28"/>
        </w:rPr>
        <w:t xml:space="preserve">, </w:t>
      </w:r>
      <w:proofErr w:type="spellStart"/>
      <w:r w:rsidRPr="00AB2091">
        <w:rPr>
          <w:sz w:val="28"/>
        </w:rPr>
        <w:t>социално-битова</w:t>
      </w:r>
      <w:proofErr w:type="spellEnd"/>
      <w:r w:rsidRPr="00AB2091">
        <w:rPr>
          <w:sz w:val="28"/>
        </w:rPr>
        <w:t xml:space="preserve"> и </w:t>
      </w:r>
      <w:proofErr w:type="spellStart"/>
      <w:r w:rsidRPr="00AB2091">
        <w:rPr>
          <w:sz w:val="28"/>
        </w:rPr>
        <w:t>културна</w:t>
      </w:r>
      <w:proofErr w:type="spellEnd"/>
      <w:r w:rsidRPr="00AB2091">
        <w:rPr>
          <w:sz w:val="28"/>
        </w:rPr>
        <w:t xml:space="preserve"> </w:t>
      </w:r>
      <w:proofErr w:type="spellStart"/>
      <w:r w:rsidRPr="00AB2091">
        <w:rPr>
          <w:sz w:val="28"/>
        </w:rPr>
        <w:t>среда</w:t>
      </w:r>
      <w:proofErr w:type="spellEnd"/>
      <w:r w:rsidRPr="00AB2091">
        <w:rPr>
          <w:sz w:val="28"/>
        </w:rPr>
        <w:t xml:space="preserve">. </w:t>
      </w:r>
      <w:proofErr w:type="spellStart"/>
      <w:r w:rsidRPr="00AB2091">
        <w:rPr>
          <w:sz w:val="28"/>
        </w:rPr>
        <w:t>То</w:t>
      </w:r>
      <w:proofErr w:type="spellEnd"/>
      <w:r w:rsidRPr="00AB2091">
        <w:rPr>
          <w:sz w:val="28"/>
        </w:rPr>
        <w:t xml:space="preserve"> е </w:t>
      </w:r>
      <w:proofErr w:type="spellStart"/>
      <w:r w:rsidRPr="00AB2091">
        <w:rPr>
          <w:sz w:val="28"/>
        </w:rPr>
        <w:t>многостранен</w:t>
      </w:r>
      <w:proofErr w:type="spellEnd"/>
      <w:r w:rsidRPr="00AB2091">
        <w:rPr>
          <w:sz w:val="28"/>
        </w:rPr>
        <w:t xml:space="preserve"> </w:t>
      </w:r>
      <w:proofErr w:type="spellStart"/>
      <w:r w:rsidRPr="00AB2091">
        <w:rPr>
          <w:sz w:val="28"/>
        </w:rPr>
        <w:t>процес</w:t>
      </w:r>
      <w:proofErr w:type="spellEnd"/>
      <w:r w:rsidRPr="00AB2091">
        <w:rPr>
          <w:sz w:val="28"/>
        </w:rPr>
        <w:t xml:space="preserve"> и </w:t>
      </w:r>
      <w:proofErr w:type="spellStart"/>
      <w:r w:rsidRPr="00AB2091">
        <w:rPr>
          <w:sz w:val="28"/>
        </w:rPr>
        <w:t>не</w:t>
      </w:r>
      <w:proofErr w:type="spellEnd"/>
      <w:r w:rsidRPr="00AB2091">
        <w:rPr>
          <w:sz w:val="28"/>
        </w:rPr>
        <w:t xml:space="preserve"> </w:t>
      </w:r>
      <w:proofErr w:type="spellStart"/>
      <w:r w:rsidRPr="00AB2091">
        <w:rPr>
          <w:sz w:val="28"/>
        </w:rPr>
        <w:t>включва</w:t>
      </w:r>
      <w:proofErr w:type="spellEnd"/>
      <w:r w:rsidRPr="00AB2091">
        <w:rPr>
          <w:sz w:val="28"/>
        </w:rPr>
        <w:t xml:space="preserve"> </w:t>
      </w:r>
      <w:proofErr w:type="spellStart"/>
      <w:r w:rsidRPr="00AB2091">
        <w:rPr>
          <w:sz w:val="28"/>
        </w:rPr>
        <w:t>само</w:t>
      </w:r>
      <w:proofErr w:type="spellEnd"/>
      <w:r w:rsidRPr="00AB2091">
        <w:rPr>
          <w:sz w:val="28"/>
        </w:rPr>
        <w:t xml:space="preserve"> </w:t>
      </w:r>
      <w:proofErr w:type="spellStart"/>
      <w:r w:rsidRPr="00AB2091">
        <w:rPr>
          <w:sz w:val="28"/>
        </w:rPr>
        <w:t>знания</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определени</w:t>
      </w:r>
      <w:proofErr w:type="spellEnd"/>
      <w:r w:rsidRPr="00AB2091">
        <w:rPr>
          <w:sz w:val="28"/>
        </w:rPr>
        <w:t xml:space="preserve"> </w:t>
      </w:r>
      <w:proofErr w:type="spellStart"/>
      <w:r w:rsidRPr="00AB2091">
        <w:rPr>
          <w:sz w:val="28"/>
        </w:rPr>
        <w:t>компетенции</w:t>
      </w:r>
      <w:proofErr w:type="spellEnd"/>
      <w:r w:rsidRPr="00AB2091">
        <w:rPr>
          <w:sz w:val="28"/>
        </w:rPr>
        <w:t xml:space="preserve"> в </w:t>
      </w:r>
      <w:proofErr w:type="spellStart"/>
      <w:r w:rsidRPr="00AB2091">
        <w:rPr>
          <w:sz w:val="28"/>
        </w:rPr>
        <w:t>определени</w:t>
      </w:r>
      <w:proofErr w:type="spellEnd"/>
      <w:r w:rsidRPr="00AB2091">
        <w:rPr>
          <w:sz w:val="28"/>
        </w:rPr>
        <w:t xml:space="preserve"> </w:t>
      </w:r>
      <w:proofErr w:type="spellStart"/>
      <w:r w:rsidRPr="00AB2091">
        <w:rPr>
          <w:sz w:val="28"/>
        </w:rPr>
        <w:t>области</w:t>
      </w:r>
      <w:proofErr w:type="spellEnd"/>
      <w:r w:rsidRPr="00AB2091">
        <w:rPr>
          <w:sz w:val="28"/>
        </w:rPr>
        <w:t xml:space="preserve">, а </w:t>
      </w:r>
      <w:proofErr w:type="spellStart"/>
      <w:r w:rsidRPr="00AB2091">
        <w:rPr>
          <w:sz w:val="28"/>
        </w:rPr>
        <w:t>формира</w:t>
      </w:r>
      <w:proofErr w:type="spellEnd"/>
      <w:r w:rsidRPr="00AB2091">
        <w:rPr>
          <w:sz w:val="28"/>
        </w:rPr>
        <w:t xml:space="preserve"> </w:t>
      </w:r>
      <w:proofErr w:type="spellStart"/>
      <w:r w:rsidRPr="00AB2091">
        <w:rPr>
          <w:sz w:val="28"/>
        </w:rPr>
        <w:t>интелект</w:t>
      </w:r>
      <w:proofErr w:type="spellEnd"/>
      <w:r w:rsidRPr="00AB2091">
        <w:rPr>
          <w:sz w:val="28"/>
        </w:rPr>
        <w:t xml:space="preserve">, </w:t>
      </w:r>
      <w:proofErr w:type="spellStart"/>
      <w:r w:rsidRPr="00AB2091">
        <w:rPr>
          <w:sz w:val="28"/>
        </w:rPr>
        <w:t>култура</w:t>
      </w:r>
      <w:proofErr w:type="spellEnd"/>
      <w:r w:rsidRPr="00AB2091">
        <w:rPr>
          <w:sz w:val="28"/>
        </w:rPr>
        <w:t xml:space="preserve">, </w:t>
      </w:r>
      <w:proofErr w:type="spellStart"/>
      <w:r w:rsidRPr="00AB2091">
        <w:rPr>
          <w:sz w:val="28"/>
        </w:rPr>
        <w:t>ценностна</w:t>
      </w:r>
      <w:proofErr w:type="spellEnd"/>
      <w:r w:rsidRPr="00AB2091">
        <w:rPr>
          <w:sz w:val="28"/>
        </w:rPr>
        <w:t xml:space="preserve"> </w:t>
      </w:r>
      <w:proofErr w:type="spellStart"/>
      <w:r w:rsidRPr="00AB2091">
        <w:rPr>
          <w:sz w:val="28"/>
        </w:rPr>
        <w:t>система</w:t>
      </w:r>
      <w:proofErr w:type="spellEnd"/>
      <w:r w:rsidRPr="00AB2091">
        <w:rPr>
          <w:sz w:val="28"/>
        </w:rPr>
        <w:t xml:space="preserve">, </w:t>
      </w:r>
      <w:proofErr w:type="spellStart"/>
      <w:r w:rsidRPr="00AB2091">
        <w:rPr>
          <w:sz w:val="28"/>
        </w:rPr>
        <w:t>нравствени</w:t>
      </w:r>
      <w:proofErr w:type="spellEnd"/>
      <w:r w:rsidRPr="00AB2091">
        <w:rPr>
          <w:sz w:val="28"/>
        </w:rPr>
        <w:t xml:space="preserve"> </w:t>
      </w:r>
      <w:proofErr w:type="spellStart"/>
      <w:r w:rsidRPr="00AB2091">
        <w:rPr>
          <w:sz w:val="28"/>
        </w:rPr>
        <w:t>качества</w:t>
      </w:r>
      <w:proofErr w:type="spellEnd"/>
      <w:r w:rsidRPr="00AB2091">
        <w:rPr>
          <w:sz w:val="28"/>
        </w:rPr>
        <w:t xml:space="preserve">, </w:t>
      </w:r>
      <w:proofErr w:type="spellStart"/>
      <w:r w:rsidRPr="00AB2091">
        <w:rPr>
          <w:sz w:val="28"/>
        </w:rPr>
        <w:t>характер</w:t>
      </w:r>
      <w:proofErr w:type="spellEnd"/>
      <w:r w:rsidRPr="00AB2091">
        <w:rPr>
          <w:sz w:val="28"/>
        </w:rPr>
        <w:t xml:space="preserve"> и </w:t>
      </w:r>
      <w:proofErr w:type="spellStart"/>
      <w:r w:rsidRPr="00AB2091">
        <w:rPr>
          <w:sz w:val="28"/>
        </w:rPr>
        <w:t>много</w:t>
      </w:r>
      <w:proofErr w:type="spellEnd"/>
      <w:r w:rsidRPr="00AB2091">
        <w:rPr>
          <w:sz w:val="28"/>
        </w:rPr>
        <w:t xml:space="preserve"> </w:t>
      </w:r>
      <w:proofErr w:type="spellStart"/>
      <w:r w:rsidRPr="00AB2091">
        <w:rPr>
          <w:sz w:val="28"/>
        </w:rPr>
        <w:t>други</w:t>
      </w:r>
      <w:proofErr w:type="spellEnd"/>
      <w:r w:rsidRPr="00AB2091">
        <w:rPr>
          <w:sz w:val="28"/>
        </w:rPr>
        <w:t xml:space="preserve"> </w:t>
      </w:r>
      <w:proofErr w:type="spellStart"/>
      <w:r w:rsidRPr="00AB2091">
        <w:rPr>
          <w:sz w:val="28"/>
        </w:rPr>
        <w:t>качества</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развитието</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личността</w:t>
      </w:r>
      <w:proofErr w:type="spellEnd"/>
      <w:r w:rsidRPr="00AB2091">
        <w:rPr>
          <w:sz w:val="28"/>
        </w:rPr>
        <w:t>.</w:t>
      </w:r>
      <w:r w:rsidRPr="00AB2091">
        <w:rPr>
          <w:sz w:val="28"/>
          <w:lang w:val="bg-BG"/>
        </w:rPr>
        <w:t xml:space="preserve"> </w:t>
      </w:r>
      <w:proofErr w:type="spellStart"/>
      <w:r w:rsidRPr="00AB2091">
        <w:rPr>
          <w:sz w:val="28"/>
        </w:rPr>
        <w:t>За</w:t>
      </w:r>
      <w:proofErr w:type="spellEnd"/>
      <w:r w:rsidRPr="00AB2091">
        <w:rPr>
          <w:sz w:val="28"/>
        </w:rPr>
        <w:t xml:space="preserve"> </w:t>
      </w:r>
      <w:proofErr w:type="spellStart"/>
      <w:r w:rsidRPr="00AB2091">
        <w:rPr>
          <w:sz w:val="28"/>
        </w:rPr>
        <w:t>съжаление</w:t>
      </w:r>
      <w:proofErr w:type="spellEnd"/>
      <w:r w:rsidRPr="00AB2091">
        <w:rPr>
          <w:sz w:val="28"/>
        </w:rPr>
        <w:t xml:space="preserve"> </w:t>
      </w:r>
      <w:proofErr w:type="spellStart"/>
      <w:r w:rsidRPr="00AB2091">
        <w:rPr>
          <w:sz w:val="28"/>
        </w:rPr>
        <w:t>все</w:t>
      </w:r>
      <w:proofErr w:type="spellEnd"/>
      <w:r w:rsidRPr="00AB2091">
        <w:rPr>
          <w:sz w:val="28"/>
        </w:rPr>
        <w:t xml:space="preserve"> </w:t>
      </w:r>
      <w:proofErr w:type="spellStart"/>
      <w:r w:rsidRPr="00AB2091">
        <w:rPr>
          <w:sz w:val="28"/>
        </w:rPr>
        <w:t>още</w:t>
      </w:r>
      <w:proofErr w:type="spellEnd"/>
      <w:r w:rsidRPr="00AB2091">
        <w:rPr>
          <w:sz w:val="28"/>
        </w:rPr>
        <w:t xml:space="preserve"> </w:t>
      </w:r>
      <w:proofErr w:type="spellStart"/>
      <w:r w:rsidRPr="00AB2091">
        <w:rPr>
          <w:sz w:val="28"/>
        </w:rPr>
        <w:t>има</w:t>
      </w:r>
      <w:proofErr w:type="spellEnd"/>
      <w:r w:rsidRPr="00AB2091">
        <w:rPr>
          <w:sz w:val="28"/>
        </w:rPr>
        <w:t xml:space="preserve"> </w:t>
      </w:r>
      <w:proofErr w:type="spellStart"/>
      <w:r w:rsidRPr="00AB2091">
        <w:rPr>
          <w:sz w:val="28"/>
        </w:rPr>
        <w:t>етноси</w:t>
      </w:r>
      <w:proofErr w:type="spellEnd"/>
      <w:r w:rsidRPr="00AB2091">
        <w:rPr>
          <w:sz w:val="28"/>
        </w:rPr>
        <w:t xml:space="preserve"> и </w:t>
      </w:r>
      <w:proofErr w:type="spellStart"/>
      <w:r w:rsidRPr="00AB2091">
        <w:rPr>
          <w:sz w:val="28"/>
        </w:rPr>
        <w:t>групи</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съсловието</w:t>
      </w:r>
      <w:proofErr w:type="spellEnd"/>
      <w:r w:rsidRPr="00AB2091">
        <w:rPr>
          <w:sz w:val="28"/>
        </w:rPr>
        <w:t xml:space="preserve"> в </w:t>
      </w:r>
      <w:proofErr w:type="spellStart"/>
      <w:r w:rsidRPr="00AB2091">
        <w:rPr>
          <w:sz w:val="28"/>
        </w:rPr>
        <w:t>обществото</w:t>
      </w:r>
      <w:proofErr w:type="spellEnd"/>
      <w:r w:rsidRPr="00AB2091">
        <w:rPr>
          <w:sz w:val="28"/>
        </w:rPr>
        <w:t xml:space="preserve"> </w:t>
      </w:r>
      <w:proofErr w:type="spellStart"/>
      <w:r w:rsidRPr="00AB2091">
        <w:rPr>
          <w:sz w:val="28"/>
        </w:rPr>
        <w:t>ни</w:t>
      </w:r>
      <w:proofErr w:type="spellEnd"/>
      <w:r w:rsidRPr="00AB2091">
        <w:rPr>
          <w:sz w:val="28"/>
        </w:rPr>
        <w:t>,</w:t>
      </w:r>
      <w:r w:rsidRPr="00AB2091">
        <w:rPr>
          <w:sz w:val="28"/>
          <w:lang w:val="bg-BG"/>
        </w:rPr>
        <w:t xml:space="preserve"> </w:t>
      </w:r>
      <w:proofErr w:type="spellStart"/>
      <w:r w:rsidRPr="00AB2091">
        <w:rPr>
          <w:sz w:val="28"/>
        </w:rPr>
        <w:t>на</w:t>
      </w:r>
      <w:proofErr w:type="spellEnd"/>
      <w:r w:rsidRPr="00AB2091">
        <w:rPr>
          <w:sz w:val="28"/>
        </w:rPr>
        <w:t xml:space="preserve"> </w:t>
      </w:r>
      <w:proofErr w:type="spellStart"/>
      <w:r w:rsidRPr="00AB2091">
        <w:rPr>
          <w:sz w:val="28"/>
        </w:rPr>
        <w:t>които</w:t>
      </w:r>
      <w:proofErr w:type="spellEnd"/>
      <w:r w:rsidRPr="00AB2091">
        <w:rPr>
          <w:sz w:val="28"/>
        </w:rPr>
        <w:t xml:space="preserve"> </w:t>
      </w:r>
      <w:proofErr w:type="spellStart"/>
      <w:r w:rsidRPr="00AB2091">
        <w:rPr>
          <w:sz w:val="28"/>
        </w:rPr>
        <w:t>им</w:t>
      </w:r>
      <w:proofErr w:type="spellEnd"/>
      <w:r w:rsidRPr="00AB2091">
        <w:rPr>
          <w:sz w:val="28"/>
        </w:rPr>
        <w:t xml:space="preserve"> е </w:t>
      </w:r>
      <w:proofErr w:type="spellStart"/>
      <w:r w:rsidRPr="00AB2091">
        <w:rPr>
          <w:sz w:val="28"/>
        </w:rPr>
        <w:t>трудно</w:t>
      </w:r>
      <w:proofErr w:type="spellEnd"/>
      <w:r w:rsidRPr="00AB2091">
        <w:rPr>
          <w:sz w:val="28"/>
        </w:rPr>
        <w:t xml:space="preserve"> </w:t>
      </w:r>
      <w:proofErr w:type="spellStart"/>
      <w:r w:rsidRPr="00AB2091">
        <w:rPr>
          <w:sz w:val="28"/>
        </w:rPr>
        <w:t>да</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интегрират</w:t>
      </w:r>
      <w:proofErr w:type="spellEnd"/>
      <w:r w:rsidRPr="00AB2091">
        <w:rPr>
          <w:sz w:val="28"/>
        </w:rPr>
        <w:t xml:space="preserve"> и </w:t>
      </w:r>
      <w:proofErr w:type="spellStart"/>
      <w:r w:rsidRPr="00AB2091">
        <w:rPr>
          <w:sz w:val="28"/>
        </w:rPr>
        <w:t>приспособят</w:t>
      </w:r>
      <w:proofErr w:type="spellEnd"/>
      <w:r w:rsidRPr="00AB2091">
        <w:rPr>
          <w:sz w:val="28"/>
        </w:rPr>
        <w:t xml:space="preserve"> и </w:t>
      </w:r>
      <w:proofErr w:type="spellStart"/>
      <w:r w:rsidRPr="00AB2091">
        <w:rPr>
          <w:sz w:val="28"/>
        </w:rPr>
        <w:t>да</w:t>
      </w:r>
      <w:proofErr w:type="spellEnd"/>
      <w:r w:rsidRPr="00AB2091">
        <w:rPr>
          <w:sz w:val="28"/>
        </w:rPr>
        <w:t xml:space="preserve"> </w:t>
      </w:r>
      <w:proofErr w:type="spellStart"/>
      <w:r w:rsidRPr="00AB2091">
        <w:rPr>
          <w:sz w:val="28"/>
        </w:rPr>
        <w:t>получат</w:t>
      </w:r>
      <w:proofErr w:type="spellEnd"/>
      <w:r w:rsidRPr="00AB2091">
        <w:rPr>
          <w:sz w:val="28"/>
        </w:rPr>
        <w:t xml:space="preserve"> </w:t>
      </w:r>
      <w:proofErr w:type="spellStart"/>
      <w:r w:rsidRPr="00AB2091">
        <w:rPr>
          <w:sz w:val="28"/>
        </w:rPr>
        <w:t>достъп</w:t>
      </w:r>
      <w:proofErr w:type="spellEnd"/>
      <w:r w:rsidRPr="00AB2091">
        <w:rPr>
          <w:sz w:val="28"/>
        </w:rPr>
        <w:t xml:space="preserve"> </w:t>
      </w:r>
      <w:proofErr w:type="spellStart"/>
      <w:r w:rsidRPr="00AB2091">
        <w:rPr>
          <w:sz w:val="28"/>
        </w:rPr>
        <w:t>до</w:t>
      </w:r>
      <w:proofErr w:type="spellEnd"/>
      <w:r w:rsidRPr="00AB2091">
        <w:rPr>
          <w:sz w:val="28"/>
        </w:rPr>
        <w:t xml:space="preserve"> </w:t>
      </w:r>
      <w:proofErr w:type="spellStart"/>
      <w:r w:rsidRPr="00AB2091">
        <w:rPr>
          <w:sz w:val="28"/>
        </w:rPr>
        <w:t>образованието</w:t>
      </w:r>
      <w:proofErr w:type="spellEnd"/>
      <w:r w:rsidRPr="00AB2091">
        <w:rPr>
          <w:sz w:val="28"/>
        </w:rPr>
        <w:t>,</w:t>
      </w:r>
      <w:r w:rsidRPr="00AB2091">
        <w:rPr>
          <w:sz w:val="28"/>
          <w:lang w:val="bg-BG"/>
        </w:rPr>
        <w:t xml:space="preserve"> </w:t>
      </w:r>
      <w:proofErr w:type="spellStart"/>
      <w:r w:rsidRPr="00AB2091">
        <w:rPr>
          <w:sz w:val="28"/>
        </w:rPr>
        <w:t>въпреки</w:t>
      </w:r>
      <w:proofErr w:type="spellEnd"/>
      <w:r w:rsidRPr="00AB2091">
        <w:rPr>
          <w:sz w:val="28"/>
        </w:rPr>
        <w:t xml:space="preserve"> </w:t>
      </w:r>
      <w:proofErr w:type="spellStart"/>
      <w:r w:rsidRPr="00AB2091">
        <w:rPr>
          <w:sz w:val="28"/>
        </w:rPr>
        <w:t>усилията</w:t>
      </w:r>
      <w:proofErr w:type="spellEnd"/>
      <w:r w:rsidRPr="00AB2091">
        <w:rPr>
          <w:sz w:val="28"/>
          <w:lang w:val="bg-BG"/>
        </w:rPr>
        <w:t xml:space="preserve"> на обществото,</w:t>
      </w:r>
      <w:r w:rsidRPr="00AB2091">
        <w:rPr>
          <w:sz w:val="28"/>
        </w:rPr>
        <w:t xml:space="preserve"> </w:t>
      </w:r>
      <w:proofErr w:type="spellStart"/>
      <w:r w:rsidRPr="00AB2091">
        <w:rPr>
          <w:sz w:val="28"/>
        </w:rPr>
        <w:t>които</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полагат</w:t>
      </w:r>
      <w:proofErr w:type="spellEnd"/>
      <w:r w:rsidRPr="00AB2091">
        <w:rPr>
          <w:sz w:val="28"/>
        </w:rPr>
        <w:t>.</w:t>
      </w:r>
      <w:r w:rsidRPr="00AB2091">
        <w:rPr>
          <w:sz w:val="28"/>
          <w:lang w:val="bg-BG"/>
        </w:rPr>
        <w:t xml:space="preserve"> </w:t>
      </w:r>
      <w:proofErr w:type="spellStart"/>
      <w:r w:rsidRPr="00AB2091">
        <w:rPr>
          <w:sz w:val="28"/>
        </w:rPr>
        <w:t>Такъв</w:t>
      </w:r>
      <w:proofErr w:type="spellEnd"/>
      <w:r w:rsidRPr="00AB2091">
        <w:rPr>
          <w:sz w:val="28"/>
        </w:rPr>
        <w:t xml:space="preserve"> е </w:t>
      </w:r>
      <w:proofErr w:type="spellStart"/>
      <w:r w:rsidRPr="00AB2091">
        <w:rPr>
          <w:sz w:val="28"/>
        </w:rPr>
        <w:t>ромският</w:t>
      </w:r>
      <w:proofErr w:type="spellEnd"/>
      <w:r w:rsidRPr="00AB2091">
        <w:rPr>
          <w:sz w:val="28"/>
        </w:rPr>
        <w:t xml:space="preserve"> </w:t>
      </w:r>
      <w:proofErr w:type="spellStart"/>
      <w:r w:rsidRPr="00AB2091">
        <w:rPr>
          <w:sz w:val="28"/>
        </w:rPr>
        <w:t>етнос</w:t>
      </w:r>
      <w:proofErr w:type="spellEnd"/>
      <w:r w:rsidRPr="00AB2091">
        <w:rPr>
          <w:sz w:val="28"/>
        </w:rPr>
        <w:t xml:space="preserve"> с </w:t>
      </w:r>
      <w:proofErr w:type="spellStart"/>
      <w:r w:rsidRPr="00AB2091">
        <w:rPr>
          <w:sz w:val="28"/>
        </w:rPr>
        <w:t>неговата</w:t>
      </w:r>
      <w:proofErr w:type="spellEnd"/>
      <w:r w:rsidRPr="00AB2091">
        <w:rPr>
          <w:sz w:val="28"/>
        </w:rPr>
        <w:t xml:space="preserve"> </w:t>
      </w:r>
      <w:proofErr w:type="spellStart"/>
      <w:r w:rsidRPr="00AB2091">
        <w:rPr>
          <w:sz w:val="28"/>
        </w:rPr>
        <w:t>култура</w:t>
      </w:r>
      <w:proofErr w:type="spellEnd"/>
      <w:r w:rsidRPr="00AB2091">
        <w:rPr>
          <w:sz w:val="28"/>
        </w:rPr>
        <w:t>,</w:t>
      </w:r>
      <w:r w:rsidRPr="00AB2091">
        <w:rPr>
          <w:sz w:val="28"/>
          <w:lang w:val="bg-BG"/>
        </w:rPr>
        <w:t xml:space="preserve"> </w:t>
      </w:r>
      <w:proofErr w:type="spellStart"/>
      <w:r w:rsidRPr="00AB2091">
        <w:rPr>
          <w:sz w:val="28"/>
        </w:rPr>
        <w:t>традиции</w:t>
      </w:r>
      <w:proofErr w:type="spellEnd"/>
      <w:r w:rsidRPr="00AB2091">
        <w:rPr>
          <w:sz w:val="28"/>
        </w:rPr>
        <w:t>,</w:t>
      </w:r>
      <w:r w:rsidRPr="00AB2091">
        <w:rPr>
          <w:sz w:val="28"/>
          <w:lang w:val="bg-BG"/>
        </w:rPr>
        <w:t xml:space="preserve"> </w:t>
      </w:r>
      <w:proofErr w:type="spellStart"/>
      <w:r w:rsidRPr="00AB2091">
        <w:rPr>
          <w:sz w:val="28"/>
        </w:rPr>
        <w:t>вярвания</w:t>
      </w:r>
      <w:proofErr w:type="spellEnd"/>
      <w:r w:rsidRPr="00AB2091">
        <w:rPr>
          <w:sz w:val="28"/>
        </w:rPr>
        <w:t xml:space="preserve"> и </w:t>
      </w:r>
      <w:proofErr w:type="spellStart"/>
      <w:r w:rsidRPr="00AB2091">
        <w:rPr>
          <w:sz w:val="28"/>
        </w:rPr>
        <w:t>убеждения</w:t>
      </w:r>
      <w:proofErr w:type="spellEnd"/>
      <w:r w:rsidRPr="00AB2091">
        <w:rPr>
          <w:sz w:val="28"/>
        </w:rPr>
        <w:t xml:space="preserve"> и в </w:t>
      </w:r>
      <w:proofErr w:type="spellStart"/>
      <w:r w:rsidRPr="00AB2091">
        <w:rPr>
          <w:sz w:val="28"/>
        </w:rPr>
        <w:t>днешно</w:t>
      </w:r>
      <w:proofErr w:type="spellEnd"/>
      <w:r w:rsidRPr="00AB2091">
        <w:rPr>
          <w:sz w:val="28"/>
        </w:rPr>
        <w:t xml:space="preserve"> </w:t>
      </w:r>
      <w:proofErr w:type="spellStart"/>
      <w:r w:rsidRPr="00AB2091">
        <w:rPr>
          <w:sz w:val="28"/>
        </w:rPr>
        <w:t>време</w:t>
      </w:r>
      <w:proofErr w:type="spellEnd"/>
      <w:r w:rsidRPr="00AB2091">
        <w:rPr>
          <w:sz w:val="28"/>
        </w:rPr>
        <w:t>.</w:t>
      </w:r>
    </w:p>
    <w:p w14:paraId="02331E49" w14:textId="77777777" w:rsidR="00020838" w:rsidRDefault="00624C5F" w:rsidP="00020838">
      <w:pPr>
        <w:spacing w:line="276" w:lineRule="auto"/>
        <w:rPr>
          <w:sz w:val="28"/>
          <w:lang w:val="bg-BG"/>
        </w:rPr>
      </w:pPr>
      <w:r w:rsidRPr="00AB2091">
        <w:rPr>
          <w:sz w:val="28"/>
          <w:lang w:val="bg-BG"/>
        </w:rPr>
        <w:t xml:space="preserve">Българското общество днес стана многоцветен калейдоскоп от различни етноси, </w:t>
      </w:r>
      <w:proofErr w:type="spellStart"/>
      <w:r w:rsidRPr="00AB2091">
        <w:rPr>
          <w:sz w:val="28"/>
          <w:lang w:val="bg-BG"/>
        </w:rPr>
        <w:t>релогии</w:t>
      </w:r>
      <w:proofErr w:type="spellEnd"/>
      <w:r w:rsidRPr="00AB2091">
        <w:rPr>
          <w:sz w:val="28"/>
          <w:lang w:val="bg-BG"/>
        </w:rPr>
        <w:t xml:space="preserve"> и националности. </w:t>
      </w:r>
      <w:proofErr w:type="spellStart"/>
      <w:r w:rsidRPr="00AB2091">
        <w:rPr>
          <w:sz w:val="28"/>
          <w:lang w:val="bg-BG"/>
        </w:rPr>
        <w:t>Взаимосъществуването</w:t>
      </w:r>
      <w:proofErr w:type="spellEnd"/>
      <w:r w:rsidRPr="00AB2091">
        <w:rPr>
          <w:sz w:val="28"/>
          <w:lang w:val="bg-BG"/>
        </w:rPr>
        <w:t xml:space="preserve"> на българи, турци, роми, арменци и др. се регулира от много писани и неписани правила и от желанието за сътрудничество и </w:t>
      </w:r>
      <w:proofErr w:type="spellStart"/>
      <w:r w:rsidRPr="00AB2091">
        <w:rPr>
          <w:sz w:val="28"/>
          <w:lang w:val="bg-BG"/>
        </w:rPr>
        <w:t>безконфликти</w:t>
      </w:r>
      <w:proofErr w:type="spellEnd"/>
      <w:r w:rsidRPr="00AB2091">
        <w:rPr>
          <w:sz w:val="28"/>
          <w:lang w:val="bg-BG"/>
        </w:rPr>
        <w:t xml:space="preserve"> взаимоотношения. Въпреки това съществуват някои </w:t>
      </w:r>
      <w:proofErr w:type="spellStart"/>
      <w:r w:rsidRPr="00AB2091">
        <w:rPr>
          <w:sz w:val="28"/>
          <w:lang w:val="bg-BG"/>
        </w:rPr>
        <w:t>социо</w:t>
      </w:r>
      <w:proofErr w:type="spellEnd"/>
      <w:r w:rsidRPr="00AB2091">
        <w:rPr>
          <w:sz w:val="28"/>
          <w:lang w:val="bg-BG"/>
        </w:rPr>
        <w:t xml:space="preserve">-икономически и психологически затруднения, които правят интеграцията на ромската общност и нейното обучение нелека – предразсъдъци, стереотипи на различните етнически групи, социална изолация </w:t>
      </w:r>
      <w:r w:rsidRPr="00AB2091">
        <w:rPr>
          <w:sz w:val="28"/>
          <w:lang w:val="bg-BG"/>
        </w:rPr>
        <w:lastRenderedPageBreak/>
        <w:t xml:space="preserve">и т.н. Според Модела за развитието на интеркултурната сензитивност </w:t>
      </w:r>
      <w:r w:rsidRPr="00AB2091">
        <w:rPr>
          <w:sz w:val="28"/>
          <w:lang w:val="en-US"/>
        </w:rPr>
        <w:t>(Bennet, 1986)</w:t>
      </w:r>
      <w:r w:rsidRPr="00AB2091">
        <w:rPr>
          <w:sz w:val="28"/>
          <w:lang w:val="bg-BG"/>
        </w:rPr>
        <w:t xml:space="preserve"> ние все още се намираме на стадия на </w:t>
      </w:r>
      <w:proofErr w:type="spellStart"/>
      <w:r w:rsidRPr="00AB2091">
        <w:rPr>
          <w:sz w:val="28"/>
          <w:lang w:val="bg-BG"/>
        </w:rPr>
        <w:t>етноцентризма</w:t>
      </w:r>
      <w:proofErr w:type="spellEnd"/>
      <w:r w:rsidRPr="00AB2091">
        <w:rPr>
          <w:sz w:val="28"/>
          <w:lang w:val="bg-BG"/>
        </w:rPr>
        <w:t xml:space="preserve">, макар и в общественото пространство да се изказват отделно етнорелативистични идеи за приемане и толерантност към различните с разбиране на тяхната етнокултурна среда </w:t>
      </w:r>
      <w:r w:rsidRPr="00AB2091">
        <w:rPr>
          <w:sz w:val="28"/>
          <w:lang w:val="en-US"/>
        </w:rPr>
        <w:t>(</w:t>
      </w:r>
      <w:proofErr w:type="spellStart"/>
      <w:r w:rsidRPr="00AB2091">
        <w:rPr>
          <w:sz w:val="28"/>
          <w:lang w:val="en-US"/>
        </w:rPr>
        <w:t>Alipieva</w:t>
      </w:r>
      <w:proofErr w:type="spellEnd"/>
      <w:r w:rsidRPr="00AB2091">
        <w:rPr>
          <w:sz w:val="28"/>
          <w:lang w:val="en-US"/>
        </w:rPr>
        <w:t xml:space="preserve">, 2014). </w:t>
      </w:r>
      <w:r w:rsidRPr="00AB2091">
        <w:rPr>
          <w:sz w:val="28"/>
          <w:lang w:val="bg-BG"/>
        </w:rPr>
        <w:t>Формирането на толерантност е продължителен процес, който се управлява от няколко институции – правителство, медии, неправителствени организации, социално-педагогически заведения и др., като трябва да бъде една от основните цели на съвременното българско обра</w:t>
      </w:r>
      <w:r w:rsidR="00020838">
        <w:rPr>
          <w:sz w:val="28"/>
          <w:lang w:val="bg-BG"/>
        </w:rPr>
        <w:t>зование през следващите години.</w:t>
      </w:r>
    </w:p>
    <w:p w14:paraId="4C324205" w14:textId="7E1D917C" w:rsidR="00624C5F" w:rsidRPr="00020838" w:rsidRDefault="00624C5F" w:rsidP="00020838">
      <w:pPr>
        <w:spacing w:line="276" w:lineRule="auto"/>
        <w:rPr>
          <w:sz w:val="28"/>
          <w:lang w:val="bg-BG"/>
        </w:rPr>
      </w:pPr>
      <w:r w:rsidRPr="00AB2091">
        <w:rPr>
          <w:b/>
          <w:bCs/>
          <w:sz w:val="28"/>
        </w:rPr>
        <w:t>ИЗЛОЖЕНИЕ</w:t>
      </w:r>
    </w:p>
    <w:p w14:paraId="3F1B959B" w14:textId="77777777" w:rsidR="00624C5F" w:rsidRPr="00AB2091" w:rsidRDefault="00624C5F" w:rsidP="00624C5F">
      <w:pPr>
        <w:spacing w:line="276" w:lineRule="auto"/>
        <w:rPr>
          <w:b/>
          <w:bCs/>
          <w:sz w:val="28"/>
          <w:lang w:val="bg-BG"/>
        </w:rPr>
      </w:pPr>
      <w:r w:rsidRPr="00AB2091">
        <w:rPr>
          <w:b/>
          <w:bCs/>
          <w:sz w:val="28"/>
          <w:lang w:val="bg-BG"/>
        </w:rPr>
        <w:t>Специфика на образованието на ромите в България</w:t>
      </w:r>
    </w:p>
    <w:p w14:paraId="3EFBCBC0" w14:textId="087A7A45" w:rsidR="004A125F" w:rsidRPr="00020838" w:rsidRDefault="00624C5F" w:rsidP="00020838">
      <w:pPr>
        <w:spacing w:after="120" w:line="276" w:lineRule="auto"/>
        <w:rPr>
          <w:bCs/>
          <w:sz w:val="28"/>
          <w:lang w:val="bg-BG"/>
        </w:rPr>
      </w:pPr>
      <w:r w:rsidRPr="00AB2091">
        <w:rPr>
          <w:bCs/>
          <w:sz w:val="28"/>
          <w:lang w:val="bg-BG"/>
        </w:rPr>
        <w:t xml:space="preserve">Според проучване, осъществено от Министерство на образованието и науката, 10,5 % от учениците в българските училища са от ромски произход. Този процент варира в различните класове – от 12 % в първи до 1 % в дванадесети клас (Таблица 1). Образователното ниво на ромите е най-ниското в страната. Близо 43 % от ромските ученици отпадат в прогимназиалния етап, като ранното изключване се среща значително повече сред девойките (поради сключването на брак и отглеждането на семейство). Така, проблемите с включването и ранното отпадане на ромите в образователната система стават основни за българското общество, тъй като това води до социална изолация и маргинализация, тийнейджърски бракове, девиации в поведението и др. </w:t>
      </w:r>
      <w:r w:rsidRPr="00AB2091">
        <w:rPr>
          <w:b/>
          <w:bCs/>
          <w:sz w:val="28"/>
          <w:lang w:val="en-US"/>
        </w:rPr>
        <w:t xml:space="preserve"> </w:t>
      </w:r>
      <w:r w:rsidRPr="00AB2091">
        <w:rPr>
          <w:bCs/>
          <w:sz w:val="28"/>
          <w:lang w:val="en-US"/>
        </w:rPr>
        <w:t>(</w:t>
      </w:r>
      <w:proofErr w:type="spellStart"/>
      <w:r w:rsidRPr="00AB2091">
        <w:rPr>
          <w:bCs/>
          <w:sz w:val="28"/>
        </w:rPr>
        <w:t>Илиева</w:t>
      </w:r>
      <w:proofErr w:type="spellEnd"/>
      <w:r w:rsidRPr="00AB2091">
        <w:rPr>
          <w:bCs/>
          <w:sz w:val="28"/>
        </w:rPr>
        <w:t xml:space="preserve">, 2013, </w:t>
      </w:r>
      <w:proofErr w:type="spellStart"/>
      <w:r w:rsidRPr="00AB2091">
        <w:rPr>
          <w:bCs/>
          <w:sz w:val="28"/>
        </w:rPr>
        <w:t>Томова</w:t>
      </w:r>
      <w:proofErr w:type="spellEnd"/>
      <w:r w:rsidRPr="00AB2091">
        <w:rPr>
          <w:bCs/>
          <w:sz w:val="28"/>
        </w:rPr>
        <w:t xml:space="preserve">, 2007; </w:t>
      </w:r>
      <w:proofErr w:type="spellStart"/>
      <w:r w:rsidRPr="00AB2091">
        <w:rPr>
          <w:bCs/>
          <w:sz w:val="28"/>
        </w:rPr>
        <w:t>Тоцева</w:t>
      </w:r>
      <w:proofErr w:type="spellEnd"/>
      <w:r w:rsidRPr="00AB2091">
        <w:rPr>
          <w:bCs/>
          <w:sz w:val="28"/>
        </w:rPr>
        <w:t>, 2010</w:t>
      </w:r>
      <w:r w:rsidRPr="00AB2091">
        <w:rPr>
          <w:bCs/>
          <w:sz w:val="28"/>
          <w:lang w:val="en-US"/>
        </w:rPr>
        <w:t>).</w:t>
      </w:r>
    </w:p>
    <w:p w14:paraId="63FD44EF" w14:textId="62AA6BF0" w:rsidR="00624C5F" w:rsidRPr="00AB2091" w:rsidRDefault="00624C5F" w:rsidP="00624C5F">
      <w:pPr>
        <w:spacing w:after="120" w:line="276" w:lineRule="auto"/>
        <w:jc w:val="center"/>
        <w:rPr>
          <w:b/>
          <w:szCs w:val="24"/>
          <w:lang w:val="en-US"/>
        </w:rPr>
      </w:pPr>
      <w:proofErr w:type="spellStart"/>
      <w:r w:rsidRPr="00AB2091">
        <w:rPr>
          <w:b/>
          <w:szCs w:val="24"/>
          <w:lang w:val="en-US"/>
        </w:rPr>
        <w:t>Tаблица</w:t>
      </w:r>
      <w:proofErr w:type="spellEnd"/>
      <w:r w:rsidRPr="00AB2091">
        <w:rPr>
          <w:b/>
          <w:szCs w:val="24"/>
          <w:lang w:val="en-US"/>
        </w:rPr>
        <w:t xml:space="preserve"> 1. </w:t>
      </w:r>
      <w:proofErr w:type="spellStart"/>
      <w:r w:rsidRPr="00AB2091">
        <w:rPr>
          <w:b/>
          <w:szCs w:val="24"/>
          <w:lang w:val="en-US"/>
        </w:rPr>
        <w:t>Данни</w:t>
      </w:r>
      <w:proofErr w:type="spellEnd"/>
      <w:r w:rsidRPr="00AB2091">
        <w:rPr>
          <w:b/>
          <w:szCs w:val="24"/>
          <w:lang w:val="en-US"/>
        </w:rPr>
        <w:t xml:space="preserve"> </w:t>
      </w:r>
      <w:proofErr w:type="spellStart"/>
      <w:r w:rsidRPr="00AB2091">
        <w:rPr>
          <w:b/>
          <w:szCs w:val="24"/>
          <w:lang w:val="en-US"/>
        </w:rPr>
        <w:t>за</w:t>
      </w:r>
      <w:proofErr w:type="spellEnd"/>
      <w:r w:rsidRPr="00AB2091">
        <w:rPr>
          <w:b/>
          <w:szCs w:val="24"/>
          <w:lang w:val="en-US"/>
        </w:rPr>
        <w:t xml:space="preserve"> </w:t>
      </w:r>
      <w:proofErr w:type="spellStart"/>
      <w:r w:rsidRPr="00AB2091">
        <w:rPr>
          <w:b/>
          <w:szCs w:val="24"/>
          <w:lang w:val="en-US"/>
        </w:rPr>
        <w:t>включването</w:t>
      </w:r>
      <w:proofErr w:type="spellEnd"/>
      <w:r w:rsidRPr="00AB2091">
        <w:rPr>
          <w:b/>
          <w:szCs w:val="24"/>
          <w:lang w:val="en-US"/>
        </w:rPr>
        <w:t xml:space="preserve"> </w:t>
      </w:r>
      <w:proofErr w:type="spellStart"/>
      <w:r w:rsidRPr="00AB2091">
        <w:rPr>
          <w:b/>
          <w:szCs w:val="24"/>
          <w:lang w:val="en-US"/>
        </w:rPr>
        <w:t>на</w:t>
      </w:r>
      <w:proofErr w:type="spellEnd"/>
      <w:r w:rsidRPr="00AB2091">
        <w:rPr>
          <w:b/>
          <w:szCs w:val="24"/>
          <w:lang w:val="en-US"/>
        </w:rPr>
        <w:t xml:space="preserve"> </w:t>
      </w:r>
      <w:proofErr w:type="spellStart"/>
      <w:r w:rsidRPr="00AB2091">
        <w:rPr>
          <w:b/>
          <w:szCs w:val="24"/>
          <w:lang w:val="en-US"/>
        </w:rPr>
        <w:t>различните</w:t>
      </w:r>
      <w:proofErr w:type="spellEnd"/>
      <w:r w:rsidRPr="00AB2091">
        <w:rPr>
          <w:b/>
          <w:szCs w:val="24"/>
          <w:lang w:val="en-US"/>
        </w:rPr>
        <w:t xml:space="preserve"> </w:t>
      </w:r>
      <w:proofErr w:type="spellStart"/>
      <w:r w:rsidRPr="00AB2091">
        <w:rPr>
          <w:b/>
          <w:szCs w:val="24"/>
          <w:lang w:val="en-US"/>
        </w:rPr>
        <w:t>етнически</w:t>
      </w:r>
      <w:proofErr w:type="spellEnd"/>
      <w:r w:rsidRPr="00AB2091">
        <w:rPr>
          <w:b/>
          <w:szCs w:val="24"/>
          <w:lang w:val="en-US"/>
        </w:rPr>
        <w:t xml:space="preserve"> </w:t>
      </w:r>
      <w:proofErr w:type="spellStart"/>
      <w:r w:rsidRPr="00AB2091">
        <w:rPr>
          <w:b/>
          <w:szCs w:val="24"/>
          <w:lang w:val="en-US"/>
        </w:rPr>
        <w:t>групи</w:t>
      </w:r>
      <w:proofErr w:type="spellEnd"/>
      <w:r w:rsidRPr="00AB2091">
        <w:rPr>
          <w:b/>
          <w:szCs w:val="24"/>
          <w:lang w:val="en-US"/>
        </w:rPr>
        <w:t xml:space="preserve"> в </w:t>
      </w:r>
      <w:proofErr w:type="spellStart"/>
      <w:r w:rsidRPr="00AB2091">
        <w:rPr>
          <w:b/>
          <w:szCs w:val="24"/>
          <w:lang w:val="en-US"/>
        </w:rPr>
        <w:t>образователната</w:t>
      </w:r>
      <w:proofErr w:type="spellEnd"/>
      <w:r w:rsidRPr="00AB2091">
        <w:rPr>
          <w:b/>
          <w:szCs w:val="24"/>
          <w:lang w:val="en-US"/>
        </w:rPr>
        <w:t xml:space="preserve"> </w:t>
      </w:r>
      <w:proofErr w:type="spellStart"/>
      <w:r w:rsidRPr="00AB2091">
        <w:rPr>
          <w:b/>
          <w:szCs w:val="24"/>
          <w:lang w:val="en-US"/>
        </w:rPr>
        <w:t>система</w:t>
      </w:r>
      <w:proofErr w:type="spellEnd"/>
      <w:r w:rsidRPr="00AB2091">
        <w:rPr>
          <w:b/>
          <w:szCs w:val="24"/>
          <w:lang w:val="en-US"/>
        </w:rPr>
        <w:t xml:space="preserve"> </w:t>
      </w:r>
      <w:proofErr w:type="spellStart"/>
      <w:r w:rsidRPr="00AB2091">
        <w:rPr>
          <w:b/>
          <w:szCs w:val="24"/>
          <w:lang w:val="en-US"/>
        </w:rPr>
        <w:t>на</w:t>
      </w:r>
      <w:proofErr w:type="spellEnd"/>
      <w:r w:rsidRPr="00AB2091">
        <w:rPr>
          <w:b/>
          <w:szCs w:val="24"/>
          <w:lang w:val="en-US"/>
        </w:rPr>
        <w:t xml:space="preserve"> </w:t>
      </w:r>
      <w:proofErr w:type="spellStart"/>
      <w:r w:rsidRPr="00AB2091">
        <w:rPr>
          <w:b/>
          <w:szCs w:val="24"/>
          <w:lang w:val="en-US"/>
        </w:rPr>
        <w:t>България</w:t>
      </w:r>
      <w:proofErr w:type="spellEnd"/>
    </w:p>
    <w:tbl>
      <w:tblPr>
        <w:tblStyle w:val="TableGrid"/>
        <w:tblW w:w="0" w:type="auto"/>
        <w:jc w:val="center"/>
        <w:tblLook w:val="04A0" w:firstRow="1" w:lastRow="0" w:firstColumn="1" w:lastColumn="0" w:noHBand="0" w:noVBand="1"/>
      </w:tblPr>
      <w:tblGrid>
        <w:gridCol w:w="3020"/>
        <w:gridCol w:w="3021"/>
        <w:gridCol w:w="3021"/>
      </w:tblGrid>
      <w:tr w:rsidR="00624C5F" w:rsidRPr="00AB2091" w14:paraId="655BB230" w14:textId="77777777" w:rsidTr="00B76FD2">
        <w:trPr>
          <w:jc w:val="center"/>
        </w:trPr>
        <w:tc>
          <w:tcPr>
            <w:tcW w:w="3020" w:type="dxa"/>
          </w:tcPr>
          <w:p w14:paraId="064A8328" w14:textId="77777777" w:rsidR="00624C5F" w:rsidRPr="00AB2091" w:rsidRDefault="00624C5F" w:rsidP="00B76FD2">
            <w:pPr>
              <w:spacing w:after="120" w:line="276" w:lineRule="auto"/>
              <w:rPr>
                <w:sz w:val="28"/>
                <w:lang w:val="bg-BG"/>
              </w:rPr>
            </w:pPr>
            <w:proofErr w:type="spellStart"/>
            <w:r w:rsidRPr="00AB2091">
              <w:rPr>
                <w:sz w:val="28"/>
                <w:lang w:val="en-US"/>
              </w:rPr>
              <w:t>Етническа</w:t>
            </w:r>
            <w:proofErr w:type="spellEnd"/>
            <w:r w:rsidRPr="00AB2091">
              <w:rPr>
                <w:sz w:val="28"/>
                <w:lang w:val="en-US"/>
              </w:rPr>
              <w:t xml:space="preserve"> </w:t>
            </w:r>
            <w:proofErr w:type="spellStart"/>
            <w:r w:rsidRPr="00AB2091">
              <w:rPr>
                <w:sz w:val="28"/>
                <w:lang w:val="en-US"/>
              </w:rPr>
              <w:t>група</w:t>
            </w:r>
            <w:proofErr w:type="spellEnd"/>
          </w:p>
          <w:p w14:paraId="73965272" w14:textId="77777777" w:rsidR="00624C5F" w:rsidRPr="00AB2091" w:rsidRDefault="00624C5F" w:rsidP="00B76FD2">
            <w:pPr>
              <w:spacing w:after="120" w:line="276" w:lineRule="auto"/>
              <w:rPr>
                <w:sz w:val="28"/>
                <w:lang w:val="en-US"/>
              </w:rPr>
            </w:pPr>
          </w:p>
        </w:tc>
        <w:tc>
          <w:tcPr>
            <w:tcW w:w="3021" w:type="dxa"/>
          </w:tcPr>
          <w:p w14:paraId="68E5D31A" w14:textId="77777777" w:rsidR="00624C5F" w:rsidRPr="00AB2091" w:rsidRDefault="00624C5F" w:rsidP="00B76FD2">
            <w:pPr>
              <w:spacing w:after="120" w:line="276" w:lineRule="auto"/>
              <w:rPr>
                <w:sz w:val="28"/>
                <w:lang w:val="bg-BG"/>
              </w:rPr>
            </w:pPr>
            <w:r w:rsidRPr="00AB2091">
              <w:rPr>
                <w:sz w:val="28"/>
                <w:lang w:val="bg-BG"/>
              </w:rPr>
              <w:t>Процент отпаднали ученици през всички етапи на образованието</w:t>
            </w:r>
          </w:p>
        </w:tc>
        <w:tc>
          <w:tcPr>
            <w:tcW w:w="3021" w:type="dxa"/>
          </w:tcPr>
          <w:p w14:paraId="53E077AB" w14:textId="77777777" w:rsidR="00624C5F" w:rsidRPr="00AB2091" w:rsidRDefault="00624C5F" w:rsidP="00B76FD2">
            <w:pPr>
              <w:spacing w:after="120" w:line="276" w:lineRule="auto"/>
              <w:rPr>
                <w:sz w:val="28"/>
                <w:lang w:val="bg-BG"/>
              </w:rPr>
            </w:pPr>
            <w:r w:rsidRPr="00AB2091">
              <w:rPr>
                <w:sz w:val="28"/>
                <w:lang w:val="bg-BG"/>
              </w:rPr>
              <w:t>Процент отпаднали ученици на възраст 15-19 г.</w:t>
            </w:r>
          </w:p>
        </w:tc>
      </w:tr>
      <w:tr w:rsidR="00624C5F" w:rsidRPr="00AB2091" w14:paraId="7A82E4E1" w14:textId="77777777" w:rsidTr="00B76FD2">
        <w:trPr>
          <w:jc w:val="center"/>
        </w:trPr>
        <w:tc>
          <w:tcPr>
            <w:tcW w:w="3020" w:type="dxa"/>
          </w:tcPr>
          <w:p w14:paraId="09CFB7D4" w14:textId="77777777" w:rsidR="00624C5F" w:rsidRPr="00AB2091" w:rsidRDefault="00624C5F" w:rsidP="00B76FD2">
            <w:pPr>
              <w:spacing w:after="120" w:line="276" w:lineRule="auto"/>
              <w:rPr>
                <w:sz w:val="28"/>
                <w:lang w:val="bg-BG"/>
              </w:rPr>
            </w:pPr>
            <w:r w:rsidRPr="00AB2091">
              <w:rPr>
                <w:sz w:val="28"/>
                <w:lang w:val="bg-BG"/>
              </w:rPr>
              <w:t>Българи</w:t>
            </w:r>
          </w:p>
        </w:tc>
        <w:tc>
          <w:tcPr>
            <w:tcW w:w="3021" w:type="dxa"/>
          </w:tcPr>
          <w:p w14:paraId="00CBF212" w14:textId="77777777" w:rsidR="00624C5F" w:rsidRPr="00AB2091" w:rsidRDefault="00624C5F" w:rsidP="00B76FD2">
            <w:pPr>
              <w:spacing w:after="120" w:line="276" w:lineRule="auto"/>
              <w:rPr>
                <w:sz w:val="28"/>
                <w:lang w:val="en-US"/>
              </w:rPr>
            </w:pPr>
            <w:r w:rsidRPr="00AB2091">
              <w:rPr>
                <w:sz w:val="28"/>
                <w:lang w:val="en-US"/>
              </w:rPr>
              <w:t>2,00 %</w:t>
            </w:r>
          </w:p>
        </w:tc>
        <w:tc>
          <w:tcPr>
            <w:tcW w:w="3021" w:type="dxa"/>
          </w:tcPr>
          <w:p w14:paraId="2B125CE7" w14:textId="77777777" w:rsidR="00624C5F" w:rsidRPr="00AB2091" w:rsidRDefault="00624C5F" w:rsidP="00B76FD2">
            <w:pPr>
              <w:spacing w:after="120" w:line="276" w:lineRule="auto"/>
              <w:rPr>
                <w:sz w:val="28"/>
                <w:lang w:val="en-US"/>
              </w:rPr>
            </w:pPr>
            <w:r w:rsidRPr="00AB2091">
              <w:rPr>
                <w:sz w:val="28"/>
                <w:lang w:val="en-US"/>
              </w:rPr>
              <w:t>3, 9 %</w:t>
            </w:r>
          </w:p>
        </w:tc>
      </w:tr>
      <w:tr w:rsidR="00624C5F" w:rsidRPr="00AB2091" w14:paraId="1B2BA294" w14:textId="77777777" w:rsidTr="00B76FD2">
        <w:trPr>
          <w:jc w:val="center"/>
        </w:trPr>
        <w:tc>
          <w:tcPr>
            <w:tcW w:w="3020" w:type="dxa"/>
          </w:tcPr>
          <w:p w14:paraId="0A9384B7" w14:textId="77777777" w:rsidR="00624C5F" w:rsidRPr="00AB2091" w:rsidRDefault="00624C5F" w:rsidP="00B76FD2">
            <w:pPr>
              <w:spacing w:after="120" w:line="276" w:lineRule="auto"/>
              <w:rPr>
                <w:sz w:val="28"/>
                <w:lang w:val="bg-BG"/>
              </w:rPr>
            </w:pPr>
            <w:r w:rsidRPr="00AB2091">
              <w:rPr>
                <w:sz w:val="28"/>
                <w:lang w:val="bg-BG"/>
              </w:rPr>
              <w:t>Турци</w:t>
            </w:r>
          </w:p>
        </w:tc>
        <w:tc>
          <w:tcPr>
            <w:tcW w:w="3021" w:type="dxa"/>
          </w:tcPr>
          <w:p w14:paraId="58570AD0" w14:textId="77777777" w:rsidR="00624C5F" w:rsidRPr="00AB2091" w:rsidRDefault="00624C5F" w:rsidP="00B76FD2">
            <w:pPr>
              <w:spacing w:after="120" w:line="276" w:lineRule="auto"/>
              <w:rPr>
                <w:sz w:val="28"/>
                <w:lang w:val="en-US"/>
              </w:rPr>
            </w:pPr>
            <w:r w:rsidRPr="00AB2091">
              <w:rPr>
                <w:sz w:val="28"/>
                <w:lang w:val="en-US"/>
              </w:rPr>
              <w:t>8,3 %</w:t>
            </w:r>
          </w:p>
        </w:tc>
        <w:tc>
          <w:tcPr>
            <w:tcW w:w="3021" w:type="dxa"/>
          </w:tcPr>
          <w:p w14:paraId="1E46BF75" w14:textId="77777777" w:rsidR="00624C5F" w:rsidRPr="00AB2091" w:rsidRDefault="00624C5F" w:rsidP="00B76FD2">
            <w:pPr>
              <w:spacing w:after="120" w:line="276" w:lineRule="auto"/>
              <w:rPr>
                <w:sz w:val="28"/>
                <w:lang w:val="en-US"/>
              </w:rPr>
            </w:pPr>
            <w:r w:rsidRPr="00AB2091">
              <w:rPr>
                <w:sz w:val="28"/>
                <w:lang w:val="en-US"/>
              </w:rPr>
              <w:t>21,00 %</w:t>
            </w:r>
          </w:p>
        </w:tc>
      </w:tr>
      <w:tr w:rsidR="00624C5F" w:rsidRPr="00AB2091" w14:paraId="7EF35832" w14:textId="77777777" w:rsidTr="00B76FD2">
        <w:trPr>
          <w:jc w:val="center"/>
        </w:trPr>
        <w:tc>
          <w:tcPr>
            <w:tcW w:w="3020" w:type="dxa"/>
          </w:tcPr>
          <w:p w14:paraId="7408CEA5" w14:textId="77777777" w:rsidR="00624C5F" w:rsidRPr="00AB2091" w:rsidRDefault="00624C5F" w:rsidP="00B76FD2">
            <w:pPr>
              <w:spacing w:after="120" w:line="276" w:lineRule="auto"/>
              <w:rPr>
                <w:sz w:val="28"/>
                <w:lang w:val="bg-BG"/>
              </w:rPr>
            </w:pPr>
            <w:r w:rsidRPr="00AB2091">
              <w:rPr>
                <w:sz w:val="28"/>
                <w:lang w:val="bg-BG"/>
              </w:rPr>
              <w:t xml:space="preserve"> Роми</w:t>
            </w:r>
          </w:p>
        </w:tc>
        <w:tc>
          <w:tcPr>
            <w:tcW w:w="3021" w:type="dxa"/>
          </w:tcPr>
          <w:p w14:paraId="10EC89B4" w14:textId="77777777" w:rsidR="00624C5F" w:rsidRPr="00AB2091" w:rsidRDefault="00624C5F" w:rsidP="00B76FD2">
            <w:pPr>
              <w:spacing w:after="120" w:line="276" w:lineRule="auto"/>
              <w:rPr>
                <w:sz w:val="28"/>
                <w:lang w:val="en-US"/>
              </w:rPr>
            </w:pPr>
            <w:r w:rsidRPr="00AB2091">
              <w:rPr>
                <w:sz w:val="28"/>
                <w:lang w:val="en-US"/>
              </w:rPr>
              <w:t>42, 8 %</w:t>
            </w:r>
          </w:p>
        </w:tc>
        <w:tc>
          <w:tcPr>
            <w:tcW w:w="3021" w:type="dxa"/>
          </w:tcPr>
          <w:p w14:paraId="5D6B784F" w14:textId="77777777" w:rsidR="00624C5F" w:rsidRPr="00AB2091" w:rsidRDefault="00624C5F" w:rsidP="00B76FD2">
            <w:pPr>
              <w:spacing w:after="120" w:line="276" w:lineRule="auto"/>
              <w:rPr>
                <w:sz w:val="28"/>
                <w:lang w:val="en-US"/>
              </w:rPr>
            </w:pPr>
            <w:r w:rsidRPr="00AB2091">
              <w:rPr>
                <w:sz w:val="28"/>
                <w:lang w:val="en-US"/>
              </w:rPr>
              <w:t>92,00 %</w:t>
            </w:r>
          </w:p>
        </w:tc>
      </w:tr>
      <w:tr w:rsidR="00624C5F" w:rsidRPr="00AB2091" w14:paraId="44F84B86" w14:textId="77777777" w:rsidTr="00B76FD2">
        <w:trPr>
          <w:jc w:val="center"/>
        </w:trPr>
        <w:tc>
          <w:tcPr>
            <w:tcW w:w="3020" w:type="dxa"/>
          </w:tcPr>
          <w:p w14:paraId="588B6CC6" w14:textId="77777777" w:rsidR="00624C5F" w:rsidRPr="00AB2091" w:rsidRDefault="00624C5F" w:rsidP="00B76FD2">
            <w:pPr>
              <w:spacing w:after="120" w:line="276" w:lineRule="auto"/>
              <w:rPr>
                <w:sz w:val="28"/>
                <w:lang w:val="bg-BG"/>
              </w:rPr>
            </w:pPr>
            <w:r w:rsidRPr="00AB2091">
              <w:rPr>
                <w:sz w:val="28"/>
                <w:lang w:val="bg-BG"/>
              </w:rPr>
              <w:t xml:space="preserve"> Роми християни</w:t>
            </w:r>
          </w:p>
        </w:tc>
        <w:tc>
          <w:tcPr>
            <w:tcW w:w="3021" w:type="dxa"/>
          </w:tcPr>
          <w:p w14:paraId="77D8D672" w14:textId="77777777" w:rsidR="00624C5F" w:rsidRPr="00AB2091" w:rsidRDefault="00624C5F" w:rsidP="00B76FD2">
            <w:pPr>
              <w:spacing w:after="120" w:line="276" w:lineRule="auto"/>
              <w:rPr>
                <w:sz w:val="28"/>
                <w:lang w:val="en-US"/>
              </w:rPr>
            </w:pPr>
            <w:r w:rsidRPr="00AB2091">
              <w:rPr>
                <w:sz w:val="28"/>
                <w:lang w:val="en-US"/>
              </w:rPr>
              <w:t>12, 8 %</w:t>
            </w:r>
          </w:p>
        </w:tc>
        <w:tc>
          <w:tcPr>
            <w:tcW w:w="3021" w:type="dxa"/>
          </w:tcPr>
          <w:p w14:paraId="54A7D08B" w14:textId="77777777" w:rsidR="00624C5F" w:rsidRPr="00AB2091" w:rsidRDefault="00624C5F" w:rsidP="00B76FD2">
            <w:pPr>
              <w:spacing w:after="120" w:line="276" w:lineRule="auto"/>
              <w:rPr>
                <w:sz w:val="28"/>
                <w:lang w:val="en-US"/>
              </w:rPr>
            </w:pPr>
            <w:r w:rsidRPr="00AB2091">
              <w:rPr>
                <w:sz w:val="28"/>
                <w:lang w:val="en-US"/>
              </w:rPr>
              <w:t>-----</w:t>
            </w:r>
          </w:p>
        </w:tc>
      </w:tr>
      <w:tr w:rsidR="00624C5F" w:rsidRPr="00AB2091" w14:paraId="6467DDDA" w14:textId="77777777" w:rsidTr="00B76FD2">
        <w:trPr>
          <w:jc w:val="center"/>
        </w:trPr>
        <w:tc>
          <w:tcPr>
            <w:tcW w:w="3020" w:type="dxa"/>
          </w:tcPr>
          <w:p w14:paraId="04762428" w14:textId="77777777" w:rsidR="00624C5F" w:rsidRPr="00AB2091" w:rsidRDefault="00624C5F" w:rsidP="00B76FD2">
            <w:pPr>
              <w:spacing w:after="120" w:line="276" w:lineRule="auto"/>
              <w:rPr>
                <w:sz w:val="28"/>
                <w:lang w:val="bg-BG"/>
              </w:rPr>
            </w:pPr>
            <w:r w:rsidRPr="00AB2091">
              <w:rPr>
                <w:sz w:val="28"/>
                <w:lang w:val="bg-BG"/>
              </w:rPr>
              <w:t xml:space="preserve"> Роми мюсюлмани</w:t>
            </w:r>
          </w:p>
        </w:tc>
        <w:tc>
          <w:tcPr>
            <w:tcW w:w="3021" w:type="dxa"/>
          </w:tcPr>
          <w:p w14:paraId="4355C927" w14:textId="77777777" w:rsidR="00624C5F" w:rsidRPr="00AB2091" w:rsidRDefault="00624C5F" w:rsidP="00B76FD2">
            <w:pPr>
              <w:spacing w:after="120" w:line="276" w:lineRule="auto"/>
              <w:rPr>
                <w:sz w:val="28"/>
                <w:lang w:val="en-US"/>
              </w:rPr>
            </w:pPr>
            <w:r w:rsidRPr="00AB2091">
              <w:rPr>
                <w:sz w:val="28"/>
                <w:lang w:val="en-US"/>
              </w:rPr>
              <w:t>8, 1 %</w:t>
            </w:r>
          </w:p>
        </w:tc>
        <w:tc>
          <w:tcPr>
            <w:tcW w:w="3021" w:type="dxa"/>
          </w:tcPr>
          <w:p w14:paraId="4D12C6F7" w14:textId="77777777" w:rsidR="00624C5F" w:rsidRPr="00AB2091" w:rsidRDefault="00624C5F" w:rsidP="00B76FD2">
            <w:pPr>
              <w:spacing w:after="120" w:line="276" w:lineRule="auto"/>
              <w:rPr>
                <w:sz w:val="28"/>
                <w:lang w:val="en-US"/>
              </w:rPr>
            </w:pPr>
            <w:r w:rsidRPr="00AB2091">
              <w:rPr>
                <w:sz w:val="28"/>
                <w:lang w:val="en-US"/>
              </w:rPr>
              <w:t>----- **</w:t>
            </w:r>
          </w:p>
        </w:tc>
      </w:tr>
    </w:tbl>
    <w:p w14:paraId="7FB6D227" w14:textId="77777777" w:rsidR="00624C5F" w:rsidRPr="00717122" w:rsidRDefault="00624C5F" w:rsidP="00624C5F">
      <w:pPr>
        <w:spacing w:after="120" w:line="276" w:lineRule="auto"/>
        <w:ind w:firstLine="0"/>
        <w:rPr>
          <w:b/>
          <w:bCs/>
          <w:szCs w:val="24"/>
          <w:lang w:val="bg-BG"/>
        </w:rPr>
      </w:pPr>
      <w:r w:rsidRPr="00717122">
        <w:rPr>
          <w:b/>
          <w:bCs/>
          <w:szCs w:val="24"/>
          <w:lang w:val="en-US"/>
        </w:rPr>
        <w:t xml:space="preserve">** </w:t>
      </w:r>
      <w:r w:rsidRPr="00717122">
        <w:rPr>
          <w:b/>
          <w:bCs/>
          <w:szCs w:val="24"/>
          <w:lang w:val="bg-BG"/>
        </w:rPr>
        <w:t>Празните графи показват, че повечето ученици вече са отпаднали в по-ранен етап от образованието</w:t>
      </w:r>
    </w:p>
    <w:p w14:paraId="23A919D5" w14:textId="77777777" w:rsidR="00624C5F" w:rsidRPr="00AB2091" w:rsidRDefault="00624C5F" w:rsidP="00624C5F">
      <w:pPr>
        <w:spacing w:line="276" w:lineRule="auto"/>
        <w:rPr>
          <w:b/>
          <w:sz w:val="28"/>
          <w:lang w:val="bg-BG"/>
        </w:rPr>
      </w:pPr>
      <w:r w:rsidRPr="00AB2091">
        <w:rPr>
          <w:b/>
          <w:sz w:val="28"/>
          <w:lang w:val="bg-BG"/>
        </w:rPr>
        <w:lastRenderedPageBreak/>
        <w:t>Фактори за отпадане на учениците от ромски произход от българската образователна система</w:t>
      </w:r>
    </w:p>
    <w:p w14:paraId="2950B701" w14:textId="77777777" w:rsidR="00624C5F" w:rsidRPr="00AB2091" w:rsidRDefault="00624C5F" w:rsidP="00624C5F">
      <w:pPr>
        <w:spacing w:line="276" w:lineRule="auto"/>
        <w:rPr>
          <w:sz w:val="28"/>
          <w:lang w:val="en-US"/>
        </w:rPr>
      </w:pPr>
      <w:r w:rsidRPr="00AB2091">
        <w:rPr>
          <w:sz w:val="28"/>
          <w:lang w:val="bg-BG"/>
        </w:rPr>
        <w:t xml:space="preserve">Според изследване на Министерство на образованието и науката 10,5 % от всички ученици в българските училища са от ромски произход. Този процент варира в различните степени на образованието – от 12 % в първи до 1% в дванадесети клас. Образователното ниво на ромското население е най-ниското в страната. Близо 43 % от всички ромски ученици отпадат от системата на образованието през прогимназиалния етап, като повечето от тях са момичета. Те спират да ходят на училище преди момчетата, защото или помагат вкъщи при отглеждането на многобройното семейство или се омъжват рано. Това обаче крие сериозен риск от социална изолация, маргинализация, ранни бракове и бременност, престъпления и др.  </w:t>
      </w:r>
      <w:r w:rsidRPr="00AB2091">
        <w:rPr>
          <w:sz w:val="28"/>
          <w:lang w:val="en-US"/>
        </w:rPr>
        <w:t>(</w:t>
      </w:r>
      <w:proofErr w:type="spellStart"/>
      <w:r w:rsidRPr="00AB2091">
        <w:rPr>
          <w:sz w:val="28"/>
        </w:rPr>
        <w:t>Илиева</w:t>
      </w:r>
      <w:proofErr w:type="spellEnd"/>
      <w:r w:rsidRPr="00AB2091">
        <w:rPr>
          <w:sz w:val="28"/>
        </w:rPr>
        <w:t xml:space="preserve">, 2013, </w:t>
      </w:r>
      <w:proofErr w:type="spellStart"/>
      <w:r w:rsidRPr="00AB2091">
        <w:rPr>
          <w:sz w:val="28"/>
        </w:rPr>
        <w:t>Томова</w:t>
      </w:r>
      <w:proofErr w:type="spellEnd"/>
      <w:r w:rsidRPr="00AB2091">
        <w:rPr>
          <w:sz w:val="28"/>
        </w:rPr>
        <w:t xml:space="preserve">, 2007; </w:t>
      </w:r>
      <w:proofErr w:type="spellStart"/>
      <w:r w:rsidRPr="00AB2091">
        <w:rPr>
          <w:sz w:val="28"/>
        </w:rPr>
        <w:t>Тоцева</w:t>
      </w:r>
      <w:proofErr w:type="spellEnd"/>
      <w:r w:rsidRPr="00AB2091">
        <w:rPr>
          <w:sz w:val="28"/>
        </w:rPr>
        <w:t>, 2010</w:t>
      </w:r>
      <w:r w:rsidRPr="00AB2091">
        <w:rPr>
          <w:sz w:val="28"/>
          <w:lang w:val="en-US"/>
        </w:rPr>
        <w:t>).</w:t>
      </w:r>
    </w:p>
    <w:p w14:paraId="188964CD" w14:textId="77777777" w:rsidR="00624C5F" w:rsidRPr="00AB2091" w:rsidRDefault="00624C5F" w:rsidP="00624C5F">
      <w:pPr>
        <w:spacing w:after="120" w:line="276" w:lineRule="auto"/>
        <w:rPr>
          <w:sz w:val="28"/>
          <w:lang w:val="bg-BG"/>
        </w:rPr>
      </w:pPr>
      <w:r w:rsidRPr="00AB2091">
        <w:rPr>
          <w:sz w:val="28"/>
          <w:lang w:val="bg-BG"/>
        </w:rPr>
        <w:t xml:space="preserve">Проблемите при привличането на подрастващите от ромски произход в училищата произтичат от различни фактори </w:t>
      </w:r>
      <w:r w:rsidRPr="00AB2091">
        <w:rPr>
          <w:sz w:val="28"/>
          <w:lang w:val="en-US"/>
        </w:rPr>
        <w:t xml:space="preserve"> (</w:t>
      </w:r>
      <w:proofErr w:type="spellStart"/>
      <w:r w:rsidRPr="00AB2091">
        <w:rPr>
          <w:sz w:val="28"/>
        </w:rPr>
        <w:t>Ръководство</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работа</w:t>
      </w:r>
      <w:proofErr w:type="spellEnd"/>
      <w:r w:rsidRPr="00AB2091">
        <w:rPr>
          <w:sz w:val="28"/>
        </w:rPr>
        <w:t xml:space="preserve"> </w:t>
      </w:r>
      <w:proofErr w:type="spellStart"/>
      <w:r w:rsidRPr="00AB2091">
        <w:rPr>
          <w:sz w:val="28"/>
        </w:rPr>
        <w:t>със</w:t>
      </w:r>
      <w:proofErr w:type="spellEnd"/>
      <w:r w:rsidRPr="00AB2091">
        <w:rPr>
          <w:sz w:val="28"/>
        </w:rPr>
        <w:t xml:space="preserve"> </w:t>
      </w:r>
      <w:proofErr w:type="spellStart"/>
      <w:r w:rsidRPr="00AB2091">
        <w:rPr>
          <w:sz w:val="28"/>
        </w:rPr>
        <w:t>семейства</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ромски</w:t>
      </w:r>
      <w:proofErr w:type="spellEnd"/>
      <w:r w:rsidRPr="00AB2091">
        <w:rPr>
          <w:sz w:val="28"/>
        </w:rPr>
        <w:t xml:space="preserve"> </w:t>
      </w:r>
      <w:proofErr w:type="spellStart"/>
      <w:r w:rsidRPr="00AB2091">
        <w:rPr>
          <w:sz w:val="28"/>
        </w:rPr>
        <w:t>произход</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постигане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успех</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децата</w:t>
      </w:r>
      <w:proofErr w:type="spellEnd"/>
      <w:r w:rsidRPr="00AB2091">
        <w:rPr>
          <w:sz w:val="28"/>
        </w:rPr>
        <w:t xml:space="preserve"> </w:t>
      </w:r>
      <w:proofErr w:type="spellStart"/>
      <w:r w:rsidRPr="00AB2091">
        <w:rPr>
          <w:sz w:val="28"/>
        </w:rPr>
        <w:t>им</w:t>
      </w:r>
      <w:proofErr w:type="spellEnd"/>
      <w:r w:rsidRPr="00AB2091">
        <w:rPr>
          <w:sz w:val="28"/>
        </w:rPr>
        <w:t xml:space="preserve"> в </w:t>
      </w:r>
      <w:proofErr w:type="spellStart"/>
      <w:r w:rsidRPr="00AB2091">
        <w:rPr>
          <w:sz w:val="28"/>
        </w:rPr>
        <w:t>училище</w:t>
      </w:r>
      <w:proofErr w:type="spellEnd"/>
      <w:r w:rsidRPr="00AB2091">
        <w:rPr>
          <w:sz w:val="28"/>
        </w:rPr>
        <w:t>, 2012</w:t>
      </w:r>
      <w:r w:rsidRPr="00AB2091">
        <w:rPr>
          <w:sz w:val="28"/>
          <w:lang w:val="en-US"/>
        </w:rPr>
        <w:t>):</w:t>
      </w:r>
    </w:p>
    <w:p w14:paraId="69ECD23B" w14:textId="77777777" w:rsidR="00624C5F" w:rsidRPr="00AB2091" w:rsidRDefault="00624C5F" w:rsidP="00624C5F">
      <w:pPr>
        <w:numPr>
          <w:ilvl w:val="0"/>
          <w:numId w:val="29"/>
        </w:numPr>
        <w:spacing w:line="276" w:lineRule="auto"/>
        <w:rPr>
          <w:i/>
          <w:sz w:val="28"/>
          <w:lang w:val="en-US"/>
        </w:rPr>
      </w:pPr>
      <w:proofErr w:type="spellStart"/>
      <w:r w:rsidRPr="00AB2091">
        <w:rPr>
          <w:i/>
          <w:sz w:val="28"/>
          <w:lang w:val="en-US"/>
        </w:rPr>
        <w:t>Социо-икономически</w:t>
      </w:r>
      <w:proofErr w:type="spellEnd"/>
      <w:r w:rsidRPr="00AB2091">
        <w:rPr>
          <w:i/>
          <w:sz w:val="28"/>
          <w:lang w:val="en-US"/>
        </w:rPr>
        <w:t xml:space="preserve"> </w:t>
      </w:r>
      <w:proofErr w:type="spellStart"/>
      <w:r w:rsidRPr="00AB2091">
        <w:rPr>
          <w:i/>
          <w:sz w:val="28"/>
          <w:lang w:val="en-US"/>
        </w:rPr>
        <w:t>фактори</w:t>
      </w:r>
      <w:proofErr w:type="spellEnd"/>
      <w:r w:rsidRPr="00AB2091">
        <w:rPr>
          <w:i/>
          <w:sz w:val="28"/>
          <w:lang w:val="en-US"/>
        </w:rPr>
        <w:t>:</w:t>
      </w:r>
    </w:p>
    <w:p w14:paraId="3D49FF65" w14:textId="77777777" w:rsidR="00624C5F" w:rsidRPr="00AB2091" w:rsidRDefault="00624C5F" w:rsidP="00624C5F">
      <w:pPr>
        <w:numPr>
          <w:ilvl w:val="0"/>
          <w:numId w:val="30"/>
        </w:numPr>
        <w:spacing w:line="276" w:lineRule="auto"/>
        <w:rPr>
          <w:i/>
          <w:sz w:val="28"/>
          <w:lang w:val="en-US"/>
        </w:rPr>
      </w:pPr>
      <w:proofErr w:type="spellStart"/>
      <w:r w:rsidRPr="00AB2091">
        <w:rPr>
          <w:i/>
          <w:sz w:val="28"/>
          <w:lang w:val="en-US"/>
        </w:rPr>
        <w:t>Бедност</w:t>
      </w:r>
      <w:proofErr w:type="spellEnd"/>
      <w:r w:rsidRPr="00AB2091">
        <w:rPr>
          <w:i/>
          <w:sz w:val="28"/>
          <w:lang w:val="en-US"/>
        </w:rPr>
        <w:t xml:space="preserve">. </w:t>
      </w:r>
      <w:proofErr w:type="spellStart"/>
      <w:r w:rsidRPr="00AB2091">
        <w:rPr>
          <w:sz w:val="28"/>
          <w:lang w:val="en-US"/>
        </w:rPr>
        <w:t>Тя</w:t>
      </w:r>
      <w:proofErr w:type="spellEnd"/>
      <w:r w:rsidRPr="00AB2091">
        <w:rPr>
          <w:sz w:val="28"/>
          <w:lang w:val="en-US"/>
        </w:rPr>
        <w:t xml:space="preserve"> е </w:t>
      </w:r>
      <w:proofErr w:type="spellStart"/>
      <w:r w:rsidRPr="00AB2091">
        <w:rPr>
          <w:sz w:val="28"/>
          <w:lang w:val="en-US"/>
        </w:rPr>
        <w:t>една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основните</w:t>
      </w:r>
      <w:proofErr w:type="spellEnd"/>
      <w:r w:rsidRPr="00AB2091">
        <w:rPr>
          <w:sz w:val="28"/>
          <w:lang w:val="en-US"/>
        </w:rPr>
        <w:t xml:space="preserve"> </w:t>
      </w:r>
      <w:proofErr w:type="spellStart"/>
      <w:r w:rsidRPr="00AB2091">
        <w:rPr>
          <w:sz w:val="28"/>
          <w:lang w:val="en-US"/>
        </w:rPr>
        <w:t>причини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дезинтеграцията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ромските</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и </w:t>
      </w:r>
      <w:proofErr w:type="spellStart"/>
      <w:r w:rsidRPr="00AB2091">
        <w:rPr>
          <w:sz w:val="28"/>
          <w:lang w:val="en-US"/>
        </w:rPr>
        <w:t>юноши</w:t>
      </w:r>
      <w:proofErr w:type="spellEnd"/>
      <w:r w:rsidRPr="00AB2091">
        <w:rPr>
          <w:sz w:val="28"/>
          <w:lang w:val="en-US"/>
        </w:rPr>
        <w:t xml:space="preserve"> в </w:t>
      </w:r>
      <w:proofErr w:type="spellStart"/>
      <w:r w:rsidRPr="00AB2091">
        <w:rPr>
          <w:sz w:val="28"/>
          <w:lang w:val="en-US"/>
        </w:rPr>
        <w:t>училищата</w:t>
      </w:r>
      <w:proofErr w:type="spellEnd"/>
      <w:r w:rsidRPr="00AB2091">
        <w:rPr>
          <w:sz w:val="28"/>
          <w:lang w:val="en-US"/>
        </w:rPr>
        <w:t xml:space="preserve">. </w:t>
      </w:r>
      <w:proofErr w:type="spellStart"/>
      <w:r w:rsidRPr="00AB2091">
        <w:rPr>
          <w:sz w:val="28"/>
          <w:lang w:val="en-US"/>
        </w:rPr>
        <w:t>Много</w:t>
      </w:r>
      <w:proofErr w:type="spellEnd"/>
      <w:r w:rsidRPr="00AB2091">
        <w:rPr>
          <w:sz w:val="28"/>
          <w:lang w:val="en-US"/>
        </w:rPr>
        <w:t xml:space="preserve"> </w:t>
      </w:r>
      <w:r w:rsidRPr="00AB2091">
        <w:rPr>
          <w:sz w:val="28"/>
          <w:lang w:val="bg-BG"/>
        </w:rPr>
        <w:t xml:space="preserve">често семействата нямат достатъчно финансови средства, за да закупят необходимите учебници и учебни помагала, екипировка и др., дори и дрехи и обувки, с които децата да ходят на училище; </w:t>
      </w:r>
    </w:p>
    <w:p w14:paraId="5AD796FD" w14:textId="77777777" w:rsidR="00624C5F" w:rsidRPr="00AB2091" w:rsidRDefault="00624C5F" w:rsidP="00624C5F">
      <w:pPr>
        <w:numPr>
          <w:ilvl w:val="0"/>
          <w:numId w:val="30"/>
        </w:numPr>
        <w:spacing w:line="276" w:lineRule="auto"/>
        <w:rPr>
          <w:sz w:val="28"/>
          <w:lang w:val="en-US"/>
        </w:rPr>
      </w:pPr>
      <w:r w:rsidRPr="00AB2091">
        <w:rPr>
          <w:i/>
          <w:sz w:val="28"/>
          <w:lang w:val="bg-BG"/>
        </w:rPr>
        <w:t>Безработица или ниско ниво на заетост</w:t>
      </w:r>
      <w:r w:rsidRPr="00AB2091">
        <w:rPr>
          <w:i/>
          <w:sz w:val="28"/>
          <w:lang w:val="en-US"/>
        </w:rPr>
        <w:t xml:space="preserve"> </w:t>
      </w:r>
      <w:proofErr w:type="spellStart"/>
      <w:r w:rsidRPr="00AB2091">
        <w:rPr>
          <w:i/>
          <w:sz w:val="28"/>
          <w:lang w:val="en-US"/>
        </w:rPr>
        <w:t>на</w:t>
      </w:r>
      <w:proofErr w:type="spellEnd"/>
      <w:r w:rsidRPr="00AB2091">
        <w:rPr>
          <w:i/>
          <w:sz w:val="28"/>
          <w:lang w:val="en-US"/>
        </w:rPr>
        <w:t xml:space="preserve"> </w:t>
      </w:r>
      <w:proofErr w:type="spellStart"/>
      <w:r w:rsidRPr="00AB2091">
        <w:rPr>
          <w:i/>
          <w:sz w:val="28"/>
          <w:lang w:val="en-US"/>
        </w:rPr>
        <w:t>родителите</w:t>
      </w:r>
      <w:proofErr w:type="spellEnd"/>
      <w:r w:rsidRPr="00AB2091">
        <w:rPr>
          <w:i/>
          <w:sz w:val="28"/>
          <w:lang w:val="en-US"/>
        </w:rPr>
        <w:t>.</w:t>
      </w:r>
      <w:r w:rsidRPr="00AB2091">
        <w:rPr>
          <w:i/>
          <w:sz w:val="28"/>
          <w:lang w:val="bg-BG"/>
        </w:rPr>
        <w:t xml:space="preserve"> </w:t>
      </w:r>
      <w:r w:rsidRPr="00AB2091">
        <w:rPr>
          <w:sz w:val="28"/>
          <w:lang w:val="bg-BG"/>
        </w:rPr>
        <w:t>Те водят до бедност и невъзможност за посещение на училището;</w:t>
      </w:r>
    </w:p>
    <w:p w14:paraId="1BC844D3" w14:textId="77777777" w:rsidR="00624C5F" w:rsidRPr="00AB2091" w:rsidRDefault="00624C5F" w:rsidP="00624C5F">
      <w:pPr>
        <w:numPr>
          <w:ilvl w:val="0"/>
          <w:numId w:val="30"/>
        </w:numPr>
        <w:spacing w:line="276" w:lineRule="auto"/>
        <w:rPr>
          <w:sz w:val="28"/>
          <w:lang w:val="en-US"/>
        </w:rPr>
      </w:pPr>
      <w:r w:rsidRPr="00AB2091">
        <w:rPr>
          <w:i/>
          <w:sz w:val="28"/>
          <w:lang w:val="bg-BG"/>
        </w:rPr>
        <w:t xml:space="preserve">Вътрешна и външна миграция. </w:t>
      </w:r>
      <w:r w:rsidRPr="00AB2091">
        <w:rPr>
          <w:sz w:val="28"/>
          <w:lang w:val="bg-BG"/>
        </w:rPr>
        <w:t xml:space="preserve">Тези семейства често се местят от едно населено място в друго в страната или някой от родителите работи в чужбина, което води до намален родителски капацитет за справяне с нуждата за подкрепа на образованието на децата; </w:t>
      </w:r>
    </w:p>
    <w:p w14:paraId="6D050F1E" w14:textId="77777777" w:rsidR="00624C5F" w:rsidRPr="00AB2091" w:rsidRDefault="00624C5F" w:rsidP="00624C5F">
      <w:pPr>
        <w:numPr>
          <w:ilvl w:val="0"/>
          <w:numId w:val="30"/>
        </w:numPr>
        <w:spacing w:line="276" w:lineRule="auto"/>
        <w:rPr>
          <w:sz w:val="28"/>
          <w:lang w:val="en-US"/>
        </w:rPr>
      </w:pPr>
      <w:r w:rsidRPr="00AB2091">
        <w:rPr>
          <w:i/>
          <w:sz w:val="28"/>
          <w:lang w:val="bg-BG"/>
        </w:rPr>
        <w:t xml:space="preserve">Липса на необходимите документи </w:t>
      </w:r>
      <w:r w:rsidRPr="00AB2091">
        <w:rPr>
          <w:sz w:val="28"/>
          <w:lang w:val="bg-BG"/>
        </w:rPr>
        <w:t>за регистриране на учениците в училище;</w:t>
      </w:r>
    </w:p>
    <w:p w14:paraId="7621E223" w14:textId="77777777" w:rsidR="00624C5F" w:rsidRPr="00AB2091" w:rsidRDefault="00624C5F" w:rsidP="00624C5F">
      <w:pPr>
        <w:numPr>
          <w:ilvl w:val="0"/>
          <w:numId w:val="30"/>
        </w:numPr>
        <w:spacing w:line="276" w:lineRule="auto"/>
        <w:rPr>
          <w:sz w:val="28"/>
          <w:lang w:val="en-US"/>
        </w:rPr>
      </w:pPr>
      <w:r w:rsidRPr="00AB2091">
        <w:rPr>
          <w:i/>
          <w:sz w:val="28"/>
          <w:lang w:val="bg-BG"/>
        </w:rPr>
        <w:t xml:space="preserve">Локация. </w:t>
      </w:r>
      <w:r w:rsidRPr="00AB2091">
        <w:rPr>
          <w:sz w:val="28"/>
          <w:lang w:val="bg-BG"/>
        </w:rPr>
        <w:t xml:space="preserve">Кварталът или общността, в която живее подрастващият, оказва значително влияние върху посещаемостта на училището. Колкото повече е маргинализиран кварталът, другите семейства в него не пускат децата си на училище, толкова е по-голяма вероятността децата от конкретното семейство също да не посещават учебни занятия; </w:t>
      </w:r>
    </w:p>
    <w:p w14:paraId="0CED5CD1" w14:textId="77777777" w:rsidR="00624C5F" w:rsidRPr="00AB2091" w:rsidRDefault="00624C5F" w:rsidP="00624C5F">
      <w:pPr>
        <w:numPr>
          <w:ilvl w:val="0"/>
          <w:numId w:val="29"/>
        </w:numPr>
        <w:spacing w:line="276" w:lineRule="auto"/>
        <w:rPr>
          <w:i/>
          <w:sz w:val="28"/>
          <w:lang w:val="bg-BG"/>
        </w:rPr>
      </w:pPr>
      <w:proofErr w:type="spellStart"/>
      <w:r w:rsidRPr="00AB2091">
        <w:rPr>
          <w:i/>
          <w:sz w:val="28"/>
          <w:lang w:val="bg-BG"/>
        </w:rPr>
        <w:lastRenderedPageBreak/>
        <w:t>Културални</w:t>
      </w:r>
      <w:proofErr w:type="spellEnd"/>
      <w:r w:rsidRPr="00AB2091">
        <w:rPr>
          <w:i/>
          <w:sz w:val="28"/>
          <w:lang w:val="bg-BG"/>
        </w:rPr>
        <w:t xml:space="preserve"> и психологически фактори – </w:t>
      </w:r>
      <w:r w:rsidRPr="00AB2091">
        <w:rPr>
          <w:sz w:val="28"/>
          <w:lang w:val="bg-BG"/>
        </w:rPr>
        <w:t>влияние върху ранното отпадане на учениците от ромски произход имат някои вярвания и нагласи у ромите към училището и учебния процес:</w:t>
      </w:r>
    </w:p>
    <w:p w14:paraId="090E7A66" w14:textId="77777777" w:rsidR="00624C5F" w:rsidRPr="00AB2091" w:rsidRDefault="00624C5F" w:rsidP="00624C5F">
      <w:pPr>
        <w:numPr>
          <w:ilvl w:val="0"/>
          <w:numId w:val="30"/>
        </w:numPr>
        <w:spacing w:line="276" w:lineRule="auto"/>
        <w:rPr>
          <w:i/>
          <w:sz w:val="28"/>
          <w:lang w:val="bg-BG"/>
        </w:rPr>
      </w:pPr>
      <w:r w:rsidRPr="00AB2091">
        <w:rPr>
          <w:sz w:val="28"/>
          <w:lang w:val="bg-BG"/>
        </w:rPr>
        <w:t>Взаимно недоверие и предразсъдъци между ромските семейства и учителите;</w:t>
      </w:r>
    </w:p>
    <w:p w14:paraId="0B7A3E93" w14:textId="77777777" w:rsidR="00624C5F" w:rsidRPr="00AB2091" w:rsidRDefault="00624C5F" w:rsidP="00624C5F">
      <w:pPr>
        <w:numPr>
          <w:ilvl w:val="0"/>
          <w:numId w:val="30"/>
        </w:numPr>
        <w:spacing w:line="276" w:lineRule="auto"/>
        <w:rPr>
          <w:i/>
          <w:sz w:val="28"/>
          <w:lang w:val="bg-BG"/>
        </w:rPr>
      </w:pPr>
      <w:r w:rsidRPr="00AB2091">
        <w:rPr>
          <w:sz w:val="28"/>
          <w:lang w:val="bg-BG"/>
        </w:rPr>
        <w:t>Непознатост и тревога относно училищата, които за повечето семейства са „непозната територия“;</w:t>
      </w:r>
    </w:p>
    <w:p w14:paraId="6BBF449F" w14:textId="77777777" w:rsidR="00624C5F" w:rsidRPr="00AB2091" w:rsidRDefault="00624C5F" w:rsidP="00624C5F">
      <w:pPr>
        <w:numPr>
          <w:ilvl w:val="0"/>
          <w:numId w:val="30"/>
        </w:numPr>
        <w:spacing w:line="276" w:lineRule="auto"/>
        <w:rPr>
          <w:i/>
          <w:sz w:val="28"/>
          <w:lang w:val="bg-BG"/>
        </w:rPr>
      </w:pPr>
      <w:r w:rsidRPr="00AB2091">
        <w:rPr>
          <w:sz w:val="28"/>
          <w:lang w:val="bg-BG"/>
        </w:rPr>
        <w:t>Ниска мотивация за обучение у ромските ученици;</w:t>
      </w:r>
    </w:p>
    <w:p w14:paraId="23B882F2" w14:textId="77777777" w:rsidR="00624C5F" w:rsidRPr="00AB2091" w:rsidRDefault="00624C5F" w:rsidP="00624C5F">
      <w:pPr>
        <w:numPr>
          <w:ilvl w:val="0"/>
          <w:numId w:val="30"/>
        </w:numPr>
        <w:spacing w:line="276" w:lineRule="auto"/>
        <w:rPr>
          <w:i/>
          <w:sz w:val="28"/>
          <w:lang w:val="bg-BG"/>
        </w:rPr>
      </w:pPr>
      <w:r w:rsidRPr="00AB2091">
        <w:rPr>
          <w:sz w:val="28"/>
          <w:lang w:val="bg-BG"/>
        </w:rPr>
        <w:t>Липса на модели за идентификация в училищата – повечето от учениците от ромски произход се идентифицират със значими за тях фигури в семейството или в тяхната общност, които обаче често нямат добро образователно ниво и не са посещавали училище. Когато учениците започнат да се идентифицират с модели извън общността или пък някой в семейството им е успял да постигне висок социален статус чрез обучение и завършване на средно или висше образование, тези отрицателни нагласи към училището изчезват в семейния модел (Алипиева, 2006);</w:t>
      </w:r>
    </w:p>
    <w:p w14:paraId="78844910" w14:textId="77777777" w:rsidR="00624C5F" w:rsidRPr="00AB2091" w:rsidRDefault="00624C5F" w:rsidP="00624C5F">
      <w:pPr>
        <w:numPr>
          <w:ilvl w:val="0"/>
          <w:numId w:val="30"/>
        </w:numPr>
        <w:spacing w:line="276" w:lineRule="auto"/>
        <w:rPr>
          <w:i/>
          <w:sz w:val="28"/>
          <w:lang w:val="bg-BG"/>
        </w:rPr>
      </w:pPr>
      <w:r w:rsidRPr="00AB2091">
        <w:rPr>
          <w:sz w:val="28"/>
          <w:lang w:val="bg-BG"/>
        </w:rPr>
        <w:t>Проблеми при работата с ученици с нисък социален статус.</w:t>
      </w:r>
    </w:p>
    <w:p w14:paraId="05F3F223" w14:textId="77777777" w:rsidR="00624C5F" w:rsidRPr="00AB2091" w:rsidRDefault="00624C5F" w:rsidP="00624C5F">
      <w:pPr>
        <w:numPr>
          <w:ilvl w:val="0"/>
          <w:numId w:val="29"/>
        </w:numPr>
        <w:spacing w:line="276" w:lineRule="auto"/>
        <w:rPr>
          <w:i/>
          <w:sz w:val="28"/>
          <w:lang w:val="bg-BG"/>
        </w:rPr>
      </w:pPr>
      <w:r w:rsidRPr="00AB2091">
        <w:rPr>
          <w:i/>
          <w:sz w:val="28"/>
          <w:lang w:val="bg-BG"/>
        </w:rPr>
        <w:t>Недостатъци на училищната система:</w:t>
      </w:r>
    </w:p>
    <w:p w14:paraId="7A9CDDFC" w14:textId="77777777" w:rsidR="00624C5F" w:rsidRPr="00AB2091" w:rsidRDefault="00624C5F" w:rsidP="00624C5F">
      <w:pPr>
        <w:numPr>
          <w:ilvl w:val="0"/>
          <w:numId w:val="30"/>
        </w:numPr>
        <w:spacing w:line="276" w:lineRule="auto"/>
        <w:rPr>
          <w:sz w:val="28"/>
          <w:lang w:val="bg-BG"/>
        </w:rPr>
      </w:pPr>
      <w:r w:rsidRPr="00AB2091">
        <w:rPr>
          <w:sz w:val="28"/>
          <w:lang w:val="bg-BG"/>
        </w:rPr>
        <w:t>Училищната система е недобре подготвена за мултикултурно образование и възпитание;</w:t>
      </w:r>
    </w:p>
    <w:p w14:paraId="6EFD125E" w14:textId="77777777" w:rsidR="00624C5F" w:rsidRPr="00AB2091" w:rsidRDefault="00624C5F" w:rsidP="00624C5F">
      <w:pPr>
        <w:numPr>
          <w:ilvl w:val="0"/>
          <w:numId w:val="30"/>
        </w:numPr>
        <w:spacing w:line="276" w:lineRule="auto"/>
        <w:rPr>
          <w:sz w:val="28"/>
          <w:lang w:val="bg-BG"/>
        </w:rPr>
      </w:pPr>
      <w:r w:rsidRPr="00AB2091">
        <w:rPr>
          <w:sz w:val="28"/>
          <w:lang w:val="bg-BG"/>
        </w:rPr>
        <w:t>Учителите нямат необходимите знания и умения за работа с различни етнически групи. Българските училища и учебният процес в болшинството случаи е планиран за обучение с хомогенни по етнически състав и способности ученици. Различието често се възприема като трудност, а не като особеност, която може да обогати учениците;</w:t>
      </w:r>
    </w:p>
    <w:p w14:paraId="7DB689DE" w14:textId="77777777" w:rsidR="00624C5F" w:rsidRPr="00AB2091" w:rsidRDefault="00624C5F" w:rsidP="00624C5F">
      <w:pPr>
        <w:numPr>
          <w:ilvl w:val="0"/>
          <w:numId w:val="30"/>
        </w:numPr>
        <w:spacing w:line="276" w:lineRule="auto"/>
        <w:rPr>
          <w:sz w:val="28"/>
          <w:lang w:val="bg-BG"/>
        </w:rPr>
      </w:pPr>
      <w:r w:rsidRPr="00AB2091">
        <w:rPr>
          <w:sz w:val="28"/>
          <w:lang w:val="bg-BG"/>
        </w:rPr>
        <w:t>Наблюдават се разнообразни форми на сегрегация и дискриминация на ромските ученици в училищата.</w:t>
      </w:r>
    </w:p>
    <w:p w14:paraId="5ED4153D" w14:textId="77777777" w:rsidR="00624C5F" w:rsidRPr="00AB2091" w:rsidRDefault="00624C5F" w:rsidP="00624C5F">
      <w:pPr>
        <w:spacing w:line="276" w:lineRule="auto"/>
        <w:rPr>
          <w:sz w:val="28"/>
          <w:lang w:val="bg-BG"/>
        </w:rPr>
      </w:pPr>
      <w:r w:rsidRPr="00AB2091">
        <w:rPr>
          <w:sz w:val="28"/>
          <w:lang w:val="bg-BG"/>
        </w:rPr>
        <w:t xml:space="preserve">Посочените по-горе фактори генерират проблемите в обучението и възпитанието на ромите, голям брой </w:t>
      </w:r>
      <w:proofErr w:type="spellStart"/>
      <w:r w:rsidRPr="00AB2091">
        <w:rPr>
          <w:sz w:val="28"/>
          <w:lang w:val="bg-BG"/>
        </w:rPr>
        <w:t>неизвинени</w:t>
      </w:r>
      <w:proofErr w:type="spellEnd"/>
      <w:r w:rsidRPr="00AB2091">
        <w:rPr>
          <w:sz w:val="28"/>
          <w:lang w:val="bg-BG"/>
        </w:rPr>
        <w:t xml:space="preserve"> отсъствия или пълно отпадане от училище, формално провеждане на учебните занятия в учебните институции в </w:t>
      </w:r>
      <w:proofErr w:type="spellStart"/>
      <w:r w:rsidRPr="00AB2091">
        <w:rPr>
          <w:sz w:val="28"/>
          <w:lang w:val="bg-BG"/>
        </w:rPr>
        <w:t>сегрегираните</w:t>
      </w:r>
      <w:proofErr w:type="spellEnd"/>
      <w:r w:rsidRPr="00AB2091">
        <w:rPr>
          <w:sz w:val="28"/>
          <w:lang w:val="bg-BG"/>
        </w:rPr>
        <w:t xml:space="preserve"> квартали и ниска професионална квалификация на ромското население.</w:t>
      </w:r>
    </w:p>
    <w:p w14:paraId="093FAE4A" w14:textId="77777777" w:rsidR="00624C5F" w:rsidRPr="00AB2091" w:rsidRDefault="00624C5F" w:rsidP="00624C5F">
      <w:pPr>
        <w:spacing w:line="276" w:lineRule="auto"/>
        <w:rPr>
          <w:sz w:val="28"/>
          <w:lang w:val="bg-BG"/>
        </w:rPr>
      </w:pPr>
      <w:r w:rsidRPr="00AB2091">
        <w:rPr>
          <w:sz w:val="28"/>
          <w:lang w:val="bg-BG"/>
        </w:rPr>
        <w:t xml:space="preserve">В България отдавна съществуват заедно различни етноси, които посещават училище, като през годините на социализма на тях им е било забранено да изучават нещо повече за себе си, за тяхната култура и история. Исторически масовото включване на ромските ученици в училищата започва през 40-те години на ХХ в. До този момент ромите не са ходели на училище и са били </w:t>
      </w:r>
      <w:r w:rsidRPr="00AB2091">
        <w:rPr>
          <w:sz w:val="28"/>
          <w:lang w:val="bg-BG"/>
        </w:rPr>
        <w:lastRenderedPageBreak/>
        <w:t xml:space="preserve">масово неграмотни. През 1946 г. стартира изграждането на т.нар. „крайни“ или „ромски“ училища. Днес учениците от ромски произход учат в пет типа училища: крайни или квартални (пълни само с подрастващи от техния етнос), селски, етнически разнородни, в профилирани паралелки на масовите </w:t>
      </w:r>
      <w:proofErr w:type="spellStart"/>
      <w:r w:rsidRPr="00AB2091">
        <w:rPr>
          <w:sz w:val="28"/>
          <w:lang w:val="bg-BG"/>
        </w:rPr>
        <w:t>улилища</w:t>
      </w:r>
      <w:proofErr w:type="spellEnd"/>
      <w:r w:rsidRPr="00AB2091">
        <w:rPr>
          <w:sz w:val="28"/>
          <w:lang w:val="bg-BG"/>
        </w:rPr>
        <w:t xml:space="preserve"> и в специални обучителни институции за деца и юноши със СОП. Открива се тенденция, колкото по-далече е училището от центъра на града и с доминиращо ромско представителство, толкова по-неефективен да е образователният процес в него. Образованието на тези деца от 1989 г. се променя, благодарение на разработените програми от неправителствените организация за обучение в майчин език, използването на мултикултурно съдържание в учебниците и учебните помагала, музикалните и художествените фестове и др.</w:t>
      </w:r>
    </w:p>
    <w:p w14:paraId="4E483795" w14:textId="51670A0B" w:rsidR="004A125F" w:rsidRPr="00020838" w:rsidRDefault="00624C5F" w:rsidP="00020838">
      <w:pPr>
        <w:spacing w:line="276" w:lineRule="auto"/>
        <w:rPr>
          <w:sz w:val="28"/>
          <w:lang w:val="bg-BG"/>
        </w:rPr>
      </w:pPr>
      <w:r w:rsidRPr="00AB2091">
        <w:rPr>
          <w:sz w:val="28"/>
          <w:lang w:val="bg-BG"/>
        </w:rPr>
        <w:t>Училищата си взаимодействат с други институции за намаляване на ранното отпадане на учениците като Регионалните управления по образование, Местните комисии за борба с противообществените прояви на малолетните и непълнолетните, Отделите за закрила на детето и др. В България образованието е задължително до 16-годишна възраст, като отсъствието на детето от училище се приема като антисоциална проява и води до финансови и дисциплинарни рестрикции за семействата. Сътрудничеството с горепосочените институции би осигурило по-голяма посещаемос</w:t>
      </w:r>
      <w:r w:rsidR="00020838">
        <w:rPr>
          <w:sz w:val="28"/>
          <w:lang w:val="bg-BG"/>
        </w:rPr>
        <w:t>т и дисциплина в класната стая.</w:t>
      </w:r>
    </w:p>
    <w:p w14:paraId="1247C592" w14:textId="72A8BC2E" w:rsidR="00624C5F" w:rsidRPr="00AB2091" w:rsidRDefault="00624C5F" w:rsidP="00624C5F">
      <w:pPr>
        <w:spacing w:before="240" w:line="276" w:lineRule="auto"/>
        <w:rPr>
          <w:b/>
          <w:sz w:val="28"/>
          <w:lang w:val="bg-BG"/>
        </w:rPr>
      </w:pPr>
      <w:r w:rsidRPr="00AB2091">
        <w:rPr>
          <w:b/>
          <w:sz w:val="28"/>
          <w:lang w:val="bg-BG"/>
        </w:rPr>
        <w:t>Нагласи към образованието на ромските семейства</w:t>
      </w:r>
    </w:p>
    <w:p w14:paraId="6673400A" w14:textId="77777777" w:rsidR="00624C5F" w:rsidRPr="00AB2091" w:rsidRDefault="00624C5F" w:rsidP="00624C5F">
      <w:pPr>
        <w:spacing w:line="276" w:lineRule="auto"/>
        <w:rPr>
          <w:sz w:val="28"/>
          <w:lang w:val="bg-BG"/>
        </w:rPr>
      </w:pPr>
      <w:r w:rsidRPr="00AB2091">
        <w:rPr>
          <w:sz w:val="28"/>
          <w:lang w:val="bg-BG"/>
        </w:rPr>
        <w:t>Нагласите на ромите към посещаването на училищата варира според различните кланове на ромския етнос и от структурата и броя на членовете на семейството (проучване на Център „</w:t>
      </w:r>
      <w:proofErr w:type="spellStart"/>
      <w:r w:rsidRPr="00AB2091">
        <w:rPr>
          <w:sz w:val="28"/>
          <w:lang w:val="bg-BG"/>
        </w:rPr>
        <w:t>Амалипе</w:t>
      </w:r>
      <w:proofErr w:type="spellEnd"/>
      <w:r w:rsidRPr="00AB2091">
        <w:rPr>
          <w:sz w:val="28"/>
          <w:lang w:val="bg-BG"/>
        </w:rPr>
        <w:t>“ от 1999 г.).</w:t>
      </w:r>
    </w:p>
    <w:p w14:paraId="6E6C9CD7" w14:textId="77777777" w:rsidR="00624C5F" w:rsidRPr="00717122" w:rsidRDefault="00624C5F" w:rsidP="00624C5F">
      <w:pPr>
        <w:spacing w:after="120" w:line="276" w:lineRule="auto"/>
        <w:rPr>
          <w:sz w:val="28"/>
          <w:lang w:val="bg-BG"/>
        </w:rPr>
      </w:pPr>
      <w:r w:rsidRPr="00AB2091">
        <w:rPr>
          <w:sz w:val="28"/>
          <w:lang w:val="bg-BG"/>
        </w:rPr>
        <w:t xml:space="preserve">Големите ромски общности се различават помежду си не само по техния диалект, а и по техните системи и култура. Някои от тях (например, </w:t>
      </w:r>
      <w:proofErr w:type="spellStart"/>
      <w:r w:rsidRPr="00AB2091">
        <w:rPr>
          <w:sz w:val="28"/>
          <w:lang w:val="bg-BG"/>
        </w:rPr>
        <w:t>йерлиите</w:t>
      </w:r>
      <w:proofErr w:type="spellEnd"/>
      <w:r w:rsidRPr="00AB2091">
        <w:rPr>
          <w:sz w:val="28"/>
          <w:lang w:val="bg-BG"/>
        </w:rPr>
        <w:t>) са отседнали по нашите земи векове наред, докато други (</w:t>
      </w:r>
      <w:proofErr w:type="spellStart"/>
      <w:r w:rsidRPr="00AB2091">
        <w:rPr>
          <w:sz w:val="28"/>
          <w:lang w:val="bg-BG"/>
        </w:rPr>
        <w:t>Калдарашите</w:t>
      </w:r>
      <w:proofErr w:type="spellEnd"/>
      <w:r w:rsidRPr="00AB2091">
        <w:rPr>
          <w:sz w:val="28"/>
          <w:lang w:val="bg-BG"/>
        </w:rPr>
        <w:t>) са били номади до 50-те години на ХХ в. В някои от тези кланове все още съществува обичай да се купува булката (баба-</w:t>
      </w:r>
      <w:proofErr w:type="spellStart"/>
      <w:r w:rsidRPr="00AB2091">
        <w:rPr>
          <w:sz w:val="28"/>
          <w:lang w:val="bg-BG"/>
        </w:rPr>
        <w:t>хакъ</w:t>
      </w:r>
      <w:proofErr w:type="spellEnd"/>
      <w:r w:rsidRPr="00AB2091">
        <w:rPr>
          <w:sz w:val="28"/>
          <w:lang w:val="bg-BG"/>
        </w:rPr>
        <w:t xml:space="preserve">). Тези традиции оказват пряко влияние върху нагласите към образованието в различните кланове. </w:t>
      </w:r>
    </w:p>
    <w:p w14:paraId="57C9E2CF" w14:textId="77777777" w:rsidR="00624C5F" w:rsidRPr="00AB2091" w:rsidRDefault="00624C5F" w:rsidP="00624C5F">
      <w:pPr>
        <w:spacing w:after="120" w:line="276" w:lineRule="auto"/>
        <w:jc w:val="center"/>
        <w:rPr>
          <w:b/>
          <w:color w:val="auto"/>
          <w:szCs w:val="24"/>
          <w:lang w:val="en-US"/>
        </w:rPr>
      </w:pPr>
      <w:proofErr w:type="spellStart"/>
      <w:r w:rsidRPr="00AB2091">
        <w:rPr>
          <w:b/>
          <w:color w:val="auto"/>
          <w:szCs w:val="24"/>
          <w:lang w:val="en-US"/>
        </w:rPr>
        <w:t>Tаблица</w:t>
      </w:r>
      <w:proofErr w:type="spellEnd"/>
      <w:r w:rsidRPr="00AB2091">
        <w:rPr>
          <w:b/>
          <w:color w:val="auto"/>
          <w:szCs w:val="24"/>
          <w:lang w:val="en-US"/>
        </w:rPr>
        <w:t xml:space="preserve"> 2. </w:t>
      </w:r>
      <w:proofErr w:type="spellStart"/>
      <w:r w:rsidRPr="00AB2091">
        <w:rPr>
          <w:b/>
          <w:color w:val="auto"/>
          <w:szCs w:val="24"/>
          <w:lang w:val="en-US"/>
        </w:rPr>
        <w:t>Нагласи</w:t>
      </w:r>
      <w:proofErr w:type="spellEnd"/>
      <w:r w:rsidRPr="00AB2091">
        <w:rPr>
          <w:b/>
          <w:color w:val="auto"/>
          <w:szCs w:val="24"/>
          <w:lang w:val="en-US"/>
        </w:rPr>
        <w:t xml:space="preserve"> </w:t>
      </w:r>
      <w:proofErr w:type="spellStart"/>
      <w:r w:rsidRPr="00AB2091">
        <w:rPr>
          <w:b/>
          <w:color w:val="auto"/>
          <w:szCs w:val="24"/>
          <w:lang w:val="en-US"/>
        </w:rPr>
        <w:t>към</w:t>
      </w:r>
      <w:proofErr w:type="spellEnd"/>
      <w:r w:rsidRPr="00AB2091">
        <w:rPr>
          <w:b/>
          <w:color w:val="auto"/>
          <w:szCs w:val="24"/>
          <w:lang w:val="en-US"/>
        </w:rPr>
        <w:t xml:space="preserve"> </w:t>
      </w:r>
      <w:proofErr w:type="spellStart"/>
      <w:r w:rsidRPr="00AB2091">
        <w:rPr>
          <w:b/>
          <w:color w:val="auto"/>
          <w:szCs w:val="24"/>
          <w:lang w:val="en-US"/>
        </w:rPr>
        <w:t>образованието</w:t>
      </w:r>
      <w:proofErr w:type="spellEnd"/>
      <w:r w:rsidRPr="00AB2091">
        <w:rPr>
          <w:b/>
          <w:color w:val="auto"/>
          <w:szCs w:val="24"/>
          <w:lang w:val="en-US"/>
        </w:rPr>
        <w:t xml:space="preserve"> </w:t>
      </w:r>
      <w:proofErr w:type="spellStart"/>
      <w:r w:rsidRPr="00AB2091">
        <w:rPr>
          <w:b/>
          <w:color w:val="auto"/>
          <w:szCs w:val="24"/>
          <w:lang w:val="en-US"/>
        </w:rPr>
        <w:t>на</w:t>
      </w:r>
      <w:proofErr w:type="spellEnd"/>
      <w:r w:rsidRPr="00AB2091">
        <w:rPr>
          <w:b/>
          <w:color w:val="auto"/>
          <w:szCs w:val="24"/>
          <w:lang w:val="en-US"/>
        </w:rPr>
        <w:t xml:space="preserve"> </w:t>
      </w:r>
      <w:proofErr w:type="spellStart"/>
      <w:r w:rsidRPr="00AB2091">
        <w:rPr>
          <w:b/>
          <w:color w:val="auto"/>
          <w:szCs w:val="24"/>
          <w:lang w:val="en-US"/>
        </w:rPr>
        <w:t>различните</w:t>
      </w:r>
      <w:proofErr w:type="spellEnd"/>
      <w:r w:rsidRPr="00AB2091">
        <w:rPr>
          <w:b/>
          <w:color w:val="auto"/>
          <w:szCs w:val="24"/>
          <w:lang w:val="en-US"/>
        </w:rPr>
        <w:t xml:space="preserve"> </w:t>
      </w:r>
      <w:proofErr w:type="spellStart"/>
      <w:r w:rsidRPr="00AB2091">
        <w:rPr>
          <w:b/>
          <w:color w:val="auto"/>
          <w:szCs w:val="24"/>
          <w:lang w:val="en-US"/>
        </w:rPr>
        <w:t>ромски</w:t>
      </w:r>
      <w:proofErr w:type="spellEnd"/>
      <w:r w:rsidRPr="00AB2091">
        <w:rPr>
          <w:b/>
          <w:color w:val="auto"/>
          <w:szCs w:val="24"/>
          <w:lang w:val="en-US"/>
        </w:rPr>
        <w:t xml:space="preserve"> </w:t>
      </w:r>
      <w:proofErr w:type="spellStart"/>
      <w:r w:rsidRPr="00AB2091">
        <w:rPr>
          <w:b/>
          <w:color w:val="auto"/>
          <w:szCs w:val="24"/>
          <w:lang w:val="en-US"/>
        </w:rPr>
        <w:t>кланове</w:t>
      </w:r>
      <w:proofErr w:type="spellEnd"/>
    </w:p>
    <w:tbl>
      <w:tblPr>
        <w:tblStyle w:val="TableGrid"/>
        <w:tblW w:w="0" w:type="auto"/>
        <w:tblLook w:val="04A0" w:firstRow="1" w:lastRow="0" w:firstColumn="1" w:lastColumn="0" w:noHBand="0" w:noVBand="1"/>
      </w:tblPr>
      <w:tblGrid>
        <w:gridCol w:w="2048"/>
        <w:gridCol w:w="4394"/>
        <w:gridCol w:w="3186"/>
      </w:tblGrid>
      <w:tr w:rsidR="00624C5F" w:rsidRPr="00AB2091" w14:paraId="1F24B8C3" w14:textId="77777777" w:rsidTr="00B76FD2">
        <w:tc>
          <w:tcPr>
            <w:tcW w:w="0" w:type="auto"/>
          </w:tcPr>
          <w:p w14:paraId="770EFF08" w14:textId="77777777" w:rsidR="00624C5F" w:rsidRPr="000D1E63" w:rsidRDefault="00624C5F" w:rsidP="00B76FD2">
            <w:pPr>
              <w:spacing w:after="120" w:line="276" w:lineRule="auto"/>
              <w:rPr>
                <w:b/>
                <w:szCs w:val="24"/>
                <w:lang w:val="bg-BG"/>
              </w:rPr>
            </w:pPr>
            <w:proofErr w:type="spellStart"/>
            <w:r w:rsidRPr="000D1E63">
              <w:rPr>
                <w:b/>
                <w:szCs w:val="24"/>
                <w:lang w:val="en-US"/>
              </w:rPr>
              <w:t>Кланове</w:t>
            </w:r>
            <w:proofErr w:type="spellEnd"/>
            <w:r w:rsidRPr="000D1E63">
              <w:rPr>
                <w:b/>
                <w:szCs w:val="24"/>
                <w:lang w:val="en-US"/>
              </w:rPr>
              <w:t xml:space="preserve"> </w:t>
            </w:r>
          </w:p>
        </w:tc>
        <w:tc>
          <w:tcPr>
            <w:tcW w:w="0" w:type="auto"/>
          </w:tcPr>
          <w:p w14:paraId="155ABBF6" w14:textId="77777777" w:rsidR="00624C5F" w:rsidRPr="000D1E63" w:rsidRDefault="00624C5F" w:rsidP="00B76FD2">
            <w:pPr>
              <w:spacing w:after="120" w:line="276" w:lineRule="auto"/>
              <w:rPr>
                <w:b/>
                <w:szCs w:val="24"/>
                <w:lang w:val="en-US"/>
              </w:rPr>
            </w:pPr>
            <w:proofErr w:type="spellStart"/>
            <w:r w:rsidRPr="000D1E63">
              <w:rPr>
                <w:b/>
                <w:szCs w:val="24"/>
                <w:lang w:val="en-US"/>
              </w:rPr>
              <w:t>Характеристики</w:t>
            </w:r>
            <w:proofErr w:type="spellEnd"/>
          </w:p>
        </w:tc>
        <w:tc>
          <w:tcPr>
            <w:tcW w:w="0" w:type="auto"/>
          </w:tcPr>
          <w:p w14:paraId="54E98F21" w14:textId="77777777" w:rsidR="00624C5F" w:rsidRPr="000D1E63" w:rsidRDefault="00624C5F" w:rsidP="00B76FD2">
            <w:pPr>
              <w:spacing w:after="120" w:line="276" w:lineRule="auto"/>
              <w:rPr>
                <w:b/>
                <w:szCs w:val="24"/>
                <w:lang w:val="bg-BG"/>
              </w:rPr>
            </w:pPr>
            <w:proofErr w:type="spellStart"/>
            <w:r w:rsidRPr="000D1E63">
              <w:rPr>
                <w:b/>
                <w:szCs w:val="24"/>
                <w:lang w:val="en-US"/>
              </w:rPr>
              <w:t>Тип</w:t>
            </w:r>
            <w:proofErr w:type="spellEnd"/>
            <w:r w:rsidRPr="000D1E63">
              <w:rPr>
                <w:b/>
                <w:szCs w:val="24"/>
                <w:lang w:val="en-US"/>
              </w:rPr>
              <w:t xml:space="preserve"> </w:t>
            </w:r>
            <w:r w:rsidRPr="000D1E63">
              <w:rPr>
                <w:b/>
                <w:szCs w:val="24"/>
                <w:lang w:val="bg-BG"/>
              </w:rPr>
              <w:t>интервенция</w:t>
            </w:r>
          </w:p>
        </w:tc>
      </w:tr>
      <w:tr w:rsidR="00624C5F" w:rsidRPr="00AB2091" w14:paraId="3353E94B" w14:textId="77777777" w:rsidTr="00B76FD2">
        <w:tc>
          <w:tcPr>
            <w:tcW w:w="0" w:type="auto"/>
          </w:tcPr>
          <w:p w14:paraId="5ED0C729" w14:textId="77777777" w:rsidR="00624C5F" w:rsidRPr="000D1E63" w:rsidRDefault="00624C5F" w:rsidP="00B76FD2">
            <w:pPr>
              <w:spacing w:after="120" w:line="276" w:lineRule="auto"/>
              <w:rPr>
                <w:b/>
                <w:szCs w:val="24"/>
                <w:lang w:val="bg-BG"/>
              </w:rPr>
            </w:pPr>
            <w:proofErr w:type="spellStart"/>
            <w:r w:rsidRPr="000D1E63">
              <w:rPr>
                <w:b/>
                <w:szCs w:val="24"/>
                <w:lang w:val="en-US"/>
              </w:rPr>
              <w:t>Йерлии</w:t>
            </w:r>
            <w:proofErr w:type="spellEnd"/>
            <w:r w:rsidRPr="000D1E63">
              <w:rPr>
                <w:b/>
                <w:szCs w:val="24"/>
                <w:lang w:val="en-US"/>
              </w:rPr>
              <w:t xml:space="preserve"> </w:t>
            </w:r>
          </w:p>
        </w:tc>
        <w:tc>
          <w:tcPr>
            <w:tcW w:w="0" w:type="auto"/>
          </w:tcPr>
          <w:p w14:paraId="0A756430" w14:textId="77777777" w:rsidR="00624C5F" w:rsidRPr="000D1E63" w:rsidRDefault="00624C5F" w:rsidP="00B76FD2">
            <w:pPr>
              <w:numPr>
                <w:ilvl w:val="0"/>
                <w:numId w:val="33"/>
              </w:numPr>
              <w:spacing w:after="120" w:line="276" w:lineRule="auto"/>
              <w:rPr>
                <w:szCs w:val="24"/>
                <w:lang w:val="en-US"/>
              </w:rPr>
            </w:pPr>
            <w:r w:rsidRPr="000D1E63">
              <w:rPr>
                <w:szCs w:val="24"/>
                <w:lang w:val="bg-BG"/>
              </w:rPr>
              <w:t xml:space="preserve">Най-интегрираният клас в образователно отношение поради ранното им заселване в България; </w:t>
            </w:r>
          </w:p>
          <w:p w14:paraId="54913551" w14:textId="77777777" w:rsidR="00624C5F" w:rsidRPr="000D1E63" w:rsidRDefault="00624C5F" w:rsidP="00B76FD2">
            <w:pPr>
              <w:numPr>
                <w:ilvl w:val="0"/>
                <w:numId w:val="33"/>
              </w:numPr>
              <w:spacing w:after="120" w:line="276" w:lineRule="auto"/>
              <w:rPr>
                <w:szCs w:val="24"/>
                <w:lang w:val="en-US"/>
              </w:rPr>
            </w:pPr>
            <w:r w:rsidRPr="000D1E63">
              <w:rPr>
                <w:szCs w:val="24"/>
                <w:lang w:val="bg-BG"/>
              </w:rPr>
              <w:t xml:space="preserve">Имат формално и несистемно </w:t>
            </w:r>
            <w:r w:rsidRPr="000D1E63">
              <w:rPr>
                <w:szCs w:val="24"/>
                <w:lang w:val="bg-BG"/>
              </w:rPr>
              <w:lastRenderedPageBreak/>
              <w:t xml:space="preserve">отношение към училището и училищните задължения; </w:t>
            </w:r>
          </w:p>
          <w:p w14:paraId="61B740E3" w14:textId="77777777" w:rsidR="00624C5F" w:rsidRPr="000D1E63" w:rsidRDefault="00624C5F" w:rsidP="00B76FD2">
            <w:pPr>
              <w:numPr>
                <w:ilvl w:val="0"/>
                <w:numId w:val="33"/>
              </w:numPr>
              <w:spacing w:after="120" w:line="276" w:lineRule="auto"/>
              <w:rPr>
                <w:szCs w:val="24"/>
                <w:lang w:val="en-US"/>
              </w:rPr>
            </w:pPr>
            <w:proofErr w:type="spellStart"/>
            <w:r w:rsidRPr="000D1E63">
              <w:rPr>
                <w:szCs w:val="24"/>
                <w:lang w:val="en-US"/>
              </w:rPr>
              <w:t>Добро</w:t>
            </w:r>
            <w:proofErr w:type="spellEnd"/>
            <w:r w:rsidRPr="000D1E63">
              <w:rPr>
                <w:szCs w:val="24"/>
                <w:lang w:val="en-US"/>
              </w:rPr>
              <w:t xml:space="preserve"> </w:t>
            </w:r>
            <w:proofErr w:type="spellStart"/>
            <w:r w:rsidRPr="000D1E63">
              <w:rPr>
                <w:szCs w:val="24"/>
                <w:lang w:val="en-US"/>
              </w:rPr>
              <w:t>познание</w:t>
            </w:r>
            <w:proofErr w:type="spellEnd"/>
            <w:r w:rsidRPr="000D1E63">
              <w:rPr>
                <w:szCs w:val="24"/>
                <w:lang w:val="en-US"/>
              </w:rPr>
              <w:t xml:space="preserve"> </w:t>
            </w:r>
            <w:proofErr w:type="spellStart"/>
            <w:r w:rsidRPr="000D1E63">
              <w:rPr>
                <w:szCs w:val="24"/>
                <w:lang w:val="en-US"/>
              </w:rPr>
              <w:t>на</w:t>
            </w:r>
            <w:proofErr w:type="spellEnd"/>
            <w:r w:rsidRPr="000D1E63">
              <w:rPr>
                <w:szCs w:val="24"/>
                <w:lang w:val="en-US"/>
              </w:rPr>
              <w:t xml:space="preserve"> </w:t>
            </w:r>
            <w:proofErr w:type="spellStart"/>
            <w:r w:rsidRPr="000D1E63">
              <w:rPr>
                <w:szCs w:val="24"/>
                <w:lang w:val="en-US"/>
              </w:rPr>
              <w:t>българския</w:t>
            </w:r>
            <w:proofErr w:type="spellEnd"/>
            <w:r w:rsidRPr="000D1E63">
              <w:rPr>
                <w:szCs w:val="24"/>
                <w:lang w:val="en-US"/>
              </w:rPr>
              <w:t xml:space="preserve"> </w:t>
            </w:r>
            <w:proofErr w:type="spellStart"/>
            <w:r w:rsidRPr="000D1E63">
              <w:rPr>
                <w:szCs w:val="24"/>
                <w:lang w:val="en-US"/>
              </w:rPr>
              <w:t>език</w:t>
            </w:r>
            <w:proofErr w:type="spellEnd"/>
            <w:r w:rsidRPr="000D1E63">
              <w:rPr>
                <w:szCs w:val="24"/>
                <w:lang w:val="en-US"/>
              </w:rPr>
              <w:t>;</w:t>
            </w:r>
          </w:p>
          <w:p w14:paraId="4E4123D9" w14:textId="77777777" w:rsidR="00624C5F" w:rsidRPr="000D1E63" w:rsidRDefault="00624C5F" w:rsidP="00B76FD2">
            <w:pPr>
              <w:numPr>
                <w:ilvl w:val="0"/>
                <w:numId w:val="33"/>
              </w:numPr>
              <w:spacing w:after="120" w:line="276" w:lineRule="auto"/>
              <w:rPr>
                <w:szCs w:val="24"/>
                <w:lang w:val="en-US"/>
              </w:rPr>
            </w:pPr>
            <w:r w:rsidRPr="000D1E63">
              <w:rPr>
                <w:szCs w:val="24"/>
                <w:lang w:val="bg-BG"/>
              </w:rPr>
              <w:t xml:space="preserve">Бедност и безработица, които водят до ранно отпадане на техните деца от училище; </w:t>
            </w:r>
          </w:p>
          <w:p w14:paraId="34091E70" w14:textId="77777777" w:rsidR="00624C5F" w:rsidRPr="000D1E63" w:rsidRDefault="00624C5F" w:rsidP="00B76FD2">
            <w:pPr>
              <w:numPr>
                <w:ilvl w:val="0"/>
                <w:numId w:val="33"/>
              </w:numPr>
              <w:spacing w:after="120" w:line="276" w:lineRule="auto"/>
              <w:rPr>
                <w:szCs w:val="24"/>
                <w:lang w:val="en-US"/>
              </w:rPr>
            </w:pPr>
            <w:r w:rsidRPr="000D1E63">
              <w:rPr>
                <w:szCs w:val="24"/>
                <w:lang w:val="bg-BG"/>
              </w:rPr>
              <w:t xml:space="preserve">Не са запазили </w:t>
            </w:r>
            <w:proofErr w:type="spellStart"/>
            <w:r w:rsidRPr="000D1E63">
              <w:rPr>
                <w:szCs w:val="24"/>
                <w:lang w:val="bg-BG"/>
              </w:rPr>
              <w:t>мешере</w:t>
            </w:r>
            <w:proofErr w:type="spellEnd"/>
            <w:r w:rsidRPr="000D1E63">
              <w:rPr>
                <w:szCs w:val="24"/>
                <w:lang w:val="bg-BG"/>
              </w:rPr>
              <w:t xml:space="preserve"> („цигански съд“) като социален авторитет, с които учителите да могат да кооперират при необходимост; </w:t>
            </w:r>
          </w:p>
          <w:p w14:paraId="5CE18A06" w14:textId="77777777" w:rsidR="00624C5F" w:rsidRPr="000D1E63" w:rsidRDefault="00624C5F" w:rsidP="00B76FD2">
            <w:pPr>
              <w:numPr>
                <w:ilvl w:val="0"/>
                <w:numId w:val="33"/>
              </w:numPr>
              <w:spacing w:after="120" w:line="276" w:lineRule="auto"/>
              <w:rPr>
                <w:szCs w:val="24"/>
                <w:lang w:val="en-US"/>
              </w:rPr>
            </w:pPr>
            <w:r w:rsidRPr="000D1E63">
              <w:rPr>
                <w:szCs w:val="24"/>
                <w:lang w:val="bg-BG"/>
              </w:rPr>
              <w:t xml:space="preserve">Най-широко разпространените проблеми сред тази общност са ранното отпадане от училище, слабият ангажимент на родителите с училищния процес, обучение на децата в крайни или специализирани училища. </w:t>
            </w:r>
          </w:p>
        </w:tc>
        <w:tc>
          <w:tcPr>
            <w:tcW w:w="0" w:type="auto"/>
          </w:tcPr>
          <w:p w14:paraId="5378F221" w14:textId="77777777" w:rsidR="00624C5F" w:rsidRPr="000D1E63" w:rsidRDefault="00624C5F" w:rsidP="00B76FD2">
            <w:pPr>
              <w:numPr>
                <w:ilvl w:val="0"/>
                <w:numId w:val="33"/>
              </w:numPr>
              <w:spacing w:after="120" w:line="276" w:lineRule="auto"/>
              <w:rPr>
                <w:szCs w:val="24"/>
                <w:lang w:val="en-US"/>
              </w:rPr>
            </w:pPr>
            <w:r w:rsidRPr="000D1E63">
              <w:rPr>
                <w:szCs w:val="24"/>
                <w:lang w:val="bg-BG"/>
              </w:rPr>
              <w:lastRenderedPageBreak/>
              <w:t xml:space="preserve">Създаване на стая за учене в училището, която да помогне на подрастващите в </w:t>
            </w:r>
            <w:r w:rsidRPr="000D1E63">
              <w:rPr>
                <w:szCs w:val="24"/>
                <w:lang w:val="bg-BG"/>
              </w:rPr>
              <w:lastRenderedPageBreak/>
              <w:t xml:space="preserve">пропуските им в учебния материал; </w:t>
            </w:r>
          </w:p>
          <w:p w14:paraId="61EDAFAE" w14:textId="77777777" w:rsidR="00624C5F" w:rsidRPr="000D1E63" w:rsidRDefault="00624C5F" w:rsidP="00B76FD2">
            <w:pPr>
              <w:numPr>
                <w:ilvl w:val="0"/>
                <w:numId w:val="33"/>
              </w:numPr>
              <w:spacing w:after="120" w:line="276" w:lineRule="auto"/>
              <w:rPr>
                <w:szCs w:val="24"/>
                <w:lang w:val="en-US"/>
              </w:rPr>
            </w:pPr>
            <w:r w:rsidRPr="000D1E63">
              <w:rPr>
                <w:szCs w:val="24"/>
                <w:lang w:val="bg-BG"/>
              </w:rPr>
              <w:t xml:space="preserve">Подкрепа от училищата в образованието на семействата; </w:t>
            </w:r>
          </w:p>
          <w:p w14:paraId="7679A24A" w14:textId="77777777" w:rsidR="00624C5F" w:rsidRPr="000D1E63" w:rsidRDefault="00624C5F" w:rsidP="00B76FD2">
            <w:pPr>
              <w:numPr>
                <w:ilvl w:val="0"/>
                <w:numId w:val="33"/>
              </w:numPr>
              <w:spacing w:after="120" w:line="276" w:lineRule="auto"/>
              <w:rPr>
                <w:szCs w:val="24"/>
                <w:lang w:val="en-US"/>
              </w:rPr>
            </w:pPr>
            <w:r w:rsidRPr="000D1E63">
              <w:rPr>
                <w:szCs w:val="24"/>
                <w:lang w:val="bg-BG"/>
              </w:rPr>
              <w:t xml:space="preserve">Храна и материали в училище. </w:t>
            </w:r>
          </w:p>
        </w:tc>
      </w:tr>
      <w:tr w:rsidR="00624C5F" w:rsidRPr="00AB2091" w14:paraId="04EF3E5E" w14:textId="77777777" w:rsidTr="00B76FD2">
        <w:tc>
          <w:tcPr>
            <w:tcW w:w="0" w:type="auto"/>
          </w:tcPr>
          <w:p w14:paraId="3529B831" w14:textId="77777777" w:rsidR="00624C5F" w:rsidRPr="000D1E63" w:rsidRDefault="00624C5F" w:rsidP="00B76FD2">
            <w:pPr>
              <w:spacing w:after="120" w:line="276" w:lineRule="auto"/>
              <w:rPr>
                <w:b/>
                <w:szCs w:val="24"/>
                <w:lang w:val="bg-BG"/>
              </w:rPr>
            </w:pPr>
            <w:proofErr w:type="spellStart"/>
            <w:r w:rsidRPr="000D1E63">
              <w:rPr>
                <w:b/>
                <w:szCs w:val="24"/>
                <w:lang w:val="en-US"/>
              </w:rPr>
              <w:lastRenderedPageBreak/>
              <w:t>Калдараши</w:t>
            </w:r>
            <w:proofErr w:type="spellEnd"/>
            <w:r w:rsidRPr="000D1E63">
              <w:rPr>
                <w:b/>
                <w:szCs w:val="24"/>
                <w:lang w:val="en-US"/>
              </w:rPr>
              <w:t xml:space="preserve"> </w:t>
            </w:r>
          </w:p>
        </w:tc>
        <w:tc>
          <w:tcPr>
            <w:tcW w:w="0" w:type="auto"/>
          </w:tcPr>
          <w:p w14:paraId="1C8BF064" w14:textId="77777777" w:rsidR="00624C5F" w:rsidRPr="000D1E63" w:rsidRDefault="00624C5F" w:rsidP="00B76FD2">
            <w:pPr>
              <w:numPr>
                <w:ilvl w:val="0"/>
                <w:numId w:val="34"/>
              </w:numPr>
              <w:spacing w:after="120" w:line="276" w:lineRule="auto"/>
              <w:rPr>
                <w:szCs w:val="24"/>
                <w:lang w:val="en-US"/>
              </w:rPr>
            </w:pPr>
            <w:r w:rsidRPr="000D1E63">
              <w:rPr>
                <w:szCs w:val="24"/>
                <w:lang w:val="bg-BG"/>
              </w:rPr>
              <w:t>Тази група започва да изпраща децата си на училище през 70-те години на ХХ в., тъй като заради номадския си начин на живот чак тогава усядат в страната;</w:t>
            </w:r>
          </w:p>
          <w:p w14:paraId="3F91F5D5" w14:textId="77777777" w:rsidR="00624C5F" w:rsidRPr="000D1E63" w:rsidRDefault="00624C5F" w:rsidP="00B76FD2">
            <w:pPr>
              <w:numPr>
                <w:ilvl w:val="0"/>
                <w:numId w:val="34"/>
              </w:numPr>
              <w:spacing w:after="120" w:line="276" w:lineRule="auto"/>
              <w:rPr>
                <w:szCs w:val="24"/>
                <w:lang w:val="en-US"/>
              </w:rPr>
            </w:pPr>
            <w:r w:rsidRPr="000D1E63">
              <w:rPr>
                <w:szCs w:val="24"/>
                <w:lang w:val="bg-BG"/>
              </w:rPr>
              <w:t xml:space="preserve">Независимо техния висок </w:t>
            </w:r>
            <w:proofErr w:type="spellStart"/>
            <w:r w:rsidRPr="000D1E63">
              <w:rPr>
                <w:szCs w:val="24"/>
                <w:lang w:val="bg-BG"/>
              </w:rPr>
              <w:t>социо-икономичеси</w:t>
            </w:r>
            <w:proofErr w:type="spellEnd"/>
            <w:r w:rsidRPr="000D1E63">
              <w:rPr>
                <w:szCs w:val="24"/>
                <w:lang w:val="bg-BG"/>
              </w:rPr>
              <w:t xml:space="preserve"> статус, те имат негативни нагласи към ученето и училищните институции. Някои техни представители поради финансовата си обезпеченост успяват да достигнат гимназиално и университетско образование, като постигат висока професионална реализация;</w:t>
            </w:r>
          </w:p>
          <w:p w14:paraId="5D90CD7C" w14:textId="77777777" w:rsidR="00624C5F" w:rsidRPr="000D1E63" w:rsidRDefault="00624C5F" w:rsidP="00B76FD2">
            <w:pPr>
              <w:numPr>
                <w:ilvl w:val="0"/>
                <w:numId w:val="34"/>
              </w:numPr>
              <w:spacing w:after="120" w:line="276" w:lineRule="auto"/>
              <w:rPr>
                <w:szCs w:val="24"/>
                <w:lang w:val="en-US"/>
              </w:rPr>
            </w:pPr>
            <w:r w:rsidRPr="000D1E63">
              <w:rPr>
                <w:szCs w:val="24"/>
                <w:lang w:val="bg-BG"/>
              </w:rPr>
              <w:t xml:space="preserve">Откриват се обаче трудности и ранно отпадане от училище, особено на момичетата, които поради традициите в общността се женят в ранни и финансово уредени бракове. </w:t>
            </w:r>
          </w:p>
        </w:tc>
        <w:tc>
          <w:tcPr>
            <w:tcW w:w="0" w:type="auto"/>
          </w:tcPr>
          <w:p w14:paraId="1727F779" w14:textId="77777777" w:rsidR="00624C5F" w:rsidRPr="000D1E63" w:rsidRDefault="00624C5F" w:rsidP="00B76FD2">
            <w:pPr>
              <w:numPr>
                <w:ilvl w:val="0"/>
                <w:numId w:val="34"/>
              </w:numPr>
              <w:spacing w:after="120" w:line="276" w:lineRule="auto"/>
              <w:rPr>
                <w:szCs w:val="24"/>
                <w:lang w:val="en-US"/>
              </w:rPr>
            </w:pPr>
            <w:r w:rsidRPr="000D1E63">
              <w:rPr>
                <w:szCs w:val="24"/>
                <w:lang w:val="bg-BG"/>
              </w:rPr>
              <w:t xml:space="preserve">Сътрудничество с </w:t>
            </w:r>
            <w:proofErr w:type="spellStart"/>
            <w:r w:rsidRPr="000D1E63">
              <w:rPr>
                <w:szCs w:val="24"/>
                <w:lang w:val="bg-BG"/>
              </w:rPr>
              <w:t>мешерето</w:t>
            </w:r>
            <w:proofErr w:type="spellEnd"/>
            <w:r w:rsidRPr="000D1E63">
              <w:rPr>
                <w:szCs w:val="24"/>
                <w:lang w:val="bg-BG"/>
              </w:rPr>
              <w:t xml:space="preserve"> – локални авторитарни групи в клана; </w:t>
            </w:r>
          </w:p>
          <w:p w14:paraId="734DA63C" w14:textId="77777777" w:rsidR="00624C5F" w:rsidRPr="000D1E63" w:rsidRDefault="00624C5F" w:rsidP="00B76FD2">
            <w:pPr>
              <w:numPr>
                <w:ilvl w:val="0"/>
                <w:numId w:val="34"/>
              </w:numPr>
              <w:spacing w:after="120" w:line="276" w:lineRule="auto"/>
              <w:rPr>
                <w:szCs w:val="24"/>
                <w:lang w:val="en-US"/>
              </w:rPr>
            </w:pPr>
            <w:proofErr w:type="spellStart"/>
            <w:r w:rsidRPr="000D1E63">
              <w:rPr>
                <w:szCs w:val="24"/>
                <w:lang w:val="bg-BG"/>
              </w:rPr>
              <w:t>Стиулиране</w:t>
            </w:r>
            <w:proofErr w:type="spellEnd"/>
            <w:r w:rsidRPr="000D1E63">
              <w:rPr>
                <w:szCs w:val="24"/>
                <w:lang w:val="bg-BG"/>
              </w:rPr>
              <w:t xml:space="preserve"> на мотивацията на децата и юношите за по—добър социален статус. </w:t>
            </w:r>
          </w:p>
        </w:tc>
      </w:tr>
      <w:tr w:rsidR="00624C5F" w:rsidRPr="00AB2091" w14:paraId="58971B0A" w14:textId="77777777" w:rsidTr="00B76FD2">
        <w:tc>
          <w:tcPr>
            <w:tcW w:w="0" w:type="auto"/>
          </w:tcPr>
          <w:p w14:paraId="69384548" w14:textId="77777777" w:rsidR="00624C5F" w:rsidRPr="000D1E63" w:rsidRDefault="00624C5F" w:rsidP="00B76FD2">
            <w:pPr>
              <w:spacing w:after="120" w:line="276" w:lineRule="auto"/>
              <w:rPr>
                <w:b/>
                <w:szCs w:val="24"/>
                <w:lang w:val="en-US"/>
              </w:rPr>
            </w:pPr>
            <w:proofErr w:type="spellStart"/>
            <w:r w:rsidRPr="000D1E63">
              <w:rPr>
                <w:b/>
                <w:szCs w:val="24"/>
                <w:lang w:val="en-US"/>
              </w:rPr>
              <w:t>Рудари</w:t>
            </w:r>
            <w:proofErr w:type="spellEnd"/>
          </w:p>
        </w:tc>
        <w:tc>
          <w:tcPr>
            <w:tcW w:w="0" w:type="auto"/>
          </w:tcPr>
          <w:p w14:paraId="2EC6D0A5" w14:textId="77777777" w:rsidR="00624C5F" w:rsidRPr="000D1E63" w:rsidRDefault="00624C5F" w:rsidP="00B76FD2">
            <w:pPr>
              <w:numPr>
                <w:ilvl w:val="0"/>
                <w:numId w:val="35"/>
              </w:numPr>
              <w:spacing w:after="120" w:line="276" w:lineRule="auto"/>
              <w:rPr>
                <w:szCs w:val="24"/>
                <w:lang w:val="en-US"/>
              </w:rPr>
            </w:pPr>
            <w:r w:rsidRPr="000D1E63">
              <w:rPr>
                <w:szCs w:val="24"/>
                <w:lang w:val="bg-BG"/>
              </w:rPr>
              <w:t xml:space="preserve">Като цяло тяхното образователно ниво е по-високо и те изпращат </w:t>
            </w:r>
            <w:r w:rsidRPr="000D1E63">
              <w:rPr>
                <w:szCs w:val="24"/>
                <w:lang w:val="bg-BG"/>
              </w:rPr>
              <w:lastRenderedPageBreak/>
              <w:t>децата си на училище, въпреки че и те са бедни;</w:t>
            </w:r>
          </w:p>
          <w:p w14:paraId="1C3F1C97" w14:textId="77777777" w:rsidR="00624C5F" w:rsidRPr="000D1E63" w:rsidRDefault="00624C5F" w:rsidP="00B76FD2">
            <w:pPr>
              <w:numPr>
                <w:ilvl w:val="0"/>
                <w:numId w:val="35"/>
              </w:numPr>
              <w:spacing w:after="120" w:line="276" w:lineRule="auto"/>
              <w:rPr>
                <w:szCs w:val="24"/>
                <w:lang w:val="en-US"/>
              </w:rPr>
            </w:pPr>
            <w:r w:rsidRPr="000D1E63">
              <w:rPr>
                <w:szCs w:val="24"/>
                <w:lang w:val="bg-BG"/>
              </w:rPr>
              <w:t xml:space="preserve">Говорят добър български език; </w:t>
            </w:r>
          </w:p>
          <w:p w14:paraId="3C388DBE" w14:textId="77777777" w:rsidR="00624C5F" w:rsidRPr="000D1E63" w:rsidRDefault="00624C5F" w:rsidP="00B76FD2">
            <w:pPr>
              <w:numPr>
                <w:ilvl w:val="0"/>
                <w:numId w:val="35"/>
              </w:numPr>
              <w:spacing w:after="120" w:line="276" w:lineRule="auto"/>
              <w:rPr>
                <w:szCs w:val="24"/>
                <w:lang w:val="en-US"/>
              </w:rPr>
            </w:pPr>
            <w:r w:rsidRPr="000D1E63">
              <w:rPr>
                <w:szCs w:val="24"/>
                <w:lang w:val="bg-BG"/>
              </w:rPr>
              <w:t xml:space="preserve">Много от родителите работят в чужбина и децата живеят с бабите и дядовците си. </w:t>
            </w:r>
          </w:p>
        </w:tc>
        <w:tc>
          <w:tcPr>
            <w:tcW w:w="0" w:type="auto"/>
          </w:tcPr>
          <w:p w14:paraId="60A29766" w14:textId="77777777" w:rsidR="00624C5F" w:rsidRPr="000D1E63" w:rsidRDefault="00624C5F" w:rsidP="00B76FD2">
            <w:pPr>
              <w:numPr>
                <w:ilvl w:val="0"/>
                <w:numId w:val="35"/>
              </w:numPr>
              <w:spacing w:after="120" w:line="276" w:lineRule="auto"/>
              <w:rPr>
                <w:szCs w:val="24"/>
                <w:lang w:val="en-US"/>
              </w:rPr>
            </w:pPr>
            <w:r w:rsidRPr="000D1E63">
              <w:rPr>
                <w:szCs w:val="24"/>
                <w:lang w:val="bg-BG"/>
              </w:rPr>
              <w:lastRenderedPageBreak/>
              <w:t xml:space="preserve">Стратегиите тук са комбинирани между тези </w:t>
            </w:r>
            <w:r w:rsidRPr="000D1E63">
              <w:rPr>
                <w:szCs w:val="24"/>
                <w:lang w:val="bg-BG"/>
              </w:rPr>
              <w:lastRenderedPageBreak/>
              <w:t xml:space="preserve">на </w:t>
            </w:r>
            <w:proofErr w:type="spellStart"/>
            <w:r w:rsidRPr="000D1E63">
              <w:rPr>
                <w:szCs w:val="24"/>
                <w:lang w:val="bg-BG"/>
              </w:rPr>
              <w:t>йерлиите</w:t>
            </w:r>
            <w:proofErr w:type="spellEnd"/>
            <w:r w:rsidRPr="000D1E63">
              <w:rPr>
                <w:szCs w:val="24"/>
                <w:lang w:val="bg-BG"/>
              </w:rPr>
              <w:t xml:space="preserve"> и </w:t>
            </w:r>
            <w:proofErr w:type="spellStart"/>
            <w:r w:rsidRPr="000D1E63">
              <w:rPr>
                <w:szCs w:val="24"/>
                <w:lang w:val="bg-BG"/>
              </w:rPr>
              <w:t>калдарашите</w:t>
            </w:r>
            <w:proofErr w:type="spellEnd"/>
            <w:r w:rsidRPr="000D1E63">
              <w:rPr>
                <w:szCs w:val="24"/>
                <w:lang w:val="bg-BG"/>
              </w:rPr>
              <w:t xml:space="preserve">. </w:t>
            </w:r>
          </w:p>
        </w:tc>
      </w:tr>
      <w:tr w:rsidR="00624C5F" w:rsidRPr="00AB2091" w14:paraId="7E4922A2" w14:textId="77777777" w:rsidTr="00B76FD2">
        <w:tc>
          <w:tcPr>
            <w:tcW w:w="0" w:type="auto"/>
          </w:tcPr>
          <w:p w14:paraId="37F5398E" w14:textId="77777777" w:rsidR="00624C5F" w:rsidRPr="000D1E63" w:rsidRDefault="00624C5F" w:rsidP="00B76FD2">
            <w:pPr>
              <w:spacing w:after="120" w:line="276" w:lineRule="auto"/>
              <w:rPr>
                <w:b/>
                <w:szCs w:val="24"/>
                <w:lang w:val="en-US"/>
              </w:rPr>
            </w:pPr>
            <w:proofErr w:type="spellStart"/>
            <w:r w:rsidRPr="000D1E63">
              <w:rPr>
                <w:b/>
                <w:szCs w:val="24"/>
                <w:lang w:val="en-US"/>
              </w:rPr>
              <w:lastRenderedPageBreak/>
              <w:t>Миллет</w:t>
            </w:r>
            <w:proofErr w:type="spellEnd"/>
          </w:p>
        </w:tc>
        <w:tc>
          <w:tcPr>
            <w:tcW w:w="0" w:type="auto"/>
          </w:tcPr>
          <w:p w14:paraId="55ADDE24" w14:textId="77777777" w:rsidR="00624C5F" w:rsidRPr="000D1E63" w:rsidRDefault="00624C5F" w:rsidP="00B76FD2">
            <w:pPr>
              <w:numPr>
                <w:ilvl w:val="0"/>
                <w:numId w:val="35"/>
              </w:numPr>
              <w:spacing w:after="120" w:line="276" w:lineRule="auto"/>
              <w:rPr>
                <w:szCs w:val="24"/>
                <w:lang w:val="en-US"/>
              </w:rPr>
            </w:pPr>
            <w:r w:rsidRPr="000D1E63">
              <w:rPr>
                <w:szCs w:val="24"/>
                <w:lang w:val="bg-BG"/>
              </w:rPr>
              <w:t xml:space="preserve">Това са турско </w:t>
            </w:r>
            <w:proofErr w:type="spellStart"/>
            <w:r w:rsidRPr="000D1E63">
              <w:rPr>
                <w:szCs w:val="24"/>
                <w:lang w:val="bg-BG"/>
              </w:rPr>
              <w:t>говорящи</w:t>
            </w:r>
            <w:proofErr w:type="spellEnd"/>
            <w:r w:rsidRPr="000D1E63">
              <w:rPr>
                <w:szCs w:val="24"/>
                <w:lang w:val="bg-BG"/>
              </w:rPr>
              <w:t xml:space="preserve"> групи в ромското население. Тяхното образователно ниво е ниско поради непознаването на българския език;</w:t>
            </w:r>
          </w:p>
          <w:p w14:paraId="0A2FF7F4" w14:textId="77777777" w:rsidR="00624C5F" w:rsidRPr="000D1E63" w:rsidRDefault="00624C5F" w:rsidP="00B76FD2">
            <w:pPr>
              <w:numPr>
                <w:ilvl w:val="0"/>
                <w:numId w:val="35"/>
              </w:numPr>
              <w:spacing w:after="120" w:line="276" w:lineRule="auto"/>
              <w:rPr>
                <w:szCs w:val="24"/>
                <w:lang w:val="en-US"/>
              </w:rPr>
            </w:pPr>
            <w:proofErr w:type="spellStart"/>
            <w:r w:rsidRPr="000D1E63">
              <w:rPr>
                <w:szCs w:val="24"/>
                <w:lang w:val="en-US"/>
              </w:rPr>
              <w:t>Билингвизъм</w:t>
            </w:r>
            <w:proofErr w:type="spellEnd"/>
            <w:r w:rsidRPr="000D1E63">
              <w:rPr>
                <w:szCs w:val="24"/>
                <w:lang w:val="en-US"/>
              </w:rPr>
              <w:t>;</w:t>
            </w:r>
          </w:p>
          <w:p w14:paraId="6D47FC31" w14:textId="77777777" w:rsidR="00624C5F" w:rsidRPr="000D1E63" w:rsidRDefault="00624C5F" w:rsidP="00B76FD2">
            <w:pPr>
              <w:numPr>
                <w:ilvl w:val="0"/>
                <w:numId w:val="35"/>
              </w:numPr>
              <w:spacing w:after="120" w:line="276" w:lineRule="auto"/>
              <w:rPr>
                <w:szCs w:val="24"/>
                <w:lang w:val="en-US"/>
              </w:rPr>
            </w:pPr>
            <w:r w:rsidRPr="000D1E63">
              <w:rPr>
                <w:szCs w:val="24"/>
                <w:lang w:val="bg-BG"/>
              </w:rPr>
              <w:t xml:space="preserve">Традиции за ранни бракове и религиозни правила за девственост на булката, които водят до страхове у родителите да изпращат момичетата си на училище; </w:t>
            </w:r>
          </w:p>
          <w:p w14:paraId="7DA2D89C" w14:textId="77777777" w:rsidR="00624C5F" w:rsidRPr="000D1E63" w:rsidRDefault="00624C5F" w:rsidP="00B76FD2">
            <w:pPr>
              <w:numPr>
                <w:ilvl w:val="0"/>
                <w:numId w:val="35"/>
              </w:numPr>
              <w:spacing w:after="120" w:line="276" w:lineRule="auto"/>
              <w:rPr>
                <w:szCs w:val="24"/>
                <w:lang w:val="en-US"/>
              </w:rPr>
            </w:pPr>
            <w:r w:rsidRPr="000D1E63">
              <w:rPr>
                <w:szCs w:val="24"/>
                <w:lang w:val="bg-BG"/>
              </w:rPr>
              <w:t xml:space="preserve">Много нисък </w:t>
            </w:r>
            <w:proofErr w:type="spellStart"/>
            <w:r w:rsidRPr="000D1E63">
              <w:rPr>
                <w:szCs w:val="24"/>
                <w:lang w:val="bg-BG"/>
              </w:rPr>
              <w:t>социо</w:t>
            </w:r>
            <w:proofErr w:type="spellEnd"/>
            <w:r w:rsidRPr="000D1E63">
              <w:rPr>
                <w:szCs w:val="24"/>
                <w:lang w:val="bg-BG"/>
              </w:rPr>
              <w:t xml:space="preserve">-икономически статус. </w:t>
            </w:r>
          </w:p>
        </w:tc>
        <w:tc>
          <w:tcPr>
            <w:tcW w:w="0" w:type="auto"/>
          </w:tcPr>
          <w:p w14:paraId="6B5CDFC4" w14:textId="77777777" w:rsidR="00624C5F" w:rsidRPr="000D1E63" w:rsidRDefault="00624C5F" w:rsidP="00B76FD2">
            <w:pPr>
              <w:numPr>
                <w:ilvl w:val="0"/>
                <w:numId w:val="35"/>
              </w:numPr>
              <w:spacing w:after="120" w:line="276" w:lineRule="auto"/>
              <w:rPr>
                <w:szCs w:val="24"/>
                <w:lang w:val="en-US"/>
              </w:rPr>
            </w:pPr>
            <w:r w:rsidRPr="000D1E63">
              <w:rPr>
                <w:szCs w:val="24"/>
                <w:lang w:val="bg-BG"/>
              </w:rPr>
              <w:t xml:space="preserve">Допълнителни консултации и часове по български език; </w:t>
            </w:r>
          </w:p>
          <w:p w14:paraId="65014F39" w14:textId="77777777" w:rsidR="00624C5F" w:rsidRPr="000D1E63" w:rsidRDefault="00624C5F" w:rsidP="00B76FD2">
            <w:pPr>
              <w:numPr>
                <w:ilvl w:val="0"/>
                <w:numId w:val="35"/>
              </w:numPr>
              <w:spacing w:after="120" w:line="276" w:lineRule="auto"/>
              <w:rPr>
                <w:szCs w:val="24"/>
                <w:lang w:val="en-US"/>
              </w:rPr>
            </w:pPr>
            <w:r w:rsidRPr="000D1E63">
              <w:rPr>
                <w:szCs w:val="24"/>
                <w:lang w:val="bg-BG"/>
              </w:rPr>
              <w:t xml:space="preserve">Стратегиите са същите като тези на </w:t>
            </w:r>
            <w:proofErr w:type="spellStart"/>
            <w:r w:rsidRPr="000D1E63">
              <w:rPr>
                <w:szCs w:val="24"/>
                <w:lang w:val="bg-BG"/>
              </w:rPr>
              <w:t>йерлиите</w:t>
            </w:r>
            <w:proofErr w:type="spellEnd"/>
            <w:r w:rsidRPr="000D1E63">
              <w:rPr>
                <w:szCs w:val="24"/>
                <w:lang w:val="bg-BG"/>
              </w:rPr>
              <w:t>.</w:t>
            </w:r>
          </w:p>
        </w:tc>
      </w:tr>
    </w:tbl>
    <w:p w14:paraId="56C29464" w14:textId="77777777" w:rsidR="00624C5F" w:rsidRPr="00AB2091" w:rsidRDefault="00624C5F" w:rsidP="00624C5F">
      <w:pPr>
        <w:spacing w:line="276" w:lineRule="auto"/>
        <w:rPr>
          <w:sz w:val="28"/>
          <w:lang w:val="bg-BG"/>
        </w:rPr>
      </w:pPr>
      <w:r w:rsidRPr="00AB2091">
        <w:rPr>
          <w:sz w:val="28"/>
          <w:lang w:val="bg-BG"/>
        </w:rPr>
        <w:t xml:space="preserve">Нагласите към образованието зависят не само от традициите и нормите в </w:t>
      </w:r>
      <w:proofErr w:type="spellStart"/>
      <w:r w:rsidRPr="00AB2091">
        <w:rPr>
          <w:sz w:val="28"/>
          <w:lang w:val="bg-BG"/>
        </w:rPr>
        <w:t>клановето</w:t>
      </w:r>
      <w:proofErr w:type="spellEnd"/>
      <w:r w:rsidRPr="00AB2091">
        <w:rPr>
          <w:sz w:val="28"/>
          <w:lang w:val="bg-BG"/>
        </w:rPr>
        <w:t xml:space="preserve">, но и от структурата и спецификата на семейството, в което израстват децата. Йосиф Нунев (Нунев, 1998) разделя ромските семейства на традиционни, </w:t>
      </w:r>
      <w:proofErr w:type="spellStart"/>
      <w:r w:rsidRPr="00AB2091">
        <w:rPr>
          <w:sz w:val="28"/>
          <w:lang w:val="bg-BG"/>
        </w:rPr>
        <w:t>аноминирани</w:t>
      </w:r>
      <w:proofErr w:type="spellEnd"/>
      <w:r w:rsidRPr="00AB2091">
        <w:rPr>
          <w:sz w:val="28"/>
          <w:lang w:val="bg-BG"/>
        </w:rPr>
        <w:t xml:space="preserve"> и модерни.</w:t>
      </w:r>
    </w:p>
    <w:p w14:paraId="01C39DC5" w14:textId="77777777" w:rsidR="00624C5F" w:rsidRPr="00AB2091" w:rsidRDefault="00624C5F" w:rsidP="00624C5F">
      <w:pPr>
        <w:spacing w:line="276" w:lineRule="auto"/>
        <w:rPr>
          <w:sz w:val="28"/>
          <w:lang w:val="bg-BG"/>
        </w:rPr>
      </w:pPr>
      <w:r w:rsidRPr="00AB2091">
        <w:rPr>
          <w:i/>
          <w:sz w:val="28"/>
          <w:lang w:val="bg-BG"/>
        </w:rPr>
        <w:t>Традиционните семейства</w:t>
      </w:r>
      <w:r w:rsidRPr="00AB2091">
        <w:rPr>
          <w:sz w:val="28"/>
          <w:lang w:val="bg-BG"/>
        </w:rPr>
        <w:t xml:space="preserve"> са много близки като строеж, йерархия и взаимодействия, основни ценности и др. до патриархалното българско семейство (задругата) в миналото. В тях </w:t>
      </w:r>
      <w:proofErr w:type="spellStart"/>
      <w:r w:rsidRPr="00AB2091">
        <w:rPr>
          <w:sz w:val="28"/>
          <w:lang w:val="bg-BG"/>
        </w:rPr>
        <w:t>менталността</w:t>
      </w:r>
      <w:proofErr w:type="spellEnd"/>
      <w:r w:rsidRPr="00AB2091">
        <w:rPr>
          <w:sz w:val="28"/>
          <w:lang w:val="bg-BG"/>
        </w:rPr>
        <w:t xml:space="preserve"> на детето е богата, като то принципно е настроено към учебен труд и мисловна дейност (Нунев, 2001). В тези семейства процентът на децата, които са насочени към духовни ценности, е значително по-голям. Образованието се възприема като необходимо и добро, както от децата, така и от родителите. Повечето от представителите на традиционните семейства живеят в малките градове или по селата. Много добре познават фолклора и историята на клана си, поради което включването на образователни практики, свързани с културата на ромското население, са много добра практика за повишаване на </w:t>
      </w:r>
      <w:proofErr w:type="spellStart"/>
      <w:r w:rsidRPr="00AB2091">
        <w:rPr>
          <w:sz w:val="28"/>
          <w:lang w:val="bg-BG"/>
        </w:rPr>
        <w:t>включаемостта</w:t>
      </w:r>
      <w:proofErr w:type="spellEnd"/>
      <w:r w:rsidRPr="00AB2091">
        <w:rPr>
          <w:sz w:val="28"/>
          <w:lang w:val="bg-BG"/>
        </w:rPr>
        <w:t xml:space="preserve"> на учениците в българското образование. </w:t>
      </w:r>
    </w:p>
    <w:p w14:paraId="48882F16" w14:textId="77777777" w:rsidR="00624C5F" w:rsidRPr="00AB2091" w:rsidRDefault="00624C5F" w:rsidP="00624C5F">
      <w:pPr>
        <w:spacing w:line="276" w:lineRule="auto"/>
        <w:rPr>
          <w:sz w:val="28"/>
          <w:lang w:val="bg-BG"/>
        </w:rPr>
      </w:pPr>
      <w:proofErr w:type="spellStart"/>
      <w:r w:rsidRPr="00AB2091">
        <w:rPr>
          <w:i/>
          <w:sz w:val="28"/>
          <w:lang w:val="bg-BG"/>
        </w:rPr>
        <w:t>Аноминираните</w:t>
      </w:r>
      <w:proofErr w:type="spellEnd"/>
      <w:r w:rsidRPr="00AB2091">
        <w:rPr>
          <w:i/>
          <w:sz w:val="28"/>
          <w:lang w:val="bg-BG"/>
        </w:rPr>
        <w:t xml:space="preserve"> семейства </w:t>
      </w:r>
      <w:r w:rsidRPr="00AB2091">
        <w:rPr>
          <w:sz w:val="28"/>
          <w:lang w:val="bg-BG"/>
        </w:rPr>
        <w:t>са тези, които са загубили връзка с тяхната култура и традиции.</w:t>
      </w:r>
    </w:p>
    <w:p w14:paraId="2B833264" w14:textId="77777777" w:rsidR="00624C5F" w:rsidRPr="00AB2091" w:rsidRDefault="00624C5F" w:rsidP="00624C5F">
      <w:pPr>
        <w:spacing w:line="276" w:lineRule="auto"/>
        <w:rPr>
          <w:sz w:val="28"/>
          <w:lang w:val="bg-BG"/>
        </w:rPr>
      </w:pPr>
      <w:r w:rsidRPr="00AB2091">
        <w:rPr>
          <w:sz w:val="28"/>
          <w:lang w:val="bg-BG"/>
        </w:rPr>
        <w:lastRenderedPageBreak/>
        <w:t xml:space="preserve">Същевременно те не са възприемчиви към новите модели на поведение и манталитет. Ролята на родителите е неясна, често някой от тях е напуснал семейството. Мизерията и немотията се възприемат като нещо нормално и липсва мотивация за постигане на по-добър социален статус.  Децата от </w:t>
      </w:r>
      <w:proofErr w:type="spellStart"/>
      <w:r w:rsidRPr="00AB2091">
        <w:rPr>
          <w:sz w:val="28"/>
          <w:lang w:val="bg-BG"/>
        </w:rPr>
        <w:t>аноминираните</w:t>
      </w:r>
      <w:proofErr w:type="spellEnd"/>
      <w:r w:rsidRPr="00AB2091">
        <w:rPr>
          <w:sz w:val="28"/>
          <w:lang w:val="bg-BG"/>
        </w:rPr>
        <w:t xml:space="preserve"> семейства растат в неблагоприятна среда, като се ориентират към материални ценности и често имат противообществени и криминални прояви от ранна възраст. Обикновено тези семейства живеят в гетата в големите градове, където битовите условия са по-лоши, отколкото в малките населени места. Техните деца не посещават училище и често отпадат в малките класове.</w:t>
      </w:r>
    </w:p>
    <w:p w14:paraId="6330F72D" w14:textId="77777777" w:rsidR="00624C5F" w:rsidRPr="00AB2091" w:rsidRDefault="00624C5F" w:rsidP="00624C5F">
      <w:pPr>
        <w:spacing w:line="276" w:lineRule="auto"/>
        <w:rPr>
          <w:sz w:val="28"/>
          <w:lang w:val="bg-BG"/>
        </w:rPr>
      </w:pPr>
      <w:r w:rsidRPr="00AB2091">
        <w:rPr>
          <w:sz w:val="28"/>
          <w:lang w:val="bg-BG"/>
        </w:rPr>
        <w:tab/>
      </w:r>
      <w:r w:rsidRPr="00AB2091">
        <w:rPr>
          <w:i/>
          <w:sz w:val="28"/>
          <w:lang w:val="bg-BG"/>
        </w:rPr>
        <w:t xml:space="preserve">Модерните семейства </w:t>
      </w:r>
      <w:r w:rsidRPr="00AB2091">
        <w:rPr>
          <w:sz w:val="28"/>
          <w:lang w:val="bg-BG"/>
        </w:rPr>
        <w:t xml:space="preserve">са около 5-6 % от цялото ромско население. Родителите обикновено с високо образователно ниво – гимназия или университет, което води до това, че образованието се цени от тях и те са включени в образователния процес на децата си. За съжаление, поради малобройността си те не могат да повлияят на останалите роми, които ги възприемат като отхвърлили етническата си идентичност. </w:t>
      </w:r>
    </w:p>
    <w:p w14:paraId="688752CF" w14:textId="77777777" w:rsidR="00624C5F" w:rsidRPr="00AB2091" w:rsidRDefault="00624C5F" w:rsidP="00624C5F">
      <w:pPr>
        <w:spacing w:line="276" w:lineRule="auto"/>
        <w:rPr>
          <w:sz w:val="28"/>
          <w:lang w:val="bg-BG"/>
        </w:rPr>
      </w:pPr>
      <w:r w:rsidRPr="00AB2091">
        <w:rPr>
          <w:sz w:val="28"/>
          <w:lang w:val="bg-BG"/>
        </w:rPr>
        <w:tab/>
        <w:t xml:space="preserve">Социологическо проучване на Енчо </w:t>
      </w:r>
      <w:proofErr w:type="spellStart"/>
      <w:r w:rsidRPr="00AB2091">
        <w:rPr>
          <w:sz w:val="28"/>
          <w:lang w:val="bg-BG"/>
        </w:rPr>
        <w:t>Герганов</w:t>
      </w:r>
      <w:proofErr w:type="spellEnd"/>
      <w:r w:rsidRPr="00AB2091">
        <w:rPr>
          <w:sz w:val="28"/>
          <w:lang w:val="bg-BG"/>
        </w:rPr>
        <w:t xml:space="preserve"> и Христо Кючуков </w:t>
      </w:r>
      <w:r w:rsidRPr="00AB2091">
        <w:rPr>
          <w:sz w:val="28"/>
          <w:lang w:val="en-US"/>
        </w:rPr>
        <w:t>(</w:t>
      </w:r>
      <w:proofErr w:type="spellStart"/>
      <w:r w:rsidRPr="00AB2091">
        <w:rPr>
          <w:sz w:val="28"/>
        </w:rPr>
        <w:t>Герганов</w:t>
      </w:r>
      <w:proofErr w:type="spellEnd"/>
      <w:r w:rsidRPr="00AB2091">
        <w:rPr>
          <w:sz w:val="28"/>
        </w:rPr>
        <w:t xml:space="preserve"> и </w:t>
      </w:r>
      <w:proofErr w:type="spellStart"/>
      <w:r w:rsidRPr="00AB2091">
        <w:rPr>
          <w:sz w:val="28"/>
        </w:rPr>
        <w:t>Кючюков</w:t>
      </w:r>
      <w:proofErr w:type="spellEnd"/>
      <w:r w:rsidRPr="00AB2091">
        <w:rPr>
          <w:sz w:val="28"/>
        </w:rPr>
        <w:t>, 1999</w:t>
      </w:r>
      <w:r w:rsidRPr="00AB2091">
        <w:rPr>
          <w:sz w:val="28"/>
          <w:lang w:val="en-US"/>
        </w:rPr>
        <w:t>)</w:t>
      </w:r>
      <w:r w:rsidRPr="00AB2091">
        <w:rPr>
          <w:sz w:val="28"/>
          <w:lang w:val="bg-BG"/>
        </w:rPr>
        <w:t xml:space="preserve"> сред ромските ученици и техните семейства установява, как структурата на семейството влияе върху мотивацията за обучение на децата. Един от най-важните фактори за мотивацията за обучение се явява, какви ценности се споделят в семейството – духовни или материалистични. Според авторите, духовните ценности имат значително по-положително влияние върху нагласите към образованието в сравнение с материалистичните (</w:t>
      </w:r>
      <w:proofErr w:type="spellStart"/>
      <w:r w:rsidRPr="00AB2091">
        <w:rPr>
          <w:sz w:val="28"/>
        </w:rPr>
        <w:t>Герганов</w:t>
      </w:r>
      <w:proofErr w:type="spellEnd"/>
      <w:r w:rsidRPr="00AB2091">
        <w:rPr>
          <w:sz w:val="28"/>
        </w:rPr>
        <w:t xml:space="preserve"> и </w:t>
      </w:r>
      <w:proofErr w:type="spellStart"/>
      <w:r w:rsidRPr="00AB2091">
        <w:rPr>
          <w:sz w:val="28"/>
        </w:rPr>
        <w:t>Кючюков</w:t>
      </w:r>
      <w:proofErr w:type="spellEnd"/>
      <w:r w:rsidRPr="00AB2091">
        <w:rPr>
          <w:sz w:val="28"/>
        </w:rPr>
        <w:t>, 1999</w:t>
      </w:r>
      <w:r w:rsidRPr="00AB2091">
        <w:rPr>
          <w:sz w:val="28"/>
          <w:lang w:val="en-US"/>
        </w:rPr>
        <w:t>)</w:t>
      </w:r>
      <w:r w:rsidRPr="00AB2091">
        <w:rPr>
          <w:sz w:val="28"/>
          <w:lang w:val="bg-BG"/>
        </w:rPr>
        <w:t xml:space="preserve">. </w:t>
      </w:r>
      <w:proofErr w:type="spellStart"/>
      <w:r w:rsidRPr="00AB2091">
        <w:rPr>
          <w:sz w:val="28"/>
          <w:lang w:val="bg-BG"/>
        </w:rPr>
        <w:t>Герганов</w:t>
      </w:r>
      <w:proofErr w:type="spellEnd"/>
      <w:r w:rsidRPr="00AB2091">
        <w:rPr>
          <w:sz w:val="28"/>
          <w:lang w:val="bg-BG"/>
        </w:rPr>
        <w:t xml:space="preserve"> и Кючуков разкриват някои водещи тенденции при развитието на положително отношение към обучението сред ромското население, свързани с готовността на майките и по-големите братя и сестри да подпомагат училищната подготовка на детето. Установява се, че майките са тези, които по-често настояват за обучение в сравнение с бащите, като се включват активно в подготовката на уроците или се свързват с класните ръководители на своите деца. По този начин майките са основните носители на духовните ценности в ромската култура. За разлика от тях, бащите са по-авторитарни и ангажират децата с консервативните традиции, често забраняват да се посещават учебни занятия, особено на момичетата. Колкото е по-ниско образователното ниво на родителите, </w:t>
      </w:r>
      <w:proofErr w:type="spellStart"/>
      <w:r w:rsidRPr="00AB2091">
        <w:rPr>
          <w:sz w:val="28"/>
          <w:lang w:val="bg-BG"/>
        </w:rPr>
        <w:t>толкото</w:t>
      </w:r>
      <w:proofErr w:type="spellEnd"/>
      <w:r w:rsidRPr="00AB2091">
        <w:rPr>
          <w:sz w:val="28"/>
          <w:lang w:val="bg-BG"/>
        </w:rPr>
        <w:t xml:space="preserve"> е по-висок рискът за ранно отпадане на техните деца от образователната система. По-големите братя и сестри също са модел за идентификация и подражание на по-</w:t>
      </w:r>
      <w:r w:rsidRPr="00AB2091">
        <w:rPr>
          <w:sz w:val="28"/>
          <w:lang w:val="bg-BG"/>
        </w:rPr>
        <w:lastRenderedPageBreak/>
        <w:t xml:space="preserve">малките деца в семейството, като те често помагат в обучението им и поддържат интерес към ученето. </w:t>
      </w:r>
    </w:p>
    <w:p w14:paraId="2A80CAC2" w14:textId="77777777" w:rsidR="00624C5F" w:rsidRPr="00AB2091" w:rsidRDefault="00624C5F" w:rsidP="00624C5F">
      <w:pPr>
        <w:spacing w:before="240" w:line="276" w:lineRule="auto"/>
        <w:rPr>
          <w:b/>
          <w:sz w:val="28"/>
          <w:lang w:val="bg-BG"/>
        </w:rPr>
      </w:pPr>
      <w:r w:rsidRPr="00AB2091">
        <w:rPr>
          <w:b/>
          <w:sz w:val="28"/>
          <w:lang w:val="bg-BG"/>
        </w:rPr>
        <w:t>Образователна интеграция на подрастващите от ромски произход</w:t>
      </w:r>
    </w:p>
    <w:p w14:paraId="29EF3C1C" w14:textId="77777777" w:rsidR="00624C5F" w:rsidRPr="00AB2091" w:rsidRDefault="00624C5F" w:rsidP="00624C5F">
      <w:pPr>
        <w:spacing w:line="276" w:lineRule="auto"/>
        <w:rPr>
          <w:sz w:val="28"/>
          <w:lang w:val="bg-BG"/>
        </w:rPr>
      </w:pPr>
      <w:r w:rsidRPr="00AB2091">
        <w:rPr>
          <w:sz w:val="28"/>
          <w:lang w:val="bg-BG"/>
        </w:rPr>
        <w:t>Тези трудности накараха правителството да приеме специални регулации и мерки на национално и регионално ниво, които да помогнат на българските училища да провеждат специални програма за мултикултурно образование и редуциране на ранното отпадане на ромските ученици. Под влияние на стратегическия план „Европа 2020“ и Рамковата програма за намаляване на бедността на Европейския съюз, българското правителство разработи редица документи и стратегически планове за привличане на ромските семейства в българското образование.</w:t>
      </w:r>
    </w:p>
    <w:p w14:paraId="59E1CA86" w14:textId="77777777" w:rsidR="00624C5F" w:rsidRPr="00AB2091" w:rsidRDefault="00624C5F" w:rsidP="00624C5F">
      <w:pPr>
        <w:spacing w:line="276" w:lineRule="auto"/>
        <w:rPr>
          <w:bCs/>
          <w:sz w:val="28"/>
        </w:rPr>
      </w:pPr>
      <w:proofErr w:type="spellStart"/>
      <w:r w:rsidRPr="00AB2091">
        <w:rPr>
          <w:bCs/>
          <w:sz w:val="28"/>
        </w:rPr>
        <w:t>Включването</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ромите</w:t>
      </w:r>
      <w:proofErr w:type="spellEnd"/>
      <w:r w:rsidRPr="00AB2091">
        <w:rPr>
          <w:bCs/>
          <w:sz w:val="28"/>
        </w:rPr>
        <w:t xml:space="preserve"> в </w:t>
      </w:r>
      <w:proofErr w:type="spellStart"/>
      <w:r w:rsidRPr="00AB2091">
        <w:rPr>
          <w:bCs/>
          <w:sz w:val="28"/>
        </w:rPr>
        <w:t>самото</w:t>
      </w:r>
      <w:proofErr w:type="spellEnd"/>
      <w:r w:rsidRPr="00AB2091">
        <w:rPr>
          <w:bCs/>
          <w:sz w:val="28"/>
        </w:rPr>
        <w:t xml:space="preserve"> </w:t>
      </w:r>
      <w:proofErr w:type="spellStart"/>
      <w:r w:rsidRPr="00AB2091">
        <w:rPr>
          <w:bCs/>
          <w:sz w:val="28"/>
        </w:rPr>
        <w:t>образование</w:t>
      </w:r>
      <w:proofErr w:type="spellEnd"/>
      <w:r w:rsidRPr="00AB2091">
        <w:rPr>
          <w:bCs/>
          <w:sz w:val="28"/>
        </w:rPr>
        <w:t xml:space="preserve"> </w:t>
      </w:r>
      <w:proofErr w:type="spellStart"/>
      <w:r w:rsidRPr="00AB2091">
        <w:rPr>
          <w:bCs/>
          <w:sz w:val="28"/>
        </w:rPr>
        <w:t>започва</w:t>
      </w:r>
      <w:proofErr w:type="spellEnd"/>
      <w:r w:rsidRPr="00AB2091">
        <w:rPr>
          <w:bCs/>
          <w:sz w:val="28"/>
        </w:rPr>
        <w:t xml:space="preserve"> </w:t>
      </w:r>
      <w:proofErr w:type="spellStart"/>
      <w:r w:rsidRPr="00AB2091">
        <w:rPr>
          <w:bCs/>
          <w:sz w:val="28"/>
        </w:rPr>
        <w:t>през</w:t>
      </w:r>
      <w:proofErr w:type="spellEnd"/>
      <w:r w:rsidRPr="00AB2091">
        <w:rPr>
          <w:bCs/>
          <w:sz w:val="28"/>
        </w:rPr>
        <w:t xml:space="preserve"> 1946 г., </w:t>
      </w:r>
      <w:proofErr w:type="spellStart"/>
      <w:r w:rsidRPr="00AB2091">
        <w:rPr>
          <w:bCs/>
          <w:sz w:val="28"/>
        </w:rPr>
        <w:t>От</w:t>
      </w:r>
      <w:proofErr w:type="spellEnd"/>
      <w:r w:rsidRPr="00AB2091">
        <w:rPr>
          <w:bCs/>
          <w:sz w:val="28"/>
        </w:rPr>
        <w:t xml:space="preserve"> </w:t>
      </w:r>
      <w:proofErr w:type="spellStart"/>
      <w:r w:rsidRPr="00AB2091">
        <w:rPr>
          <w:bCs/>
          <w:sz w:val="28"/>
        </w:rPr>
        <w:t>тогава</w:t>
      </w:r>
      <w:proofErr w:type="spellEnd"/>
      <w:r w:rsidRPr="00AB2091">
        <w:rPr>
          <w:bCs/>
          <w:sz w:val="28"/>
        </w:rPr>
        <w:t xml:space="preserve"> </w:t>
      </w:r>
      <w:proofErr w:type="spellStart"/>
      <w:r w:rsidRPr="00AB2091">
        <w:rPr>
          <w:bCs/>
          <w:sz w:val="28"/>
        </w:rPr>
        <w:t>досега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работи</w:t>
      </w:r>
      <w:proofErr w:type="spellEnd"/>
      <w:r w:rsidRPr="00AB2091">
        <w:rPr>
          <w:bCs/>
          <w:sz w:val="28"/>
        </w:rPr>
        <w:t xml:space="preserve"> </w:t>
      </w:r>
      <w:proofErr w:type="spellStart"/>
      <w:r w:rsidRPr="00AB2091">
        <w:rPr>
          <w:bCs/>
          <w:sz w:val="28"/>
        </w:rPr>
        <w:t>изключително</w:t>
      </w:r>
      <w:proofErr w:type="spellEnd"/>
      <w:r w:rsidRPr="00AB2091">
        <w:rPr>
          <w:bCs/>
          <w:sz w:val="28"/>
        </w:rPr>
        <w:t xml:space="preserve"> </w:t>
      </w:r>
      <w:proofErr w:type="spellStart"/>
      <w:r w:rsidRPr="00AB2091">
        <w:rPr>
          <w:bCs/>
          <w:sz w:val="28"/>
        </w:rPr>
        <w:t>много</w:t>
      </w:r>
      <w:proofErr w:type="spellEnd"/>
      <w:r w:rsidRPr="00AB2091">
        <w:rPr>
          <w:bCs/>
          <w:sz w:val="28"/>
        </w:rPr>
        <w:t xml:space="preserve"> в </w:t>
      </w:r>
      <w:proofErr w:type="spellStart"/>
      <w:r w:rsidRPr="00AB2091">
        <w:rPr>
          <w:bCs/>
          <w:sz w:val="28"/>
        </w:rPr>
        <w:t>тази</w:t>
      </w:r>
      <w:proofErr w:type="spellEnd"/>
      <w:r w:rsidRPr="00AB2091">
        <w:rPr>
          <w:bCs/>
          <w:sz w:val="28"/>
        </w:rPr>
        <w:t xml:space="preserve"> </w:t>
      </w:r>
      <w:proofErr w:type="spellStart"/>
      <w:r w:rsidRPr="00AB2091">
        <w:rPr>
          <w:bCs/>
          <w:sz w:val="28"/>
        </w:rPr>
        <w:t>насока</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целта</w:t>
      </w:r>
      <w:proofErr w:type="spellEnd"/>
      <w:r w:rsidRPr="00AB2091">
        <w:rPr>
          <w:bCs/>
          <w:sz w:val="28"/>
        </w:rPr>
        <w:t xml:space="preserve"> </w:t>
      </w:r>
      <w:proofErr w:type="spellStart"/>
      <w:r w:rsidRPr="00AB2091">
        <w:rPr>
          <w:bCs/>
          <w:sz w:val="28"/>
        </w:rPr>
        <w:t>са</w:t>
      </w:r>
      <w:proofErr w:type="spellEnd"/>
      <w:r w:rsidRPr="00AB2091">
        <w:rPr>
          <w:bCs/>
          <w:sz w:val="28"/>
        </w:rPr>
        <w:t xml:space="preserve"> </w:t>
      </w:r>
      <w:proofErr w:type="spellStart"/>
      <w:r w:rsidRPr="00AB2091">
        <w:rPr>
          <w:bCs/>
          <w:sz w:val="28"/>
        </w:rPr>
        <w:t>изготвени</w:t>
      </w:r>
      <w:proofErr w:type="spellEnd"/>
      <w:r w:rsidRPr="00AB2091">
        <w:rPr>
          <w:bCs/>
          <w:sz w:val="28"/>
        </w:rPr>
        <w:t xml:space="preserve"> </w:t>
      </w:r>
      <w:proofErr w:type="spellStart"/>
      <w:r w:rsidRPr="00AB2091">
        <w:rPr>
          <w:bCs/>
          <w:sz w:val="28"/>
        </w:rPr>
        <w:t>много</w:t>
      </w:r>
      <w:proofErr w:type="spellEnd"/>
      <w:r w:rsidRPr="00AB2091">
        <w:rPr>
          <w:bCs/>
          <w:sz w:val="28"/>
        </w:rPr>
        <w:t xml:space="preserve"> </w:t>
      </w:r>
      <w:proofErr w:type="spellStart"/>
      <w:r w:rsidRPr="00AB2091">
        <w:rPr>
          <w:bCs/>
          <w:sz w:val="28"/>
        </w:rPr>
        <w:t>стратегии</w:t>
      </w:r>
      <w:proofErr w:type="spellEnd"/>
      <w:r w:rsidRPr="00AB2091">
        <w:rPr>
          <w:bCs/>
          <w:sz w:val="28"/>
        </w:rPr>
        <w:t>,</w:t>
      </w:r>
      <w:r w:rsidRPr="00AB2091">
        <w:rPr>
          <w:bCs/>
          <w:sz w:val="28"/>
          <w:lang w:val="bg-BG"/>
        </w:rPr>
        <w:t xml:space="preserve"> </w:t>
      </w:r>
      <w:proofErr w:type="spellStart"/>
      <w:r w:rsidRPr="00AB2091">
        <w:rPr>
          <w:bCs/>
          <w:sz w:val="28"/>
        </w:rPr>
        <w:t>програми</w:t>
      </w:r>
      <w:proofErr w:type="spellEnd"/>
      <w:r w:rsidRPr="00AB2091">
        <w:rPr>
          <w:bCs/>
          <w:sz w:val="28"/>
        </w:rPr>
        <w:t>,</w:t>
      </w:r>
      <w:r w:rsidRPr="00AB2091">
        <w:rPr>
          <w:bCs/>
          <w:sz w:val="28"/>
          <w:lang w:val="bg-BG"/>
        </w:rPr>
        <w:t xml:space="preserve"> </w:t>
      </w:r>
      <w:proofErr w:type="spellStart"/>
      <w:r w:rsidRPr="00AB2091">
        <w:rPr>
          <w:bCs/>
          <w:sz w:val="28"/>
        </w:rPr>
        <w:t>търсят</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иновативни</w:t>
      </w:r>
      <w:proofErr w:type="spellEnd"/>
      <w:r w:rsidRPr="00AB2091">
        <w:rPr>
          <w:bCs/>
          <w:sz w:val="28"/>
        </w:rPr>
        <w:t xml:space="preserve"> </w:t>
      </w:r>
      <w:proofErr w:type="spellStart"/>
      <w:r w:rsidRPr="00AB2091">
        <w:rPr>
          <w:bCs/>
          <w:sz w:val="28"/>
        </w:rPr>
        <w:t>методи</w:t>
      </w:r>
      <w:proofErr w:type="spellEnd"/>
      <w:r w:rsidRPr="00AB2091">
        <w:rPr>
          <w:bCs/>
          <w:sz w:val="28"/>
        </w:rPr>
        <w:t xml:space="preserve"> и </w:t>
      </w:r>
      <w:proofErr w:type="spellStart"/>
      <w:r w:rsidRPr="00AB2091">
        <w:rPr>
          <w:bCs/>
          <w:sz w:val="28"/>
        </w:rPr>
        <w:t>начини</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работа</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интегриране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ромските</w:t>
      </w:r>
      <w:proofErr w:type="spellEnd"/>
      <w:r w:rsidRPr="00AB2091">
        <w:rPr>
          <w:bCs/>
          <w:sz w:val="28"/>
        </w:rPr>
        <w:t xml:space="preserve"> </w:t>
      </w:r>
      <w:proofErr w:type="spellStart"/>
      <w:r w:rsidRPr="00AB2091">
        <w:rPr>
          <w:bCs/>
          <w:sz w:val="28"/>
        </w:rPr>
        <w:t>общности</w:t>
      </w:r>
      <w:proofErr w:type="spellEnd"/>
      <w:r w:rsidRPr="00AB2091">
        <w:rPr>
          <w:bCs/>
          <w:sz w:val="28"/>
        </w:rPr>
        <w:t xml:space="preserve"> </w:t>
      </w:r>
      <w:proofErr w:type="spellStart"/>
      <w:r w:rsidRPr="00AB2091">
        <w:rPr>
          <w:bCs/>
          <w:sz w:val="28"/>
        </w:rPr>
        <w:t>не</w:t>
      </w:r>
      <w:proofErr w:type="spellEnd"/>
      <w:r w:rsidRPr="00AB2091">
        <w:rPr>
          <w:bCs/>
          <w:sz w:val="28"/>
        </w:rPr>
        <w:t xml:space="preserve"> </w:t>
      </w:r>
      <w:proofErr w:type="spellStart"/>
      <w:r w:rsidRPr="00AB2091">
        <w:rPr>
          <w:bCs/>
          <w:sz w:val="28"/>
        </w:rPr>
        <w:t>само</w:t>
      </w:r>
      <w:proofErr w:type="spellEnd"/>
      <w:r w:rsidRPr="00AB2091">
        <w:rPr>
          <w:bCs/>
          <w:sz w:val="28"/>
        </w:rPr>
        <w:t xml:space="preserve"> в </w:t>
      </w:r>
      <w:proofErr w:type="spellStart"/>
      <w:r w:rsidRPr="00AB2091">
        <w:rPr>
          <w:bCs/>
          <w:sz w:val="28"/>
        </w:rPr>
        <w:t>образованието</w:t>
      </w:r>
      <w:proofErr w:type="spellEnd"/>
      <w:r w:rsidRPr="00AB2091">
        <w:rPr>
          <w:bCs/>
          <w:sz w:val="28"/>
        </w:rPr>
        <w:t>,</w:t>
      </w:r>
      <w:r w:rsidRPr="00AB2091">
        <w:rPr>
          <w:bCs/>
          <w:sz w:val="28"/>
          <w:lang w:val="bg-BG"/>
        </w:rPr>
        <w:t xml:space="preserve"> </w:t>
      </w:r>
      <w:r w:rsidRPr="00AB2091">
        <w:rPr>
          <w:bCs/>
          <w:sz w:val="28"/>
        </w:rPr>
        <w:t xml:space="preserve">а </w:t>
      </w:r>
      <w:proofErr w:type="spellStart"/>
      <w:r w:rsidRPr="00AB2091">
        <w:rPr>
          <w:bCs/>
          <w:sz w:val="28"/>
        </w:rPr>
        <w:t>във</w:t>
      </w:r>
      <w:proofErr w:type="spellEnd"/>
      <w:r w:rsidRPr="00AB2091">
        <w:rPr>
          <w:bCs/>
          <w:sz w:val="28"/>
        </w:rPr>
        <w:t xml:space="preserve"> </w:t>
      </w:r>
      <w:proofErr w:type="spellStart"/>
      <w:r w:rsidRPr="00AB2091">
        <w:rPr>
          <w:bCs/>
          <w:sz w:val="28"/>
        </w:rPr>
        <w:t>всяка</w:t>
      </w:r>
      <w:proofErr w:type="spellEnd"/>
      <w:r w:rsidRPr="00AB2091">
        <w:rPr>
          <w:bCs/>
          <w:sz w:val="28"/>
        </w:rPr>
        <w:t xml:space="preserve"> </w:t>
      </w:r>
      <w:proofErr w:type="spellStart"/>
      <w:r w:rsidRPr="00AB2091">
        <w:rPr>
          <w:bCs/>
          <w:sz w:val="28"/>
        </w:rPr>
        <w:t>една</w:t>
      </w:r>
      <w:proofErr w:type="spellEnd"/>
      <w:r w:rsidRPr="00AB2091">
        <w:rPr>
          <w:bCs/>
          <w:sz w:val="28"/>
        </w:rPr>
        <w:t xml:space="preserve"> </w:t>
      </w:r>
      <w:proofErr w:type="spellStart"/>
      <w:r w:rsidRPr="00AB2091">
        <w:rPr>
          <w:bCs/>
          <w:sz w:val="28"/>
        </w:rPr>
        <w:t>сфера</w:t>
      </w:r>
      <w:proofErr w:type="spellEnd"/>
      <w:r w:rsidRPr="00AB2091">
        <w:rPr>
          <w:bCs/>
          <w:sz w:val="28"/>
        </w:rPr>
        <w:t xml:space="preserve"> </w:t>
      </w:r>
      <w:proofErr w:type="spellStart"/>
      <w:r w:rsidRPr="00AB2091">
        <w:rPr>
          <w:bCs/>
          <w:sz w:val="28"/>
        </w:rPr>
        <w:t>от</w:t>
      </w:r>
      <w:proofErr w:type="spellEnd"/>
      <w:r w:rsidRPr="00AB2091">
        <w:rPr>
          <w:bCs/>
          <w:sz w:val="28"/>
        </w:rPr>
        <w:t xml:space="preserve"> </w:t>
      </w:r>
      <w:proofErr w:type="spellStart"/>
      <w:r w:rsidRPr="00AB2091">
        <w:rPr>
          <w:bCs/>
          <w:sz w:val="28"/>
        </w:rPr>
        <w:t>живота</w:t>
      </w:r>
      <w:proofErr w:type="spellEnd"/>
      <w:r w:rsidRPr="00AB2091">
        <w:rPr>
          <w:bCs/>
          <w:sz w:val="28"/>
        </w:rPr>
        <w:t xml:space="preserve"> </w:t>
      </w:r>
      <w:proofErr w:type="spellStart"/>
      <w:r w:rsidRPr="00AB2091">
        <w:rPr>
          <w:bCs/>
          <w:sz w:val="28"/>
        </w:rPr>
        <w:t>ни</w:t>
      </w:r>
      <w:proofErr w:type="spellEnd"/>
      <w:r w:rsidRPr="00AB2091">
        <w:rPr>
          <w:bCs/>
          <w:sz w:val="28"/>
        </w:rPr>
        <w:t xml:space="preserve">, </w:t>
      </w:r>
      <w:proofErr w:type="spellStart"/>
      <w:r w:rsidRPr="00AB2091">
        <w:rPr>
          <w:bCs/>
          <w:sz w:val="28"/>
        </w:rPr>
        <w:t>които</w:t>
      </w:r>
      <w:proofErr w:type="spellEnd"/>
      <w:r w:rsidRPr="00AB2091">
        <w:rPr>
          <w:bCs/>
          <w:sz w:val="28"/>
        </w:rPr>
        <w:t xml:space="preserve"> </w:t>
      </w:r>
      <w:proofErr w:type="spellStart"/>
      <w:r w:rsidRPr="00AB2091">
        <w:rPr>
          <w:bCs/>
          <w:sz w:val="28"/>
        </w:rPr>
        <w:t>до</w:t>
      </w:r>
      <w:proofErr w:type="spellEnd"/>
      <w:r w:rsidRPr="00AB2091">
        <w:rPr>
          <w:bCs/>
          <w:sz w:val="28"/>
        </w:rPr>
        <w:t xml:space="preserve"> </w:t>
      </w:r>
      <w:proofErr w:type="spellStart"/>
      <w:r w:rsidRPr="00AB2091">
        <w:rPr>
          <w:bCs/>
          <w:sz w:val="28"/>
        </w:rPr>
        <w:t>този</w:t>
      </w:r>
      <w:proofErr w:type="spellEnd"/>
      <w:r w:rsidRPr="00AB2091">
        <w:rPr>
          <w:bCs/>
          <w:sz w:val="28"/>
        </w:rPr>
        <w:t xml:space="preserve"> </w:t>
      </w:r>
      <w:proofErr w:type="spellStart"/>
      <w:r w:rsidRPr="00AB2091">
        <w:rPr>
          <w:bCs/>
          <w:sz w:val="28"/>
        </w:rPr>
        <w:t>момент</w:t>
      </w:r>
      <w:proofErr w:type="spellEnd"/>
      <w:r w:rsidRPr="00AB2091">
        <w:rPr>
          <w:bCs/>
          <w:sz w:val="28"/>
        </w:rPr>
        <w:t xml:space="preserve"> </w:t>
      </w:r>
      <w:proofErr w:type="spellStart"/>
      <w:r w:rsidRPr="00AB2091">
        <w:rPr>
          <w:bCs/>
          <w:sz w:val="28"/>
        </w:rPr>
        <w:t>дават</w:t>
      </w:r>
      <w:proofErr w:type="spellEnd"/>
      <w:r w:rsidRPr="00AB2091">
        <w:rPr>
          <w:bCs/>
          <w:sz w:val="28"/>
        </w:rPr>
        <w:t xml:space="preserve"> </w:t>
      </w:r>
      <w:proofErr w:type="spellStart"/>
      <w:r w:rsidRPr="00AB2091">
        <w:rPr>
          <w:bCs/>
          <w:sz w:val="28"/>
        </w:rPr>
        <w:t>изключително</w:t>
      </w:r>
      <w:proofErr w:type="spellEnd"/>
      <w:r w:rsidRPr="00AB2091">
        <w:rPr>
          <w:bCs/>
          <w:sz w:val="28"/>
        </w:rPr>
        <w:t xml:space="preserve"> </w:t>
      </w:r>
      <w:proofErr w:type="spellStart"/>
      <w:r w:rsidRPr="00AB2091">
        <w:rPr>
          <w:bCs/>
          <w:sz w:val="28"/>
        </w:rPr>
        <w:t>добри</w:t>
      </w:r>
      <w:proofErr w:type="spellEnd"/>
      <w:r w:rsidRPr="00AB2091">
        <w:rPr>
          <w:bCs/>
          <w:sz w:val="28"/>
        </w:rPr>
        <w:t xml:space="preserve"> </w:t>
      </w:r>
      <w:proofErr w:type="spellStart"/>
      <w:r w:rsidRPr="00AB2091">
        <w:rPr>
          <w:bCs/>
          <w:sz w:val="28"/>
        </w:rPr>
        <w:t>резултати</w:t>
      </w:r>
      <w:proofErr w:type="spellEnd"/>
      <w:r w:rsidRPr="00AB2091">
        <w:rPr>
          <w:bCs/>
          <w:sz w:val="28"/>
        </w:rPr>
        <w:t>.</w:t>
      </w:r>
      <w:r w:rsidRPr="00AB2091">
        <w:rPr>
          <w:bCs/>
          <w:sz w:val="28"/>
          <w:lang w:val="bg-BG"/>
        </w:rPr>
        <w:t xml:space="preserve"> </w:t>
      </w:r>
      <w:proofErr w:type="spellStart"/>
      <w:r w:rsidRPr="00AB2091">
        <w:rPr>
          <w:bCs/>
          <w:sz w:val="28"/>
        </w:rPr>
        <w:t>Една</w:t>
      </w:r>
      <w:proofErr w:type="spellEnd"/>
      <w:r w:rsidRPr="00AB2091">
        <w:rPr>
          <w:bCs/>
          <w:sz w:val="28"/>
        </w:rPr>
        <w:t xml:space="preserve"> </w:t>
      </w:r>
      <w:proofErr w:type="spellStart"/>
      <w:r w:rsidRPr="00AB2091">
        <w:rPr>
          <w:bCs/>
          <w:sz w:val="28"/>
        </w:rPr>
        <w:t>от</w:t>
      </w:r>
      <w:proofErr w:type="spellEnd"/>
      <w:r w:rsidRPr="00AB2091">
        <w:rPr>
          <w:bCs/>
          <w:sz w:val="28"/>
        </w:rPr>
        <w:t xml:space="preserve"> </w:t>
      </w:r>
      <w:proofErr w:type="spellStart"/>
      <w:r w:rsidRPr="00AB2091">
        <w:rPr>
          <w:bCs/>
          <w:sz w:val="28"/>
        </w:rPr>
        <w:t>тези</w:t>
      </w:r>
      <w:proofErr w:type="spellEnd"/>
      <w:r w:rsidRPr="00AB2091">
        <w:rPr>
          <w:bCs/>
          <w:sz w:val="28"/>
        </w:rPr>
        <w:t xml:space="preserve"> </w:t>
      </w:r>
      <w:proofErr w:type="spellStart"/>
      <w:r w:rsidRPr="00AB2091">
        <w:rPr>
          <w:bCs/>
          <w:sz w:val="28"/>
        </w:rPr>
        <w:t>стратегии</w:t>
      </w:r>
      <w:proofErr w:type="spellEnd"/>
      <w:r w:rsidRPr="00AB2091">
        <w:rPr>
          <w:bCs/>
          <w:sz w:val="28"/>
        </w:rPr>
        <w:t xml:space="preserve"> е „</w:t>
      </w:r>
      <w:proofErr w:type="spellStart"/>
      <w:r w:rsidRPr="00AB2091">
        <w:rPr>
          <w:bCs/>
          <w:sz w:val="28"/>
        </w:rPr>
        <w:t>Национална</w:t>
      </w:r>
      <w:proofErr w:type="spellEnd"/>
      <w:r w:rsidRPr="00AB2091">
        <w:rPr>
          <w:bCs/>
          <w:sz w:val="28"/>
        </w:rPr>
        <w:t xml:space="preserve"> </w:t>
      </w:r>
      <w:proofErr w:type="spellStart"/>
      <w:r w:rsidRPr="00AB2091">
        <w:rPr>
          <w:bCs/>
          <w:sz w:val="28"/>
        </w:rPr>
        <w:t>стратегия</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република</w:t>
      </w:r>
      <w:proofErr w:type="spellEnd"/>
      <w:r w:rsidRPr="00AB2091">
        <w:rPr>
          <w:bCs/>
          <w:sz w:val="28"/>
        </w:rPr>
        <w:t xml:space="preserve"> </w:t>
      </w:r>
      <w:proofErr w:type="spellStart"/>
      <w:r w:rsidRPr="00AB2091">
        <w:rPr>
          <w:bCs/>
          <w:sz w:val="28"/>
        </w:rPr>
        <w:t>България</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интегриране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ромите</w:t>
      </w:r>
      <w:proofErr w:type="spellEnd"/>
      <w:r w:rsidRPr="00AB2091">
        <w:rPr>
          <w:bCs/>
          <w:sz w:val="28"/>
          <w:lang w:val="bg-BG"/>
        </w:rPr>
        <w:t xml:space="preserve"> </w:t>
      </w:r>
      <w:r w:rsidRPr="00AB2091">
        <w:rPr>
          <w:bCs/>
          <w:sz w:val="28"/>
        </w:rPr>
        <w:t>(2012-2020),</w:t>
      </w:r>
      <w:r w:rsidRPr="00AB2091">
        <w:rPr>
          <w:bCs/>
          <w:sz w:val="28"/>
          <w:lang w:val="bg-BG"/>
        </w:rPr>
        <w:t xml:space="preserve"> </w:t>
      </w:r>
      <w:proofErr w:type="spellStart"/>
      <w:r w:rsidRPr="00AB2091">
        <w:rPr>
          <w:bCs/>
          <w:sz w:val="28"/>
        </w:rPr>
        <w:t>според</w:t>
      </w:r>
      <w:proofErr w:type="spellEnd"/>
      <w:r w:rsidRPr="00AB2091">
        <w:rPr>
          <w:bCs/>
          <w:sz w:val="28"/>
        </w:rPr>
        <w:t xml:space="preserve"> </w:t>
      </w:r>
      <w:proofErr w:type="spellStart"/>
      <w:r w:rsidRPr="00AB2091">
        <w:rPr>
          <w:bCs/>
          <w:sz w:val="28"/>
        </w:rPr>
        <w:t>която</w:t>
      </w:r>
      <w:proofErr w:type="spellEnd"/>
      <w:r w:rsidRPr="00AB2091">
        <w:rPr>
          <w:bCs/>
          <w:sz w:val="28"/>
        </w:rPr>
        <w:t xml:space="preserve"> </w:t>
      </w:r>
      <w:proofErr w:type="spellStart"/>
      <w:r w:rsidRPr="00AB2091">
        <w:rPr>
          <w:bCs/>
          <w:sz w:val="28"/>
        </w:rPr>
        <w:t>главната</w:t>
      </w:r>
      <w:proofErr w:type="spellEnd"/>
      <w:r w:rsidRPr="00AB2091">
        <w:rPr>
          <w:bCs/>
          <w:sz w:val="28"/>
        </w:rPr>
        <w:t xml:space="preserve"> </w:t>
      </w:r>
      <w:proofErr w:type="spellStart"/>
      <w:r w:rsidRPr="00AB2091">
        <w:rPr>
          <w:bCs/>
          <w:sz w:val="28"/>
        </w:rPr>
        <w:t>цел</w:t>
      </w:r>
      <w:proofErr w:type="spellEnd"/>
      <w:r w:rsidRPr="00AB2091">
        <w:rPr>
          <w:bCs/>
          <w:sz w:val="28"/>
        </w:rPr>
        <w:t xml:space="preserve"> е: „...</w:t>
      </w:r>
      <w:proofErr w:type="spellStart"/>
      <w:r w:rsidRPr="00AB2091">
        <w:rPr>
          <w:bCs/>
          <w:sz w:val="28"/>
        </w:rPr>
        <w:t>Обхващане</w:t>
      </w:r>
      <w:proofErr w:type="spellEnd"/>
      <w:r w:rsidRPr="00AB2091">
        <w:rPr>
          <w:bCs/>
          <w:sz w:val="28"/>
        </w:rPr>
        <w:t xml:space="preserve"> и </w:t>
      </w:r>
      <w:proofErr w:type="spellStart"/>
      <w:r w:rsidRPr="00AB2091">
        <w:rPr>
          <w:bCs/>
          <w:sz w:val="28"/>
        </w:rPr>
        <w:t>задържане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ромските</w:t>
      </w:r>
      <w:proofErr w:type="spellEnd"/>
      <w:r w:rsidRPr="00AB2091">
        <w:rPr>
          <w:bCs/>
          <w:sz w:val="28"/>
        </w:rPr>
        <w:t xml:space="preserve"> </w:t>
      </w:r>
      <w:proofErr w:type="spellStart"/>
      <w:r w:rsidRPr="00AB2091">
        <w:rPr>
          <w:bCs/>
          <w:sz w:val="28"/>
        </w:rPr>
        <w:t>деца</w:t>
      </w:r>
      <w:proofErr w:type="spellEnd"/>
      <w:r w:rsidRPr="00AB2091">
        <w:rPr>
          <w:bCs/>
          <w:sz w:val="28"/>
        </w:rPr>
        <w:t xml:space="preserve"> и </w:t>
      </w:r>
      <w:proofErr w:type="spellStart"/>
      <w:r w:rsidRPr="00AB2091">
        <w:rPr>
          <w:bCs/>
          <w:sz w:val="28"/>
        </w:rPr>
        <w:t>ученици</w:t>
      </w:r>
      <w:proofErr w:type="spellEnd"/>
      <w:r w:rsidRPr="00AB2091">
        <w:rPr>
          <w:bCs/>
          <w:sz w:val="28"/>
        </w:rPr>
        <w:t xml:space="preserve"> в </w:t>
      </w:r>
      <w:proofErr w:type="spellStart"/>
      <w:r w:rsidRPr="00AB2091">
        <w:rPr>
          <w:bCs/>
          <w:sz w:val="28"/>
        </w:rPr>
        <w:t>образователната</w:t>
      </w:r>
      <w:proofErr w:type="spellEnd"/>
      <w:r w:rsidRPr="00AB2091">
        <w:rPr>
          <w:bCs/>
          <w:sz w:val="28"/>
        </w:rPr>
        <w:t xml:space="preserve"> </w:t>
      </w:r>
      <w:proofErr w:type="spellStart"/>
      <w:r w:rsidRPr="00AB2091">
        <w:rPr>
          <w:bCs/>
          <w:sz w:val="28"/>
        </w:rPr>
        <w:t>система</w:t>
      </w:r>
      <w:proofErr w:type="spellEnd"/>
      <w:r w:rsidRPr="00AB2091">
        <w:rPr>
          <w:bCs/>
          <w:sz w:val="28"/>
        </w:rPr>
        <w:t>,</w:t>
      </w:r>
      <w:r w:rsidRPr="00AB2091">
        <w:rPr>
          <w:bCs/>
          <w:sz w:val="28"/>
          <w:lang w:val="bg-BG"/>
        </w:rPr>
        <w:t xml:space="preserve"> </w:t>
      </w:r>
      <w:proofErr w:type="spellStart"/>
      <w:r w:rsidRPr="00AB2091">
        <w:rPr>
          <w:bCs/>
          <w:sz w:val="28"/>
        </w:rPr>
        <w:t>осигуряване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качествено</w:t>
      </w:r>
      <w:proofErr w:type="spellEnd"/>
      <w:r w:rsidRPr="00AB2091">
        <w:rPr>
          <w:bCs/>
          <w:sz w:val="28"/>
        </w:rPr>
        <w:t xml:space="preserve"> </w:t>
      </w:r>
      <w:proofErr w:type="spellStart"/>
      <w:r w:rsidRPr="00AB2091">
        <w:rPr>
          <w:bCs/>
          <w:sz w:val="28"/>
        </w:rPr>
        <w:t>образование</w:t>
      </w:r>
      <w:proofErr w:type="spellEnd"/>
      <w:r w:rsidRPr="00AB2091">
        <w:rPr>
          <w:bCs/>
          <w:sz w:val="28"/>
        </w:rPr>
        <w:t xml:space="preserve"> в </w:t>
      </w:r>
      <w:proofErr w:type="spellStart"/>
      <w:r w:rsidRPr="00AB2091">
        <w:rPr>
          <w:bCs/>
          <w:sz w:val="28"/>
        </w:rPr>
        <w:t>мултикултурна</w:t>
      </w:r>
      <w:proofErr w:type="spellEnd"/>
      <w:r w:rsidRPr="00AB2091">
        <w:rPr>
          <w:bCs/>
          <w:sz w:val="28"/>
        </w:rPr>
        <w:t xml:space="preserve"> </w:t>
      </w:r>
      <w:proofErr w:type="spellStart"/>
      <w:r w:rsidRPr="00AB2091">
        <w:rPr>
          <w:bCs/>
          <w:sz w:val="28"/>
        </w:rPr>
        <w:t>образователна</w:t>
      </w:r>
      <w:proofErr w:type="spellEnd"/>
      <w:r w:rsidRPr="00AB2091">
        <w:rPr>
          <w:bCs/>
          <w:sz w:val="28"/>
        </w:rPr>
        <w:t xml:space="preserve"> </w:t>
      </w:r>
      <w:proofErr w:type="spellStart"/>
      <w:r w:rsidRPr="00AB2091">
        <w:rPr>
          <w:bCs/>
          <w:sz w:val="28"/>
        </w:rPr>
        <w:t>среда</w:t>
      </w:r>
      <w:proofErr w:type="spellEnd"/>
      <w:r w:rsidRPr="00AB2091">
        <w:rPr>
          <w:bCs/>
          <w:sz w:val="28"/>
        </w:rPr>
        <w:t xml:space="preserve">”. </w:t>
      </w:r>
      <w:proofErr w:type="spellStart"/>
      <w:r w:rsidRPr="00AB2091">
        <w:rPr>
          <w:bCs/>
          <w:sz w:val="28"/>
        </w:rPr>
        <w:t>Необходимо</w:t>
      </w:r>
      <w:proofErr w:type="spellEnd"/>
      <w:r w:rsidRPr="00AB2091">
        <w:rPr>
          <w:bCs/>
          <w:sz w:val="28"/>
        </w:rPr>
        <w:t xml:space="preserve"> е </w:t>
      </w:r>
      <w:proofErr w:type="spellStart"/>
      <w:r w:rsidRPr="00AB2091">
        <w:rPr>
          <w:bCs/>
          <w:sz w:val="28"/>
        </w:rPr>
        <w:t>да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осигури</w:t>
      </w:r>
      <w:proofErr w:type="spellEnd"/>
      <w:r w:rsidRPr="00AB2091">
        <w:rPr>
          <w:bCs/>
          <w:sz w:val="28"/>
        </w:rPr>
        <w:t xml:space="preserve"> и </w:t>
      </w:r>
      <w:proofErr w:type="spellStart"/>
      <w:r w:rsidRPr="00AB2091">
        <w:rPr>
          <w:bCs/>
          <w:sz w:val="28"/>
        </w:rPr>
        <w:t>гарантира</w:t>
      </w:r>
      <w:proofErr w:type="spellEnd"/>
      <w:r w:rsidRPr="00AB2091">
        <w:rPr>
          <w:bCs/>
          <w:sz w:val="28"/>
        </w:rPr>
        <w:t xml:space="preserve"> </w:t>
      </w:r>
      <w:proofErr w:type="spellStart"/>
      <w:r w:rsidRPr="00AB2091">
        <w:rPr>
          <w:bCs/>
          <w:sz w:val="28"/>
        </w:rPr>
        <w:t>правото</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равен</w:t>
      </w:r>
      <w:proofErr w:type="spellEnd"/>
      <w:r w:rsidRPr="00AB2091">
        <w:rPr>
          <w:bCs/>
          <w:sz w:val="28"/>
        </w:rPr>
        <w:t xml:space="preserve"> </w:t>
      </w:r>
      <w:proofErr w:type="spellStart"/>
      <w:r w:rsidRPr="00AB2091">
        <w:rPr>
          <w:bCs/>
          <w:sz w:val="28"/>
        </w:rPr>
        <w:t>достъп</w:t>
      </w:r>
      <w:proofErr w:type="spellEnd"/>
      <w:r w:rsidRPr="00AB2091">
        <w:rPr>
          <w:bCs/>
          <w:sz w:val="28"/>
        </w:rPr>
        <w:t xml:space="preserve"> </w:t>
      </w:r>
      <w:proofErr w:type="spellStart"/>
      <w:r w:rsidRPr="00AB2091">
        <w:rPr>
          <w:bCs/>
          <w:sz w:val="28"/>
        </w:rPr>
        <w:t>до</w:t>
      </w:r>
      <w:proofErr w:type="spellEnd"/>
      <w:r w:rsidRPr="00AB2091">
        <w:rPr>
          <w:bCs/>
          <w:sz w:val="28"/>
        </w:rPr>
        <w:t xml:space="preserve"> </w:t>
      </w:r>
      <w:proofErr w:type="spellStart"/>
      <w:r w:rsidRPr="00AB2091">
        <w:rPr>
          <w:bCs/>
          <w:sz w:val="28"/>
        </w:rPr>
        <w:t>качествено</w:t>
      </w:r>
      <w:proofErr w:type="spellEnd"/>
      <w:r w:rsidRPr="00AB2091">
        <w:rPr>
          <w:bCs/>
          <w:sz w:val="28"/>
        </w:rPr>
        <w:t xml:space="preserve"> </w:t>
      </w:r>
      <w:proofErr w:type="spellStart"/>
      <w:r w:rsidRPr="00AB2091">
        <w:rPr>
          <w:bCs/>
          <w:sz w:val="28"/>
        </w:rPr>
        <w:t>образование</w:t>
      </w:r>
      <w:proofErr w:type="spellEnd"/>
      <w:r w:rsidRPr="00AB2091">
        <w:rPr>
          <w:bCs/>
          <w:sz w:val="28"/>
        </w:rPr>
        <w:t xml:space="preserve"> </w:t>
      </w:r>
      <w:proofErr w:type="spellStart"/>
      <w:r w:rsidRPr="00AB2091">
        <w:rPr>
          <w:bCs/>
          <w:sz w:val="28"/>
        </w:rPr>
        <w:t>чрез</w:t>
      </w:r>
      <w:proofErr w:type="spellEnd"/>
      <w:r w:rsidRPr="00AB2091">
        <w:rPr>
          <w:bCs/>
          <w:sz w:val="28"/>
        </w:rPr>
        <w:t xml:space="preserve"> </w:t>
      </w:r>
      <w:proofErr w:type="spellStart"/>
      <w:r w:rsidRPr="00AB2091">
        <w:rPr>
          <w:bCs/>
          <w:sz w:val="28"/>
        </w:rPr>
        <w:t>интеграция</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ромски</w:t>
      </w:r>
      <w:proofErr w:type="spellEnd"/>
      <w:r w:rsidRPr="00AB2091">
        <w:rPr>
          <w:bCs/>
          <w:sz w:val="28"/>
        </w:rPr>
        <w:t xml:space="preserve"> </w:t>
      </w:r>
      <w:proofErr w:type="spellStart"/>
      <w:r w:rsidRPr="00AB2091">
        <w:rPr>
          <w:bCs/>
          <w:sz w:val="28"/>
        </w:rPr>
        <w:t>деца</w:t>
      </w:r>
      <w:proofErr w:type="spellEnd"/>
      <w:r w:rsidRPr="00AB2091">
        <w:rPr>
          <w:bCs/>
          <w:sz w:val="28"/>
        </w:rPr>
        <w:t xml:space="preserve"> и </w:t>
      </w:r>
      <w:proofErr w:type="spellStart"/>
      <w:r w:rsidRPr="00AB2091">
        <w:rPr>
          <w:bCs/>
          <w:sz w:val="28"/>
        </w:rPr>
        <w:t>ученици</w:t>
      </w:r>
      <w:proofErr w:type="spellEnd"/>
      <w:r w:rsidRPr="00AB2091">
        <w:rPr>
          <w:bCs/>
          <w:sz w:val="28"/>
        </w:rPr>
        <w:t>,</w:t>
      </w:r>
      <w:r w:rsidRPr="00AB2091">
        <w:rPr>
          <w:bCs/>
          <w:sz w:val="28"/>
          <w:lang w:val="bg-BG"/>
        </w:rPr>
        <w:t xml:space="preserve"> </w:t>
      </w:r>
      <w:proofErr w:type="spellStart"/>
      <w:r w:rsidRPr="00AB2091">
        <w:rPr>
          <w:bCs/>
          <w:sz w:val="28"/>
        </w:rPr>
        <w:t>да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наблегне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толерантността</w:t>
      </w:r>
      <w:proofErr w:type="spellEnd"/>
      <w:r w:rsidRPr="00AB2091">
        <w:rPr>
          <w:bCs/>
          <w:sz w:val="28"/>
        </w:rPr>
        <w:t>,</w:t>
      </w:r>
      <w:r w:rsidRPr="00AB2091">
        <w:rPr>
          <w:bCs/>
          <w:sz w:val="28"/>
          <w:lang w:val="bg-BG"/>
        </w:rPr>
        <w:t xml:space="preserve"> </w:t>
      </w:r>
      <w:proofErr w:type="spellStart"/>
      <w:r w:rsidRPr="00AB2091">
        <w:rPr>
          <w:bCs/>
          <w:sz w:val="28"/>
        </w:rPr>
        <w:t>да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съхранява</w:t>
      </w:r>
      <w:proofErr w:type="spellEnd"/>
      <w:r w:rsidRPr="00AB2091">
        <w:rPr>
          <w:bCs/>
          <w:sz w:val="28"/>
        </w:rPr>
        <w:t xml:space="preserve"> и </w:t>
      </w:r>
      <w:proofErr w:type="spellStart"/>
      <w:r w:rsidRPr="00AB2091">
        <w:rPr>
          <w:bCs/>
          <w:sz w:val="28"/>
        </w:rPr>
        <w:t>развива</w:t>
      </w:r>
      <w:proofErr w:type="spellEnd"/>
      <w:r w:rsidRPr="00AB2091">
        <w:rPr>
          <w:bCs/>
          <w:sz w:val="28"/>
        </w:rPr>
        <w:t xml:space="preserve"> </w:t>
      </w:r>
      <w:proofErr w:type="spellStart"/>
      <w:r w:rsidRPr="00AB2091">
        <w:rPr>
          <w:bCs/>
          <w:sz w:val="28"/>
        </w:rPr>
        <w:t>културната</w:t>
      </w:r>
      <w:proofErr w:type="spellEnd"/>
      <w:r w:rsidRPr="00AB2091">
        <w:rPr>
          <w:bCs/>
          <w:sz w:val="28"/>
        </w:rPr>
        <w:t xml:space="preserve"> </w:t>
      </w:r>
      <w:proofErr w:type="spellStart"/>
      <w:r w:rsidRPr="00AB2091">
        <w:rPr>
          <w:bCs/>
          <w:sz w:val="28"/>
        </w:rPr>
        <w:t>идентичност</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деца</w:t>
      </w:r>
      <w:proofErr w:type="spellEnd"/>
      <w:r w:rsidRPr="00AB2091">
        <w:rPr>
          <w:bCs/>
          <w:sz w:val="28"/>
        </w:rPr>
        <w:t xml:space="preserve"> и </w:t>
      </w:r>
      <w:proofErr w:type="spellStart"/>
      <w:r w:rsidRPr="00AB2091">
        <w:rPr>
          <w:bCs/>
          <w:sz w:val="28"/>
        </w:rPr>
        <w:t>ученици</w:t>
      </w:r>
      <w:proofErr w:type="spellEnd"/>
      <w:r w:rsidRPr="00AB2091">
        <w:rPr>
          <w:bCs/>
          <w:sz w:val="28"/>
        </w:rPr>
        <w:t xml:space="preserve"> </w:t>
      </w:r>
      <w:proofErr w:type="spellStart"/>
      <w:r w:rsidRPr="00AB2091">
        <w:rPr>
          <w:bCs/>
          <w:sz w:val="28"/>
        </w:rPr>
        <w:t>от</w:t>
      </w:r>
      <w:proofErr w:type="spellEnd"/>
      <w:r w:rsidRPr="00AB2091">
        <w:rPr>
          <w:bCs/>
          <w:sz w:val="28"/>
        </w:rPr>
        <w:t xml:space="preserve"> </w:t>
      </w:r>
      <w:proofErr w:type="spellStart"/>
      <w:r w:rsidRPr="00AB2091">
        <w:rPr>
          <w:bCs/>
          <w:sz w:val="28"/>
        </w:rPr>
        <w:t>ромски</w:t>
      </w:r>
      <w:proofErr w:type="spellEnd"/>
      <w:r w:rsidRPr="00AB2091">
        <w:rPr>
          <w:bCs/>
          <w:sz w:val="28"/>
        </w:rPr>
        <w:t xml:space="preserve"> </w:t>
      </w:r>
      <w:proofErr w:type="spellStart"/>
      <w:r w:rsidRPr="00AB2091">
        <w:rPr>
          <w:bCs/>
          <w:sz w:val="28"/>
        </w:rPr>
        <w:t>произход</w:t>
      </w:r>
      <w:proofErr w:type="spellEnd"/>
      <w:r w:rsidRPr="00AB2091">
        <w:rPr>
          <w:bCs/>
          <w:sz w:val="28"/>
        </w:rPr>
        <w:t xml:space="preserve">, </w:t>
      </w:r>
      <w:proofErr w:type="spellStart"/>
      <w:r w:rsidRPr="00AB2091">
        <w:rPr>
          <w:bCs/>
          <w:sz w:val="28"/>
        </w:rPr>
        <w:t>още</w:t>
      </w:r>
      <w:proofErr w:type="spellEnd"/>
      <w:r w:rsidRPr="00AB2091">
        <w:rPr>
          <w:bCs/>
          <w:sz w:val="28"/>
        </w:rPr>
        <w:t xml:space="preserve"> </w:t>
      </w:r>
      <w:proofErr w:type="spellStart"/>
      <w:r w:rsidRPr="00AB2091">
        <w:rPr>
          <w:bCs/>
          <w:sz w:val="28"/>
        </w:rPr>
        <w:t>от</w:t>
      </w:r>
      <w:proofErr w:type="spellEnd"/>
      <w:r w:rsidRPr="00AB2091">
        <w:rPr>
          <w:bCs/>
          <w:sz w:val="28"/>
        </w:rPr>
        <w:t xml:space="preserve"> </w:t>
      </w:r>
      <w:proofErr w:type="spellStart"/>
      <w:r w:rsidRPr="00AB2091">
        <w:rPr>
          <w:bCs/>
          <w:sz w:val="28"/>
        </w:rPr>
        <w:t>детската</w:t>
      </w:r>
      <w:proofErr w:type="spellEnd"/>
      <w:r w:rsidRPr="00AB2091">
        <w:rPr>
          <w:bCs/>
          <w:sz w:val="28"/>
        </w:rPr>
        <w:t xml:space="preserve"> </w:t>
      </w:r>
      <w:proofErr w:type="spellStart"/>
      <w:r w:rsidRPr="00AB2091">
        <w:rPr>
          <w:bCs/>
          <w:sz w:val="28"/>
        </w:rPr>
        <w:t>градина</w:t>
      </w:r>
      <w:proofErr w:type="spellEnd"/>
      <w:r w:rsidRPr="00AB2091">
        <w:rPr>
          <w:bCs/>
          <w:sz w:val="28"/>
        </w:rPr>
        <w:t xml:space="preserve"> и </w:t>
      </w:r>
      <w:proofErr w:type="spellStart"/>
      <w:r w:rsidRPr="00AB2091">
        <w:rPr>
          <w:bCs/>
          <w:sz w:val="28"/>
        </w:rPr>
        <w:t>по-нататък</w:t>
      </w:r>
      <w:proofErr w:type="spellEnd"/>
      <w:r w:rsidRPr="00AB2091">
        <w:rPr>
          <w:bCs/>
          <w:sz w:val="28"/>
        </w:rPr>
        <w:t xml:space="preserve">, </w:t>
      </w:r>
      <w:proofErr w:type="spellStart"/>
      <w:r w:rsidRPr="00AB2091">
        <w:rPr>
          <w:bCs/>
          <w:sz w:val="28"/>
        </w:rPr>
        <w:t>да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привлекат</w:t>
      </w:r>
      <w:proofErr w:type="spellEnd"/>
      <w:r w:rsidRPr="00AB2091">
        <w:rPr>
          <w:bCs/>
          <w:sz w:val="28"/>
        </w:rPr>
        <w:t xml:space="preserve"> и </w:t>
      </w:r>
      <w:proofErr w:type="spellStart"/>
      <w:r w:rsidRPr="00AB2091">
        <w:rPr>
          <w:bCs/>
          <w:sz w:val="28"/>
        </w:rPr>
        <w:t>родители</w:t>
      </w:r>
      <w:proofErr w:type="spellEnd"/>
      <w:r w:rsidRPr="00AB2091">
        <w:rPr>
          <w:bCs/>
          <w:sz w:val="28"/>
        </w:rPr>
        <w:t xml:space="preserve"> и </w:t>
      </w:r>
      <w:proofErr w:type="spellStart"/>
      <w:r w:rsidRPr="00AB2091">
        <w:rPr>
          <w:bCs/>
          <w:sz w:val="28"/>
        </w:rPr>
        <w:t>педагози</w:t>
      </w:r>
      <w:proofErr w:type="spellEnd"/>
      <w:r w:rsidRPr="00AB2091">
        <w:rPr>
          <w:bCs/>
          <w:sz w:val="28"/>
        </w:rPr>
        <w:t xml:space="preserve"> в </w:t>
      </w:r>
      <w:proofErr w:type="spellStart"/>
      <w:r w:rsidRPr="00AB2091">
        <w:rPr>
          <w:bCs/>
          <w:sz w:val="28"/>
        </w:rPr>
        <w:t>целият</w:t>
      </w:r>
      <w:proofErr w:type="spellEnd"/>
      <w:r w:rsidRPr="00AB2091">
        <w:rPr>
          <w:bCs/>
          <w:sz w:val="28"/>
        </w:rPr>
        <w:t xml:space="preserve"> </w:t>
      </w:r>
      <w:proofErr w:type="spellStart"/>
      <w:r w:rsidRPr="00AB2091">
        <w:rPr>
          <w:bCs/>
          <w:sz w:val="28"/>
        </w:rPr>
        <w:t>образователен</w:t>
      </w:r>
      <w:proofErr w:type="spellEnd"/>
      <w:r w:rsidRPr="00AB2091">
        <w:rPr>
          <w:bCs/>
          <w:sz w:val="28"/>
        </w:rPr>
        <w:t xml:space="preserve"> и </w:t>
      </w:r>
      <w:proofErr w:type="spellStart"/>
      <w:r w:rsidRPr="00AB2091">
        <w:rPr>
          <w:bCs/>
          <w:sz w:val="28"/>
        </w:rPr>
        <w:t>интеграционен</w:t>
      </w:r>
      <w:proofErr w:type="spellEnd"/>
      <w:r w:rsidRPr="00AB2091">
        <w:rPr>
          <w:bCs/>
          <w:sz w:val="28"/>
        </w:rPr>
        <w:t xml:space="preserve"> </w:t>
      </w:r>
      <w:proofErr w:type="spellStart"/>
      <w:r w:rsidRPr="00AB2091">
        <w:rPr>
          <w:bCs/>
          <w:sz w:val="28"/>
        </w:rPr>
        <w:t>процес</w:t>
      </w:r>
      <w:proofErr w:type="spellEnd"/>
      <w:r w:rsidRPr="00AB2091">
        <w:rPr>
          <w:bCs/>
          <w:sz w:val="28"/>
        </w:rPr>
        <w:t>.</w:t>
      </w:r>
    </w:p>
    <w:p w14:paraId="4623540A" w14:textId="77777777" w:rsidR="00624C5F" w:rsidRPr="00AB2091" w:rsidRDefault="00624C5F" w:rsidP="00624C5F">
      <w:pPr>
        <w:spacing w:line="276" w:lineRule="auto"/>
        <w:rPr>
          <w:bCs/>
          <w:sz w:val="28"/>
        </w:rPr>
      </w:pPr>
      <w:proofErr w:type="spellStart"/>
      <w:r w:rsidRPr="00AB2091">
        <w:rPr>
          <w:bCs/>
          <w:sz w:val="28"/>
        </w:rPr>
        <w:t>Заедно</w:t>
      </w:r>
      <w:proofErr w:type="spellEnd"/>
      <w:r w:rsidRPr="00AB2091">
        <w:rPr>
          <w:bCs/>
          <w:sz w:val="28"/>
        </w:rPr>
        <w:t xml:space="preserve"> с </w:t>
      </w:r>
      <w:proofErr w:type="spellStart"/>
      <w:r w:rsidRPr="00AB2091">
        <w:rPr>
          <w:bCs/>
          <w:sz w:val="28"/>
        </w:rPr>
        <w:t>Министерството</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образованието</w:t>
      </w:r>
      <w:proofErr w:type="spellEnd"/>
      <w:r w:rsidRPr="00AB2091">
        <w:rPr>
          <w:bCs/>
          <w:sz w:val="28"/>
        </w:rPr>
        <w:t xml:space="preserve"> и </w:t>
      </w:r>
      <w:proofErr w:type="spellStart"/>
      <w:r w:rsidRPr="00AB2091">
        <w:rPr>
          <w:bCs/>
          <w:sz w:val="28"/>
        </w:rPr>
        <w:t>науката</w:t>
      </w:r>
      <w:proofErr w:type="spellEnd"/>
      <w:r w:rsidRPr="00AB2091">
        <w:rPr>
          <w:bCs/>
          <w:sz w:val="28"/>
        </w:rPr>
        <w:t xml:space="preserve">, </w:t>
      </w:r>
      <w:proofErr w:type="spellStart"/>
      <w:r w:rsidRPr="00AB2091">
        <w:rPr>
          <w:bCs/>
          <w:sz w:val="28"/>
        </w:rPr>
        <w:t>Център</w:t>
      </w:r>
      <w:proofErr w:type="spellEnd"/>
      <w:r w:rsidRPr="00AB2091">
        <w:rPr>
          <w:bCs/>
          <w:sz w:val="28"/>
        </w:rPr>
        <w:t xml:space="preserve"> „</w:t>
      </w:r>
      <w:proofErr w:type="spellStart"/>
      <w:r w:rsidRPr="00AB2091">
        <w:rPr>
          <w:bCs/>
          <w:sz w:val="28"/>
        </w:rPr>
        <w:t>Амалипе</w:t>
      </w:r>
      <w:proofErr w:type="spellEnd"/>
      <w:r w:rsidRPr="00AB2091">
        <w:rPr>
          <w:bCs/>
          <w:sz w:val="28"/>
        </w:rPr>
        <w:t>”,</w:t>
      </w:r>
      <w:r w:rsidRPr="00AB2091">
        <w:rPr>
          <w:bCs/>
          <w:sz w:val="28"/>
          <w:lang w:val="bg-BG"/>
        </w:rPr>
        <w:t xml:space="preserve"> </w:t>
      </w:r>
      <w:proofErr w:type="spellStart"/>
      <w:r w:rsidRPr="00AB2091">
        <w:rPr>
          <w:bCs/>
          <w:sz w:val="28"/>
        </w:rPr>
        <w:t>който</w:t>
      </w:r>
      <w:proofErr w:type="spellEnd"/>
      <w:r w:rsidRPr="00AB2091">
        <w:rPr>
          <w:bCs/>
          <w:sz w:val="28"/>
        </w:rPr>
        <w:t xml:space="preserve"> е </w:t>
      </w:r>
      <w:proofErr w:type="spellStart"/>
      <w:r w:rsidRPr="00AB2091">
        <w:rPr>
          <w:bCs/>
          <w:sz w:val="28"/>
        </w:rPr>
        <w:t>изцяло</w:t>
      </w:r>
      <w:proofErr w:type="spellEnd"/>
      <w:r w:rsidRPr="00AB2091">
        <w:rPr>
          <w:bCs/>
          <w:sz w:val="28"/>
        </w:rPr>
        <w:t xml:space="preserve"> </w:t>
      </w:r>
      <w:proofErr w:type="spellStart"/>
      <w:r w:rsidRPr="00AB2091">
        <w:rPr>
          <w:bCs/>
          <w:sz w:val="28"/>
        </w:rPr>
        <w:t>насочен</w:t>
      </w:r>
      <w:proofErr w:type="spellEnd"/>
      <w:r w:rsidRPr="00AB2091">
        <w:rPr>
          <w:bCs/>
          <w:sz w:val="28"/>
        </w:rPr>
        <w:t xml:space="preserve"> </w:t>
      </w:r>
      <w:proofErr w:type="spellStart"/>
      <w:r w:rsidRPr="00AB2091">
        <w:rPr>
          <w:bCs/>
          <w:sz w:val="28"/>
        </w:rPr>
        <w:t>към</w:t>
      </w:r>
      <w:proofErr w:type="spellEnd"/>
      <w:r w:rsidRPr="00AB2091">
        <w:rPr>
          <w:bCs/>
          <w:sz w:val="28"/>
        </w:rPr>
        <w:t xml:space="preserve"> </w:t>
      </w:r>
      <w:proofErr w:type="spellStart"/>
      <w:r w:rsidRPr="00AB2091">
        <w:rPr>
          <w:bCs/>
          <w:sz w:val="28"/>
        </w:rPr>
        <w:t>ромските</w:t>
      </w:r>
      <w:proofErr w:type="spellEnd"/>
      <w:r w:rsidRPr="00AB2091">
        <w:rPr>
          <w:bCs/>
          <w:sz w:val="28"/>
        </w:rPr>
        <w:t xml:space="preserve"> </w:t>
      </w:r>
      <w:proofErr w:type="spellStart"/>
      <w:r w:rsidRPr="00AB2091">
        <w:rPr>
          <w:bCs/>
          <w:sz w:val="28"/>
        </w:rPr>
        <w:t>проблеми</w:t>
      </w:r>
      <w:proofErr w:type="spellEnd"/>
      <w:r w:rsidRPr="00AB2091">
        <w:rPr>
          <w:bCs/>
          <w:sz w:val="28"/>
        </w:rPr>
        <w:t xml:space="preserve">, </w:t>
      </w:r>
      <w:proofErr w:type="spellStart"/>
      <w:r w:rsidRPr="00AB2091">
        <w:rPr>
          <w:bCs/>
          <w:sz w:val="28"/>
        </w:rPr>
        <w:t>работи</w:t>
      </w:r>
      <w:proofErr w:type="spellEnd"/>
      <w:r w:rsidRPr="00AB2091">
        <w:rPr>
          <w:bCs/>
          <w:sz w:val="28"/>
        </w:rPr>
        <w:t xml:space="preserve"> </w:t>
      </w:r>
      <w:proofErr w:type="spellStart"/>
      <w:r w:rsidRPr="00AB2091">
        <w:rPr>
          <w:bCs/>
          <w:sz w:val="28"/>
        </w:rPr>
        <w:t>не</w:t>
      </w:r>
      <w:proofErr w:type="spellEnd"/>
      <w:r w:rsidRPr="00AB2091">
        <w:rPr>
          <w:bCs/>
          <w:sz w:val="28"/>
        </w:rPr>
        <w:t xml:space="preserve"> </w:t>
      </w:r>
      <w:proofErr w:type="spellStart"/>
      <w:r w:rsidRPr="00AB2091">
        <w:rPr>
          <w:bCs/>
          <w:sz w:val="28"/>
        </w:rPr>
        <w:t>само</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образованието</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ромите</w:t>
      </w:r>
      <w:proofErr w:type="spellEnd"/>
      <w:r w:rsidRPr="00AB2091">
        <w:rPr>
          <w:bCs/>
          <w:sz w:val="28"/>
        </w:rPr>
        <w:t>,</w:t>
      </w:r>
      <w:r w:rsidRPr="00AB2091">
        <w:rPr>
          <w:bCs/>
          <w:sz w:val="28"/>
          <w:lang w:val="bg-BG"/>
        </w:rPr>
        <w:t xml:space="preserve"> </w:t>
      </w:r>
      <w:proofErr w:type="spellStart"/>
      <w:r w:rsidRPr="00AB2091">
        <w:rPr>
          <w:bCs/>
          <w:sz w:val="28"/>
        </w:rPr>
        <w:t>но</w:t>
      </w:r>
      <w:proofErr w:type="spellEnd"/>
      <w:r w:rsidRPr="00AB2091">
        <w:rPr>
          <w:bCs/>
          <w:sz w:val="28"/>
        </w:rPr>
        <w:t xml:space="preserve"> и </w:t>
      </w:r>
      <w:proofErr w:type="spellStart"/>
      <w:r w:rsidRPr="00AB2091">
        <w:rPr>
          <w:bCs/>
          <w:sz w:val="28"/>
        </w:rPr>
        <w:t>за</w:t>
      </w:r>
      <w:proofErr w:type="spellEnd"/>
      <w:r w:rsidRPr="00AB2091">
        <w:rPr>
          <w:bCs/>
          <w:sz w:val="28"/>
        </w:rPr>
        <w:t xml:space="preserve"> </w:t>
      </w:r>
      <w:proofErr w:type="spellStart"/>
      <w:r w:rsidRPr="00AB2091">
        <w:rPr>
          <w:bCs/>
          <w:sz w:val="28"/>
        </w:rPr>
        <w:t>цялостното</w:t>
      </w:r>
      <w:proofErr w:type="spellEnd"/>
      <w:r w:rsidRPr="00AB2091">
        <w:rPr>
          <w:bCs/>
          <w:sz w:val="28"/>
        </w:rPr>
        <w:t xml:space="preserve"> </w:t>
      </w:r>
      <w:proofErr w:type="spellStart"/>
      <w:r w:rsidRPr="00AB2091">
        <w:rPr>
          <w:bCs/>
          <w:sz w:val="28"/>
        </w:rPr>
        <w:t>им</w:t>
      </w:r>
      <w:proofErr w:type="spellEnd"/>
      <w:r w:rsidRPr="00AB2091">
        <w:rPr>
          <w:bCs/>
          <w:sz w:val="28"/>
        </w:rPr>
        <w:t xml:space="preserve"> </w:t>
      </w:r>
      <w:proofErr w:type="spellStart"/>
      <w:r w:rsidRPr="00AB2091">
        <w:rPr>
          <w:bCs/>
          <w:sz w:val="28"/>
        </w:rPr>
        <w:t>интегриране</w:t>
      </w:r>
      <w:proofErr w:type="spellEnd"/>
      <w:r w:rsidRPr="00AB2091">
        <w:rPr>
          <w:bCs/>
          <w:sz w:val="28"/>
        </w:rPr>
        <w:t xml:space="preserve"> </w:t>
      </w:r>
      <w:proofErr w:type="spellStart"/>
      <w:r w:rsidRPr="00AB2091">
        <w:rPr>
          <w:bCs/>
          <w:sz w:val="28"/>
        </w:rPr>
        <w:t>във</w:t>
      </w:r>
      <w:proofErr w:type="spellEnd"/>
      <w:r w:rsidRPr="00AB2091">
        <w:rPr>
          <w:bCs/>
          <w:sz w:val="28"/>
        </w:rPr>
        <w:t xml:space="preserve"> </w:t>
      </w:r>
      <w:proofErr w:type="spellStart"/>
      <w:r w:rsidRPr="00AB2091">
        <w:rPr>
          <w:bCs/>
          <w:sz w:val="28"/>
        </w:rPr>
        <w:t>всички</w:t>
      </w:r>
      <w:proofErr w:type="spellEnd"/>
      <w:r w:rsidRPr="00AB2091">
        <w:rPr>
          <w:bCs/>
          <w:sz w:val="28"/>
        </w:rPr>
        <w:t xml:space="preserve"> </w:t>
      </w:r>
      <w:proofErr w:type="spellStart"/>
      <w:r w:rsidRPr="00AB2091">
        <w:rPr>
          <w:bCs/>
          <w:sz w:val="28"/>
        </w:rPr>
        <w:t>сфери</w:t>
      </w:r>
      <w:proofErr w:type="spellEnd"/>
      <w:r w:rsidRPr="00AB2091">
        <w:rPr>
          <w:bCs/>
          <w:sz w:val="28"/>
        </w:rPr>
        <w:t xml:space="preserve"> </w:t>
      </w:r>
      <w:proofErr w:type="spellStart"/>
      <w:r w:rsidRPr="00AB2091">
        <w:rPr>
          <w:bCs/>
          <w:sz w:val="28"/>
        </w:rPr>
        <w:t>от</w:t>
      </w:r>
      <w:proofErr w:type="spellEnd"/>
      <w:r w:rsidRPr="00AB2091">
        <w:rPr>
          <w:bCs/>
          <w:sz w:val="28"/>
        </w:rPr>
        <w:t xml:space="preserve"> </w:t>
      </w:r>
      <w:proofErr w:type="spellStart"/>
      <w:r w:rsidRPr="00AB2091">
        <w:rPr>
          <w:bCs/>
          <w:sz w:val="28"/>
        </w:rPr>
        <w:t>социалният</w:t>
      </w:r>
      <w:proofErr w:type="spellEnd"/>
      <w:r w:rsidRPr="00AB2091">
        <w:rPr>
          <w:bCs/>
          <w:sz w:val="28"/>
        </w:rPr>
        <w:t xml:space="preserve"> </w:t>
      </w:r>
      <w:proofErr w:type="spellStart"/>
      <w:r w:rsidRPr="00AB2091">
        <w:rPr>
          <w:bCs/>
          <w:sz w:val="28"/>
        </w:rPr>
        <w:t>живот</w:t>
      </w:r>
      <w:proofErr w:type="spellEnd"/>
      <w:r w:rsidRPr="00AB2091">
        <w:rPr>
          <w:bCs/>
          <w:sz w:val="28"/>
        </w:rPr>
        <w:t>,</w:t>
      </w:r>
      <w:r w:rsidRPr="00AB2091">
        <w:rPr>
          <w:bCs/>
          <w:sz w:val="28"/>
          <w:lang w:val="bg-BG"/>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разработват</w:t>
      </w:r>
      <w:proofErr w:type="spellEnd"/>
      <w:r w:rsidRPr="00AB2091">
        <w:rPr>
          <w:bCs/>
          <w:sz w:val="28"/>
        </w:rPr>
        <w:t xml:space="preserve"> </w:t>
      </w:r>
      <w:proofErr w:type="spellStart"/>
      <w:r w:rsidRPr="00AB2091">
        <w:rPr>
          <w:bCs/>
          <w:sz w:val="28"/>
        </w:rPr>
        <w:t>различни</w:t>
      </w:r>
      <w:proofErr w:type="spellEnd"/>
      <w:r w:rsidRPr="00AB2091">
        <w:rPr>
          <w:bCs/>
          <w:sz w:val="28"/>
        </w:rPr>
        <w:t xml:space="preserve"> </w:t>
      </w:r>
      <w:proofErr w:type="spellStart"/>
      <w:r w:rsidRPr="00AB2091">
        <w:rPr>
          <w:bCs/>
          <w:sz w:val="28"/>
        </w:rPr>
        <w:t>програми</w:t>
      </w:r>
      <w:proofErr w:type="spellEnd"/>
      <w:r w:rsidRPr="00AB2091">
        <w:rPr>
          <w:bCs/>
          <w:sz w:val="28"/>
        </w:rPr>
        <w:t xml:space="preserve"> с </w:t>
      </w:r>
      <w:proofErr w:type="spellStart"/>
      <w:r w:rsidRPr="00AB2091">
        <w:rPr>
          <w:bCs/>
          <w:sz w:val="28"/>
        </w:rPr>
        <w:t>цел</w:t>
      </w:r>
      <w:proofErr w:type="spellEnd"/>
      <w:r w:rsidRPr="00AB2091">
        <w:rPr>
          <w:bCs/>
          <w:sz w:val="28"/>
        </w:rPr>
        <w:t xml:space="preserve"> </w:t>
      </w:r>
      <w:proofErr w:type="spellStart"/>
      <w:r w:rsidRPr="00AB2091">
        <w:rPr>
          <w:bCs/>
          <w:sz w:val="28"/>
        </w:rPr>
        <w:t>приобщаване</w:t>
      </w:r>
      <w:proofErr w:type="spellEnd"/>
      <w:r w:rsidRPr="00AB2091">
        <w:rPr>
          <w:bCs/>
          <w:sz w:val="28"/>
        </w:rPr>
        <w:t xml:space="preserve">, </w:t>
      </w:r>
      <w:proofErr w:type="spellStart"/>
      <w:r w:rsidRPr="00AB2091">
        <w:rPr>
          <w:bCs/>
          <w:sz w:val="28"/>
        </w:rPr>
        <w:t>приемане</w:t>
      </w:r>
      <w:proofErr w:type="spellEnd"/>
      <w:r w:rsidRPr="00AB2091">
        <w:rPr>
          <w:bCs/>
          <w:sz w:val="28"/>
        </w:rPr>
        <w:t xml:space="preserve"> и </w:t>
      </w:r>
      <w:proofErr w:type="spellStart"/>
      <w:r w:rsidRPr="00AB2091">
        <w:rPr>
          <w:bCs/>
          <w:sz w:val="28"/>
        </w:rPr>
        <w:t>толериране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ромите</w:t>
      </w:r>
      <w:proofErr w:type="spellEnd"/>
      <w:r w:rsidRPr="00AB2091">
        <w:rPr>
          <w:bCs/>
          <w:sz w:val="28"/>
        </w:rPr>
        <w:t>.</w:t>
      </w:r>
      <w:r w:rsidRPr="00AB2091">
        <w:rPr>
          <w:bCs/>
          <w:sz w:val="28"/>
          <w:lang w:val="bg-BG"/>
        </w:rPr>
        <w:t xml:space="preserve"> </w:t>
      </w:r>
      <w:proofErr w:type="spellStart"/>
      <w:r w:rsidRPr="00AB2091">
        <w:rPr>
          <w:bCs/>
          <w:sz w:val="28"/>
        </w:rPr>
        <w:t>Такива</w:t>
      </w:r>
      <w:proofErr w:type="spellEnd"/>
      <w:r w:rsidRPr="00AB2091">
        <w:rPr>
          <w:bCs/>
          <w:sz w:val="28"/>
        </w:rPr>
        <w:t xml:space="preserve"> </w:t>
      </w:r>
      <w:proofErr w:type="spellStart"/>
      <w:r w:rsidRPr="00AB2091">
        <w:rPr>
          <w:bCs/>
          <w:sz w:val="28"/>
        </w:rPr>
        <w:t>програми</w:t>
      </w:r>
      <w:proofErr w:type="spellEnd"/>
      <w:r w:rsidRPr="00AB2091">
        <w:rPr>
          <w:bCs/>
          <w:sz w:val="28"/>
        </w:rPr>
        <w:t xml:space="preserve"> </w:t>
      </w:r>
      <w:proofErr w:type="spellStart"/>
      <w:r w:rsidRPr="00AB2091">
        <w:rPr>
          <w:bCs/>
          <w:sz w:val="28"/>
        </w:rPr>
        <w:t>са</w:t>
      </w:r>
      <w:proofErr w:type="spellEnd"/>
      <w:r w:rsidRPr="00AB2091">
        <w:rPr>
          <w:bCs/>
          <w:sz w:val="28"/>
        </w:rPr>
        <w:t xml:space="preserve"> </w:t>
      </w:r>
      <w:proofErr w:type="spellStart"/>
      <w:r w:rsidRPr="00AB2091">
        <w:rPr>
          <w:bCs/>
          <w:sz w:val="28"/>
        </w:rPr>
        <w:t>например</w:t>
      </w:r>
      <w:proofErr w:type="spellEnd"/>
      <w:r w:rsidRPr="00AB2091">
        <w:rPr>
          <w:bCs/>
          <w:sz w:val="28"/>
        </w:rPr>
        <w:t>: „</w:t>
      </w:r>
      <w:proofErr w:type="spellStart"/>
      <w:r w:rsidRPr="00AB2091">
        <w:rPr>
          <w:bCs/>
          <w:sz w:val="28"/>
        </w:rPr>
        <w:t>Интеркултурно</w:t>
      </w:r>
      <w:proofErr w:type="spellEnd"/>
      <w:r w:rsidRPr="00AB2091">
        <w:rPr>
          <w:bCs/>
          <w:sz w:val="28"/>
        </w:rPr>
        <w:t xml:space="preserve"> </w:t>
      </w:r>
      <w:proofErr w:type="spellStart"/>
      <w:r w:rsidRPr="00AB2091">
        <w:rPr>
          <w:bCs/>
          <w:sz w:val="28"/>
        </w:rPr>
        <w:t>образование</w:t>
      </w:r>
      <w:proofErr w:type="spellEnd"/>
      <w:r w:rsidRPr="00AB2091">
        <w:rPr>
          <w:bCs/>
          <w:sz w:val="28"/>
        </w:rPr>
        <w:t xml:space="preserve"> </w:t>
      </w:r>
      <w:proofErr w:type="spellStart"/>
      <w:r w:rsidRPr="00AB2091">
        <w:rPr>
          <w:bCs/>
          <w:sz w:val="28"/>
        </w:rPr>
        <w:t>като</w:t>
      </w:r>
      <w:proofErr w:type="spellEnd"/>
      <w:r w:rsidRPr="00AB2091">
        <w:rPr>
          <w:bCs/>
          <w:sz w:val="28"/>
        </w:rPr>
        <w:t xml:space="preserve"> </w:t>
      </w:r>
      <w:proofErr w:type="spellStart"/>
      <w:r w:rsidRPr="00AB2091">
        <w:rPr>
          <w:bCs/>
          <w:sz w:val="28"/>
        </w:rPr>
        <w:t>средство</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превенция</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отпадането</w:t>
      </w:r>
      <w:proofErr w:type="spellEnd"/>
      <w:r w:rsidRPr="00AB2091">
        <w:rPr>
          <w:bCs/>
          <w:sz w:val="28"/>
        </w:rPr>
        <w:t xml:space="preserve"> </w:t>
      </w:r>
      <w:proofErr w:type="spellStart"/>
      <w:r w:rsidRPr="00AB2091">
        <w:rPr>
          <w:bCs/>
          <w:sz w:val="28"/>
        </w:rPr>
        <w:t>от</w:t>
      </w:r>
      <w:proofErr w:type="spellEnd"/>
      <w:r w:rsidRPr="00AB2091">
        <w:rPr>
          <w:bCs/>
          <w:sz w:val="28"/>
        </w:rPr>
        <w:t xml:space="preserve"> </w:t>
      </w:r>
      <w:proofErr w:type="spellStart"/>
      <w:r w:rsidRPr="00AB2091">
        <w:rPr>
          <w:bCs/>
          <w:sz w:val="28"/>
        </w:rPr>
        <w:t>училище</w:t>
      </w:r>
      <w:proofErr w:type="spellEnd"/>
      <w:r w:rsidRPr="00AB2091">
        <w:rPr>
          <w:bCs/>
          <w:sz w:val="28"/>
        </w:rPr>
        <w:t>”;</w:t>
      </w:r>
      <w:r>
        <w:rPr>
          <w:bCs/>
          <w:sz w:val="28"/>
        </w:rPr>
        <w:t xml:space="preserve"> </w:t>
      </w:r>
      <w:r w:rsidRPr="00AB2091">
        <w:rPr>
          <w:bCs/>
          <w:sz w:val="28"/>
        </w:rPr>
        <w:t>„</w:t>
      </w:r>
      <w:r w:rsidRPr="00AB2091">
        <w:rPr>
          <w:bCs/>
          <w:sz w:val="28"/>
          <w:lang w:val="bg-BG"/>
        </w:rPr>
        <w:t>Педагогическо</w:t>
      </w:r>
      <w:r w:rsidRPr="00AB2091">
        <w:rPr>
          <w:bCs/>
          <w:sz w:val="28"/>
        </w:rPr>
        <w:t xml:space="preserve"> </w:t>
      </w:r>
      <w:proofErr w:type="spellStart"/>
      <w:r w:rsidRPr="00AB2091">
        <w:rPr>
          <w:bCs/>
          <w:sz w:val="28"/>
        </w:rPr>
        <w:t>взаимодействие</w:t>
      </w:r>
      <w:proofErr w:type="spellEnd"/>
      <w:r w:rsidRPr="00AB2091">
        <w:rPr>
          <w:bCs/>
          <w:sz w:val="28"/>
        </w:rPr>
        <w:t xml:space="preserve"> в </w:t>
      </w:r>
      <w:proofErr w:type="spellStart"/>
      <w:r w:rsidRPr="00AB2091">
        <w:rPr>
          <w:bCs/>
          <w:sz w:val="28"/>
        </w:rPr>
        <w:t>мултикултурна</w:t>
      </w:r>
      <w:proofErr w:type="spellEnd"/>
      <w:r w:rsidRPr="00AB2091">
        <w:rPr>
          <w:bCs/>
          <w:sz w:val="28"/>
        </w:rPr>
        <w:t xml:space="preserve"> </w:t>
      </w:r>
      <w:proofErr w:type="spellStart"/>
      <w:r w:rsidRPr="00AB2091">
        <w:rPr>
          <w:bCs/>
          <w:sz w:val="28"/>
        </w:rPr>
        <w:t>среда</w:t>
      </w:r>
      <w:proofErr w:type="spellEnd"/>
      <w:r w:rsidRPr="00AB2091">
        <w:rPr>
          <w:bCs/>
          <w:sz w:val="28"/>
        </w:rPr>
        <w:t>”;</w:t>
      </w:r>
      <w:r>
        <w:rPr>
          <w:bCs/>
          <w:sz w:val="28"/>
        </w:rPr>
        <w:t xml:space="preserve"> </w:t>
      </w:r>
      <w:r w:rsidRPr="00AB2091">
        <w:rPr>
          <w:bCs/>
          <w:sz w:val="28"/>
        </w:rPr>
        <w:t>„</w:t>
      </w:r>
      <w:r w:rsidRPr="00AB2091">
        <w:rPr>
          <w:bCs/>
          <w:sz w:val="28"/>
          <w:lang w:val="bg-BG"/>
        </w:rPr>
        <w:t>Работа</w:t>
      </w:r>
      <w:r w:rsidRPr="00AB2091">
        <w:rPr>
          <w:bCs/>
          <w:sz w:val="28"/>
        </w:rPr>
        <w:t xml:space="preserve"> с </w:t>
      </w:r>
      <w:proofErr w:type="spellStart"/>
      <w:r w:rsidRPr="00AB2091">
        <w:rPr>
          <w:bCs/>
          <w:sz w:val="28"/>
        </w:rPr>
        <w:t>родители</w:t>
      </w:r>
      <w:proofErr w:type="spellEnd"/>
      <w:r w:rsidRPr="00AB2091">
        <w:rPr>
          <w:bCs/>
          <w:sz w:val="28"/>
        </w:rPr>
        <w:t xml:space="preserve">” и </w:t>
      </w:r>
      <w:proofErr w:type="spellStart"/>
      <w:r w:rsidRPr="00AB2091">
        <w:rPr>
          <w:bCs/>
          <w:sz w:val="28"/>
        </w:rPr>
        <w:t>много</w:t>
      </w:r>
      <w:proofErr w:type="spellEnd"/>
      <w:r w:rsidRPr="00AB2091">
        <w:rPr>
          <w:bCs/>
          <w:sz w:val="28"/>
        </w:rPr>
        <w:t xml:space="preserve"> </w:t>
      </w:r>
      <w:proofErr w:type="spellStart"/>
      <w:r w:rsidRPr="00AB2091">
        <w:rPr>
          <w:bCs/>
          <w:sz w:val="28"/>
        </w:rPr>
        <w:t>други</w:t>
      </w:r>
      <w:proofErr w:type="spellEnd"/>
      <w:r w:rsidRPr="00AB2091">
        <w:rPr>
          <w:bCs/>
          <w:sz w:val="28"/>
        </w:rPr>
        <w:t>.</w:t>
      </w:r>
      <w:r w:rsidRPr="00AB2091">
        <w:rPr>
          <w:bCs/>
          <w:sz w:val="28"/>
          <w:lang w:val="bg-BG"/>
        </w:rPr>
        <w:t xml:space="preserve"> </w:t>
      </w:r>
      <w:proofErr w:type="spellStart"/>
      <w:r w:rsidRPr="00AB2091">
        <w:rPr>
          <w:bCs/>
          <w:sz w:val="28"/>
        </w:rPr>
        <w:t>Създаден</w:t>
      </w:r>
      <w:proofErr w:type="spellEnd"/>
      <w:r w:rsidRPr="00AB2091">
        <w:rPr>
          <w:bCs/>
          <w:sz w:val="28"/>
        </w:rPr>
        <w:t xml:space="preserve"> е и </w:t>
      </w:r>
      <w:proofErr w:type="spellStart"/>
      <w:r w:rsidRPr="00AB2091">
        <w:rPr>
          <w:bCs/>
          <w:sz w:val="28"/>
        </w:rPr>
        <w:t>национален</w:t>
      </w:r>
      <w:proofErr w:type="spellEnd"/>
      <w:r w:rsidRPr="00AB2091">
        <w:rPr>
          <w:bCs/>
          <w:sz w:val="28"/>
        </w:rPr>
        <w:t xml:space="preserve"> </w:t>
      </w:r>
      <w:proofErr w:type="spellStart"/>
      <w:r w:rsidRPr="00AB2091">
        <w:rPr>
          <w:bCs/>
          <w:sz w:val="28"/>
        </w:rPr>
        <w:t>план</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действие</w:t>
      </w:r>
      <w:proofErr w:type="spellEnd"/>
      <w:r w:rsidRPr="00AB2091">
        <w:rPr>
          <w:bCs/>
          <w:sz w:val="28"/>
        </w:rPr>
        <w:t xml:space="preserve"> </w:t>
      </w:r>
      <w:proofErr w:type="spellStart"/>
      <w:r w:rsidRPr="00AB2091">
        <w:rPr>
          <w:bCs/>
          <w:sz w:val="28"/>
        </w:rPr>
        <w:t>по</w:t>
      </w:r>
      <w:proofErr w:type="spellEnd"/>
      <w:r w:rsidRPr="00AB2091">
        <w:rPr>
          <w:bCs/>
          <w:sz w:val="28"/>
        </w:rPr>
        <w:t xml:space="preserve"> </w:t>
      </w:r>
      <w:proofErr w:type="spellStart"/>
      <w:r w:rsidRPr="00AB2091">
        <w:rPr>
          <w:bCs/>
          <w:sz w:val="28"/>
        </w:rPr>
        <w:t>инициатива</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r w:rsidRPr="00AB2091">
        <w:rPr>
          <w:bCs/>
          <w:sz w:val="28"/>
          <w:lang w:val="bg-BG"/>
        </w:rPr>
        <w:t xml:space="preserve"> </w:t>
      </w:r>
      <w:r w:rsidRPr="00AB2091">
        <w:rPr>
          <w:bCs/>
          <w:sz w:val="28"/>
        </w:rPr>
        <w:t>„</w:t>
      </w:r>
      <w:proofErr w:type="spellStart"/>
      <w:r w:rsidRPr="00AB2091">
        <w:rPr>
          <w:bCs/>
          <w:sz w:val="28"/>
        </w:rPr>
        <w:t>Десетилетие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ромското</w:t>
      </w:r>
      <w:proofErr w:type="spellEnd"/>
      <w:r w:rsidRPr="00AB2091">
        <w:rPr>
          <w:bCs/>
          <w:sz w:val="28"/>
        </w:rPr>
        <w:t xml:space="preserve"> </w:t>
      </w:r>
      <w:proofErr w:type="spellStart"/>
      <w:r w:rsidRPr="00AB2091">
        <w:rPr>
          <w:bCs/>
          <w:sz w:val="28"/>
        </w:rPr>
        <w:t>включване</w:t>
      </w:r>
      <w:proofErr w:type="spellEnd"/>
      <w:r w:rsidRPr="00AB2091">
        <w:rPr>
          <w:bCs/>
          <w:sz w:val="28"/>
        </w:rPr>
        <w:t xml:space="preserve"> 2005-2015г.”,</w:t>
      </w:r>
      <w:r w:rsidRPr="00AB2091">
        <w:rPr>
          <w:bCs/>
          <w:sz w:val="28"/>
          <w:lang w:val="bg-BG"/>
        </w:rPr>
        <w:t xml:space="preserve"> </w:t>
      </w:r>
      <w:proofErr w:type="spellStart"/>
      <w:r w:rsidRPr="00AB2091">
        <w:rPr>
          <w:bCs/>
          <w:sz w:val="28"/>
        </w:rPr>
        <w:t>които</w:t>
      </w:r>
      <w:proofErr w:type="spellEnd"/>
      <w:r w:rsidRPr="00AB2091">
        <w:rPr>
          <w:bCs/>
          <w:sz w:val="28"/>
        </w:rPr>
        <w:t xml:space="preserve"> </w:t>
      </w:r>
      <w:proofErr w:type="spellStart"/>
      <w:r w:rsidRPr="00AB2091">
        <w:rPr>
          <w:bCs/>
          <w:sz w:val="28"/>
        </w:rPr>
        <w:t>работят</w:t>
      </w:r>
      <w:proofErr w:type="spellEnd"/>
      <w:r w:rsidRPr="00AB2091">
        <w:rPr>
          <w:bCs/>
          <w:sz w:val="28"/>
        </w:rPr>
        <w:t xml:space="preserve"> </w:t>
      </w:r>
      <w:proofErr w:type="spellStart"/>
      <w:r w:rsidRPr="00AB2091">
        <w:rPr>
          <w:bCs/>
          <w:sz w:val="28"/>
        </w:rPr>
        <w:t>заедно</w:t>
      </w:r>
      <w:proofErr w:type="spellEnd"/>
      <w:r w:rsidRPr="00AB2091">
        <w:rPr>
          <w:bCs/>
          <w:sz w:val="28"/>
        </w:rPr>
        <w:t xml:space="preserve">  с </w:t>
      </w:r>
      <w:proofErr w:type="spellStart"/>
      <w:r w:rsidRPr="00AB2091">
        <w:rPr>
          <w:bCs/>
          <w:sz w:val="28"/>
        </w:rPr>
        <w:t>различни</w:t>
      </w:r>
      <w:proofErr w:type="spellEnd"/>
      <w:r w:rsidRPr="00AB2091">
        <w:rPr>
          <w:bCs/>
          <w:sz w:val="28"/>
        </w:rPr>
        <w:t xml:space="preserve"> </w:t>
      </w:r>
      <w:proofErr w:type="spellStart"/>
      <w:r w:rsidRPr="00AB2091">
        <w:rPr>
          <w:bCs/>
          <w:sz w:val="28"/>
        </w:rPr>
        <w:t>министерства</w:t>
      </w:r>
      <w:proofErr w:type="spellEnd"/>
      <w:r w:rsidRPr="00AB2091">
        <w:rPr>
          <w:bCs/>
          <w:sz w:val="28"/>
        </w:rPr>
        <w:t xml:space="preserve"> – </w:t>
      </w:r>
      <w:proofErr w:type="spellStart"/>
      <w:r w:rsidRPr="00AB2091">
        <w:rPr>
          <w:bCs/>
          <w:sz w:val="28"/>
        </w:rPr>
        <w:t>култура</w:t>
      </w:r>
      <w:proofErr w:type="spellEnd"/>
      <w:r w:rsidRPr="00AB2091">
        <w:rPr>
          <w:bCs/>
          <w:sz w:val="28"/>
        </w:rPr>
        <w:t>,</w:t>
      </w:r>
      <w:r w:rsidRPr="00AB2091">
        <w:rPr>
          <w:bCs/>
          <w:sz w:val="28"/>
          <w:lang w:val="bg-BG"/>
        </w:rPr>
        <w:t xml:space="preserve"> </w:t>
      </w:r>
      <w:proofErr w:type="spellStart"/>
      <w:r w:rsidRPr="00AB2091">
        <w:rPr>
          <w:bCs/>
          <w:sz w:val="28"/>
        </w:rPr>
        <w:t>здравеопазване</w:t>
      </w:r>
      <w:proofErr w:type="spellEnd"/>
      <w:r w:rsidRPr="00AB2091">
        <w:rPr>
          <w:bCs/>
          <w:sz w:val="28"/>
        </w:rPr>
        <w:t>,</w:t>
      </w:r>
      <w:r w:rsidRPr="00AB2091">
        <w:rPr>
          <w:bCs/>
          <w:sz w:val="28"/>
          <w:lang w:val="bg-BG"/>
        </w:rPr>
        <w:t xml:space="preserve"> </w:t>
      </w:r>
      <w:proofErr w:type="spellStart"/>
      <w:r w:rsidRPr="00AB2091">
        <w:rPr>
          <w:bCs/>
          <w:sz w:val="28"/>
        </w:rPr>
        <w:lastRenderedPageBreak/>
        <w:t>образование</w:t>
      </w:r>
      <w:proofErr w:type="spellEnd"/>
      <w:r w:rsidRPr="00AB2091">
        <w:rPr>
          <w:bCs/>
          <w:sz w:val="28"/>
        </w:rPr>
        <w:t>,</w:t>
      </w:r>
      <w:r w:rsidRPr="00AB2091">
        <w:rPr>
          <w:bCs/>
          <w:sz w:val="28"/>
          <w:lang w:val="bg-BG"/>
        </w:rPr>
        <w:t xml:space="preserve"> </w:t>
      </w:r>
      <w:proofErr w:type="spellStart"/>
      <w:r w:rsidRPr="00AB2091">
        <w:rPr>
          <w:bCs/>
          <w:sz w:val="28"/>
        </w:rPr>
        <w:t>развитие</w:t>
      </w:r>
      <w:proofErr w:type="spellEnd"/>
      <w:r w:rsidRPr="00AB2091">
        <w:rPr>
          <w:bCs/>
          <w:sz w:val="28"/>
        </w:rPr>
        <w:t xml:space="preserve"> и </w:t>
      </w:r>
      <w:proofErr w:type="spellStart"/>
      <w:r w:rsidRPr="00AB2091">
        <w:rPr>
          <w:bCs/>
          <w:sz w:val="28"/>
        </w:rPr>
        <w:t>благоустройство</w:t>
      </w:r>
      <w:proofErr w:type="spellEnd"/>
      <w:r w:rsidRPr="00AB2091">
        <w:rPr>
          <w:bCs/>
          <w:sz w:val="28"/>
        </w:rPr>
        <w:t>,</w:t>
      </w:r>
      <w:r w:rsidRPr="00AB2091">
        <w:rPr>
          <w:bCs/>
          <w:sz w:val="28"/>
          <w:lang w:val="bg-BG"/>
        </w:rPr>
        <w:t xml:space="preserve"> </w:t>
      </w:r>
      <w:proofErr w:type="spellStart"/>
      <w:r w:rsidRPr="00AB2091">
        <w:rPr>
          <w:bCs/>
          <w:sz w:val="28"/>
        </w:rPr>
        <w:t>социалната</w:t>
      </w:r>
      <w:proofErr w:type="spellEnd"/>
      <w:r w:rsidRPr="00AB2091">
        <w:rPr>
          <w:bCs/>
          <w:sz w:val="28"/>
        </w:rPr>
        <w:t xml:space="preserve"> </w:t>
      </w:r>
      <w:proofErr w:type="spellStart"/>
      <w:r w:rsidRPr="00AB2091">
        <w:rPr>
          <w:bCs/>
          <w:sz w:val="28"/>
        </w:rPr>
        <w:t>политика</w:t>
      </w:r>
      <w:proofErr w:type="spellEnd"/>
      <w:r w:rsidRPr="00AB2091">
        <w:rPr>
          <w:bCs/>
          <w:sz w:val="28"/>
        </w:rPr>
        <w:t>,</w:t>
      </w:r>
      <w:r w:rsidRPr="00AB2091">
        <w:rPr>
          <w:bCs/>
          <w:sz w:val="28"/>
          <w:lang w:val="bg-BG"/>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вътрешните</w:t>
      </w:r>
      <w:proofErr w:type="spellEnd"/>
      <w:r w:rsidRPr="00AB2091">
        <w:rPr>
          <w:bCs/>
          <w:sz w:val="28"/>
        </w:rPr>
        <w:t xml:space="preserve"> </w:t>
      </w:r>
      <w:proofErr w:type="spellStart"/>
      <w:r w:rsidRPr="00AB2091">
        <w:rPr>
          <w:bCs/>
          <w:sz w:val="28"/>
        </w:rPr>
        <w:t>работи</w:t>
      </w:r>
      <w:proofErr w:type="spellEnd"/>
      <w:r w:rsidRPr="00AB2091">
        <w:rPr>
          <w:bCs/>
          <w:sz w:val="28"/>
        </w:rPr>
        <w:t xml:space="preserve"> и </w:t>
      </w:r>
      <w:proofErr w:type="spellStart"/>
      <w:r w:rsidRPr="00AB2091">
        <w:rPr>
          <w:bCs/>
          <w:sz w:val="28"/>
        </w:rPr>
        <w:t>т.н</w:t>
      </w:r>
      <w:proofErr w:type="spellEnd"/>
      <w:r w:rsidRPr="00AB2091">
        <w:rPr>
          <w:bCs/>
          <w:sz w:val="28"/>
        </w:rPr>
        <w:t>.,</w:t>
      </w:r>
      <w:r w:rsidRPr="00AB2091">
        <w:rPr>
          <w:bCs/>
          <w:sz w:val="28"/>
          <w:lang w:val="bg-BG"/>
        </w:rPr>
        <w:t xml:space="preserve"> </w:t>
      </w:r>
      <w:proofErr w:type="spellStart"/>
      <w:r w:rsidRPr="00AB2091">
        <w:rPr>
          <w:bCs/>
          <w:sz w:val="28"/>
        </w:rPr>
        <w:t>които</w:t>
      </w:r>
      <w:proofErr w:type="spellEnd"/>
      <w:r w:rsidRPr="00AB2091">
        <w:rPr>
          <w:bCs/>
          <w:sz w:val="28"/>
        </w:rPr>
        <w:t xml:space="preserve"> </w:t>
      </w:r>
      <w:proofErr w:type="spellStart"/>
      <w:r w:rsidRPr="00AB2091">
        <w:rPr>
          <w:bCs/>
          <w:sz w:val="28"/>
        </w:rPr>
        <w:t>са</w:t>
      </w:r>
      <w:proofErr w:type="spellEnd"/>
      <w:r w:rsidRPr="00AB2091">
        <w:rPr>
          <w:bCs/>
          <w:sz w:val="28"/>
        </w:rPr>
        <w:t xml:space="preserve"> </w:t>
      </w:r>
      <w:proofErr w:type="spellStart"/>
      <w:r w:rsidRPr="00AB2091">
        <w:rPr>
          <w:bCs/>
          <w:sz w:val="28"/>
        </w:rPr>
        <w:t>изцяло</w:t>
      </w:r>
      <w:proofErr w:type="spellEnd"/>
      <w:r w:rsidRPr="00AB2091">
        <w:rPr>
          <w:bCs/>
          <w:sz w:val="28"/>
        </w:rPr>
        <w:t xml:space="preserve"> </w:t>
      </w:r>
      <w:proofErr w:type="spellStart"/>
      <w:r w:rsidRPr="00AB2091">
        <w:rPr>
          <w:bCs/>
          <w:sz w:val="28"/>
        </w:rPr>
        <w:t>съобразени</w:t>
      </w:r>
      <w:proofErr w:type="spellEnd"/>
      <w:r w:rsidRPr="00AB2091">
        <w:rPr>
          <w:bCs/>
          <w:sz w:val="28"/>
        </w:rPr>
        <w:t xml:space="preserve"> с </w:t>
      </w:r>
      <w:proofErr w:type="spellStart"/>
      <w:r w:rsidRPr="00AB2091">
        <w:rPr>
          <w:bCs/>
          <w:sz w:val="28"/>
        </w:rPr>
        <w:t>насоките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Европейския</w:t>
      </w:r>
      <w:proofErr w:type="spellEnd"/>
      <w:r w:rsidRPr="00AB2091">
        <w:rPr>
          <w:bCs/>
          <w:sz w:val="28"/>
        </w:rPr>
        <w:t xml:space="preserve"> </w:t>
      </w:r>
      <w:proofErr w:type="spellStart"/>
      <w:r w:rsidRPr="00AB2091">
        <w:rPr>
          <w:bCs/>
          <w:sz w:val="28"/>
        </w:rPr>
        <w:t>съюз</w:t>
      </w:r>
      <w:proofErr w:type="spellEnd"/>
      <w:r w:rsidRPr="00AB2091">
        <w:rPr>
          <w:bCs/>
          <w:sz w:val="28"/>
        </w:rPr>
        <w:t>,</w:t>
      </w:r>
      <w:r w:rsidRPr="00AB2091">
        <w:rPr>
          <w:bCs/>
          <w:sz w:val="28"/>
          <w:lang w:val="bg-BG"/>
        </w:rPr>
        <w:t xml:space="preserve"> </w:t>
      </w:r>
      <w:r w:rsidRPr="00AB2091">
        <w:rPr>
          <w:bCs/>
          <w:sz w:val="28"/>
        </w:rPr>
        <w:t xml:space="preserve">ООН и </w:t>
      </w:r>
      <w:proofErr w:type="spellStart"/>
      <w:r w:rsidRPr="00AB2091">
        <w:rPr>
          <w:bCs/>
          <w:sz w:val="28"/>
        </w:rPr>
        <w:t>други</w:t>
      </w:r>
      <w:proofErr w:type="spellEnd"/>
      <w:r w:rsidRPr="00AB2091">
        <w:rPr>
          <w:bCs/>
          <w:sz w:val="28"/>
        </w:rPr>
        <w:t xml:space="preserve"> </w:t>
      </w:r>
      <w:proofErr w:type="spellStart"/>
      <w:r w:rsidRPr="00AB2091">
        <w:rPr>
          <w:bCs/>
          <w:sz w:val="28"/>
        </w:rPr>
        <w:t>организации</w:t>
      </w:r>
      <w:proofErr w:type="spellEnd"/>
      <w:r w:rsidRPr="00AB2091">
        <w:rPr>
          <w:bCs/>
          <w:sz w:val="28"/>
        </w:rPr>
        <w:t xml:space="preserve"> - „</w:t>
      </w:r>
      <w:proofErr w:type="spellStart"/>
      <w:r w:rsidRPr="00AB2091">
        <w:rPr>
          <w:bCs/>
          <w:sz w:val="28"/>
        </w:rPr>
        <w:t>Център</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междуетнически</w:t>
      </w:r>
      <w:proofErr w:type="spellEnd"/>
      <w:r w:rsidRPr="00AB2091">
        <w:rPr>
          <w:bCs/>
          <w:sz w:val="28"/>
        </w:rPr>
        <w:t xml:space="preserve"> </w:t>
      </w:r>
      <w:proofErr w:type="spellStart"/>
      <w:r w:rsidRPr="00AB2091">
        <w:rPr>
          <w:bCs/>
          <w:sz w:val="28"/>
        </w:rPr>
        <w:t>диалог</w:t>
      </w:r>
      <w:proofErr w:type="spellEnd"/>
      <w:r w:rsidRPr="00AB2091">
        <w:rPr>
          <w:bCs/>
          <w:sz w:val="28"/>
        </w:rPr>
        <w:t xml:space="preserve"> и </w:t>
      </w:r>
      <w:proofErr w:type="spellStart"/>
      <w:r w:rsidRPr="00AB2091">
        <w:rPr>
          <w:bCs/>
          <w:sz w:val="28"/>
        </w:rPr>
        <w:t>толерантност</w:t>
      </w:r>
      <w:proofErr w:type="spellEnd"/>
      <w:r w:rsidRPr="00AB2091">
        <w:rPr>
          <w:bCs/>
          <w:sz w:val="28"/>
        </w:rPr>
        <w:t xml:space="preserve"> „АМАЛИПЕ’”;” </w:t>
      </w:r>
      <w:proofErr w:type="spellStart"/>
      <w:r w:rsidRPr="00AB2091">
        <w:rPr>
          <w:bCs/>
          <w:sz w:val="28"/>
        </w:rPr>
        <w:t>Стратегия</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Образователна</w:t>
      </w:r>
      <w:proofErr w:type="spellEnd"/>
      <w:r w:rsidRPr="00AB2091">
        <w:rPr>
          <w:bCs/>
          <w:sz w:val="28"/>
        </w:rPr>
        <w:t xml:space="preserve"> </w:t>
      </w:r>
      <w:proofErr w:type="spellStart"/>
      <w:r w:rsidRPr="00AB2091">
        <w:rPr>
          <w:bCs/>
          <w:sz w:val="28"/>
        </w:rPr>
        <w:t>интеграция</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деца</w:t>
      </w:r>
      <w:proofErr w:type="spellEnd"/>
      <w:r w:rsidRPr="00AB2091">
        <w:rPr>
          <w:bCs/>
          <w:sz w:val="28"/>
        </w:rPr>
        <w:t xml:space="preserve"> и </w:t>
      </w:r>
      <w:proofErr w:type="spellStart"/>
      <w:r w:rsidRPr="00AB2091">
        <w:rPr>
          <w:bCs/>
          <w:sz w:val="28"/>
        </w:rPr>
        <w:t>ученици</w:t>
      </w:r>
      <w:proofErr w:type="spellEnd"/>
      <w:r w:rsidRPr="00AB2091">
        <w:rPr>
          <w:bCs/>
          <w:sz w:val="28"/>
        </w:rPr>
        <w:t xml:space="preserve"> </w:t>
      </w:r>
      <w:proofErr w:type="spellStart"/>
      <w:r w:rsidRPr="00AB2091">
        <w:rPr>
          <w:bCs/>
          <w:sz w:val="28"/>
        </w:rPr>
        <w:t>от</w:t>
      </w:r>
      <w:proofErr w:type="spellEnd"/>
      <w:r w:rsidRPr="00AB2091">
        <w:rPr>
          <w:bCs/>
          <w:sz w:val="28"/>
        </w:rPr>
        <w:t xml:space="preserve"> </w:t>
      </w:r>
      <w:proofErr w:type="spellStart"/>
      <w:r w:rsidRPr="00AB2091">
        <w:rPr>
          <w:bCs/>
          <w:sz w:val="28"/>
        </w:rPr>
        <w:t>етнически</w:t>
      </w:r>
      <w:proofErr w:type="spellEnd"/>
      <w:r w:rsidRPr="00AB2091">
        <w:rPr>
          <w:bCs/>
          <w:sz w:val="28"/>
        </w:rPr>
        <w:t xml:space="preserve"> </w:t>
      </w:r>
      <w:proofErr w:type="spellStart"/>
      <w:r w:rsidRPr="00AB2091">
        <w:rPr>
          <w:bCs/>
          <w:sz w:val="28"/>
        </w:rPr>
        <w:t>малцинства</w:t>
      </w:r>
      <w:proofErr w:type="spellEnd"/>
      <w:r w:rsidRPr="00AB2091">
        <w:rPr>
          <w:bCs/>
          <w:sz w:val="28"/>
        </w:rPr>
        <w:t xml:space="preserve">” и </w:t>
      </w:r>
      <w:proofErr w:type="spellStart"/>
      <w:r w:rsidRPr="00AB2091">
        <w:rPr>
          <w:bCs/>
          <w:sz w:val="28"/>
        </w:rPr>
        <w:t>много</w:t>
      </w:r>
      <w:proofErr w:type="spellEnd"/>
      <w:r w:rsidRPr="00AB2091">
        <w:rPr>
          <w:bCs/>
          <w:sz w:val="28"/>
        </w:rPr>
        <w:t xml:space="preserve"> </w:t>
      </w:r>
      <w:proofErr w:type="spellStart"/>
      <w:r w:rsidRPr="00AB2091">
        <w:rPr>
          <w:bCs/>
          <w:sz w:val="28"/>
        </w:rPr>
        <w:t>други</w:t>
      </w:r>
      <w:proofErr w:type="spellEnd"/>
      <w:r w:rsidRPr="00AB2091">
        <w:rPr>
          <w:bCs/>
          <w:sz w:val="28"/>
        </w:rPr>
        <w:t xml:space="preserve">, </w:t>
      </w:r>
      <w:proofErr w:type="spellStart"/>
      <w:r w:rsidRPr="00AB2091">
        <w:rPr>
          <w:bCs/>
          <w:sz w:val="28"/>
        </w:rPr>
        <w:t>които</w:t>
      </w:r>
      <w:proofErr w:type="spellEnd"/>
      <w:r w:rsidRPr="00AB2091">
        <w:rPr>
          <w:bCs/>
          <w:sz w:val="28"/>
        </w:rPr>
        <w:t xml:space="preserve"> </w:t>
      </w:r>
      <w:proofErr w:type="spellStart"/>
      <w:r w:rsidRPr="00AB2091">
        <w:rPr>
          <w:bCs/>
          <w:sz w:val="28"/>
        </w:rPr>
        <w:t>имат</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цел</w:t>
      </w:r>
      <w:proofErr w:type="spellEnd"/>
      <w:r w:rsidRPr="00AB2091">
        <w:rPr>
          <w:bCs/>
          <w:sz w:val="28"/>
        </w:rPr>
        <w:t xml:space="preserve"> </w:t>
      </w:r>
      <w:proofErr w:type="spellStart"/>
      <w:r w:rsidRPr="00AB2091">
        <w:rPr>
          <w:bCs/>
          <w:sz w:val="28"/>
        </w:rPr>
        <w:t>да</w:t>
      </w:r>
      <w:proofErr w:type="spellEnd"/>
      <w:r w:rsidRPr="00AB2091">
        <w:rPr>
          <w:bCs/>
          <w:sz w:val="28"/>
        </w:rPr>
        <w:t xml:space="preserve"> </w:t>
      </w:r>
      <w:proofErr w:type="spellStart"/>
      <w:r w:rsidRPr="00AB2091">
        <w:rPr>
          <w:bCs/>
          <w:sz w:val="28"/>
        </w:rPr>
        <w:t>обхванат</w:t>
      </w:r>
      <w:proofErr w:type="spellEnd"/>
      <w:r w:rsidRPr="00AB2091">
        <w:rPr>
          <w:bCs/>
          <w:sz w:val="28"/>
        </w:rPr>
        <w:t xml:space="preserve"> </w:t>
      </w:r>
      <w:proofErr w:type="spellStart"/>
      <w:r w:rsidRPr="00AB2091">
        <w:rPr>
          <w:bCs/>
          <w:sz w:val="28"/>
        </w:rPr>
        <w:t>всички</w:t>
      </w:r>
      <w:proofErr w:type="spellEnd"/>
      <w:r w:rsidRPr="00AB2091">
        <w:rPr>
          <w:bCs/>
          <w:sz w:val="28"/>
        </w:rPr>
        <w:t xml:space="preserve"> </w:t>
      </w:r>
      <w:proofErr w:type="spellStart"/>
      <w:r w:rsidRPr="00AB2091">
        <w:rPr>
          <w:bCs/>
          <w:sz w:val="28"/>
        </w:rPr>
        <w:t>ромск</w:t>
      </w:r>
      <w:proofErr w:type="spellEnd"/>
      <w:r w:rsidRPr="00AB2091">
        <w:rPr>
          <w:bCs/>
          <w:sz w:val="28"/>
          <w:lang w:val="bg-BG"/>
        </w:rPr>
        <w:t xml:space="preserve">и </w:t>
      </w:r>
      <w:proofErr w:type="spellStart"/>
      <w:r w:rsidRPr="00AB2091">
        <w:rPr>
          <w:bCs/>
          <w:sz w:val="28"/>
          <w:lang w:val="bg-BG"/>
        </w:rPr>
        <w:t>подрасващи</w:t>
      </w:r>
      <w:proofErr w:type="spellEnd"/>
      <w:r w:rsidRPr="00AB2091">
        <w:rPr>
          <w:bCs/>
          <w:sz w:val="28"/>
        </w:rPr>
        <w:t>,</w:t>
      </w:r>
      <w:r w:rsidRPr="00AB2091">
        <w:rPr>
          <w:bCs/>
          <w:sz w:val="28"/>
          <w:lang w:val="bg-BG"/>
        </w:rPr>
        <w:t xml:space="preserve"> </w:t>
      </w:r>
      <w:proofErr w:type="spellStart"/>
      <w:r w:rsidRPr="00AB2091">
        <w:rPr>
          <w:bCs/>
          <w:sz w:val="28"/>
        </w:rPr>
        <w:t>техните</w:t>
      </w:r>
      <w:proofErr w:type="spellEnd"/>
      <w:r w:rsidRPr="00AB2091">
        <w:rPr>
          <w:bCs/>
          <w:sz w:val="28"/>
        </w:rPr>
        <w:t xml:space="preserve"> </w:t>
      </w:r>
      <w:proofErr w:type="spellStart"/>
      <w:r w:rsidRPr="00AB2091">
        <w:rPr>
          <w:bCs/>
          <w:sz w:val="28"/>
        </w:rPr>
        <w:t>семейства</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цялостното</w:t>
      </w:r>
      <w:proofErr w:type="spellEnd"/>
      <w:r w:rsidRPr="00AB2091">
        <w:rPr>
          <w:bCs/>
          <w:sz w:val="28"/>
        </w:rPr>
        <w:t xml:space="preserve"> </w:t>
      </w:r>
      <w:proofErr w:type="spellStart"/>
      <w:r w:rsidRPr="00AB2091">
        <w:rPr>
          <w:bCs/>
          <w:sz w:val="28"/>
        </w:rPr>
        <w:t>им</w:t>
      </w:r>
      <w:proofErr w:type="spellEnd"/>
      <w:r w:rsidRPr="00AB2091">
        <w:rPr>
          <w:bCs/>
          <w:sz w:val="28"/>
        </w:rPr>
        <w:t xml:space="preserve"> </w:t>
      </w:r>
      <w:proofErr w:type="spellStart"/>
      <w:r w:rsidRPr="00AB2091">
        <w:rPr>
          <w:bCs/>
          <w:sz w:val="28"/>
        </w:rPr>
        <w:t>интегриране</w:t>
      </w:r>
      <w:proofErr w:type="spellEnd"/>
      <w:r w:rsidRPr="00AB2091">
        <w:rPr>
          <w:bCs/>
          <w:sz w:val="28"/>
        </w:rPr>
        <w:t xml:space="preserve"> в </w:t>
      </w:r>
      <w:proofErr w:type="spellStart"/>
      <w:r w:rsidRPr="00AB2091">
        <w:rPr>
          <w:bCs/>
          <w:sz w:val="28"/>
        </w:rPr>
        <w:t>обществото</w:t>
      </w:r>
      <w:proofErr w:type="spellEnd"/>
      <w:r w:rsidRPr="00AB2091">
        <w:rPr>
          <w:bCs/>
          <w:sz w:val="28"/>
        </w:rPr>
        <w:t xml:space="preserve"> </w:t>
      </w:r>
      <w:proofErr w:type="spellStart"/>
      <w:r w:rsidRPr="00AB2091">
        <w:rPr>
          <w:bCs/>
          <w:sz w:val="28"/>
        </w:rPr>
        <w:t>като</w:t>
      </w:r>
      <w:proofErr w:type="spellEnd"/>
      <w:r w:rsidRPr="00AB2091">
        <w:rPr>
          <w:bCs/>
          <w:sz w:val="28"/>
        </w:rPr>
        <w:t xml:space="preserve"> </w:t>
      </w:r>
      <w:proofErr w:type="spellStart"/>
      <w:r w:rsidRPr="00AB2091">
        <w:rPr>
          <w:bCs/>
          <w:sz w:val="28"/>
        </w:rPr>
        <w:t>пълноценни</w:t>
      </w:r>
      <w:proofErr w:type="spellEnd"/>
      <w:r w:rsidRPr="00AB2091">
        <w:rPr>
          <w:bCs/>
          <w:sz w:val="28"/>
        </w:rPr>
        <w:t xml:space="preserve"> </w:t>
      </w:r>
      <w:proofErr w:type="spellStart"/>
      <w:r w:rsidRPr="00AB2091">
        <w:rPr>
          <w:bCs/>
          <w:sz w:val="28"/>
        </w:rPr>
        <w:t>граждани</w:t>
      </w:r>
      <w:proofErr w:type="spellEnd"/>
      <w:r w:rsidRPr="00AB2091">
        <w:rPr>
          <w:bCs/>
          <w:sz w:val="28"/>
        </w:rPr>
        <w:t>.</w:t>
      </w:r>
    </w:p>
    <w:p w14:paraId="545BE9E9" w14:textId="77777777" w:rsidR="00624C5F" w:rsidRPr="00AB2091" w:rsidRDefault="00624C5F" w:rsidP="00624C5F">
      <w:pPr>
        <w:spacing w:line="276" w:lineRule="auto"/>
        <w:rPr>
          <w:bCs/>
          <w:sz w:val="28"/>
          <w:lang w:val="bg-BG"/>
        </w:rPr>
      </w:pPr>
      <w:r w:rsidRPr="00AB2091">
        <w:rPr>
          <w:bCs/>
          <w:sz w:val="28"/>
          <w:lang w:val="bg-BG"/>
        </w:rPr>
        <w:t>Препоръките на Консултативния комитет по прилагането на Рамковата конвенция за националните  малцинства са в няколко посоки</w:t>
      </w:r>
      <w:r w:rsidRPr="00AB2091">
        <w:rPr>
          <w:b/>
          <w:bCs/>
          <w:sz w:val="28"/>
          <w:lang w:val="bg-BG"/>
        </w:rPr>
        <w:t>:</w:t>
      </w:r>
    </w:p>
    <w:p w14:paraId="65296729" w14:textId="77777777" w:rsidR="00624C5F" w:rsidRPr="00AB2091" w:rsidRDefault="00624C5F" w:rsidP="00624C5F">
      <w:pPr>
        <w:spacing w:line="276" w:lineRule="auto"/>
        <w:rPr>
          <w:bCs/>
          <w:sz w:val="28"/>
          <w:lang w:val="bg-BG"/>
        </w:rPr>
      </w:pPr>
      <w:r w:rsidRPr="00AB2091">
        <w:rPr>
          <w:bCs/>
          <w:sz w:val="28"/>
          <w:lang w:val="bg-BG"/>
        </w:rPr>
        <w:t>а)</w:t>
      </w:r>
      <w:r w:rsidRPr="00AB2091">
        <w:rPr>
          <w:b/>
          <w:bCs/>
          <w:sz w:val="28"/>
          <w:lang w:val="bg-BG"/>
        </w:rPr>
        <w:t xml:space="preserve"> </w:t>
      </w:r>
      <w:r w:rsidRPr="00AB2091">
        <w:rPr>
          <w:bCs/>
          <w:sz w:val="28"/>
          <w:lang w:val="bg-BG"/>
        </w:rPr>
        <w:t>Мултикултурност на учебното съдържание, планове и програми;</w:t>
      </w:r>
    </w:p>
    <w:p w14:paraId="00676FBB" w14:textId="77777777" w:rsidR="00624C5F" w:rsidRPr="00AB2091" w:rsidRDefault="00624C5F" w:rsidP="00624C5F">
      <w:pPr>
        <w:spacing w:line="276" w:lineRule="auto"/>
        <w:rPr>
          <w:bCs/>
          <w:sz w:val="28"/>
          <w:lang w:val="bg-BG"/>
        </w:rPr>
      </w:pPr>
      <w:r w:rsidRPr="00AB2091">
        <w:rPr>
          <w:bCs/>
          <w:sz w:val="28"/>
          <w:lang w:val="bg-BG"/>
        </w:rPr>
        <w:t>б) Мултикултурни и интеркултурни учебници и учебни помагала. Според комитета  по прилагането на РКЗН. Мерките в тази насока не трябва да бъдат ограничавани до географските райони, населени с малцинства.</w:t>
      </w:r>
    </w:p>
    <w:p w14:paraId="1B3618A0" w14:textId="77777777" w:rsidR="00624C5F" w:rsidRPr="00AB2091" w:rsidRDefault="00624C5F" w:rsidP="00624C5F">
      <w:pPr>
        <w:spacing w:line="276" w:lineRule="auto"/>
        <w:rPr>
          <w:bCs/>
          <w:sz w:val="28"/>
          <w:lang w:val="bg-BG"/>
        </w:rPr>
      </w:pPr>
      <w:r w:rsidRPr="00AB2091">
        <w:rPr>
          <w:bCs/>
          <w:sz w:val="28"/>
          <w:lang w:val="bg-BG"/>
        </w:rPr>
        <w:t>в) Мултикултурност и интеркултурност на подходите за включване на майчините езици при изучаване на учебното съдържание.</w:t>
      </w:r>
    </w:p>
    <w:p w14:paraId="055B74BE" w14:textId="77777777" w:rsidR="00624C5F" w:rsidRPr="00AB2091" w:rsidRDefault="00624C5F" w:rsidP="00624C5F">
      <w:pPr>
        <w:spacing w:line="276" w:lineRule="auto"/>
        <w:rPr>
          <w:bCs/>
          <w:sz w:val="28"/>
          <w:lang w:val="bg-BG"/>
        </w:rPr>
      </w:pPr>
      <w:r w:rsidRPr="00AB2091">
        <w:rPr>
          <w:bCs/>
          <w:sz w:val="28"/>
          <w:lang w:val="bg-BG"/>
        </w:rPr>
        <w:t>Според Й. Нунев: „Основните предизвикателства пред образователната интеграция на ромските деца са в областта на:</w:t>
      </w:r>
    </w:p>
    <w:p w14:paraId="209A4AE2" w14:textId="77777777" w:rsidR="00624C5F" w:rsidRPr="00AB2091" w:rsidRDefault="00624C5F" w:rsidP="00624C5F">
      <w:pPr>
        <w:spacing w:line="276" w:lineRule="auto"/>
        <w:rPr>
          <w:bCs/>
          <w:sz w:val="28"/>
          <w:lang w:val="bg-BG"/>
        </w:rPr>
      </w:pPr>
      <w:r w:rsidRPr="00AB2091">
        <w:rPr>
          <w:bCs/>
          <w:sz w:val="28"/>
          <w:lang w:val="bg-BG"/>
        </w:rPr>
        <w:t xml:space="preserve">• създаване на механизми за включване и участие в системата на задължителното обучение на </w:t>
      </w:r>
      <w:proofErr w:type="spellStart"/>
      <w:r w:rsidRPr="00AB2091">
        <w:rPr>
          <w:bCs/>
          <w:sz w:val="28"/>
          <w:lang w:val="bg-BG"/>
        </w:rPr>
        <w:t>ромчетата</w:t>
      </w:r>
      <w:proofErr w:type="spellEnd"/>
      <w:r w:rsidRPr="00AB2091">
        <w:rPr>
          <w:bCs/>
          <w:sz w:val="28"/>
          <w:lang w:val="bg-BG"/>
        </w:rPr>
        <w:t xml:space="preserve"> точно толкова, колкото е и участието на не-ромските деца в тази система;</w:t>
      </w:r>
    </w:p>
    <w:p w14:paraId="5A3779DF" w14:textId="77777777" w:rsidR="00624C5F" w:rsidRPr="00AB2091" w:rsidRDefault="00624C5F" w:rsidP="00624C5F">
      <w:pPr>
        <w:spacing w:line="276" w:lineRule="auto"/>
        <w:rPr>
          <w:bCs/>
          <w:sz w:val="28"/>
          <w:lang w:val="bg-BG"/>
        </w:rPr>
      </w:pPr>
      <w:r w:rsidRPr="00AB2091">
        <w:rPr>
          <w:bCs/>
          <w:sz w:val="28"/>
          <w:lang w:val="bg-BG"/>
        </w:rPr>
        <w:t xml:space="preserve">• създаване на условия за равен достъп до качествено образование на всички ромски деца на входа на образователната система; </w:t>
      </w:r>
    </w:p>
    <w:p w14:paraId="1D4B3B94" w14:textId="77777777" w:rsidR="00624C5F" w:rsidRPr="00AB2091" w:rsidRDefault="00624C5F" w:rsidP="00624C5F">
      <w:pPr>
        <w:spacing w:line="276" w:lineRule="auto"/>
        <w:rPr>
          <w:bCs/>
          <w:sz w:val="28"/>
          <w:lang w:val="bg-BG"/>
        </w:rPr>
      </w:pPr>
      <w:r w:rsidRPr="00AB2091">
        <w:rPr>
          <w:bCs/>
          <w:sz w:val="28"/>
          <w:lang w:val="bg-BG"/>
        </w:rPr>
        <w:t xml:space="preserve">• преодоляване на обособеното образование само на ромски деца в отделни училища и последващата им адаптация и еманципация в мултикултурна среда; </w:t>
      </w:r>
    </w:p>
    <w:p w14:paraId="6A394EE4" w14:textId="77777777" w:rsidR="00624C5F" w:rsidRPr="00AB2091" w:rsidRDefault="00624C5F" w:rsidP="00624C5F">
      <w:pPr>
        <w:spacing w:line="276" w:lineRule="auto"/>
        <w:rPr>
          <w:bCs/>
          <w:sz w:val="28"/>
          <w:lang w:val="bg-BG"/>
        </w:rPr>
      </w:pPr>
      <w:r w:rsidRPr="00AB2091">
        <w:rPr>
          <w:bCs/>
          <w:sz w:val="28"/>
          <w:lang w:val="bg-BG"/>
        </w:rPr>
        <w:t xml:space="preserve">• извеждане от помощните училища на децата и учениците от ромски произход, които не отговарят на изискванията за прием в тях, и осигуряване на обучение в общообразователни училища; </w:t>
      </w:r>
    </w:p>
    <w:p w14:paraId="33946E86" w14:textId="77777777" w:rsidR="00624C5F" w:rsidRPr="00AB2091" w:rsidRDefault="00624C5F" w:rsidP="00624C5F">
      <w:pPr>
        <w:spacing w:line="276" w:lineRule="auto"/>
        <w:rPr>
          <w:bCs/>
          <w:sz w:val="28"/>
          <w:lang w:val="bg-BG"/>
        </w:rPr>
      </w:pPr>
      <w:r w:rsidRPr="00AB2091">
        <w:rPr>
          <w:bCs/>
          <w:sz w:val="28"/>
          <w:lang w:val="bg-BG"/>
        </w:rPr>
        <w:t xml:space="preserve">• активно участие на ромските деца в процеса на взаимната социализация с неромски деца, обучавани под един училищен покрив; </w:t>
      </w:r>
    </w:p>
    <w:p w14:paraId="6060E185" w14:textId="77777777" w:rsidR="00624C5F" w:rsidRPr="00AB2091" w:rsidRDefault="00624C5F" w:rsidP="00624C5F">
      <w:pPr>
        <w:spacing w:line="276" w:lineRule="auto"/>
        <w:rPr>
          <w:bCs/>
          <w:sz w:val="28"/>
          <w:lang w:val="bg-BG"/>
        </w:rPr>
      </w:pPr>
      <w:r w:rsidRPr="00AB2091">
        <w:rPr>
          <w:bCs/>
          <w:sz w:val="28"/>
          <w:lang w:val="bg-BG"/>
        </w:rPr>
        <w:t>• преодоляване на ранното отпадане от училище;</w:t>
      </w:r>
    </w:p>
    <w:p w14:paraId="7FB89928" w14:textId="77777777" w:rsidR="00624C5F" w:rsidRPr="00AB2091" w:rsidRDefault="00624C5F" w:rsidP="00624C5F">
      <w:pPr>
        <w:spacing w:line="276" w:lineRule="auto"/>
        <w:rPr>
          <w:bCs/>
          <w:sz w:val="28"/>
          <w:lang w:val="bg-BG"/>
        </w:rPr>
      </w:pPr>
      <w:r w:rsidRPr="00AB2091">
        <w:rPr>
          <w:bCs/>
          <w:sz w:val="28"/>
          <w:lang w:val="bg-BG"/>
        </w:rPr>
        <w:t>• опазване на етнокултурната им идентичност и противодействие на асимилационни и дискриминационни тенденции при обучение в условията на мултикултурна среда.” (Нунев, 2009, стр. 63).</w:t>
      </w:r>
    </w:p>
    <w:p w14:paraId="67D89EAC" w14:textId="77777777" w:rsidR="00624C5F" w:rsidRPr="00AB2091" w:rsidRDefault="00624C5F" w:rsidP="00624C5F">
      <w:pPr>
        <w:spacing w:line="276" w:lineRule="auto"/>
        <w:rPr>
          <w:bCs/>
          <w:sz w:val="28"/>
          <w:lang w:val="bg-BG"/>
        </w:rPr>
      </w:pPr>
      <w:r w:rsidRPr="00AB2091">
        <w:rPr>
          <w:bCs/>
          <w:sz w:val="28"/>
          <w:lang w:val="bg-BG"/>
        </w:rPr>
        <w:t>Понятията</w:t>
      </w:r>
      <w:r>
        <w:rPr>
          <w:bCs/>
          <w:sz w:val="28"/>
        </w:rPr>
        <w:t xml:space="preserve"> </w:t>
      </w:r>
      <w:r w:rsidRPr="00AB2091">
        <w:rPr>
          <w:bCs/>
          <w:sz w:val="28"/>
        </w:rPr>
        <w:t>„</w:t>
      </w:r>
      <w:r w:rsidRPr="00AB2091">
        <w:rPr>
          <w:bCs/>
          <w:sz w:val="28"/>
          <w:lang w:val="bg-BG"/>
        </w:rPr>
        <w:t>интеркултурно образование</w:t>
      </w:r>
      <w:r>
        <w:rPr>
          <w:bCs/>
          <w:sz w:val="28"/>
        </w:rPr>
        <w:t>”</w:t>
      </w:r>
      <w:r w:rsidRPr="00AB2091">
        <w:rPr>
          <w:bCs/>
          <w:sz w:val="28"/>
          <w:lang w:val="bg-BG"/>
        </w:rPr>
        <w:t xml:space="preserve"> и </w:t>
      </w:r>
      <w:r w:rsidRPr="00AB2091">
        <w:rPr>
          <w:bCs/>
          <w:sz w:val="28"/>
        </w:rPr>
        <w:t>„</w:t>
      </w:r>
      <w:r w:rsidRPr="00AB2091">
        <w:rPr>
          <w:bCs/>
          <w:sz w:val="28"/>
          <w:lang w:val="bg-BG"/>
        </w:rPr>
        <w:t>образователна интеграция</w:t>
      </w:r>
      <w:r>
        <w:rPr>
          <w:bCs/>
          <w:sz w:val="28"/>
        </w:rPr>
        <w:t>”</w:t>
      </w:r>
      <w:r w:rsidRPr="00AB2091">
        <w:rPr>
          <w:bCs/>
          <w:sz w:val="28"/>
          <w:lang w:val="bg-BG"/>
        </w:rPr>
        <w:t xml:space="preserve"> се появяват през 90-те г. на ХХ в., когато се задава въпроса за използването на майчиния език в училищата и на публични места, и с опитите за либерализиране на образователното законодателство по отношение на </w:t>
      </w:r>
      <w:r w:rsidRPr="00AB2091">
        <w:rPr>
          <w:bCs/>
          <w:sz w:val="28"/>
          <w:lang w:val="bg-BG"/>
        </w:rPr>
        <w:lastRenderedPageBreak/>
        <w:t xml:space="preserve">етническите малцинства. Терминът „интеграция“ (от лат. </w:t>
      </w:r>
      <w:proofErr w:type="spellStart"/>
      <w:r w:rsidRPr="00AB2091">
        <w:rPr>
          <w:bCs/>
          <w:sz w:val="28"/>
          <w:lang w:val="bg-BG"/>
        </w:rPr>
        <w:t>integration</w:t>
      </w:r>
      <w:proofErr w:type="spellEnd"/>
      <w:r w:rsidRPr="00AB2091">
        <w:rPr>
          <w:bCs/>
          <w:sz w:val="28"/>
          <w:lang w:val="bg-BG"/>
        </w:rPr>
        <w:t xml:space="preserve"> - процес на обединяване на едно цяло на определени части или елементи) в училищата е "институционален процес на обединяване между образователни субекти, които са носители на културни различия, в рамките на обща образователна среда за удовлетворяване на еднакви образователни стандарти" (Нунев, 2009).</w:t>
      </w:r>
    </w:p>
    <w:p w14:paraId="7C4C1229" w14:textId="77777777" w:rsidR="00624C5F" w:rsidRPr="00AB2091" w:rsidRDefault="00624C5F" w:rsidP="00624C5F">
      <w:pPr>
        <w:spacing w:line="276" w:lineRule="auto"/>
        <w:rPr>
          <w:bCs/>
          <w:sz w:val="28"/>
          <w:lang w:val="bg-BG"/>
        </w:rPr>
      </w:pPr>
      <w:r w:rsidRPr="00AB2091">
        <w:rPr>
          <w:b/>
          <w:bCs/>
          <w:sz w:val="28"/>
          <w:lang w:val="bg-BG"/>
        </w:rPr>
        <w:t xml:space="preserve">Интеркултурното образование </w:t>
      </w:r>
      <w:r w:rsidRPr="00AB2091">
        <w:rPr>
          <w:bCs/>
          <w:sz w:val="28"/>
          <w:lang w:val="bg-BG"/>
        </w:rPr>
        <w:t xml:space="preserve">според различните автори включва насоченост на образователните практики на различни звена с цел хармонизиране взаимоотношенията на хора от различни етноси в класната стая и обогатяване психичния живот на децата с </w:t>
      </w:r>
      <w:proofErr w:type="spellStart"/>
      <w:r w:rsidRPr="00AB2091">
        <w:rPr>
          <w:bCs/>
          <w:sz w:val="28"/>
          <w:lang w:val="bg-BG"/>
        </w:rPr>
        <w:t>другостта</w:t>
      </w:r>
      <w:proofErr w:type="spellEnd"/>
      <w:r w:rsidRPr="00AB2091">
        <w:rPr>
          <w:b/>
          <w:bCs/>
          <w:sz w:val="28"/>
          <w:lang w:val="bg-BG"/>
        </w:rPr>
        <w:t>:</w:t>
      </w:r>
    </w:p>
    <w:p w14:paraId="0D619B65" w14:textId="77777777" w:rsidR="00624C5F" w:rsidRPr="00AB2091" w:rsidRDefault="00624C5F" w:rsidP="00020838">
      <w:pPr>
        <w:numPr>
          <w:ilvl w:val="0"/>
          <w:numId w:val="31"/>
        </w:numPr>
        <w:tabs>
          <w:tab w:val="clear" w:pos="720"/>
          <w:tab w:val="num" w:pos="0"/>
        </w:tabs>
        <w:spacing w:line="276" w:lineRule="auto"/>
        <w:ind w:left="0" w:firstLine="360"/>
        <w:rPr>
          <w:bCs/>
          <w:sz w:val="28"/>
          <w:lang w:val="bg-BG"/>
        </w:rPr>
      </w:pPr>
      <w:r w:rsidRPr="00AB2091">
        <w:rPr>
          <w:bCs/>
          <w:i/>
          <w:iCs/>
          <w:sz w:val="28"/>
          <w:lang w:val="bg-BG"/>
        </w:rPr>
        <w:t>"процес, в който се култивират способности, умения и качества за взаимно разбиране на културите...."проводимостта" на културата, която превръща чуждото в свое чуждо" (</w:t>
      </w:r>
      <w:proofErr w:type="spellStart"/>
      <w:r w:rsidRPr="00AB2091">
        <w:rPr>
          <w:bCs/>
          <w:i/>
          <w:iCs/>
          <w:sz w:val="28"/>
          <w:lang w:val="bg-BG"/>
        </w:rPr>
        <w:t>Коприванов</w:t>
      </w:r>
      <w:proofErr w:type="spellEnd"/>
      <w:r w:rsidRPr="00AB2091">
        <w:rPr>
          <w:bCs/>
          <w:i/>
          <w:iCs/>
          <w:sz w:val="28"/>
          <w:lang w:val="bg-BG"/>
        </w:rPr>
        <w:t>, 1992);</w:t>
      </w:r>
    </w:p>
    <w:p w14:paraId="749325C4" w14:textId="77777777" w:rsidR="00624C5F" w:rsidRPr="00AB2091" w:rsidRDefault="00624C5F" w:rsidP="00020838">
      <w:pPr>
        <w:numPr>
          <w:ilvl w:val="0"/>
          <w:numId w:val="31"/>
        </w:numPr>
        <w:tabs>
          <w:tab w:val="clear" w:pos="720"/>
          <w:tab w:val="num" w:pos="0"/>
        </w:tabs>
        <w:spacing w:line="276" w:lineRule="auto"/>
        <w:ind w:left="0" w:firstLine="360"/>
        <w:rPr>
          <w:bCs/>
          <w:sz w:val="28"/>
          <w:lang w:val="bg-BG"/>
        </w:rPr>
      </w:pPr>
      <w:r w:rsidRPr="00AB2091">
        <w:rPr>
          <w:bCs/>
          <w:i/>
          <w:iCs/>
          <w:sz w:val="28"/>
          <w:lang w:val="bg-BG"/>
        </w:rPr>
        <w:t>"образование, което работи за хармонизиране на отношенията между културните идентичности" (</w:t>
      </w:r>
      <w:proofErr w:type="spellStart"/>
      <w:r w:rsidRPr="00AB2091">
        <w:rPr>
          <w:bCs/>
          <w:i/>
          <w:iCs/>
          <w:sz w:val="28"/>
          <w:lang w:val="bg-BG"/>
        </w:rPr>
        <w:t>Макариев</w:t>
      </w:r>
      <w:proofErr w:type="spellEnd"/>
      <w:r w:rsidRPr="00AB2091">
        <w:rPr>
          <w:bCs/>
          <w:i/>
          <w:iCs/>
          <w:sz w:val="28"/>
          <w:lang w:val="bg-BG"/>
        </w:rPr>
        <w:t>, Грекова, 2002);</w:t>
      </w:r>
    </w:p>
    <w:p w14:paraId="4C1CB342" w14:textId="77777777" w:rsidR="00624C5F" w:rsidRPr="00AB2091" w:rsidRDefault="00624C5F" w:rsidP="00020838">
      <w:pPr>
        <w:numPr>
          <w:ilvl w:val="0"/>
          <w:numId w:val="31"/>
        </w:numPr>
        <w:tabs>
          <w:tab w:val="clear" w:pos="720"/>
          <w:tab w:val="num" w:pos="0"/>
        </w:tabs>
        <w:spacing w:line="276" w:lineRule="auto"/>
        <w:ind w:left="0" w:firstLine="360"/>
        <w:rPr>
          <w:bCs/>
          <w:sz w:val="28"/>
          <w:lang w:val="bg-BG"/>
        </w:rPr>
      </w:pPr>
      <w:r w:rsidRPr="00AB2091">
        <w:rPr>
          <w:bCs/>
          <w:i/>
          <w:iCs/>
          <w:sz w:val="28"/>
          <w:lang w:val="bg-BG"/>
        </w:rPr>
        <w:t xml:space="preserve">"образователен процес, в който участниците, представители на разнообразни етнически, религиозни, расови и социални групи и съобразно своите институционални роли, традиции и интереси, работят кооперативно, в дух на взаимозависимост и взаимно уважение, необходими за обединяването на страната и света...то е образование, за което интеркултурността е философия - възприемането на всички култури в процеса на комуникация като такива, каквито са, и развитие на взаимно обогатяващи се </w:t>
      </w:r>
      <w:proofErr w:type="spellStart"/>
      <w:r w:rsidRPr="00AB2091">
        <w:rPr>
          <w:bCs/>
          <w:i/>
          <w:iCs/>
          <w:sz w:val="28"/>
          <w:lang w:val="bg-BG"/>
        </w:rPr>
        <w:t>акултурационни</w:t>
      </w:r>
      <w:proofErr w:type="spellEnd"/>
      <w:r w:rsidRPr="00AB2091">
        <w:rPr>
          <w:bCs/>
          <w:i/>
          <w:iCs/>
          <w:sz w:val="28"/>
          <w:lang w:val="bg-BG"/>
        </w:rPr>
        <w:t xml:space="preserve"> процеси. То е движение на образователни реформи, насочено към изменение на образователната среда ... - ценности, правила, учебни планове и материали, организационна структура, методи и организационна политика...институционализирана философия, която подчертава важността, </w:t>
      </w:r>
      <w:proofErr w:type="spellStart"/>
      <w:r w:rsidRPr="00AB2091">
        <w:rPr>
          <w:bCs/>
          <w:i/>
          <w:iCs/>
          <w:sz w:val="28"/>
          <w:lang w:val="bg-BG"/>
        </w:rPr>
        <w:t>закомерността</w:t>
      </w:r>
      <w:proofErr w:type="spellEnd"/>
      <w:r w:rsidRPr="00AB2091">
        <w:rPr>
          <w:bCs/>
          <w:i/>
          <w:iCs/>
          <w:sz w:val="28"/>
          <w:lang w:val="bg-BG"/>
        </w:rPr>
        <w:t xml:space="preserve"> и виталността на етническото и културното образование в живота на индивидите и групите; политика и методи, които демонстрират уважение към културното многообразие "(Иванов, 2002№.</w:t>
      </w:r>
    </w:p>
    <w:p w14:paraId="0415C9EA" w14:textId="77777777" w:rsidR="00624C5F" w:rsidRPr="00AB2091" w:rsidRDefault="00624C5F" w:rsidP="00624C5F">
      <w:pPr>
        <w:spacing w:line="276" w:lineRule="auto"/>
        <w:rPr>
          <w:bCs/>
          <w:sz w:val="28"/>
          <w:lang w:val="bg-BG"/>
        </w:rPr>
      </w:pPr>
      <w:r w:rsidRPr="00AB2091">
        <w:rPr>
          <w:bCs/>
          <w:sz w:val="28"/>
          <w:lang w:val="bg-BG"/>
        </w:rPr>
        <w:t>Сред базовите основополагащи ценности на интеркултурното образование са:</w:t>
      </w:r>
    </w:p>
    <w:p w14:paraId="52EFCECD" w14:textId="77777777" w:rsidR="00624C5F" w:rsidRPr="00AB2091" w:rsidRDefault="00624C5F" w:rsidP="00624C5F">
      <w:pPr>
        <w:numPr>
          <w:ilvl w:val="0"/>
          <w:numId w:val="32"/>
        </w:numPr>
        <w:spacing w:line="276" w:lineRule="auto"/>
        <w:rPr>
          <w:bCs/>
          <w:sz w:val="28"/>
          <w:lang w:val="bg-BG"/>
        </w:rPr>
      </w:pPr>
      <w:r w:rsidRPr="00AB2091">
        <w:rPr>
          <w:bCs/>
          <w:sz w:val="28"/>
          <w:lang w:val="bg-BG"/>
        </w:rPr>
        <w:t>Отрицание и активно противостоене на расизма, сегрегацията, национализма.</w:t>
      </w:r>
    </w:p>
    <w:p w14:paraId="54DD8289" w14:textId="77777777" w:rsidR="00624C5F" w:rsidRPr="00AB2091" w:rsidRDefault="00624C5F" w:rsidP="00624C5F">
      <w:pPr>
        <w:numPr>
          <w:ilvl w:val="0"/>
          <w:numId w:val="32"/>
        </w:numPr>
        <w:spacing w:line="276" w:lineRule="auto"/>
        <w:rPr>
          <w:bCs/>
          <w:sz w:val="28"/>
          <w:lang w:val="bg-BG"/>
        </w:rPr>
      </w:pPr>
      <w:r w:rsidRPr="00AB2091">
        <w:rPr>
          <w:bCs/>
          <w:sz w:val="28"/>
          <w:lang w:val="bg-BG"/>
        </w:rPr>
        <w:t>Равенство и отрицание на неравенството – признаване и отстояване на равенството в правата на всички хора, вкл. в сферата на образованието.</w:t>
      </w:r>
    </w:p>
    <w:p w14:paraId="50E5A978" w14:textId="77777777" w:rsidR="00624C5F" w:rsidRPr="00AB2091" w:rsidRDefault="00624C5F" w:rsidP="00624C5F">
      <w:pPr>
        <w:numPr>
          <w:ilvl w:val="0"/>
          <w:numId w:val="32"/>
        </w:numPr>
        <w:spacing w:line="276" w:lineRule="auto"/>
        <w:rPr>
          <w:bCs/>
          <w:sz w:val="28"/>
          <w:lang w:val="bg-BG"/>
        </w:rPr>
      </w:pPr>
      <w:r w:rsidRPr="00AB2091">
        <w:rPr>
          <w:bCs/>
          <w:sz w:val="28"/>
          <w:lang w:val="bg-BG"/>
        </w:rPr>
        <w:t>Внимание и уважение към културата на „другите“, и в частност на етно-лингвистичните им потребности.</w:t>
      </w:r>
    </w:p>
    <w:p w14:paraId="15A3496C" w14:textId="77777777" w:rsidR="00624C5F" w:rsidRPr="00AB2091" w:rsidRDefault="00624C5F" w:rsidP="00624C5F">
      <w:pPr>
        <w:numPr>
          <w:ilvl w:val="0"/>
          <w:numId w:val="32"/>
        </w:numPr>
        <w:spacing w:line="276" w:lineRule="auto"/>
        <w:rPr>
          <w:bCs/>
          <w:sz w:val="28"/>
          <w:lang w:val="bg-BG"/>
        </w:rPr>
      </w:pPr>
      <w:r w:rsidRPr="00AB2091">
        <w:rPr>
          <w:bCs/>
          <w:sz w:val="28"/>
          <w:lang w:val="bg-BG"/>
        </w:rPr>
        <w:t>Внимание и уважение към идентичността на децата.</w:t>
      </w:r>
    </w:p>
    <w:p w14:paraId="34446C22" w14:textId="77777777" w:rsidR="00624C5F" w:rsidRPr="00AB2091" w:rsidRDefault="00624C5F" w:rsidP="00624C5F">
      <w:pPr>
        <w:numPr>
          <w:ilvl w:val="0"/>
          <w:numId w:val="32"/>
        </w:numPr>
        <w:spacing w:line="276" w:lineRule="auto"/>
        <w:rPr>
          <w:bCs/>
          <w:sz w:val="28"/>
          <w:lang w:val="bg-BG"/>
        </w:rPr>
      </w:pPr>
      <w:r w:rsidRPr="00AB2091">
        <w:rPr>
          <w:bCs/>
          <w:sz w:val="28"/>
          <w:lang w:val="bg-BG"/>
        </w:rPr>
        <w:lastRenderedPageBreak/>
        <w:t>Емпатия – развиване на индивидуална чувствителност и на разбирането на другите; съпреживяване на емоциите, чувствата и мислите им.</w:t>
      </w:r>
    </w:p>
    <w:p w14:paraId="3FF51B29" w14:textId="77777777" w:rsidR="00624C5F" w:rsidRPr="00AB2091" w:rsidRDefault="00624C5F" w:rsidP="00624C5F">
      <w:pPr>
        <w:numPr>
          <w:ilvl w:val="0"/>
          <w:numId w:val="32"/>
        </w:numPr>
        <w:spacing w:line="276" w:lineRule="auto"/>
        <w:rPr>
          <w:bCs/>
          <w:sz w:val="28"/>
          <w:lang w:val="bg-BG"/>
        </w:rPr>
      </w:pPr>
      <w:r w:rsidRPr="00AB2091">
        <w:rPr>
          <w:bCs/>
          <w:sz w:val="28"/>
          <w:lang w:val="bg-BG"/>
        </w:rPr>
        <w:t>Солидарност и съвместно действие за изграждане на по-хуманно общество.</w:t>
      </w:r>
    </w:p>
    <w:p w14:paraId="391FC052" w14:textId="77777777" w:rsidR="00624C5F" w:rsidRPr="00AB2091" w:rsidRDefault="00624C5F" w:rsidP="00624C5F">
      <w:pPr>
        <w:spacing w:line="276" w:lineRule="auto"/>
        <w:rPr>
          <w:bCs/>
          <w:sz w:val="28"/>
          <w:lang w:val="bg-BG"/>
        </w:rPr>
      </w:pPr>
      <w:r w:rsidRPr="00AB2091">
        <w:rPr>
          <w:bCs/>
          <w:sz w:val="28"/>
          <w:lang w:val="bg-BG"/>
        </w:rPr>
        <w:t>От началото на демокрацията са предприети редица образователни инициативи за постигане на интеркултурно образование и образователно включване на ромските ученици. Във Фигура 1 представяме някои добри практики, които стимулират междукултурните ценности и включването на децата от ромски произход в училищата.</w:t>
      </w:r>
    </w:p>
    <w:p w14:paraId="1221EE1F" w14:textId="77777777" w:rsidR="00624C5F" w:rsidRPr="00AB2091" w:rsidRDefault="00624C5F" w:rsidP="00624C5F">
      <w:pPr>
        <w:spacing w:line="276" w:lineRule="auto"/>
        <w:rPr>
          <w:bCs/>
          <w:sz w:val="28"/>
        </w:rPr>
      </w:pPr>
      <w:r w:rsidRPr="00AB2091">
        <w:rPr>
          <w:bCs/>
          <w:sz w:val="28"/>
          <w:lang w:val="bg-BG"/>
        </w:rPr>
        <w:t xml:space="preserve">Интеркултурното образование </w:t>
      </w:r>
      <w:r w:rsidRPr="00AB2091">
        <w:rPr>
          <w:bCs/>
          <w:sz w:val="28"/>
        </w:rPr>
        <w:t xml:space="preserve">е </w:t>
      </w:r>
      <w:proofErr w:type="spellStart"/>
      <w:r w:rsidRPr="00AB2091">
        <w:rPr>
          <w:bCs/>
          <w:sz w:val="28"/>
        </w:rPr>
        <w:t>свързано</w:t>
      </w:r>
      <w:proofErr w:type="spellEnd"/>
      <w:r w:rsidRPr="00AB2091">
        <w:rPr>
          <w:bCs/>
          <w:sz w:val="28"/>
        </w:rPr>
        <w:t xml:space="preserve"> с </w:t>
      </w:r>
      <w:proofErr w:type="spellStart"/>
      <w:r w:rsidRPr="00AB2091">
        <w:rPr>
          <w:bCs/>
          <w:sz w:val="28"/>
        </w:rPr>
        <w:t>търсене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различни</w:t>
      </w:r>
      <w:proofErr w:type="spellEnd"/>
      <w:r w:rsidRPr="00AB2091">
        <w:rPr>
          <w:bCs/>
          <w:sz w:val="28"/>
        </w:rPr>
        <w:t xml:space="preserve"> </w:t>
      </w:r>
      <w:proofErr w:type="spellStart"/>
      <w:r w:rsidRPr="00AB2091">
        <w:rPr>
          <w:bCs/>
          <w:sz w:val="28"/>
        </w:rPr>
        <w:t>подходи</w:t>
      </w:r>
      <w:proofErr w:type="spellEnd"/>
      <w:r w:rsidRPr="00AB2091">
        <w:rPr>
          <w:bCs/>
          <w:sz w:val="28"/>
        </w:rPr>
        <w:t xml:space="preserve"> в </w:t>
      </w:r>
      <w:proofErr w:type="spellStart"/>
      <w:r w:rsidRPr="00AB2091">
        <w:rPr>
          <w:bCs/>
          <w:sz w:val="28"/>
        </w:rPr>
        <w:t>целия</w:t>
      </w:r>
      <w:proofErr w:type="spellEnd"/>
      <w:r w:rsidRPr="00AB2091">
        <w:rPr>
          <w:bCs/>
          <w:sz w:val="28"/>
        </w:rPr>
        <w:t xml:space="preserve"> </w:t>
      </w:r>
      <w:proofErr w:type="spellStart"/>
      <w:r w:rsidRPr="00AB2091">
        <w:rPr>
          <w:bCs/>
          <w:sz w:val="28"/>
        </w:rPr>
        <w:t>образователен</w:t>
      </w:r>
      <w:proofErr w:type="spellEnd"/>
      <w:r w:rsidRPr="00AB2091">
        <w:rPr>
          <w:bCs/>
          <w:sz w:val="28"/>
        </w:rPr>
        <w:t xml:space="preserve">  </w:t>
      </w:r>
      <w:proofErr w:type="spellStart"/>
      <w:r w:rsidRPr="00AB2091">
        <w:rPr>
          <w:bCs/>
          <w:sz w:val="28"/>
        </w:rPr>
        <w:t>процес</w:t>
      </w:r>
      <w:proofErr w:type="spellEnd"/>
      <w:r w:rsidRPr="00AB2091">
        <w:rPr>
          <w:bCs/>
          <w:sz w:val="28"/>
        </w:rPr>
        <w:t xml:space="preserve"> </w:t>
      </w:r>
      <w:proofErr w:type="spellStart"/>
      <w:r w:rsidRPr="00AB2091">
        <w:rPr>
          <w:bCs/>
          <w:sz w:val="28"/>
        </w:rPr>
        <w:t>от</w:t>
      </w:r>
      <w:proofErr w:type="spellEnd"/>
      <w:r w:rsidRPr="00AB2091">
        <w:rPr>
          <w:bCs/>
          <w:sz w:val="28"/>
        </w:rPr>
        <w:t xml:space="preserve"> </w:t>
      </w:r>
      <w:proofErr w:type="spellStart"/>
      <w:r w:rsidRPr="00AB2091">
        <w:rPr>
          <w:bCs/>
          <w:sz w:val="28"/>
        </w:rPr>
        <w:t>страна</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педагози</w:t>
      </w:r>
      <w:proofErr w:type="spellEnd"/>
      <w:r w:rsidRPr="00AB2091">
        <w:rPr>
          <w:bCs/>
          <w:sz w:val="28"/>
        </w:rPr>
        <w:t>,</w:t>
      </w:r>
      <w:r w:rsidRPr="00AB2091">
        <w:rPr>
          <w:bCs/>
          <w:sz w:val="28"/>
          <w:lang w:val="bg-BG"/>
        </w:rPr>
        <w:t xml:space="preserve"> </w:t>
      </w:r>
      <w:proofErr w:type="spellStart"/>
      <w:r w:rsidRPr="00AB2091">
        <w:rPr>
          <w:bCs/>
          <w:sz w:val="28"/>
        </w:rPr>
        <w:t>родители</w:t>
      </w:r>
      <w:proofErr w:type="spellEnd"/>
      <w:r w:rsidRPr="00AB2091">
        <w:rPr>
          <w:bCs/>
          <w:sz w:val="28"/>
        </w:rPr>
        <w:t>,</w:t>
      </w:r>
      <w:r w:rsidRPr="00AB2091">
        <w:rPr>
          <w:bCs/>
          <w:sz w:val="28"/>
          <w:lang w:val="bg-BG"/>
        </w:rPr>
        <w:t xml:space="preserve"> </w:t>
      </w:r>
      <w:proofErr w:type="spellStart"/>
      <w:r w:rsidRPr="00AB2091">
        <w:rPr>
          <w:bCs/>
          <w:sz w:val="28"/>
        </w:rPr>
        <w:t>ученици</w:t>
      </w:r>
      <w:proofErr w:type="spellEnd"/>
      <w:r w:rsidRPr="00AB2091">
        <w:rPr>
          <w:bCs/>
          <w:sz w:val="28"/>
        </w:rPr>
        <w:t xml:space="preserve"> и </w:t>
      </w:r>
      <w:proofErr w:type="spellStart"/>
      <w:r w:rsidRPr="00AB2091">
        <w:rPr>
          <w:bCs/>
          <w:sz w:val="28"/>
        </w:rPr>
        <w:t>всички</w:t>
      </w:r>
      <w:proofErr w:type="spellEnd"/>
      <w:r w:rsidRPr="00AB2091">
        <w:rPr>
          <w:bCs/>
          <w:sz w:val="28"/>
          <w:lang w:val="bg-BG"/>
        </w:rPr>
        <w:t>,</w:t>
      </w:r>
      <w:r w:rsidRPr="00AB2091">
        <w:rPr>
          <w:bCs/>
          <w:sz w:val="28"/>
        </w:rPr>
        <w:t xml:space="preserve"> </w:t>
      </w:r>
      <w:proofErr w:type="spellStart"/>
      <w:r w:rsidRPr="00AB2091">
        <w:rPr>
          <w:bCs/>
          <w:sz w:val="28"/>
        </w:rPr>
        <w:t>които</w:t>
      </w:r>
      <w:proofErr w:type="spellEnd"/>
      <w:r w:rsidRPr="00AB2091">
        <w:rPr>
          <w:bCs/>
          <w:sz w:val="28"/>
        </w:rPr>
        <w:t xml:space="preserve"> </w:t>
      </w:r>
      <w:proofErr w:type="spellStart"/>
      <w:r w:rsidRPr="00AB2091">
        <w:rPr>
          <w:bCs/>
          <w:sz w:val="28"/>
        </w:rPr>
        <w:t>са</w:t>
      </w:r>
      <w:proofErr w:type="spellEnd"/>
      <w:r w:rsidRPr="00AB2091">
        <w:rPr>
          <w:bCs/>
          <w:sz w:val="28"/>
        </w:rPr>
        <w:t xml:space="preserve"> </w:t>
      </w:r>
      <w:proofErr w:type="spellStart"/>
      <w:r w:rsidRPr="00AB2091">
        <w:rPr>
          <w:bCs/>
          <w:sz w:val="28"/>
        </w:rPr>
        <w:t>свързани</w:t>
      </w:r>
      <w:proofErr w:type="spellEnd"/>
      <w:r w:rsidRPr="00AB2091">
        <w:rPr>
          <w:bCs/>
          <w:sz w:val="28"/>
        </w:rPr>
        <w:t xml:space="preserve">  с </w:t>
      </w:r>
      <w:proofErr w:type="spellStart"/>
      <w:r w:rsidRPr="00AB2091">
        <w:rPr>
          <w:bCs/>
          <w:sz w:val="28"/>
        </w:rPr>
        <w:t>него</w:t>
      </w:r>
      <w:proofErr w:type="spellEnd"/>
      <w:r w:rsidRPr="00AB2091">
        <w:rPr>
          <w:bCs/>
          <w:sz w:val="28"/>
        </w:rPr>
        <w:t>.</w:t>
      </w:r>
      <w:r w:rsidRPr="00AB2091">
        <w:rPr>
          <w:bCs/>
          <w:sz w:val="28"/>
          <w:lang w:val="bg-BG"/>
        </w:rPr>
        <w:t xml:space="preserve"> </w:t>
      </w:r>
      <w:proofErr w:type="spellStart"/>
      <w:r w:rsidRPr="00AB2091">
        <w:rPr>
          <w:bCs/>
          <w:sz w:val="28"/>
        </w:rPr>
        <w:t>Важно</w:t>
      </w:r>
      <w:proofErr w:type="spellEnd"/>
      <w:r w:rsidRPr="00AB2091">
        <w:rPr>
          <w:bCs/>
          <w:sz w:val="28"/>
        </w:rPr>
        <w:t xml:space="preserve"> е </w:t>
      </w:r>
      <w:proofErr w:type="spellStart"/>
      <w:r w:rsidRPr="00AB2091">
        <w:rPr>
          <w:bCs/>
          <w:sz w:val="28"/>
        </w:rPr>
        <w:t>да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запази</w:t>
      </w:r>
      <w:proofErr w:type="spellEnd"/>
      <w:r w:rsidRPr="00AB2091">
        <w:rPr>
          <w:bCs/>
          <w:sz w:val="28"/>
        </w:rPr>
        <w:t xml:space="preserve"> </w:t>
      </w:r>
      <w:proofErr w:type="spellStart"/>
      <w:r w:rsidRPr="00AB2091">
        <w:rPr>
          <w:bCs/>
          <w:sz w:val="28"/>
        </w:rPr>
        <w:t>идентичността</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ромите</w:t>
      </w:r>
      <w:proofErr w:type="spellEnd"/>
      <w:r w:rsidRPr="00AB2091">
        <w:rPr>
          <w:bCs/>
          <w:sz w:val="28"/>
        </w:rPr>
        <w:t xml:space="preserve"> и в </w:t>
      </w:r>
      <w:proofErr w:type="spellStart"/>
      <w:r w:rsidRPr="00AB2091">
        <w:rPr>
          <w:bCs/>
          <w:sz w:val="28"/>
        </w:rPr>
        <w:t>същото</w:t>
      </w:r>
      <w:proofErr w:type="spellEnd"/>
      <w:r w:rsidRPr="00AB2091">
        <w:rPr>
          <w:bCs/>
          <w:sz w:val="28"/>
        </w:rPr>
        <w:t xml:space="preserve"> </w:t>
      </w:r>
      <w:proofErr w:type="spellStart"/>
      <w:r w:rsidRPr="00AB2091">
        <w:rPr>
          <w:bCs/>
          <w:sz w:val="28"/>
        </w:rPr>
        <w:t>време</w:t>
      </w:r>
      <w:proofErr w:type="spellEnd"/>
      <w:r w:rsidRPr="00AB2091">
        <w:rPr>
          <w:bCs/>
          <w:sz w:val="28"/>
        </w:rPr>
        <w:t xml:space="preserve"> </w:t>
      </w:r>
      <w:proofErr w:type="spellStart"/>
      <w:r w:rsidRPr="00AB2091">
        <w:rPr>
          <w:bCs/>
          <w:sz w:val="28"/>
        </w:rPr>
        <w:t>да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приобщят</w:t>
      </w:r>
      <w:proofErr w:type="spellEnd"/>
      <w:r w:rsidRPr="00AB2091">
        <w:rPr>
          <w:bCs/>
          <w:sz w:val="28"/>
        </w:rPr>
        <w:t xml:space="preserve"> </w:t>
      </w:r>
      <w:proofErr w:type="spellStart"/>
      <w:r w:rsidRPr="00AB2091">
        <w:rPr>
          <w:bCs/>
          <w:sz w:val="28"/>
        </w:rPr>
        <w:t>към</w:t>
      </w:r>
      <w:proofErr w:type="spellEnd"/>
      <w:r w:rsidRPr="00AB2091">
        <w:rPr>
          <w:bCs/>
          <w:sz w:val="28"/>
        </w:rPr>
        <w:t xml:space="preserve"> </w:t>
      </w:r>
      <w:proofErr w:type="spellStart"/>
      <w:r w:rsidRPr="00AB2091">
        <w:rPr>
          <w:bCs/>
          <w:sz w:val="28"/>
        </w:rPr>
        <w:t>съвременната</w:t>
      </w:r>
      <w:proofErr w:type="spellEnd"/>
      <w:r w:rsidRPr="00AB2091">
        <w:rPr>
          <w:bCs/>
          <w:sz w:val="28"/>
        </w:rPr>
        <w:t xml:space="preserve"> </w:t>
      </w:r>
      <w:proofErr w:type="spellStart"/>
      <w:r w:rsidRPr="00AB2091">
        <w:rPr>
          <w:bCs/>
          <w:sz w:val="28"/>
        </w:rPr>
        <w:t>образователна</w:t>
      </w:r>
      <w:proofErr w:type="spellEnd"/>
      <w:r w:rsidRPr="00AB2091">
        <w:rPr>
          <w:bCs/>
          <w:sz w:val="28"/>
        </w:rPr>
        <w:t xml:space="preserve"> </w:t>
      </w:r>
      <w:proofErr w:type="spellStart"/>
      <w:r w:rsidRPr="00AB2091">
        <w:rPr>
          <w:bCs/>
          <w:sz w:val="28"/>
        </w:rPr>
        <w:t>система</w:t>
      </w:r>
      <w:proofErr w:type="spellEnd"/>
      <w:r w:rsidRPr="00AB2091">
        <w:rPr>
          <w:bCs/>
          <w:sz w:val="28"/>
        </w:rPr>
        <w:t>.</w:t>
      </w:r>
      <w:r w:rsidRPr="00AB2091">
        <w:rPr>
          <w:bCs/>
          <w:sz w:val="28"/>
          <w:lang w:val="bg-BG"/>
        </w:rPr>
        <w:t xml:space="preserve"> </w:t>
      </w:r>
      <w:proofErr w:type="spellStart"/>
      <w:r w:rsidRPr="00AB2091">
        <w:rPr>
          <w:bCs/>
          <w:sz w:val="28"/>
        </w:rPr>
        <w:t>Квалификацията</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педагозите</w:t>
      </w:r>
      <w:proofErr w:type="spellEnd"/>
      <w:r w:rsidRPr="00AB2091">
        <w:rPr>
          <w:bCs/>
          <w:sz w:val="28"/>
        </w:rPr>
        <w:t>,</w:t>
      </w:r>
      <w:r w:rsidRPr="00AB2091">
        <w:rPr>
          <w:bCs/>
          <w:sz w:val="28"/>
          <w:lang w:val="bg-BG"/>
        </w:rPr>
        <w:t xml:space="preserve"> </w:t>
      </w:r>
      <w:proofErr w:type="spellStart"/>
      <w:r w:rsidRPr="00AB2091">
        <w:rPr>
          <w:bCs/>
          <w:sz w:val="28"/>
        </w:rPr>
        <w:t>запознаването</w:t>
      </w:r>
      <w:proofErr w:type="spellEnd"/>
      <w:r w:rsidRPr="00AB2091">
        <w:rPr>
          <w:bCs/>
          <w:sz w:val="28"/>
        </w:rPr>
        <w:t xml:space="preserve"> </w:t>
      </w:r>
      <w:proofErr w:type="spellStart"/>
      <w:r w:rsidRPr="00AB2091">
        <w:rPr>
          <w:bCs/>
          <w:sz w:val="28"/>
        </w:rPr>
        <w:t>им</w:t>
      </w:r>
      <w:proofErr w:type="spellEnd"/>
      <w:r w:rsidRPr="00AB2091">
        <w:rPr>
          <w:bCs/>
          <w:sz w:val="28"/>
        </w:rPr>
        <w:t xml:space="preserve"> с </w:t>
      </w:r>
      <w:proofErr w:type="spellStart"/>
      <w:r w:rsidRPr="00AB2091">
        <w:rPr>
          <w:bCs/>
          <w:sz w:val="28"/>
        </w:rPr>
        <w:t>иновативни</w:t>
      </w:r>
      <w:proofErr w:type="spellEnd"/>
      <w:r w:rsidRPr="00AB2091">
        <w:rPr>
          <w:bCs/>
          <w:sz w:val="28"/>
        </w:rPr>
        <w:t xml:space="preserve"> </w:t>
      </w:r>
      <w:proofErr w:type="spellStart"/>
      <w:r w:rsidRPr="00AB2091">
        <w:rPr>
          <w:bCs/>
          <w:sz w:val="28"/>
        </w:rPr>
        <w:t>методи</w:t>
      </w:r>
      <w:proofErr w:type="spellEnd"/>
      <w:r w:rsidRPr="00AB2091">
        <w:rPr>
          <w:bCs/>
          <w:sz w:val="28"/>
        </w:rPr>
        <w:t xml:space="preserve"> и </w:t>
      </w:r>
      <w:proofErr w:type="spellStart"/>
      <w:r w:rsidRPr="00AB2091">
        <w:rPr>
          <w:bCs/>
          <w:sz w:val="28"/>
        </w:rPr>
        <w:t>средства</w:t>
      </w:r>
      <w:proofErr w:type="spellEnd"/>
      <w:r w:rsidRPr="00AB2091">
        <w:rPr>
          <w:bCs/>
          <w:sz w:val="28"/>
        </w:rPr>
        <w:t xml:space="preserve"> </w:t>
      </w:r>
      <w:r w:rsidRPr="00AB2091">
        <w:rPr>
          <w:bCs/>
          <w:sz w:val="28"/>
          <w:lang w:val="bg-BG"/>
        </w:rPr>
        <w:t xml:space="preserve">е важна за подготвеността за интеркултурното </w:t>
      </w:r>
      <w:proofErr w:type="spellStart"/>
      <w:r w:rsidRPr="00AB2091">
        <w:rPr>
          <w:bCs/>
          <w:sz w:val="28"/>
          <w:lang w:val="bg-BG"/>
        </w:rPr>
        <w:t>обраозвание</w:t>
      </w:r>
      <w:proofErr w:type="spellEnd"/>
      <w:r w:rsidRPr="00AB2091">
        <w:rPr>
          <w:bCs/>
          <w:sz w:val="28"/>
          <w:lang w:val="bg-BG"/>
        </w:rPr>
        <w:t xml:space="preserve">. </w:t>
      </w:r>
      <w:r w:rsidRPr="00AB2091">
        <w:rPr>
          <w:bCs/>
          <w:sz w:val="28"/>
        </w:rPr>
        <w:t xml:space="preserve">В </w:t>
      </w:r>
      <w:proofErr w:type="spellStart"/>
      <w:r w:rsidRPr="00AB2091">
        <w:rPr>
          <w:bCs/>
          <w:sz w:val="28"/>
        </w:rPr>
        <w:t>самите</w:t>
      </w:r>
      <w:proofErr w:type="spellEnd"/>
      <w:r w:rsidRPr="00AB2091">
        <w:rPr>
          <w:bCs/>
          <w:sz w:val="28"/>
        </w:rPr>
        <w:t xml:space="preserve"> </w:t>
      </w:r>
      <w:proofErr w:type="spellStart"/>
      <w:r w:rsidRPr="00AB2091">
        <w:rPr>
          <w:bCs/>
          <w:sz w:val="28"/>
        </w:rPr>
        <w:t>училища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създават</w:t>
      </w:r>
      <w:proofErr w:type="spellEnd"/>
      <w:r w:rsidRPr="00AB2091">
        <w:rPr>
          <w:bCs/>
          <w:sz w:val="28"/>
        </w:rPr>
        <w:t xml:space="preserve"> </w:t>
      </w:r>
      <w:proofErr w:type="spellStart"/>
      <w:r w:rsidRPr="00AB2091">
        <w:rPr>
          <w:bCs/>
          <w:sz w:val="28"/>
        </w:rPr>
        <w:t>задължителни</w:t>
      </w:r>
      <w:proofErr w:type="spellEnd"/>
      <w:r w:rsidRPr="00AB2091">
        <w:rPr>
          <w:bCs/>
          <w:sz w:val="28"/>
        </w:rPr>
        <w:t xml:space="preserve"> </w:t>
      </w:r>
      <w:proofErr w:type="spellStart"/>
      <w:r w:rsidRPr="00AB2091">
        <w:rPr>
          <w:bCs/>
          <w:sz w:val="28"/>
        </w:rPr>
        <w:t>избираеми</w:t>
      </w:r>
      <w:proofErr w:type="spellEnd"/>
      <w:r w:rsidRPr="00AB2091">
        <w:rPr>
          <w:bCs/>
          <w:sz w:val="28"/>
        </w:rPr>
        <w:t xml:space="preserve"> </w:t>
      </w:r>
      <w:proofErr w:type="spellStart"/>
      <w:r w:rsidRPr="00AB2091">
        <w:rPr>
          <w:bCs/>
          <w:sz w:val="28"/>
        </w:rPr>
        <w:t>или</w:t>
      </w:r>
      <w:proofErr w:type="spellEnd"/>
      <w:r w:rsidRPr="00AB2091">
        <w:rPr>
          <w:bCs/>
          <w:sz w:val="28"/>
        </w:rPr>
        <w:t xml:space="preserve"> </w:t>
      </w:r>
      <w:proofErr w:type="spellStart"/>
      <w:r w:rsidRPr="00AB2091">
        <w:rPr>
          <w:bCs/>
          <w:sz w:val="28"/>
        </w:rPr>
        <w:t>свободно</w:t>
      </w:r>
      <w:proofErr w:type="spellEnd"/>
      <w:r w:rsidRPr="00AB2091">
        <w:rPr>
          <w:bCs/>
          <w:sz w:val="28"/>
        </w:rPr>
        <w:t xml:space="preserve"> </w:t>
      </w:r>
      <w:proofErr w:type="spellStart"/>
      <w:r w:rsidRPr="00AB2091">
        <w:rPr>
          <w:bCs/>
          <w:sz w:val="28"/>
        </w:rPr>
        <w:t>избираеми</w:t>
      </w:r>
      <w:proofErr w:type="spellEnd"/>
      <w:r w:rsidRPr="00AB2091">
        <w:rPr>
          <w:bCs/>
          <w:sz w:val="28"/>
        </w:rPr>
        <w:t xml:space="preserve"> </w:t>
      </w:r>
      <w:proofErr w:type="spellStart"/>
      <w:r w:rsidRPr="00AB2091">
        <w:rPr>
          <w:bCs/>
          <w:sz w:val="28"/>
        </w:rPr>
        <w:t>предмети</w:t>
      </w:r>
      <w:proofErr w:type="spellEnd"/>
      <w:r w:rsidRPr="00AB2091">
        <w:rPr>
          <w:bCs/>
          <w:sz w:val="28"/>
        </w:rPr>
        <w:t xml:space="preserve"> </w:t>
      </w:r>
      <w:proofErr w:type="spellStart"/>
      <w:r w:rsidRPr="00AB2091">
        <w:rPr>
          <w:bCs/>
          <w:sz w:val="28"/>
        </w:rPr>
        <w:t>като</w:t>
      </w:r>
      <w:proofErr w:type="spellEnd"/>
      <w:r w:rsidRPr="00AB2091">
        <w:rPr>
          <w:bCs/>
          <w:sz w:val="28"/>
        </w:rPr>
        <w:t xml:space="preserve"> </w:t>
      </w:r>
      <w:proofErr w:type="spellStart"/>
      <w:r w:rsidRPr="00AB2091">
        <w:rPr>
          <w:bCs/>
          <w:sz w:val="28"/>
        </w:rPr>
        <w:t>например</w:t>
      </w:r>
      <w:proofErr w:type="spellEnd"/>
      <w:r w:rsidRPr="00AB2091">
        <w:rPr>
          <w:bCs/>
          <w:sz w:val="28"/>
        </w:rPr>
        <w:t xml:space="preserve"> </w:t>
      </w:r>
      <w:proofErr w:type="spellStart"/>
      <w:r w:rsidRPr="00AB2091">
        <w:rPr>
          <w:bCs/>
          <w:sz w:val="28"/>
        </w:rPr>
        <w:t>изучаване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Фолклор</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етносите</w:t>
      </w:r>
      <w:proofErr w:type="spellEnd"/>
      <w:r w:rsidRPr="00AB2091">
        <w:rPr>
          <w:bCs/>
          <w:sz w:val="28"/>
        </w:rPr>
        <w:t xml:space="preserve"> в </w:t>
      </w:r>
      <w:proofErr w:type="spellStart"/>
      <w:r w:rsidRPr="00AB2091">
        <w:rPr>
          <w:bCs/>
          <w:sz w:val="28"/>
        </w:rPr>
        <w:t>България</w:t>
      </w:r>
      <w:proofErr w:type="spellEnd"/>
      <w:r w:rsidRPr="00AB2091">
        <w:rPr>
          <w:bCs/>
          <w:sz w:val="28"/>
        </w:rPr>
        <w:t>–</w:t>
      </w:r>
      <w:proofErr w:type="spellStart"/>
      <w:r w:rsidRPr="00AB2091">
        <w:rPr>
          <w:bCs/>
          <w:sz w:val="28"/>
        </w:rPr>
        <w:t>Ромски</w:t>
      </w:r>
      <w:proofErr w:type="spellEnd"/>
      <w:r w:rsidRPr="00AB2091">
        <w:rPr>
          <w:bCs/>
          <w:sz w:val="28"/>
        </w:rPr>
        <w:t xml:space="preserve"> </w:t>
      </w:r>
      <w:proofErr w:type="spellStart"/>
      <w:r w:rsidRPr="00AB2091">
        <w:rPr>
          <w:bCs/>
          <w:sz w:val="28"/>
        </w:rPr>
        <w:t>фолклор</w:t>
      </w:r>
      <w:proofErr w:type="spellEnd"/>
      <w:r w:rsidRPr="00AB2091">
        <w:rPr>
          <w:bCs/>
          <w:sz w:val="28"/>
        </w:rPr>
        <w:t>”,</w:t>
      </w:r>
      <w:r w:rsidRPr="00AB2091">
        <w:rPr>
          <w:bCs/>
          <w:sz w:val="28"/>
          <w:lang w:val="bg-BG"/>
        </w:rPr>
        <w:t xml:space="preserve"> </w:t>
      </w:r>
      <w:proofErr w:type="spellStart"/>
      <w:r w:rsidRPr="00AB2091">
        <w:rPr>
          <w:bCs/>
          <w:sz w:val="28"/>
        </w:rPr>
        <w:t>програма</w:t>
      </w:r>
      <w:proofErr w:type="spellEnd"/>
      <w:r w:rsidRPr="00AB2091">
        <w:rPr>
          <w:bCs/>
          <w:sz w:val="28"/>
        </w:rPr>
        <w:t xml:space="preserve"> </w:t>
      </w:r>
      <w:proofErr w:type="spellStart"/>
      <w:r w:rsidRPr="00AB2091">
        <w:rPr>
          <w:bCs/>
          <w:sz w:val="28"/>
        </w:rPr>
        <w:t>която</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реализира</w:t>
      </w:r>
      <w:proofErr w:type="spellEnd"/>
      <w:r w:rsidRPr="00AB2091">
        <w:rPr>
          <w:bCs/>
          <w:sz w:val="28"/>
        </w:rPr>
        <w:t xml:space="preserve"> </w:t>
      </w:r>
      <w:proofErr w:type="spellStart"/>
      <w:r w:rsidRPr="00AB2091">
        <w:rPr>
          <w:bCs/>
          <w:sz w:val="28"/>
        </w:rPr>
        <w:t>от</w:t>
      </w:r>
      <w:proofErr w:type="spellEnd"/>
      <w:r w:rsidRPr="00AB2091">
        <w:rPr>
          <w:bCs/>
          <w:sz w:val="28"/>
        </w:rPr>
        <w:t xml:space="preserve"> 2002/2003 </w:t>
      </w:r>
      <w:proofErr w:type="spellStart"/>
      <w:r w:rsidRPr="00AB2091">
        <w:rPr>
          <w:bCs/>
          <w:sz w:val="28"/>
        </w:rPr>
        <w:t>г.и</w:t>
      </w:r>
      <w:proofErr w:type="spellEnd"/>
      <w:r w:rsidRPr="00AB2091">
        <w:rPr>
          <w:bCs/>
          <w:sz w:val="28"/>
        </w:rPr>
        <w:t xml:space="preserve"> </w:t>
      </w:r>
      <w:proofErr w:type="spellStart"/>
      <w:r w:rsidRPr="00AB2091">
        <w:rPr>
          <w:bCs/>
          <w:sz w:val="28"/>
        </w:rPr>
        <w:t>има</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цел</w:t>
      </w:r>
      <w:proofErr w:type="spellEnd"/>
      <w:r w:rsidRPr="00AB2091">
        <w:rPr>
          <w:bCs/>
          <w:sz w:val="28"/>
        </w:rPr>
        <w:t xml:space="preserve"> </w:t>
      </w:r>
      <w:proofErr w:type="spellStart"/>
      <w:r w:rsidRPr="00AB2091">
        <w:rPr>
          <w:bCs/>
          <w:sz w:val="28"/>
        </w:rPr>
        <w:t>да</w:t>
      </w:r>
      <w:proofErr w:type="spellEnd"/>
      <w:r w:rsidRPr="00AB2091">
        <w:rPr>
          <w:bCs/>
          <w:sz w:val="28"/>
        </w:rPr>
        <w:t xml:space="preserve"> </w:t>
      </w:r>
      <w:proofErr w:type="spellStart"/>
      <w:r w:rsidRPr="00AB2091">
        <w:rPr>
          <w:bCs/>
          <w:sz w:val="28"/>
        </w:rPr>
        <w:t>предизвика</w:t>
      </w:r>
      <w:proofErr w:type="spellEnd"/>
      <w:r w:rsidRPr="00AB2091">
        <w:rPr>
          <w:bCs/>
          <w:sz w:val="28"/>
        </w:rPr>
        <w:t xml:space="preserve"> </w:t>
      </w:r>
      <w:proofErr w:type="spellStart"/>
      <w:r w:rsidRPr="00AB2091">
        <w:rPr>
          <w:bCs/>
          <w:sz w:val="28"/>
        </w:rPr>
        <w:t>интереса</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всички</w:t>
      </w:r>
      <w:proofErr w:type="spellEnd"/>
      <w:r w:rsidRPr="00AB2091">
        <w:rPr>
          <w:bCs/>
          <w:sz w:val="28"/>
        </w:rPr>
        <w:t xml:space="preserve"> </w:t>
      </w:r>
      <w:proofErr w:type="spellStart"/>
      <w:r w:rsidRPr="00AB2091">
        <w:rPr>
          <w:bCs/>
          <w:sz w:val="28"/>
        </w:rPr>
        <w:t>деца</w:t>
      </w:r>
      <w:proofErr w:type="spellEnd"/>
      <w:r w:rsidRPr="00AB2091">
        <w:rPr>
          <w:bCs/>
          <w:sz w:val="28"/>
        </w:rPr>
        <w:t xml:space="preserve"> в </w:t>
      </w:r>
      <w:proofErr w:type="spellStart"/>
      <w:r w:rsidRPr="00AB2091">
        <w:rPr>
          <w:bCs/>
          <w:sz w:val="28"/>
        </w:rPr>
        <w:t>класа</w:t>
      </w:r>
      <w:proofErr w:type="spellEnd"/>
      <w:r w:rsidRPr="00AB2091">
        <w:rPr>
          <w:bCs/>
          <w:sz w:val="28"/>
        </w:rPr>
        <w:t xml:space="preserve">, </w:t>
      </w:r>
      <w:proofErr w:type="spellStart"/>
      <w:r w:rsidRPr="00AB2091">
        <w:rPr>
          <w:bCs/>
          <w:sz w:val="28"/>
        </w:rPr>
        <w:t>не</w:t>
      </w:r>
      <w:proofErr w:type="spellEnd"/>
      <w:r w:rsidRPr="00AB2091">
        <w:rPr>
          <w:bCs/>
          <w:sz w:val="28"/>
        </w:rPr>
        <w:t xml:space="preserve"> </w:t>
      </w:r>
      <w:proofErr w:type="spellStart"/>
      <w:r w:rsidRPr="00AB2091">
        <w:rPr>
          <w:bCs/>
          <w:sz w:val="28"/>
        </w:rPr>
        <w:t>само</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ромите</w:t>
      </w:r>
      <w:proofErr w:type="spellEnd"/>
      <w:r w:rsidRPr="00AB2091">
        <w:rPr>
          <w:bCs/>
          <w:sz w:val="28"/>
        </w:rPr>
        <w:t xml:space="preserve">. </w:t>
      </w:r>
      <w:proofErr w:type="spellStart"/>
      <w:r w:rsidRPr="00AB2091">
        <w:rPr>
          <w:bCs/>
          <w:sz w:val="28"/>
        </w:rPr>
        <w:t>Така</w:t>
      </w:r>
      <w:proofErr w:type="spellEnd"/>
      <w:r w:rsidRPr="00AB2091">
        <w:rPr>
          <w:bCs/>
          <w:sz w:val="28"/>
        </w:rPr>
        <w:t xml:space="preserve"> </w:t>
      </w:r>
      <w:proofErr w:type="spellStart"/>
      <w:r w:rsidRPr="00AB2091">
        <w:rPr>
          <w:bCs/>
          <w:sz w:val="28"/>
        </w:rPr>
        <w:t>децата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научават</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толерантност</w:t>
      </w:r>
      <w:proofErr w:type="spellEnd"/>
      <w:r w:rsidRPr="00AB2091">
        <w:rPr>
          <w:bCs/>
          <w:sz w:val="28"/>
        </w:rPr>
        <w:t>,</w:t>
      </w:r>
      <w:r w:rsidRPr="00AB2091">
        <w:rPr>
          <w:bCs/>
          <w:sz w:val="28"/>
          <w:lang w:val="bg-BG"/>
        </w:rPr>
        <w:t xml:space="preserve"> </w:t>
      </w:r>
      <w:proofErr w:type="spellStart"/>
      <w:r w:rsidRPr="00AB2091">
        <w:rPr>
          <w:bCs/>
          <w:sz w:val="28"/>
        </w:rPr>
        <w:t>търпимост</w:t>
      </w:r>
      <w:proofErr w:type="spellEnd"/>
      <w:r w:rsidRPr="00AB2091">
        <w:rPr>
          <w:bCs/>
          <w:sz w:val="28"/>
        </w:rPr>
        <w:t xml:space="preserve"> и </w:t>
      </w:r>
      <w:proofErr w:type="spellStart"/>
      <w:r w:rsidRPr="00AB2091">
        <w:rPr>
          <w:bCs/>
          <w:sz w:val="28"/>
        </w:rPr>
        <w:t>взаимно</w:t>
      </w:r>
      <w:proofErr w:type="spellEnd"/>
      <w:r w:rsidRPr="00AB2091">
        <w:rPr>
          <w:bCs/>
          <w:sz w:val="28"/>
        </w:rPr>
        <w:t xml:space="preserve"> </w:t>
      </w:r>
      <w:proofErr w:type="spellStart"/>
      <w:r w:rsidRPr="00AB2091">
        <w:rPr>
          <w:bCs/>
          <w:sz w:val="28"/>
        </w:rPr>
        <w:t>уважение</w:t>
      </w:r>
      <w:proofErr w:type="spellEnd"/>
      <w:r w:rsidRPr="00AB2091">
        <w:rPr>
          <w:bCs/>
          <w:sz w:val="28"/>
        </w:rPr>
        <w:t xml:space="preserve"> </w:t>
      </w:r>
      <w:proofErr w:type="spellStart"/>
      <w:r w:rsidRPr="00AB2091">
        <w:rPr>
          <w:bCs/>
          <w:sz w:val="28"/>
        </w:rPr>
        <w:t>един</w:t>
      </w:r>
      <w:proofErr w:type="spellEnd"/>
      <w:r w:rsidRPr="00AB2091">
        <w:rPr>
          <w:bCs/>
          <w:sz w:val="28"/>
        </w:rPr>
        <w:t xml:space="preserve"> </w:t>
      </w:r>
      <w:proofErr w:type="spellStart"/>
      <w:r w:rsidRPr="00AB2091">
        <w:rPr>
          <w:bCs/>
          <w:sz w:val="28"/>
        </w:rPr>
        <w:t>към</w:t>
      </w:r>
      <w:proofErr w:type="spellEnd"/>
      <w:r w:rsidRPr="00AB2091">
        <w:rPr>
          <w:bCs/>
          <w:sz w:val="28"/>
        </w:rPr>
        <w:t xml:space="preserve"> </w:t>
      </w:r>
      <w:proofErr w:type="spellStart"/>
      <w:r w:rsidRPr="00AB2091">
        <w:rPr>
          <w:bCs/>
          <w:sz w:val="28"/>
        </w:rPr>
        <w:t>друг</w:t>
      </w:r>
      <w:proofErr w:type="spellEnd"/>
      <w:r w:rsidRPr="00AB2091">
        <w:rPr>
          <w:bCs/>
          <w:sz w:val="28"/>
        </w:rPr>
        <w:t>.</w:t>
      </w:r>
      <w:r w:rsidRPr="00AB2091">
        <w:rPr>
          <w:bCs/>
          <w:sz w:val="28"/>
          <w:lang w:val="bg-BG"/>
        </w:rPr>
        <w:t xml:space="preserve"> </w:t>
      </w:r>
      <w:proofErr w:type="spellStart"/>
      <w:r w:rsidRPr="00AB2091">
        <w:rPr>
          <w:bCs/>
          <w:sz w:val="28"/>
        </w:rPr>
        <w:t>Обръща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внимание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празниците</w:t>
      </w:r>
      <w:proofErr w:type="spellEnd"/>
      <w:r w:rsidRPr="00AB2091">
        <w:rPr>
          <w:bCs/>
          <w:sz w:val="28"/>
        </w:rPr>
        <w:t xml:space="preserve">, </w:t>
      </w:r>
      <w:proofErr w:type="spellStart"/>
      <w:r w:rsidRPr="00AB2091">
        <w:rPr>
          <w:bCs/>
          <w:sz w:val="28"/>
        </w:rPr>
        <w:t>които</w:t>
      </w:r>
      <w:proofErr w:type="spellEnd"/>
      <w:r w:rsidRPr="00AB2091">
        <w:rPr>
          <w:bCs/>
          <w:sz w:val="28"/>
        </w:rPr>
        <w:t xml:space="preserve"> </w:t>
      </w:r>
      <w:proofErr w:type="spellStart"/>
      <w:r w:rsidRPr="00AB2091">
        <w:rPr>
          <w:bCs/>
          <w:sz w:val="28"/>
        </w:rPr>
        <w:t>празнуват</w:t>
      </w:r>
      <w:proofErr w:type="spellEnd"/>
      <w:r w:rsidRPr="00AB2091">
        <w:rPr>
          <w:bCs/>
          <w:sz w:val="28"/>
        </w:rPr>
        <w:t xml:space="preserve"> </w:t>
      </w:r>
      <w:proofErr w:type="spellStart"/>
      <w:r w:rsidRPr="00AB2091">
        <w:rPr>
          <w:bCs/>
          <w:sz w:val="28"/>
        </w:rPr>
        <w:t>ромите</w:t>
      </w:r>
      <w:proofErr w:type="spellEnd"/>
      <w:r w:rsidRPr="00AB2091">
        <w:rPr>
          <w:bCs/>
          <w:sz w:val="28"/>
        </w:rPr>
        <w:t>,</w:t>
      </w:r>
      <w:r w:rsidRPr="00AB2091">
        <w:rPr>
          <w:bCs/>
          <w:sz w:val="28"/>
          <w:lang w:val="bg-BG"/>
        </w:rPr>
        <w:t xml:space="preserve"> </w:t>
      </w:r>
      <w:proofErr w:type="spellStart"/>
      <w:r w:rsidRPr="00AB2091">
        <w:rPr>
          <w:bCs/>
          <w:sz w:val="28"/>
        </w:rPr>
        <w:t>приказки</w:t>
      </w:r>
      <w:proofErr w:type="spellEnd"/>
      <w:r w:rsidRPr="00AB2091">
        <w:rPr>
          <w:bCs/>
          <w:sz w:val="28"/>
        </w:rPr>
        <w:t>,</w:t>
      </w:r>
      <w:r w:rsidRPr="00AB2091">
        <w:rPr>
          <w:bCs/>
          <w:sz w:val="28"/>
          <w:lang w:val="bg-BG"/>
        </w:rPr>
        <w:t xml:space="preserve"> </w:t>
      </w:r>
      <w:proofErr w:type="spellStart"/>
      <w:r w:rsidRPr="00AB2091">
        <w:rPr>
          <w:bCs/>
          <w:sz w:val="28"/>
        </w:rPr>
        <w:t>легенди</w:t>
      </w:r>
      <w:proofErr w:type="spellEnd"/>
      <w:r w:rsidRPr="00AB2091">
        <w:rPr>
          <w:bCs/>
          <w:sz w:val="28"/>
        </w:rPr>
        <w:t>,</w:t>
      </w:r>
      <w:r w:rsidRPr="00AB2091">
        <w:rPr>
          <w:bCs/>
          <w:sz w:val="28"/>
          <w:lang w:val="bg-BG"/>
        </w:rPr>
        <w:t xml:space="preserve"> </w:t>
      </w:r>
      <w:proofErr w:type="spellStart"/>
      <w:r w:rsidRPr="00AB2091">
        <w:rPr>
          <w:bCs/>
          <w:sz w:val="28"/>
        </w:rPr>
        <w:t>песни</w:t>
      </w:r>
      <w:proofErr w:type="spellEnd"/>
      <w:r w:rsidRPr="00AB2091">
        <w:rPr>
          <w:bCs/>
          <w:sz w:val="28"/>
        </w:rPr>
        <w:t xml:space="preserve">. </w:t>
      </w:r>
      <w:proofErr w:type="spellStart"/>
      <w:r w:rsidRPr="00AB2091">
        <w:rPr>
          <w:bCs/>
          <w:sz w:val="28"/>
        </w:rPr>
        <w:t>Интересни</w:t>
      </w:r>
      <w:proofErr w:type="spellEnd"/>
      <w:r w:rsidRPr="00AB2091">
        <w:rPr>
          <w:bCs/>
          <w:sz w:val="28"/>
        </w:rPr>
        <w:t xml:space="preserve"> </w:t>
      </w:r>
      <w:r w:rsidRPr="00AB2091">
        <w:rPr>
          <w:bCs/>
          <w:sz w:val="28"/>
          <w:lang w:val="bg-BG"/>
        </w:rPr>
        <w:t xml:space="preserve">са и </w:t>
      </w:r>
      <w:proofErr w:type="spellStart"/>
      <w:r w:rsidRPr="00AB2091">
        <w:rPr>
          <w:bCs/>
          <w:sz w:val="28"/>
        </w:rPr>
        <w:t>програми</w:t>
      </w:r>
      <w:proofErr w:type="spellEnd"/>
      <w:r w:rsidRPr="00AB2091">
        <w:rPr>
          <w:bCs/>
          <w:sz w:val="28"/>
          <w:lang w:val="bg-BG"/>
        </w:rPr>
        <w:t>те</w:t>
      </w:r>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насърчаване„Аз</w:t>
      </w:r>
      <w:proofErr w:type="spellEnd"/>
      <w:r w:rsidRPr="00AB2091">
        <w:rPr>
          <w:bCs/>
          <w:sz w:val="28"/>
        </w:rPr>
        <w:t xml:space="preserve"> </w:t>
      </w:r>
      <w:proofErr w:type="spellStart"/>
      <w:r w:rsidRPr="00AB2091">
        <w:rPr>
          <w:bCs/>
          <w:sz w:val="28"/>
        </w:rPr>
        <w:t>мога</w:t>
      </w:r>
      <w:proofErr w:type="spellEnd"/>
      <w:r w:rsidRPr="00AB2091">
        <w:rPr>
          <w:bCs/>
          <w:sz w:val="28"/>
        </w:rPr>
        <w:t xml:space="preserve">”,” </w:t>
      </w:r>
      <w:proofErr w:type="spellStart"/>
      <w:r w:rsidRPr="00AB2091">
        <w:rPr>
          <w:bCs/>
          <w:sz w:val="28"/>
        </w:rPr>
        <w:t>Аз</w:t>
      </w:r>
      <w:proofErr w:type="spellEnd"/>
      <w:r w:rsidRPr="00AB2091">
        <w:rPr>
          <w:bCs/>
          <w:sz w:val="28"/>
        </w:rPr>
        <w:t xml:space="preserve"> </w:t>
      </w:r>
      <w:proofErr w:type="spellStart"/>
      <w:r w:rsidRPr="00AB2091">
        <w:rPr>
          <w:bCs/>
          <w:sz w:val="28"/>
        </w:rPr>
        <w:t>искам</w:t>
      </w:r>
      <w:proofErr w:type="spellEnd"/>
      <w:r w:rsidRPr="00AB2091">
        <w:rPr>
          <w:bCs/>
          <w:sz w:val="28"/>
        </w:rPr>
        <w:t>”.</w:t>
      </w:r>
      <w:r w:rsidRPr="00AB2091">
        <w:rPr>
          <w:bCs/>
          <w:sz w:val="28"/>
          <w:lang w:val="bg-BG"/>
        </w:rPr>
        <w:t xml:space="preserve"> </w:t>
      </w:r>
      <w:proofErr w:type="spellStart"/>
      <w:r w:rsidRPr="00AB2091">
        <w:rPr>
          <w:bCs/>
          <w:sz w:val="28"/>
        </w:rPr>
        <w:t>Работи</w:t>
      </w:r>
      <w:proofErr w:type="spellEnd"/>
      <w:r w:rsidRPr="00AB2091">
        <w:rPr>
          <w:bCs/>
          <w:sz w:val="28"/>
        </w:rPr>
        <w:t xml:space="preserve"> </w:t>
      </w:r>
      <w:proofErr w:type="spellStart"/>
      <w:r w:rsidRPr="00AB2091">
        <w:rPr>
          <w:bCs/>
          <w:sz w:val="28"/>
        </w:rPr>
        <w:t>се</w:t>
      </w:r>
      <w:proofErr w:type="spellEnd"/>
      <w:r w:rsidRPr="00AB2091">
        <w:rPr>
          <w:bCs/>
          <w:sz w:val="28"/>
        </w:rPr>
        <w:t xml:space="preserve"> и в </w:t>
      </w:r>
      <w:proofErr w:type="spellStart"/>
      <w:r w:rsidRPr="00AB2091">
        <w:rPr>
          <w:bCs/>
          <w:sz w:val="28"/>
        </w:rPr>
        <w:t>посока</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обучаване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медиатори-учители</w:t>
      </w:r>
      <w:proofErr w:type="spellEnd"/>
      <w:r w:rsidRPr="00AB2091">
        <w:rPr>
          <w:bCs/>
          <w:sz w:val="28"/>
        </w:rPr>
        <w:t xml:space="preserve"> </w:t>
      </w:r>
      <w:proofErr w:type="spellStart"/>
      <w:r w:rsidRPr="00AB2091">
        <w:rPr>
          <w:bCs/>
          <w:sz w:val="28"/>
        </w:rPr>
        <w:t>не</w:t>
      </w:r>
      <w:proofErr w:type="spellEnd"/>
      <w:r w:rsidRPr="00AB2091">
        <w:rPr>
          <w:bCs/>
          <w:sz w:val="28"/>
        </w:rPr>
        <w:t xml:space="preserve"> </w:t>
      </w:r>
      <w:proofErr w:type="spellStart"/>
      <w:r w:rsidRPr="00AB2091">
        <w:rPr>
          <w:bCs/>
          <w:sz w:val="28"/>
        </w:rPr>
        <w:t>само</w:t>
      </w:r>
      <w:proofErr w:type="spellEnd"/>
      <w:r w:rsidRPr="00AB2091">
        <w:rPr>
          <w:bCs/>
          <w:sz w:val="28"/>
        </w:rPr>
        <w:t xml:space="preserve"> в </w:t>
      </w:r>
      <w:proofErr w:type="spellStart"/>
      <w:r w:rsidRPr="00AB2091">
        <w:rPr>
          <w:bCs/>
          <w:sz w:val="28"/>
        </w:rPr>
        <w:t>началния</w:t>
      </w:r>
      <w:proofErr w:type="spellEnd"/>
      <w:r w:rsidRPr="00AB2091">
        <w:rPr>
          <w:bCs/>
          <w:sz w:val="28"/>
        </w:rPr>
        <w:t xml:space="preserve"> </w:t>
      </w:r>
      <w:proofErr w:type="spellStart"/>
      <w:proofErr w:type="gramStart"/>
      <w:r w:rsidRPr="00AB2091">
        <w:rPr>
          <w:bCs/>
          <w:sz w:val="28"/>
        </w:rPr>
        <w:t>етап,но</w:t>
      </w:r>
      <w:proofErr w:type="spellEnd"/>
      <w:proofErr w:type="gramEnd"/>
      <w:r w:rsidRPr="00AB2091">
        <w:rPr>
          <w:bCs/>
          <w:sz w:val="28"/>
        </w:rPr>
        <w:t xml:space="preserve"> и </w:t>
      </w:r>
      <w:r w:rsidRPr="00AB2091">
        <w:rPr>
          <w:bCs/>
          <w:sz w:val="28"/>
          <w:lang w:val="bg-BG"/>
        </w:rPr>
        <w:t xml:space="preserve">в </w:t>
      </w:r>
      <w:proofErr w:type="spellStart"/>
      <w:r w:rsidRPr="00AB2091">
        <w:rPr>
          <w:bCs/>
          <w:sz w:val="28"/>
        </w:rPr>
        <w:t>прогимназиален</w:t>
      </w:r>
      <w:proofErr w:type="spellEnd"/>
      <w:r w:rsidRPr="00AB2091">
        <w:rPr>
          <w:bCs/>
          <w:sz w:val="28"/>
        </w:rPr>
        <w:t xml:space="preserve"> и </w:t>
      </w:r>
      <w:proofErr w:type="spellStart"/>
      <w:r w:rsidRPr="00AB2091">
        <w:rPr>
          <w:bCs/>
          <w:sz w:val="28"/>
        </w:rPr>
        <w:t>гимназиален</w:t>
      </w:r>
      <w:proofErr w:type="spellEnd"/>
      <w:r w:rsidRPr="00AB2091">
        <w:rPr>
          <w:bCs/>
          <w:sz w:val="28"/>
        </w:rPr>
        <w:t xml:space="preserve">. </w:t>
      </w:r>
      <w:proofErr w:type="spellStart"/>
      <w:r w:rsidRPr="00AB2091">
        <w:rPr>
          <w:bCs/>
          <w:sz w:val="28"/>
        </w:rPr>
        <w:t>Съвместно</w:t>
      </w:r>
      <w:proofErr w:type="spellEnd"/>
      <w:r w:rsidRPr="00AB2091">
        <w:rPr>
          <w:bCs/>
          <w:sz w:val="28"/>
        </w:rPr>
        <w:t xml:space="preserve"> с </w:t>
      </w:r>
      <w:proofErr w:type="spellStart"/>
      <w:r w:rsidRPr="00AB2091">
        <w:rPr>
          <w:bCs/>
          <w:sz w:val="28"/>
        </w:rPr>
        <w:t>Министерство</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Образованието</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правят</w:t>
      </w:r>
      <w:proofErr w:type="spellEnd"/>
      <w:r w:rsidRPr="00AB2091">
        <w:rPr>
          <w:bCs/>
          <w:sz w:val="28"/>
        </w:rPr>
        <w:t xml:space="preserve"> </w:t>
      </w:r>
      <w:proofErr w:type="spellStart"/>
      <w:r w:rsidRPr="00AB2091">
        <w:rPr>
          <w:bCs/>
          <w:sz w:val="28"/>
        </w:rPr>
        <w:t>проекти</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т.н</w:t>
      </w:r>
      <w:proofErr w:type="spellEnd"/>
      <w:r w:rsidRPr="00AB2091">
        <w:rPr>
          <w:bCs/>
          <w:sz w:val="28"/>
          <w:lang w:val="bg-BG"/>
        </w:rPr>
        <w:t>ар</w:t>
      </w:r>
      <w:r w:rsidRPr="00AB2091">
        <w:rPr>
          <w:bCs/>
          <w:sz w:val="28"/>
        </w:rPr>
        <w:t xml:space="preserve">.” </w:t>
      </w:r>
      <w:proofErr w:type="spellStart"/>
      <w:r w:rsidRPr="00AB2091">
        <w:rPr>
          <w:bCs/>
          <w:sz w:val="28"/>
        </w:rPr>
        <w:t>иновативни</w:t>
      </w:r>
      <w:proofErr w:type="spellEnd"/>
      <w:r w:rsidRPr="00AB2091">
        <w:rPr>
          <w:bCs/>
          <w:sz w:val="28"/>
        </w:rPr>
        <w:t xml:space="preserve"> </w:t>
      </w:r>
      <w:proofErr w:type="spellStart"/>
      <w:r w:rsidRPr="00AB2091">
        <w:rPr>
          <w:bCs/>
          <w:sz w:val="28"/>
        </w:rPr>
        <w:t>училища</w:t>
      </w:r>
      <w:proofErr w:type="spellEnd"/>
      <w:r w:rsidRPr="00AB2091">
        <w:rPr>
          <w:bCs/>
          <w:sz w:val="28"/>
        </w:rPr>
        <w:t>”-</w:t>
      </w:r>
      <w:r w:rsidRPr="00AB2091">
        <w:rPr>
          <w:bCs/>
          <w:sz w:val="28"/>
          <w:lang w:val="bg-BG"/>
        </w:rPr>
        <w:t xml:space="preserve"> </w:t>
      </w:r>
      <w:proofErr w:type="spellStart"/>
      <w:r w:rsidRPr="00AB2091">
        <w:rPr>
          <w:bCs/>
          <w:sz w:val="28"/>
        </w:rPr>
        <w:t>чрез</w:t>
      </w:r>
      <w:proofErr w:type="spellEnd"/>
      <w:r w:rsidRPr="00AB2091">
        <w:rPr>
          <w:bCs/>
          <w:sz w:val="28"/>
        </w:rPr>
        <w:t xml:space="preserve"> </w:t>
      </w:r>
      <w:proofErr w:type="spellStart"/>
      <w:r w:rsidRPr="00AB2091">
        <w:rPr>
          <w:bCs/>
          <w:sz w:val="28"/>
        </w:rPr>
        <w:t>нови</w:t>
      </w:r>
      <w:proofErr w:type="spellEnd"/>
      <w:r w:rsidRPr="00AB2091">
        <w:rPr>
          <w:bCs/>
          <w:sz w:val="28"/>
        </w:rPr>
        <w:t xml:space="preserve"> </w:t>
      </w:r>
      <w:proofErr w:type="spellStart"/>
      <w:r w:rsidRPr="00AB2091">
        <w:rPr>
          <w:bCs/>
          <w:sz w:val="28"/>
        </w:rPr>
        <w:t>методи</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преподаване</w:t>
      </w:r>
      <w:proofErr w:type="spellEnd"/>
      <w:r w:rsidRPr="00AB2091">
        <w:rPr>
          <w:bCs/>
          <w:sz w:val="28"/>
        </w:rPr>
        <w:t xml:space="preserve">, </w:t>
      </w:r>
      <w:proofErr w:type="spellStart"/>
      <w:r w:rsidRPr="00AB2091">
        <w:rPr>
          <w:bCs/>
          <w:sz w:val="28"/>
        </w:rPr>
        <w:t>разнообразни</w:t>
      </w:r>
      <w:proofErr w:type="spellEnd"/>
      <w:r w:rsidRPr="00AB2091">
        <w:rPr>
          <w:bCs/>
          <w:sz w:val="28"/>
        </w:rPr>
        <w:t xml:space="preserve"> </w:t>
      </w:r>
      <w:proofErr w:type="spellStart"/>
      <w:r w:rsidRPr="00AB2091">
        <w:rPr>
          <w:bCs/>
          <w:sz w:val="28"/>
        </w:rPr>
        <w:t>игри</w:t>
      </w:r>
      <w:proofErr w:type="spellEnd"/>
      <w:r w:rsidRPr="00AB2091">
        <w:rPr>
          <w:bCs/>
          <w:sz w:val="28"/>
        </w:rPr>
        <w:t>,</w:t>
      </w:r>
      <w:r w:rsidRPr="00AB2091">
        <w:rPr>
          <w:bCs/>
          <w:sz w:val="28"/>
          <w:lang w:val="bg-BG"/>
        </w:rPr>
        <w:t xml:space="preserve"> </w:t>
      </w:r>
      <w:proofErr w:type="spellStart"/>
      <w:r w:rsidRPr="00AB2091">
        <w:rPr>
          <w:bCs/>
          <w:sz w:val="28"/>
        </w:rPr>
        <w:t>разработване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нови</w:t>
      </w:r>
      <w:proofErr w:type="spellEnd"/>
      <w:r w:rsidRPr="00AB2091">
        <w:rPr>
          <w:bCs/>
          <w:sz w:val="28"/>
        </w:rPr>
        <w:t xml:space="preserve"> </w:t>
      </w:r>
      <w:proofErr w:type="spellStart"/>
      <w:r w:rsidRPr="00AB2091">
        <w:rPr>
          <w:bCs/>
          <w:sz w:val="28"/>
        </w:rPr>
        <w:t>планове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преподаване</w:t>
      </w:r>
      <w:proofErr w:type="spellEnd"/>
      <w:r w:rsidRPr="00AB2091">
        <w:rPr>
          <w:bCs/>
          <w:sz w:val="28"/>
        </w:rPr>
        <w:t xml:space="preserve"> </w:t>
      </w:r>
      <w:proofErr w:type="spellStart"/>
      <w:r w:rsidRPr="00AB2091">
        <w:rPr>
          <w:bCs/>
          <w:sz w:val="28"/>
        </w:rPr>
        <w:t>да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постигнат</w:t>
      </w:r>
      <w:proofErr w:type="spellEnd"/>
      <w:r w:rsidRPr="00AB2091">
        <w:rPr>
          <w:bCs/>
          <w:sz w:val="28"/>
        </w:rPr>
        <w:t xml:space="preserve"> </w:t>
      </w:r>
      <w:proofErr w:type="spellStart"/>
      <w:r w:rsidRPr="00AB2091">
        <w:rPr>
          <w:bCs/>
          <w:sz w:val="28"/>
        </w:rPr>
        <w:t>знания</w:t>
      </w:r>
      <w:proofErr w:type="spellEnd"/>
      <w:r w:rsidRPr="00AB2091">
        <w:rPr>
          <w:bCs/>
          <w:sz w:val="28"/>
        </w:rPr>
        <w:t>,</w:t>
      </w:r>
      <w:r w:rsidRPr="00AB2091">
        <w:rPr>
          <w:bCs/>
          <w:sz w:val="28"/>
          <w:lang w:val="bg-BG"/>
        </w:rPr>
        <w:t xml:space="preserve"> </w:t>
      </w:r>
      <w:proofErr w:type="spellStart"/>
      <w:r w:rsidRPr="00AB2091">
        <w:rPr>
          <w:bCs/>
          <w:sz w:val="28"/>
        </w:rPr>
        <w:t>умения</w:t>
      </w:r>
      <w:proofErr w:type="spellEnd"/>
      <w:r w:rsidRPr="00AB2091">
        <w:rPr>
          <w:bCs/>
          <w:sz w:val="28"/>
        </w:rPr>
        <w:t>,</w:t>
      </w:r>
      <w:r w:rsidRPr="00AB2091">
        <w:rPr>
          <w:bCs/>
          <w:sz w:val="28"/>
          <w:lang w:val="bg-BG"/>
        </w:rPr>
        <w:t xml:space="preserve"> </w:t>
      </w:r>
      <w:proofErr w:type="spellStart"/>
      <w:r w:rsidRPr="00AB2091">
        <w:rPr>
          <w:bCs/>
          <w:sz w:val="28"/>
        </w:rPr>
        <w:t>които</w:t>
      </w:r>
      <w:proofErr w:type="spellEnd"/>
      <w:r w:rsidRPr="00AB2091">
        <w:rPr>
          <w:bCs/>
          <w:sz w:val="28"/>
        </w:rPr>
        <w:t xml:space="preserve"> </w:t>
      </w:r>
      <w:proofErr w:type="spellStart"/>
      <w:r w:rsidRPr="00AB2091">
        <w:rPr>
          <w:bCs/>
          <w:sz w:val="28"/>
        </w:rPr>
        <w:t>ще</w:t>
      </w:r>
      <w:proofErr w:type="spellEnd"/>
      <w:r w:rsidRPr="00AB2091">
        <w:rPr>
          <w:bCs/>
          <w:sz w:val="28"/>
        </w:rPr>
        <w:t xml:space="preserve"> </w:t>
      </w:r>
      <w:proofErr w:type="spellStart"/>
      <w:r w:rsidRPr="00AB2091">
        <w:rPr>
          <w:bCs/>
          <w:sz w:val="28"/>
        </w:rPr>
        <w:t>послужат</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реализацията</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децата</w:t>
      </w:r>
      <w:proofErr w:type="spellEnd"/>
      <w:r w:rsidRPr="00AB2091">
        <w:rPr>
          <w:bCs/>
          <w:sz w:val="28"/>
        </w:rPr>
        <w:t>,</w:t>
      </w:r>
      <w:r w:rsidRPr="00AB2091">
        <w:rPr>
          <w:bCs/>
          <w:sz w:val="28"/>
          <w:lang w:val="bg-BG"/>
        </w:rPr>
        <w:t xml:space="preserve"> </w:t>
      </w:r>
      <w:proofErr w:type="spellStart"/>
      <w:r w:rsidRPr="00AB2091">
        <w:rPr>
          <w:bCs/>
          <w:sz w:val="28"/>
        </w:rPr>
        <w:t>да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включат</w:t>
      </w:r>
      <w:proofErr w:type="spellEnd"/>
      <w:r w:rsidRPr="00AB2091">
        <w:rPr>
          <w:bCs/>
          <w:sz w:val="28"/>
        </w:rPr>
        <w:t xml:space="preserve"> и </w:t>
      </w:r>
      <w:proofErr w:type="spellStart"/>
      <w:r w:rsidRPr="00AB2091">
        <w:rPr>
          <w:bCs/>
          <w:sz w:val="28"/>
        </w:rPr>
        <w:t>родителите</w:t>
      </w:r>
      <w:proofErr w:type="spellEnd"/>
      <w:r w:rsidRPr="00AB2091">
        <w:rPr>
          <w:bCs/>
          <w:sz w:val="28"/>
        </w:rPr>
        <w:t xml:space="preserve"> в </w:t>
      </w:r>
      <w:proofErr w:type="spellStart"/>
      <w:r w:rsidRPr="00AB2091">
        <w:rPr>
          <w:bCs/>
          <w:sz w:val="28"/>
        </w:rPr>
        <w:t>образователният</w:t>
      </w:r>
      <w:proofErr w:type="spellEnd"/>
      <w:r w:rsidRPr="00AB2091">
        <w:rPr>
          <w:bCs/>
          <w:sz w:val="28"/>
        </w:rPr>
        <w:t xml:space="preserve"> </w:t>
      </w:r>
      <w:proofErr w:type="spellStart"/>
      <w:r w:rsidRPr="00AB2091">
        <w:rPr>
          <w:bCs/>
          <w:sz w:val="28"/>
        </w:rPr>
        <w:t>процес</w:t>
      </w:r>
      <w:proofErr w:type="spellEnd"/>
      <w:r w:rsidRPr="00AB2091">
        <w:rPr>
          <w:bCs/>
          <w:sz w:val="28"/>
        </w:rPr>
        <w:t xml:space="preserve">. </w:t>
      </w:r>
      <w:proofErr w:type="spellStart"/>
      <w:r w:rsidRPr="00AB2091">
        <w:rPr>
          <w:bCs/>
          <w:sz w:val="28"/>
        </w:rPr>
        <w:t>Стимулират</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извънкласните</w:t>
      </w:r>
      <w:proofErr w:type="spellEnd"/>
      <w:r w:rsidRPr="00AB2091">
        <w:rPr>
          <w:bCs/>
          <w:sz w:val="28"/>
        </w:rPr>
        <w:t xml:space="preserve"> </w:t>
      </w:r>
      <w:proofErr w:type="spellStart"/>
      <w:r w:rsidRPr="00AB2091">
        <w:rPr>
          <w:bCs/>
          <w:sz w:val="28"/>
        </w:rPr>
        <w:t>дейности</w:t>
      </w:r>
      <w:proofErr w:type="spellEnd"/>
      <w:r w:rsidRPr="00AB2091">
        <w:rPr>
          <w:bCs/>
          <w:sz w:val="28"/>
        </w:rPr>
        <w:t xml:space="preserve">, </w:t>
      </w:r>
      <w:proofErr w:type="spellStart"/>
      <w:r w:rsidRPr="00AB2091">
        <w:rPr>
          <w:bCs/>
          <w:sz w:val="28"/>
        </w:rPr>
        <w:t>правят</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групови</w:t>
      </w:r>
      <w:proofErr w:type="spellEnd"/>
      <w:r w:rsidRPr="00AB2091">
        <w:rPr>
          <w:bCs/>
          <w:sz w:val="28"/>
        </w:rPr>
        <w:t xml:space="preserve"> </w:t>
      </w:r>
      <w:proofErr w:type="spellStart"/>
      <w:r w:rsidRPr="00AB2091">
        <w:rPr>
          <w:bCs/>
          <w:sz w:val="28"/>
        </w:rPr>
        <w:t>проекти</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различна</w:t>
      </w:r>
      <w:proofErr w:type="spellEnd"/>
      <w:r w:rsidRPr="00AB2091">
        <w:rPr>
          <w:bCs/>
          <w:sz w:val="28"/>
        </w:rPr>
        <w:t xml:space="preserve"> </w:t>
      </w:r>
      <w:proofErr w:type="spellStart"/>
      <w:r w:rsidRPr="00AB2091">
        <w:rPr>
          <w:bCs/>
          <w:sz w:val="28"/>
        </w:rPr>
        <w:t>тематика</w:t>
      </w:r>
      <w:proofErr w:type="spellEnd"/>
      <w:r w:rsidRPr="00AB2091">
        <w:rPr>
          <w:bCs/>
          <w:sz w:val="28"/>
        </w:rPr>
        <w:t xml:space="preserve">. </w:t>
      </w:r>
      <w:proofErr w:type="spellStart"/>
      <w:r w:rsidRPr="00AB2091">
        <w:rPr>
          <w:bCs/>
          <w:sz w:val="28"/>
        </w:rPr>
        <w:t>Насърчава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творческите</w:t>
      </w:r>
      <w:proofErr w:type="spellEnd"/>
      <w:r w:rsidRPr="00AB2091">
        <w:rPr>
          <w:bCs/>
          <w:sz w:val="28"/>
        </w:rPr>
        <w:t xml:space="preserve"> </w:t>
      </w:r>
      <w:proofErr w:type="spellStart"/>
      <w:r w:rsidRPr="00AB2091">
        <w:rPr>
          <w:bCs/>
          <w:sz w:val="28"/>
        </w:rPr>
        <w:t>прояви</w:t>
      </w:r>
      <w:proofErr w:type="spellEnd"/>
      <w:r w:rsidRPr="00AB2091">
        <w:rPr>
          <w:bCs/>
          <w:sz w:val="28"/>
        </w:rPr>
        <w:t xml:space="preserve">, </w:t>
      </w:r>
      <w:proofErr w:type="spellStart"/>
      <w:r w:rsidRPr="00AB2091">
        <w:rPr>
          <w:bCs/>
          <w:sz w:val="28"/>
        </w:rPr>
        <w:t>възможността</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изява</w:t>
      </w:r>
      <w:proofErr w:type="spellEnd"/>
      <w:r w:rsidRPr="00AB2091">
        <w:rPr>
          <w:bCs/>
          <w:sz w:val="28"/>
        </w:rPr>
        <w:t xml:space="preserve">, </w:t>
      </w:r>
      <w:proofErr w:type="spellStart"/>
      <w:r w:rsidRPr="00AB2091">
        <w:rPr>
          <w:bCs/>
          <w:sz w:val="28"/>
        </w:rPr>
        <w:t>търсят</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заложби</w:t>
      </w:r>
      <w:proofErr w:type="spellEnd"/>
      <w:r w:rsidRPr="00AB2091">
        <w:rPr>
          <w:bCs/>
          <w:sz w:val="28"/>
        </w:rPr>
        <w:t xml:space="preserve"> </w:t>
      </w:r>
      <w:r w:rsidRPr="00AB2091">
        <w:rPr>
          <w:bCs/>
          <w:sz w:val="28"/>
          <w:lang w:val="bg-BG"/>
        </w:rPr>
        <w:t xml:space="preserve">и </w:t>
      </w:r>
      <w:proofErr w:type="spellStart"/>
      <w:r w:rsidRPr="00AB2091">
        <w:rPr>
          <w:bCs/>
          <w:sz w:val="28"/>
        </w:rPr>
        <w:t>таланти</w:t>
      </w:r>
      <w:proofErr w:type="spellEnd"/>
      <w:r w:rsidRPr="00AB2091">
        <w:rPr>
          <w:bCs/>
          <w:sz w:val="28"/>
        </w:rPr>
        <w:t xml:space="preserve"> в </w:t>
      </w:r>
      <w:proofErr w:type="spellStart"/>
      <w:r w:rsidRPr="00AB2091">
        <w:rPr>
          <w:bCs/>
          <w:sz w:val="28"/>
        </w:rPr>
        <w:t>самите</w:t>
      </w:r>
      <w:proofErr w:type="spellEnd"/>
      <w:r w:rsidRPr="00AB2091">
        <w:rPr>
          <w:bCs/>
          <w:sz w:val="28"/>
        </w:rPr>
        <w:t xml:space="preserve"> </w:t>
      </w:r>
      <w:proofErr w:type="spellStart"/>
      <w:r w:rsidRPr="00AB2091">
        <w:rPr>
          <w:bCs/>
          <w:sz w:val="28"/>
        </w:rPr>
        <w:t>деца</w:t>
      </w:r>
      <w:proofErr w:type="spellEnd"/>
      <w:r w:rsidRPr="00AB2091">
        <w:rPr>
          <w:bCs/>
          <w:sz w:val="28"/>
        </w:rPr>
        <w:t>,</w:t>
      </w:r>
      <w:r w:rsidRPr="00AB2091">
        <w:rPr>
          <w:bCs/>
          <w:sz w:val="28"/>
          <w:lang w:val="bg-BG"/>
        </w:rPr>
        <w:t xml:space="preserve"> </w:t>
      </w:r>
      <w:proofErr w:type="spellStart"/>
      <w:r w:rsidRPr="00AB2091">
        <w:rPr>
          <w:bCs/>
          <w:sz w:val="28"/>
        </w:rPr>
        <w:t>поощрява</w:t>
      </w:r>
      <w:proofErr w:type="spellEnd"/>
      <w:r w:rsidRPr="00AB2091">
        <w:rPr>
          <w:bCs/>
          <w:sz w:val="28"/>
        </w:rPr>
        <w:t xml:space="preserve"> </w:t>
      </w:r>
      <w:proofErr w:type="spellStart"/>
      <w:r w:rsidRPr="00AB2091">
        <w:rPr>
          <w:bCs/>
          <w:sz w:val="28"/>
        </w:rPr>
        <w:t>се</w:t>
      </w:r>
      <w:proofErr w:type="spellEnd"/>
      <w:r w:rsidRPr="00AB2091">
        <w:rPr>
          <w:bCs/>
          <w:sz w:val="28"/>
        </w:rPr>
        <w:t xml:space="preserve"> </w:t>
      </w:r>
      <w:proofErr w:type="spellStart"/>
      <w:r w:rsidRPr="00AB2091">
        <w:rPr>
          <w:bCs/>
          <w:sz w:val="28"/>
        </w:rPr>
        <w:t>развитието</w:t>
      </w:r>
      <w:proofErr w:type="spellEnd"/>
      <w:r w:rsidRPr="00AB2091">
        <w:rPr>
          <w:bCs/>
          <w:sz w:val="28"/>
        </w:rPr>
        <w:t xml:space="preserve"> </w:t>
      </w:r>
      <w:proofErr w:type="spellStart"/>
      <w:r w:rsidRPr="00AB2091">
        <w:rPr>
          <w:bCs/>
          <w:sz w:val="28"/>
        </w:rPr>
        <w:t>им</w:t>
      </w:r>
      <w:proofErr w:type="spellEnd"/>
      <w:r w:rsidRPr="00AB2091">
        <w:rPr>
          <w:bCs/>
          <w:sz w:val="28"/>
        </w:rPr>
        <w:t>.</w:t>
      </w:r>
      <w:r w:rsidRPr="00AB2091">
        <w:rPr>
          <w:bCs/>
          <w:sz w:val="28"/>
          <w:lang w:val="bg-BG"/>
        </w:rPr>
        <w:t xml:space="preserve"> </w:t>
      </w:r>
      <w:proofErr w:type="spellStart"/>
      <w:r w:rsidRPr="00AB2091">
        <w:rPr>
          <w:bCs/>
          <w:sz w:val="28"/>
        </w:rPr>
        <w:t>Педагозите</w:t>
      </w:r>
      <w:proofErr w:type="spellEnd"/>
      <w:r w:rsidRPr="00AB2091">
        <w:rPr>
          <w:bCs/>
          <w:sz w:val="28"/>
        </w:rPr>
        <w:t xml:space="preserve"> </w:t>
      </w:r>
      <w:proofErr w:type="spellStart"/>
      <w:r w:rsidRPr="00AB2091">
        <w:rPr>
          <w:bCs/>
          <w:sz w:val="28"/>
        </w:rPr>
        <w:t>имат</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цел</w:t>
      </w:r>
      <w:proofErr w:type="spellEnd"/>
      <w:r w:rsidRPr="00AB2091">
        <w:rPr>
          <w:bCs/>
          <w:sz w:val="28"/>
        </w:rPr>
        <w:t xml:space="preserve"> </w:t>
      </w:r>
      <w:proofErr w:type="spellStart"/>
      <w:r w:rsidRPr="00AB2091">
        <w:rPr>
          <w:bCs/>
          <w:sz w:val="28"/>
        </w:rPr>
        <w:t>да</w:t>
      </w:r>
      <w:proofErr w:type="spellEnd"/>
      <w:r w:rsidRPr="00AB2091">
        <w:rPr>
          <w:bCs/>
          <w:sz w:val="28"/>
        </w:rPr>
        <w:t xml:space="preserve"> </w:t>
      </w:r>
      <w:proofErr w:type="spellStart"/>
      <w:r w:rsidRPr="00AB2091">
        <w:rPr>
          <w:bCs/>
          <w:sz w:val="28"/>
        </w:rPr>
        <w:t>научат</w:t>
      </w:r>
      <w:proofErr w:type="spellEnd"/>
      <w:r w:rsidRPr="00AB2091">
        <w:rPr>
          <w:bCs/>
          <w:sz w:val="28"/>
        </w:rPr>
        <w:t xml:space="preserve"> </w:t>
      </w:r>
      <w:proofErr w:type="spellStart"/>
      <w:r w:rsidRPr="00AB2091">
        <w:rPr>
          <w:bCs/>
          <w:sz w:val="28"/>
        </w:rPr>
        <w:t>децата</w:t>
      </w:r>
      <w:proofErr w:type="spellEnd"/>
      <w:r w:rsidRPr="00AB2091">
        <w:rPr>
          <w:bCs/>
          <w:sz w:val="28"/>
        </w:rPr>
        <w:t>,</w:t>
      </w:r>
      <w:r w:rsidRPr="00AB2091">
        <w:rPr>
          <w:bCs/>
          <w:sz w:val="28"/>
          <w:lang w:val="bg-BG"/>
        </w:rPr>
        <w:t xml:space="preserve"> </w:t>
      </w:r>
      <w:proofErr w:type="spellStart"/>
      <w:r w:rsidRPr="00AB2091">
        <w:rPr>
          <w:bCs/>
          <w:sz w:val="28"/>
        </w:rPr>
        <w:t>че</w:t>
      </w:r>
      <w:proofErr w:type="spellEnd"/>
      <w:r w:rsidRPr="00AB2091">
        <w:rPr>
          <w:bCs/>
          <w:sz w:val="28"/>
        </w:rPr>
        <w:t xml:space="preserve"> </w:t>
      </w:r>
      <w:proofErr w:type="spellStart"/>
      <w:r w:rsidRPr="00AB2091">
        <w:rPr>
          <w:bCs/>
          <w:sz w:val="28"/>
        </w:rPr>
        <w:t>независимо</w:t>
      </w:r>
      <w:proofErr w:type="spellEnd"/>
      <w:r w:rsidRPr="00AB2091">
        <w:rPr>
          <w:bCs/>
          <w:sz w:val="28"/>
        </w:rPr>
        <w:t xml:space="preserve"> </w:t>
      </w:r>
      <w:proofErr w:type="spellStart"/>
      <w:r w:rsidRPr="00AB2091">
        <w:rPr>
          <w:bCs/>
          <w:sz w:val="28"/>
        </w:rPr>
        <w:t>от</w:t>
      </w:r>
      <w:proofErr w:type="spellEnd"/>
      <w:r w:rsidRPr="00AB2091">
        <w:rPr>
          <w:bCs/>
          <w:sz w:val="28"/>
        </w:rPr>
        <w:t xml:space="preserve"> </w:t>
      </w:r>
      <w:proofErr w:type="spellStart"/>
      <w:r w:rsidRPr="00AB2091">
        <w:rPr>
          <w:bCs/>
          <w:sz w:val="28"/>
        </w:rPr>
        <w:t>цвета</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кожата</w:t>
      </w:r>
      <w:proofErr w:type="spellEnd"/>
      <w:r w:rsidRPr="00AB2091">
        <w:rPr>
          <w:bCs/>
          <w:sz w:val="28"/>
        </w:rPr>
        <w:t>,</w:t>
      </w:r>
      <w:r w:rsidRPr="00AB2091">
        <w:rPr>
          <w:bCs/>
          <w:sz w:val="28"/>
          <w:lang w:val="bg-BG"/>
        </w:rPr>
        <w:t xml:space="preserve"> </w:t>
      </w:r>
      <w:proofErr w:type="spellStart"/>
      <w:r w:rsidRPr="00AB2091">
        <w:rPr>
          <w:bCs/>
          <w:sz w:val="28"/>
        </w:rPr>
        <w:t>начина</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говорене</w:t>
      </w:r>
      <w:proofErr w:type="spellEnd"/>
      <w:r w:rsidRPr="00AB2091">
        <w:rPr>
          <w:bCs/>
          <w:sz w:val="28"/>
        </w:rPr>
        <w:t>,</w:t>
      </w:r>
      <w:r w:rsidRPr="00AB2091">
        <w:rPr>
          <w:bCs/>
          <w:sz w:val="28"/>
          <w:lang w:val="bg-BG"/>
        </w:rPr>
        <w:t xml:space="preserve"> </w:t>
      </w:r>
      <w:proofErr w:type="spellStart"/>
      <w:r w:rsidRPr="00AB2091">
        <w:rPr>
          <w:bCs/>
          <w:sz w:val="28"/>
        </w:rPr>
        <w:t>различните</w:t>
      </w:r>
      <w:proofErr w:type="spellEnd"/>
      <w:r w:rsidRPr="00AB2091">
        <w:rPr>
          <w:bCs/>
          <w:sz w:val="28"/>
        </w:rPr>
        <w:t xml:space="preserve"> </w:t>
      </w:r>
      <w:proofErr w:type="spellStart"/>
      <w:r w:rsidRPr="00AB2091">
        <w:rPr>
          <w:bCs/>
          <w:sz w:val="28"/>
        </w:rPr>
        <w:t>битови</w:t>
      </w:r>
      <w:proofErr w:type="spellEnd"/>
      <w:r w:rsidRPr="00AB2091">
        <w:rPr>
          <w:bCs/>
          <w:sz w:val="28"/>
        </w:rPr>
        <w:t xml:space="preserve"> и </w:t>
      </w:r>
      <w:proofErr w:type="spellStart"/>
      <w:r w:rsidRPr="00AB2091">
        <w:rPr>
          <w:bCs/>
          <w:sz w:val="28"/>
        </w:rPr>
        <w:t>социални</w:t>
      </w:r>
      <w:proofErr w:type="spellEnd"/>
      <w:r w:rsidRPr="00AB2091">
        <w:rPr>
          <w:bCs/>
          <w:sz w:val="28"/>
        </w:rPr>
        <w:t xml:space="preserve"> </w:t>
      </w:r>
      <w:proofErr w:type="spellStart"/>
      <w:r w:rsidRPr="00AB2091">
        <w:rPr>
          <w:bCs/>
          <w:sz w:val="28"/>
        </w:rPr>
        <w:t>възможности</w:t>
      </w:r>
      <w:proofErr w:type="spellEnd"/>
      <w:r w:rsidRPr="00AB2091">
        <w:rPr>
          <w:bCs/>
          <w:sz w:val="28"/>
        </w:rPr>
        <w:t>,</w:t>
      </w:r>
      <w:r w:rsidRPr="00AB2091">
        <w:rPr>
          <w:bCs/>
          <w:sz w:val="28"/>
          <w:lang w:val="bg-BG"/>
        </w:rPr>
        <w:t xml:space="preserve"> </w:t>
      </w:r>
      <w:proofErr w:type="spellStart"/>
      <w:r w:rsidRPr="00AB2091">
        <w:rPr>
          <w:bCs/>
          <w:sz w:val="28"/>
        </w:rPr>
        <w:t>децата</w:t>
      </w:r>
      <w:proofErr w:type="spellEnd"/>
      <w:r w:rsidRPr="00AB2091">
        <w:rPr>
          <w:bCs/>
          <w:sz w:val="28"/>
        </w:rPr>
        <w:t xml:space="preserve"> в </w:t>
      </w:r>
      <w:proofErr w:type="spellStart"/>
      <w:r w:rsidRPr="00AB2091">
        <w:rPr>
          <w:bCs/>
          <w:sz w:val="28"/>
        </w:rPr>
        <w:t>училище</w:t>
      </w:r>
      <w:proofErr w:type="spellEnd"/>
      <w:r w:rsidRPr="00AB2091">
        <w:rPr>
          <w:bCs/>
          <w:sz w:val="28"/>
        </w:rPr>
        <w:t xml:space="preserve"> </w:t>
      </w:r>
      <w:proofErr w:type="spellStart"/>
      <w:r w:rsidRPr="00AB2091">
        <w:rPr>
          <w:bCs/>
          <w:sz w:val="28"/>
        </w:rPr>
        <w:t>учат</w:t>
      </w:r>
      <w:proofErr w:type="spellEnd"/>
      <w:r w:rsidRPr="00AB2091">
        <w:rPr>
          <w:bCs/>
          <w:sz w:val="28"/>
        </w:rPr>
        <w:t xml:space="preserve"> </w:t>
      </w:r>
      <w:proofErr w:type="spellStart"/>
      <w:r w:rsidRPr="00AB2091">
        <w:rPr>
          <w:bCs/>
          <w:sz w:val="28"/>
        </w:rPr>
        <w:t>заедно</w:t>
      </w:r>
      <w:proofErr w:type="spellEnd"/>
      <w:r w:rsidRPr="00AB2091">
        <w:rPr>
          <w:bCs/>
          <w:sz w:val="28"/>
        </w:rPr>
        <w:t>,</w:t>
      </w:r>
      <w:r w:rsidRPr="00AB2091">
        <w:rPr>
          <w:bCs/>
          <w:sz w:val="28"/>
          <w:lang w:val="bg-BG"/>
        </w:rPr>
        <w:t xml:space="preserve"> </w:t>
      </w:r>
      <w:proofErr w:type="spellStart"/>
      <w:r w:rsidRPr="00AB2091">
        <w:rPr>
          <w:bCs/>
          <w:sz w:val="28"/>
        </w:rPr>
        <w:t>възпитават</w:t>
      </w:r>
      <w:proofErr w:type="spellEnd"/>
      <w:r w:rsidRPr="00AB2091">
        <w:rPr>
          <w:bCs/>
          <w:sz w:val="28"/>
        </w:rPr>
        <w:t xml:space="preserve"> </w:t>
      </w:r>
      <w:proofErr w:type="spellStart"/>
      <w:r w:rsidRPr="00AB2091">
        <w:rPr>
          <w:bCs/>
          <w:sz w:val="28"/>
        </w:rPr>
        <w:t>се</w:t>
      </w:r>
      <w:proofErr w:type="spellEnd"/>
      <w:r w:rsidRPr="00AB2091">
        <w:rPr>
          <w:bCs/>
          <w:sz w:val="28"/>
        </w:rPr>
        <w:t xml:space="preserve"> в </w:t>
      </w:r>
      <w:proofErr w:type="spellStart"/>
      <w:r w:rsidRPr="00AB2091">
        <w:rPr>
          <w:bCs/>
          <w:sz w:val="28"/>
        </w:rPr>
        <w:t>толерантност</w:t>
      </w:r>
      <w:proofErr w:type="spellEnd"/>
      <w:r w:rsidRPr="00AB2091">
        <w:rPr>
          <w:bCs/>
          <w:sz w:val="28"/>
        </w:rPr>
        <w:t>,</w:t>
      </w:r>
      <w:r w:rsidRPr="00AB2091">
        <w:rPr>
          <w:bCs/>
          <w:sz w:val="28"/>
          <w:lang w:val="bg-BG"/>
        </w:rPr>
        <w:t xml:space="preserve"> </w:t>
      </w:r>
      <w:proofErr w:type="spellStart"/>
      <w:r w:rsidRPr="00AB2091">
        <w:rPr>
          <w:bCs/>
          <w:sz w:val="28"/>
        </w:rPr>
        <w:t>търпимост</w:t>
      </w:r>
      <w:proofErr w:type="spellEnd"/>
      <w:r w:rsidRPr="00AB2091">
        <w:rPr>
          <w:bCs/>
          <w:sz w:val="28"/>
        </w:rPr>
        <w:t>,</w:t>
      </w:r>
      <w:r w:rsidRPr="00AB2091">
        <w:rPr>
          <w:bCs/>
          <w:sz w:val="28"/>
          <w:lang w:val="bg-BG"/>
        </w:rPr>
        <w:t xml:space="preserve"> </w:t>
      </w:r>
      <w:proofErr w:type="spellStart"/>
      <w:r w:rsidRPr="00AB2091">
        <w:rPr>
          <w:bCs/>
          <w:sz w:val="28"/>
        </w:rPr>
        <w:t>придобиват</w:t>
      </w:r>
      <w:proofErr w:type="spellEnd"/>
      <w:r w:rsidRPr="00AB2091">
        <w:rPr>
          <w:bCs/>
          <w:sz w:val="28"/>
        </w:rPr>
        <w:t xml:space="preserve"> </w:t>
      </w:r>
      <w:proofErr w:type="spellStart"/>
      <w:r w:rsidRPr="00AB2091">
        <w:rPr>
          <w:bCs/>
          <w:sz w:val="28"/>
        </w:rPr>
        <w:t>знания</w:t>
      </w:r>
      <w:proofErr w:type="spellEnd"/>
      <w:r w:rsidRPr="00AB2091">
        <w:rPr>
          <w:bCs/>
          <w:sz w:val="28"/>
        </w:rPr>
        <w:t xml:space="preserve"> и </w:t>
      </w:r>
      <w:proofErr w:type="spellStart"/>
      <w:r w:rsidRPr="00AB2091">
        <w:rPr>
          <w:bCs/>
          <w:sz w:val="28"/>
        </w:rPr>
        <w:t>умения</w:t>
      </w:r>
      <w:proofErr w:type="spellEnd"/>
      <w:r w:rsidRPr="00AB2091">
        <w:rPr>
          <w:bCs/>
          <w:sz w:val="28"/>
        </w:rPr>
        <w:t xml:space="preserve"> </w:t>
      </w:r>
      <w:proofErr w:type="spellStart"/>
      <w:r w:rsidRPr="00AB2091">
        <w:rPr>
          <w:bCs/>
          <w:sz w:val="28"/>
        </w:rPr>
        <w:t>по</w:t>
      </w:r>
      <w:proofErr w:type="spellEnd"/>
      <w:r w:rsidRPr="00AB2091">
        <w:rPr>
          <w:bCs/>
          <w:sz w:val="28"/>
        </w:rPr>
        <w:t xml:space="preserve"> </w:t>
      </w:r>
      <w:proofErr w:type="spellStart"/>
      <w:r w:rsidRPr="00AB2091">
        <w:rPr>
          <w:bCs/>
          <w:sz w:val="28"/>
        </w:rPr>
        <w:t>един</w:t>
      </w:r>
      <w:proofErr w:type="spellEnd"/>
      <w:r w:rsidRPr="00AB2091">
        <w:rPr>
          <w:bCs/>
          <w:sz w:val="28"/>
        </w:rPr>
        <w:t xml:space="preserve"> и </w:t>
      </w:r>
      <w:proofErr w:type="spellStart"/>
      <w:r w:rsidRPr="00AB2091">
        <w:rPr>
          <w:bCs/>
          <w:sz w:val="28"/>
        </w:rPr>
        <w:t>същ</w:t>
      </w:r>
      <w:proofErr w:type="spellEnd"/>
      <w:r w:rsidRPr="00AB2091">
        <w:rPr>
          <w:bCs/>
          <w:sz w:val="28"/>
        </w:rPr>
        <w:t xml:space="preserve"> </w:t>
      </w:r>
      <w:proofErr w:type="spellStart"/>
      <w:r w:rsidRPr="00AB2091">
        <w:rPr>
          <w:bCs/>
          <w:sz w:val="28"/>
        </w:rPr>
        <w:t>начин</w:t>
      </w:r>
      <w:proofErr w:type="spellEnd"/>
      <w:r w:rsidRPr="00AB2091">
        <w:rPr>
          <w:bCs/>
          <w:sz w:val="28"/>
        </w:rPr>
        <w:t>.</w:t>
      </w:r>
      <w:r w:rsidRPr="00AB2091">
        <w:rPr>
          <w:bCs/>
          <w:sz w:val="28"/>
          <w:lang w:val="bg-BG"/>
        </w:rPr>
        <w:t xml:space="preserve"> </w:t>
      </w:r>
      <w:proofErr w:type="spellStart"/>
      <w:r w:rsidRPr="00AB2091">
        <w:rPr>
          <w:bCs/>
          <w:sz w:val="28"/>
        </w:rPr>
        <w:t>Даването</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пример</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успели</w:t>
      </w:r>
      <w:proofErr w:type="spellEnd"/>
      <w:r w:rsidRPr="00AB2091">
        <w:rPr>
          <w:bCs/>
          <w:sz w:val="28"/>
        </w:rPr>
        <w:t xml:space="preserve"> и </w:t>
      </w:r>
      <w:proofErr w:type="spellStart"/>
      <w:r w:rsidRPr="00AB2091">
        <w:rPr>
          <w:bCs/>
          <w:sz w:val="28"/>
        </w:rPr>
        <w:t>реализирани</w:t>
      </w:r>
      <w:proofErr w:type="spellEnd"/>
      <w:r w:rsidRPr="00AB2091">
        <w:rPr>
          <w:bCs/>
          <w:sz w:val="28"/>
        </w:rPr>
        <w:t xml:space="preserve"> </w:t>
      </w:r>
      <w:proofErr w:type="spellStart"/>
      <w:r w:rsidRPr="00AB2091">
        <w:rPr>
          <w:bCs/>
          <w:sz w:val="28"/>
        </w:rPr>
        <w:t>личности</w:t>
      </w:r>
      <w:proofErr w:type="spellEnd"/>
      <w:r w:rsidRPr="00AB2091">
        <w:rPr>
          <w:bCs/>
          <w:sz w:val="28"/>
        </w:rPr>
        <w:t xml:space="preserve"> </w:t>
      </w:r>
      <w:proofErr w:type="spellStart"/>
      <w:r w:rsidRPr="00AB2091">
        <w:rPr>
          <w:bCs/>
          <w:sz w:val="28"/>
        </w:rPr>
        <w:t>от</w:t>
      </w:r>
      <w:proofErr w:type="spellEnd"/>
      <w:r w:rsidRPr="00AB2091">
        <w:rPr>
          <w:bCs/>
          <w:sz w:val="28"/>
        </w:rPr>
        <w:t xml:space="preserve"> </w:t>
      </w:r>
      <w:proofErr w:type="spellStart"/>
      <w:r w:rsidRPr="00AB2091">
        <w:rPr>
          <w:bCs/>
          <w:sz w:val="28"/>
        </w:rPr>
        <w:t>ромския</w:t>
      </w:r>
      <w:proofErr w:type="spellEnd"/>
      <w:r w:rsidRPr="00AB2091">
        <w:rPr>
          <w:bCs/>
          <w:sz w:val="28"/>
        </w:rPr>
        <w:t xml:space="preserve"> </w:t>
      </w:r>
      <w:proofErr w:type="spellStart"/>
      <w:r w:rsidRPr="00AB2091">
        <w:rPr>
          <w:bCs/>
          <w:sz w:val="28"/>
        </w:rPr>
        <w:t>етнос</w:t>
      </w:r>
      <w:proofErr w:type="spellEnd"/>
      <w:r w:rsidRPr="00AB2091">
        <w:rPr>
          <w:bCs/>
          <w:sz w:val="28"/>
        </w:rPr>
        <w:t xml:space="preserve"> </w:t>
      </w:r>
      <w:proofErr w:type="spellStart"/>
      <w:r w:rsidRPr="00AB2091">
        <w:rPr>
          <w:bCs/>
          <w:sz w:val="28"/>
        </w:rPr>
        <w:t>са</w:t>
      </w:r>
      <w:proofErr w:type="spellEnd"/>
      <w:r w:rsidRPr="00AB2091">
        <w:rPr>
          <w:bCs/>
          <w:sz w:val="28"/>
        </w:rPr>
        <w:t xml:space="preserve"> </w:t>
      </w:r>
      <w:proofErr w:type="spellStart"/>
      <w:r w:rsidRPr="00AB2091">
        <w:rPr>
          <w:bCs/>
          <w:sz w:val="28"/>
        </w:rPr>
        <w:t>допълнителна</w:t>
      </w:r>
      <w:proofErr w:type="spellEnd"/>
      <w:r w:rsidRPr="00AB2091">
        <w:rPr>
          <w:bCs/>
          <w:sz w:val="28"/>
        </w:rPr>
        <w:t xml:space="preserve"> </w:t>
      </w:r>
      <w:proofErr w:type="spellStart"/>
      <w:r w:rsidRPr="00AB2091">
        <w:rPr>
          <w:bCs/>
          <w:sz w:val="28"/>
        </w:rPr>
        <w:t>мотивация</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децата</w:t>
      </w:r>
      <w:proofErr w:type="spellEnd"/>
      <w:r w:rsidRPr="00AB2091">
        <w:rPr>
          <w:bCs/>
          <w:sz w:val="28"/>
        </w:rPr>
        <w:t>.</w:t>
      </w:r>
    </w:p>
    <w:p w14:paraId="3AB8D70E" w14:textId="77777777" w:rsidR="00624C5F" w:rsidRPr="00AB2091" w:rsidRDefault="00624C5F" w:rsidP="00624C5F">
      <w:pPr>
        <w:spacing w:line="276" w:lineRule="auto"/>
        <w:rPr>
          <w:bCs/>
          <w:sz w:val="28"/>
          <w:lang w:val="bg-BG"/>
        </w:rPr>
      </w:pPr>
    </w:p>
    <w:p w14:paraId="601F0BFA" w14:textId="77777777" w:rsidR="00624C5F" w:rsidRPr="00AB2091" w:rsidRDefault="00624C5F" w:rsidP="00624C5F">
      <w:pPr>
        <w:spacing w:after="120" w:line="276" w:lineRule="auto"/>
        <w:rPr>
          <w:bCs/>
          <w:sz w:val="28"/>
          <w:lang w:val="bg-BG"/>
        </w:rPr>
      </w:pPr>
      <w:r w:rsidRPr="00AB2091">
        <w:rPr>
          <w:bCs/>
          <w:noProof/>
          <w:sz w:val="28"/>
          <w:lang w:val="bg-BG" w:eastAsia="bg-BG"/>
        </w:rPr>
        <w:drawing>
          <wp:inline distT="0" distB="0" distL="0" distR="0" wp14:anchorId="6D58C2E3" wp14:editId="5ED357F7">
            <wp:extent cx="5935980" cy="8092440"/>
            <wp:effectExtent l="0" t="38100" r="0" b="80010"/>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D2AB3CD" w14:textId="78F92FC5" w:rsidR="00624C5F" w:rsidRPr="00020838" w:rsidRDefault="00624C5F" w:rsidP="00020838">
      <w:pPr>
        <w:spacing w:after="120" w:line="276" w:lineRule="auto"/>
        <w:jc w:val="center"/>
        <w:rPr>
          <w:b/>
          <w:bCs/>
          <w:szCs w:val="24"/>
          <w:lang w:val="bg-BG"/>
        </w:rPr>
      </w:pPr>
      <w:r w:rsidRPr="00AB2091">
        <w:rPr>
          <w:b/>
          <w:bCs/>
          <w:szCs w:val="24"/>
          <w:lang w:val="bg-BG"/>
        </w:rPr>
        <w:t>Фиг.1. Политики за образователна интеграция на ромските ученици</w:t>
      </w:r>
    </w:p>
    <w:p w14:paraId="3A4083F5" w14:textId="77777777" w:rsidR="00624C5F" w:rsidRPr="00AB2091" w:rsidRDefault="00624C5F" w:rsidP="00624C5F">
      <w:pPr>
        <w:spacing w:line="276" w:lineRule="auto"/>
        <w:rPr>
          <w:b/>
          <w:bCs/>
          <w:sz w:val="28"/>
        </w:rPr>
      </w:pPr>
      <w:r w:rsidRPr="00AB2091">
        <w:rPr>
          <w:b/>
          <w:bCs/>
          <w:sz w:val="28"/>
        </w:rPr>
        <w:lastRenderedPageBreak/>
        <w:t>ИЗВОДИ</w:t>
      </w:r>
    </w:p>
    <w:p w14:paraId="58132897" w14:textId="77777777" w:rsidR="00624C5F" w:rsidRPr="00717122" w:rsidRDefault="00624C5F" w:rsidP="00624C5F">
      <w:pPr>
        <w:spacing w:after="120" w:line="276" w:lineRule="auto"/>
        <w:rPr>
          <w:bCs/>
          <w:sz w:val="28"/>
          <w:lang w:val="en-US"/>
        </w:rPr>
      </w:pPr>
      <w:proofErr w:type="spellStart"/>
      <w:r w:rsidRPr="00AB2091">
        <w:rPr>
          <w:bCs/>
          <w:sz w:val="28"/>
        </w:rPr>
        <w:t>Комуникацията</w:t>
      </w:r>
      <w:proofErr w:type="spellEnd"/>
      <w:r w:rsidRPr="00AB2091">
        <w:rPr>
          <w:bCs/>
          <w:sz w:val="28"/>
        </w:rPr>
        <w:t>,</w:t>
      </w:r>
      <w:r w:rsidRPr="00AB2091">
        <w:rPr>
          <w:bCs/>
          <w:sz w:val="28"/>
          <w:lang w:val="bg-BG"/>
        </w:rPr>
        <w:t xml:space="preserve"> </w:t>
      </w:r>
      <w:proofErr w:type="spellStart"/>
      <w:r w:rsidRPr="00AB2091">
        <w:rPr>
          <w:bCs/>
          <w:sz w:val="28"/>
        </w:rPr>
        <w:t>мотивацията</w:t>
      </w:r>
      <w:proofErr w:type="spellEnd"/>
      <w:r w:rsidRPr="00AB2091">
        <w:rPr>
          <w:bCs/>
          <w:sz w:val="28"/>
        </w:rPr>
        <w:t>,</w:t>
      </w:r>
      <w:r w:rsidRPr="00AB2091">
        <w:rPr>
          <w:bCs/>
          <w:sz w:val="28"/>
          <w:lang w:val="bg-BG"/>
        </w:rPr>
        <w:t xml:space="preserve"> </w:t>
      </w:r>
      <w:proofErr w:type="spellStart"/>
      <w:r w:rsidRPr="00AB2091">
        <w:rPr>
          <w:bCs/>
          <w:sz w:val="28"/>
        </w:rPr>
        <w:t>желанието</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интеграция</w:t>
      </w:r>
      <w:proofErr w:type="spellEnd"/>
      <w:r w:rsidRPr="00AB2091">
        <w:rPr>
          <w:bCs/>
          <w:sz w:val="28"/>
        </w:rPr>
        <w:t xml:space="preserve"> и </w:t>
      </w:r>
      <w:proofErr w:type="spellStart"/>
      <w:r w:rsidRPr="00AB2091">
        <w:rPr>
          <w:bCs/>
          <w:sz w:val="28"/>
        </w:rPr>
        <w:t>приобщаване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ромският</w:t>
      </w:r>
      <w:proofErr w:type="spellEnd"/>
      <w:r w:rsidRPr="00AB2091">
        <w:rPr>
          <w:bCs/>
          <w:sz w:val="28"/>
        </w:rPr>
        <w:t xml:space="preserve"> </w:t>
      </w:r>
      <w:proofErr w:type="spellStart"/>
      <w:r w:rsidRPr="00AB2091">
        <w:rPr>
          <w:bCs/>
          <w:sz w:val="28"/>
        </w:rPr>
        <w:t>етнос</w:t>
      </w:r>
      <w:proofErr w:type="spellEnd"/>
      <w:r w:rsidRPr="00AB2091">
        <w:rPr>
          <w:bCs/>
          <w:sz w:val="28"/>
        </w:rPr>
        <w:t xml:space="preserve"> </w:t>
      </w:r>
      <w:proofErr w:type="spellStart"/>
      <w:r w:rsidRPr="00AB2091">
        <w:rPr>
          <w:bCs/>
          <w:sz w:val="28"/>
        </w:rPr>
        <w:t>са</w:t>
      </w:r>
      <w:proofErr w:type="spellEnd"/>
      <w:r w:rsidRPr="00AB2091">
        <w:rPr>
          <w:bCs/>
          <w:sz w:val="28"/>
        </w:rPr>
        <w:t xml:space="preserve"> </w:t>
      </w:r>
      <w:proofErr w:type="spellStart"/>
      <w:r w:rsidRPr="00AB2091">
        <w:rPr>
          <w:bCs/>
          <w:sz w:val="28"/>
        </w:rPr>
        <w:t>водещият</w:t>
      </w:r>
      <w:proofErr w:type="spellEnd"/>
      <w:r w:rsidRPr="00AB2091">
        <w:rPr>
          <w:bCs/>
          <w:sz w:val="28"/>
        </w:rPr>
        <w:t xml:space="preserve"> </w:t>
      </w:r>
      <w:proofErr w:type="spellStart"/>
      <w:r w:rsidRPr="00AB2091">
        <w:rPr>
          <w:bCs/>
          <w:sz w:val="28"/>
        </w:rPr>
        <w:t>фактор</w:t>
      </w:r>
      <w:proofErr w:type="spellEnd"/>
      <w:r w:rsidRPr="00AB2091">
        <w:rPr>
          <w:bCs/>
          <w:sz w:val="28"/>
        </w:rPr>
        <w:t xml:space="preserve"> </w:t>
      </w:r>
      <w:proofErr w:type="spellStart"/>
      <w:r w:rsidRPr="00AB2091">
        <w:rPr>
          <w:bCs/>
          <w:sz w:val="28"/>
        </w:rPr>
        <w:t>за</w:t>
      </w:r>
      <w:proofErr w:type="spellEnd"/>
      <w:r w:rsidRPr="00AB2091">
        <w:rPr>
          <w:bCs/>
          <w:sz w:val="28"/>
        </w:rPr>
        <w:t xml:space="preserve"> </w:t>
      </w:r>
      <w:proofErr w:type="spellStart"/>
      <w:r w:rsidRPr="00AB2091">
        <w:rPr>
          <w:bCs/>
          <w:sz w:val="28"/>
        </w:rPr>
        <w:t>постигане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целта</w:t>
      </w:r>
      <w:proofErr w:type="spellEnd"/>
      <w:r w:rsidRPr="00AB2091">
        <w:rPr>
          <w:bCs/>
          <w:sz w:val="28"/>
        </w:rPr>
        <w:t xml:space="preserve"> - </w:t>
      </w:r>
      <w:proofErr w:type="spellStart"/>
      <w:r w:rsidRPr="00AB2091">
        <w:rPr>
          <w:bCs/>
          <w:sz w:val="28"/>
        </w:rPr>
        <w:t>получаване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образование</w:t>
      </w:r>
      <w:proofErr w:type="spellEnd"/>
      <w:r w:rsidRPr="00AB2091">
        <w:rPr>
          <w:bCs/>
          <w:sz w:val="28"/>
        </w:rPr>
        <w:t xml:space="preserve"> и </w:t>
      </w:r>
      <w:proofErr w:type="spellStart"/>
      <w:r w:rsidRPr="00AB2091">
        <w:rPr>
          <w:bCs/>
          <w:sz w:val="28"/>
        </w:rPr>
        <w:t>реализация</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ромите</w:t>
      </w:r>
      <w:proofErr w:type="spellEnd"/>
      <w:r w:rsidRPr="00AB2091">
        <w:rPr>
          <w:bCs/>
          <w:sz w:val="28"/>
        </w:rPr>
        <w:t>.</w:t>
      </w:r>
      <w:r w:rsidRPr="00AB2091">
        <w:rPr>
          <w:bCs/>
          <w:sz w:val="28"/>
          <w:lang w:val="bg-BG"/>
        </w:rPr>
        <w:t xml:space="preserve"> Това става </w:t>
      </w:r>
      <w:proofErr w:type="spellStart"/>
      <w:r w:rsidRPr="00AB2091">
        <w:rPr>
          <w:bCs/>
          <w:sz w:val="28"/>
        </w:rPr>
        <w:t>чрез</w:t>
      </w:r>
      <w:proofErr w:type="spellEnd"/>
      <w:r w:rsidRPr="00AB2091">
        <w:rPr>
          <w:bCs/>
          <w:sz w:val="28"/>
        </w:rPr>
        <w:t xml:space="preserve"> </w:t>
      </w:r>
      <w:proofErr w:type="spellStart"/>
      <w:r w:rsidRPr="00AB2091">
        <w:rPr>
          <w:bCs/>
          <w:sz w:val="28"/>
        </w:rPr>
        <w:t>различните</w:t>
      </w:r>
      <w:proofErr w:type="spellEnd"/>
      <w:r w:rsidRPr="00AB2091">
        <w:rPr>
          <w:bCs/>
          <w:sz w:val="28"/>
        </w:rPr>
        <w:t xml:space="preserve"> </w:t>
      </w:r>
      <w:proofErr w:type="spellStart"/>
      <w:r w:rsidRPr="00AB2091">
        <w:rPr>
          <w:bCs/>
          <w:sz w:val="28"/>
        </w:rPr>
        <w:t>подходи</w:t>
      </w:r>
      <w:proofErr w:type="spellEnd"/>
      <w:r w:rsidRPr="00AB2091">
        <w:rPr>
          <w:bCs/>
          <w:sz w:val="28"/>
        </w:rPr>
        <w:t>,</w:t>
      </w:r>
      <w:r w:rsidRPr="00AB2091">
        <w:rPr>
          <w:bCs/>
          <w:sz w:val="28"/>
          <w:lang w:val="bg-BG"/>
        </w:rPr>
        <w:t xml:space="preserve"> </w:t>
      </w:r>
      <w:proofErr w:type="spellStart"/>
      <w:r w:rsidRPr="00AB2091">
        <w:rPr>
          <w:bCs/>
          <w:sz w:val="28"/>
        </w:rPr>
        <w:t>програми</w:t>
      </w:r>
      <w:proofErr w:type="spellEnd"/>
      <w:r w:rsidRPr="00AB2091">
        <w:rPr>
          <w:bCs/>
          <w:sz w:val="28"/>
        </w:rPr>
        <w:t xml:space="preserve"> и </w:t>
      </w:r>
      <w:proofErr w:type="spellStart"/>
      <w:r w:rsidRPr="00AB2091">
        <w:rPr>
          <w:bCs/>
          <w:sz w:val="28"/>
        </w:rPr>
        <w:t>участието</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всички</w:t>
      </w:r>
      <w:proofErr w:type="spellEnd"/>
      <w:r w:rsidRPr="00AB2091">
        <w:rPr>
          <w:bCs/>
          <w:sz w:val="28"/>
        </w:rPr>
        <w:t xml:space="preserve"> </w:t>
      </w:r>
      <w:proofErr w:type="spellStart"/>
      <w:r w:rsidRPr="00AB2091">
        <w:rPr>
          <w:bCs/>
          <w:sz w:val="28"/>
        </w:rPr>
        <w:t>нас</w:t>
      </w:r>
      <w:proofErr w:type="spellEnd"/>
      <w:r w:rsidRPr="00AB2091">
        <w:rPr>
          <w:bCs/>
          <w:sz w:val="28"/>
        </w:rPr>
        <w:t xml:space="preserve"> </w:t>
      </w:r>
      <w:proofErr w:type="spellStart"/>
      <w:r w:rsidRPr="00AB2091">
        <w:rPr>
          <w:bCs/>
          <w:sz w:val="28"/>
        </w:rPr>
        <w:t>като</w:t>
      </w:r>
      <w:proofErr w:type="spellEnd"/>
      <w:r w:rsidRPr="00AB2091">
        <w:rPr>
          <w:bCs/>
          <w:sz w:val="28"/>
        </w:rPr>
        <w:t xml:space="preserve"> </w:t>
      </w:r>
      <w:proofErr w:type="spellStart"/>
      <w:r w:rsidRPr="00AB2091">
        <w:rPr>
          <w:bCs/>
          <w:sz w:val="28"/>
        </w:rPr>
        <w:t>членове</w:t>
      </w:r>
      <w:proofErr w:type="spellEnd"/>
      <w:r w:rsidRPr="00AB2091">
        <w:rPr>
          <w:bCs/>
          <w:sz w:val="28"/>
        </w:rPr>
        <w:t xml:space="preserve"> </w:t>
      </w:r>
      <w:proofErr w:type="spellStart"/>
      <w:r w:rsidRPr="00AB2091">
        <w:rPr>
          <w:bCs/>
          <w:sz w:val="28"/>
        </w:rPr>
        <w:t>на</w:t>
      </w:r>
      <w:proofErr w:type="spellEnd"/>
      <w:r w:rsidRPr="00AB2091">
        <w:rPr>
          <w:bCs/>
          <w:sz w:val="28"/>
        </w:rPr>
        <w:t xml:space="preserve"> </w:t>
      </w:r>
      <w:proofErr w:type="spellStart"/>
      <w:r w:rsidRPr="00AB2091">
        <w:rPr>
          <w:bCs/>
          <w:sz w:val="28"/>
        </w:rPr>
        <w:t>едно</w:t>
      </w:r>
      <w:proofErr w:type="spellEnd"/>
      <w:r w:rsidRPr="00AB2091">
        <w:rPr>
          <w:bCs/>
          <w:sz w:val="28"/>
        </w:rPr>
        <w:t xml:space="preserve"> </w:t>
      </w:r>
      <w:proofErr w:type="spellStart"/>
      <w:r w:rsidRPr="00AB2091">
        <w:rPr>
          <w:bCs/>
          <w:sz w:val="28"/>
        </w:rPr>
        <w:t>общество</w:t>
      </w:r>
      <w:proofErr w:type="spellEnd"/>
      <w:r w:rsidRPr="00AB2091">
        <w:rPr>
          <w:bCs/>
          <w:sz w:val="28"/>
          <w:lang w:val="bg-BG"/>
        </w:rPr>
        <w:t>,</w:t>
      </w:r>
      <w:r w:rsidRPr="00AB2091">
        <w:rPr>
          <w:bCs/>
          <w:sz w:val="28"/>
        </w:rPr>
        <w:t xml:space="preserve"> в </w:t>
      </w:r>
      <w:proofErr w:type="spellStart"/>
      <w:r w:rsidRPr="00AB2091">
        <w:rPr>
          <w:bCs/>
          <w:sz w:val="28"/>
        </w:rPr>
        <w:t>което</w:t>
      </w:r>
      <w:proofErr w:type="spellEnd"/>
      <w:r w:rsidRPr="00AB2091">
        <w:rPr>
          <w:bCs/>
          <w:sz w:val="28"/>
        </w:rPr>
        <w:t xml:space="preserve"> </w:t>
      </w:r>
      <w:proofErr w:type="spellStart"/>
      <w:r w:rsidRPr="00AB2091">
        <w:rPr>
          <w:bCs/>
          <w:sz w:val="28"/>
        </w:rPr>
        <w:t>живеем</w:t>
      </w:r>
      <w:proofErr w:type="spellEnd"/>
      <w:r w:rsidRPr="00AB2091">
        <w:rPr>
          <w:bCs/>
          <w:sz w:val="28"/>
        </w:rPr>
        <w:t xml:space="preserve"> </w:t>
      </w:r>
      <w:proofErr w:type="spellStart"/>
      <w:r w:rsidRPr="00AB2091">
        <w:rPr>
          <w:bCs/>
          <w:sz w:val="28"/>
        </w:rPr>
        <w:t>заедно</w:t>
      </w:r>
      <w:proofErr w:type="spellEnd"/>
      <w:r w:rsidRPr="00AB2091">
        <w:rPr>
          <w:bCs/>
          <w:sz w:val="28"/>
        </w:rPr>
        <w:t xml:space="preserve"> </w:t>
      </w:r>
      <w:proofErr w:type="spellStart"/>
      <w:r w:rsidRPr="00AB2091">
        <w:rPr>
          <w:bCs/>
          <w:sz w:val="28"/>
        </w:rPr>
        <w:t>без</w:t>
      </w:r>
      <w:proofErr w:type="spellEnd"/>
      <w:r w:rsidRPr="00AB2091">
        <w:rPr>
          <w:bCs/>
          <w:sz w:val="28"/>
        </w:rPr>
        <w:t xml:space="preserve"> </w:t>
      </w:r>
      <w:proofErr w:type="spellStart"/>
      <w:r w:rsidRPr="00AB2091">
        <w:rPr>
          <w:bCs/>
          <w:sz w:val="28"/>
        </w:rPr>
        <w:t>предразсъдъци</w:t>
      </w:r>
      <w:proofErr w:type="spellEnd"/>
      <w:r w:rsidRPr="00AB2091">
        <w:rPr>
          <w:bCs/>
          <w:sz w:val="28"/>
        </w:rPr>
        <w:t xml:space="preserve"> и </w:t>
      </w:r>
      <w:proofErr w:type="spellStart"/>
      <w:r w:rsidRPr="00AB2091">
        <w:rPr>
          <w:bCs/>
          <w:sz w:val="28"/>
        </w:rPr>
        <w:t>предубеденост</w:t>
      </w:r>
      <w:proofErr w:type="spellEnd"/>
      <w:r w:rsidRPr="00AB2091">
        <w:rPr>
          <w:bCs/>
          <w:sz w:val="28"/>
        </w:rPr>
        <w:t>.</w:t>
      </w:r>
    </w:p>
    <w:p w14:paraId="720919D8" w14:textId="77777777" w:rsidR="00624C5F" w:rsidRPr="00AB2091" w:rsidRDefault="00624C5F" w:rsidP="00624C5F">
      <w:pPr>
        <w:spacing w:line="276" w:lineRule="auto"/>
        <w:rPr>
          <w:b/>
          <w:bCs/>
          <w:sz w:val="28"/>
        </w:rPr>
      </w:pPr>
      <w:r w:rsidRPr="00AB2091">
        <w:rPr>
          <w:b/>
          <w:bCs/>
          <w:sz w:val="28"/>
        </w:rPr>
        <w:t>REFERENCES</w:t>
      </w:r>
    </w:p>
    <w:p w14:paraId="6231705F" w14:textId="77777777" w:rsidR="00624C5F" w:rsidRDefault="00624C5F" w:rsidP="00624C5F">
      <w:pPr>
        <w:pStyle w:val="ListParagraph"/>
        <w:numPr>
          <w:ilvl w:val="0"/>
          <w:numId w:val="51"/>
        </w:numPr>
        <w:spacing w:line="276" w:lineRule="auto"/>
        <w:rPr>
          <w:bCs/>
          <w:sz w:val="28"/>
          <w:lang w:val="en-US"/>
        </w:rPr>
      </w:pPr>
      <w:r w:rsidRPr="00717122">
        <w:rPr>
          <w:bCs/>
          <w:sz w:val="28"/>
          <w:lang w:val="bg-BG"/>
        </w:rPr>
        <w:t>А</w:t>
      </w:r>
      <w:proofErr w:type="spellStart"/>
      <w:r w:rsidRPr="00717122">
        <w:rPr>
          <w:bCs/>
          <w:sz w:val="28"/>
          <w:lang w:val="en-US"/>
        </w:rPr>
        <w:t>lipieva</w:t>
      </w:r>
      <w:proofErr w:type="spellEnd"/>
      <w:r w:rsidRPr="00717122">
        <w:rPr>
          <w:bCs/>
          <w:sz w:val="28"/>
          <w:lang w:val="en-US"/>
        </w:rPr>
        <w:t>, D. (2014). Roma families and Bulgarian school. Journal of BES, Edirne</w:t>
      </w:r>
    </w:p>
    <w:p w14:paraId="1DB0E4ED" w14:textId="77777777" w:rsidR="00624C5F" w:rsidRPr="00717122" w:rsidRDefault="00624C5F" w:rsidP="00624C5F">
      <w:pPr>
        <w:pStyle w:val="ListParagraph"/>
        <w:numPr>
          <w:ilvl w:val="0"/>
          <w:numId w:val="51"/>
        </w:numPr>
        <w:spacing w:line="276" w:lineRule="auto"/>
        <w:rPr>
          <w:bCs/>
          <w:sz w:val="28"/>
          <w:lang w:val="en-US"/>
        </w:rPr>
      </w:pPr>
      <w:r w:rsidRPr="00717122">
        <w:rPr>
          <w:sz w:val="28"/>
        </w:rPr>
        <w:t>Bateson, G. (2000 reprint. First published 1972). Steps to an Ecology of Mind: Collected Essays in Anthropology, Psychiatry, Evolution, and Epistemology. Chicago, Illinois: University of Chicago Press.</w:t>
      </w:r>
    </w:p>
    <w:p w14:paraId="264B079B" w14:textId="77777777" w:rsidR="00624C5F" w:rsidRPr="00717122" w:rsidRDefault="00624C5F" w:rsidP="00624C5F">
      <w:pPr>
        <w:pStyle w:val="ListParagraph"/>
        <w:numPr>
          <w:ilvl w:val="0"/>
          <w:numId w:val="51"/>
        </w:numPr>
        <w:spacing w:line="276" w:lineRule="auto"/>
        <w:rPr>
          <w:bCs/>
          <w:sz w:val="28"/>
          <w:lang w:val="en-US"/>
        </w:rPr>
      </w:pPr>
      <w:r w:rsidRPr="00717122">
        <w:rPr>
          <w:sz w:val="28"/>
          <w:lang w:val="en-US"/>
        </w:rPr>
        <w:t>Bennet, M.A. (1986), Development Approach to Training Intercultural Sensitivity. – International Journal of Intercultural Relations</w:t>
      </w:r>
    </w:p>
    <w:p w14:paraId="276F7EEE" w14:textId="77777777" w:rsidR="00624C5F" w:rsidRPr="00717122" w:rsidRDefault="00624C5F" w:rsidP="00624C5F">
      <w:pPr>
        <w:pStyle w:val="ListParagraph"/>
        <w:numPr>
          <w:ilvl w:val="0"/>
          <w:numId w:val="51"/>
        </w:numPr>
        <w:spacing w:line="276" w:lineRule="auto"/>
        <w:rPr>
          <w:bCs/>
          <w:sz w:val="28"/>
          <w:lang w:val="en-US"/>
        </w:rPr>
      </w:pPr>
      <w:r w:rsidRPr="00717122">
        <w:rPr>
          <w:bCs/>
          <w:sz w:val="28"/>
        </w:rPr>
        <w:t>Burke, C. </w:t>
      </w:r>
      <w:r w:rsidRPr="00717122">
        <w:rPr>
          <w:sz w:val="28"/>
        </w:rPr>
        <w:t>(2011) 'Creativity in School Design' in Sefton-Green, J., Thomson, P., Jones, K. (eds) The Routledge International Handbook of Creative Learning. London. Routledge.</w:t>
      </w:r>
    </w:p>
    <w:p w14:paraId="7B653E15" w14:textId="77777777" w:rsidR="00624C5F" w:rsidRPr="00717122" w:rsidRDefault="00624C5F" w:rsidP="00624C5F">
      <w:pPr>
        <w:pStyle w:val="ListParagraph"/>
        <w:numPr>
          <w:ilvl w:val="0"/>
          <w:numId w:val="51"/>
        </w:numPr>
        <w:spacing w:line="276" w:lineRule="auto"/>
        <w:rPr>
          <w:bCs/>
          <w:sz w:val="28"/>
          <w:lang w:val="en-US"/>
        </w:rPr>
      </w:pPr>
      <w:proofErr w:type="spellStart"/>
      <w:r w:rsidRPr="00717122">
        <w:rPr>
          <w:sz w:val="28"/>
        </w:rPr>
        <w:t>Gerganov</w:t>
      </w:r>
      <w:proofErr w:type="spellEnd"/>
      <w:r w:rsidRPr="00717122">
        <w:rPr>
          <w:sz w:val="28"/>
        </w:rPr>
        <w:t xml:space="preserve">, E., </w:t>
      </w:r>
      <w:proofErr w:type="spellStart"/>
      <w:r w:rsidRPr="00717122">
        <w:rPr>
          <w:sz w:val="28"/>
        </w:rPr>
        <w:t>Kuchukov</w:t>
      </w:r>
      <w:proofErr w:type="spellEnd"/>
      <w:r w:rsidRPr="00717122">
        <w:rPr>
          <w:sz w:val="28"/>
        </w:rPr>
        <w:t xml:space="preserve">, H. (1999). </w:t>
      </w:r>
      <w:proofErr w:type="spellStart"/>
      <w:r w:rsidRPr="00717122">
        <w:rPr>
          <w:sz w:val="28"/>
          <w:lang w:val="en-US"/>
        </w:rPr>
        <w:t>Obrazovatelni</w:t>
      </w:r>
      <w:proofErr w:type="spellEnd"/>
      <w:r w:rsidRPr="00717122">
        <w:rPr>
          <w:sz w:val="28"/>
          <w:lang w:val="en-US"/>
        </w:rPr>
        <w:t xml:space="preserve"> </w:t>
      </w:r>
      <w:proofErr w:type="spellStart"/>
      <w:r w:rsidRPr="00717122">
        <w:rPr>
          <w:sz w:val="28"/>
          <w:lang w:val="en-US"/>
        </w:rPr>
        <w:t>naglasi</w:t>
      </w:r>
      <w:proofErr w:type="spellEnd"/>
      <w:r w:rsidRPr="00717122">
        <w:rPr>
          <w:sz w:val="28"/>
          <w:lang w:val="en-US"/>
        </w:rPr>
        <w:t xml:space="preserve"> </w:t>
      </w:r>
      <w:proofErr w:type="spellStart"/>
      <w:r w:rsidRPr="00717122">
        <w:rPr>
          <w:sz w:val="28"/>
          <w:lang w:val="en-US"/>
        </w:rPr>
        <w:t>na</w:t>
      </w:r>
      <w:proofErr w:type="spellEnd"/>
      <w:r w:rsidRPr="00717122">
        <w:rPr>
          <w:sz w:val="28"/>
          <w:lang w:val="en-US"/>
        </w:rPr>
        <w:t xml:space="preserve"> </w:t>
      </w:r>
      <w:proofErr w:type="spellStart"/>
      <w:r w:rsidRPr="00717122">
        <w:rPr>
          <w:sz w:val="28"/>
          <w:lang w:val="en-US"/>
        </w:rPr>
        <w:t>romskite</w:t>
      </w:r>
      <w:proofErr w:type="spellEnd"/>
      <w:r w:rsidRPr="00717122">
        <w:rPr>
          <w:sz w:val="28"/>
          <w:lang w:val="en-US"/>
        </w:rPr>
        <w:t xml:space="preserve"> </w:t>
      </w:r>
      <w:proofErr w:type="spellStart"/>
      <w:r w:rsidRPr="00717122">
        <w:rPr>
          <w:sz w:val="28"/>
          <w:lang w:val="en-US"/>
        </w:rPr>
        <w:t>detsa</w:t>
      </w:r>
      <w:proofErr w:type="spellEnd"/>
      <w:r w:rsidRPr="00717122">
        <w:rPr>
          <w:sz w:val="28"/>
          <w:lang w:val="en-US"/>
        </w:rPr>
        <w:t>. Sofia (</w:t>
      </w:r>
      <w:r w:rsidRPr="00717122">
        <w:rPr>
          <w:b/>
          <w:i/>
          <w:sz w:val="28"/>
          <w:lang w:val="bg-BG"/>
        </w:rPr>
        <w:t>Оригинално заглавие</w:t>
      </w:r>
      <w:r w:rsidRPr="00717122">
        <w:rPr>
          <w:sz w:val="28"/>
          <w:lang w:val="bg-BG"/>
        </w:rPr>
        <w:t xml:space="preserve">: </w:t>
      </w:r>
      <w:proofErr w:type="spellStart"/>
      <w:r w:rsidRPr="00717122">
        <w:rPr>
          <w:sz w:val="28"/>
        </w:rPr>
        <w:t>Герганов</w:t>
      </w:r>
      <w:proofErr w:type="spellEnd"/>
      <w:r w:rsidRPr="00717122">
        <w:rPr>
          <w:sz w:val="28"/>
        </w:rPr>
        <w:t xml:space="preserve">, Е. и </w:t>
      </w:r>
      <w:proofErr w:type="spellStart"/>
      <w:r w:rsidRPr="00717122">
        <w:rPr>
          <w:sz w:val="28"/>
        </w:rPr>
        <w:t>Кючюков</w:t>
      </w:r>
      <w:proofErr w:type="spellEnd"/>
      <w:r w:rsidRPr="00717122">
        <w:rPr>
          <w:sz w:val="28"/>
        </w:rPr>
        <w:t xml:space="preserve">, Х. </w:t>
      </w:r>
      <w:r w:rsidRPr="00717122">
        <w:rPr>
          <w:sz w:val="28"/>
          <w:lang w:val="en-US"/>
        </w:rPr>
        <w:t xml:space="preserve">(1999) </w:t>
      </w:r>
      <w:proofErr w:type="spellStart"/>
      <w:r w:rsidRPr="00717122">
        <w:rPr>
          <w:sz w:val="28"/>
        </w:rPr>
        <w:t>Образователни</w:t>
      </w:r>
      <w:proofErr w:type="spellEnd"/>
      <w:r w:rsidRPr="00717122">
        <w:rPr>
          <w:sz w:val="28"/>
        </w:rPr>
        <w:t xml:space="preserve"> </w:t>
      </w:r>
      <w:proofErr w:type="spellStart"/>
      <w:r w:rsidRPr="00717122">
        <w:rPr>
          <w:sz w:val="28"/>
        </w:rPr>
        <w:t>нагласи</w:t>
      </w:r>
      <w:proofErr w:type="spellEnd"/>
      <w:r w:rsidRPr="00717122">
        <w:rPr>
          <w:sz w:val="28"/>
        </w:rPr>
        <w:t xml:space="preserve"> </w:t>
      </w:r>
      <w:proofErr w:type="spellStart"/>
      <w:r w:rsidRPr="00717122">
        <w:rPr>
          <w:sz w:val="28"/>
        </w:rPr>
        <w:t>на</w:t>
      </w:r>
      <w:proofErr w:type="spellEnd"/>
      <w:r w:rsidRPr="00717122">
        <w:rPr>
          <w:sz w:val="28"/>
        </w:rPr>
        <w:t xml:space="preserve"> </w:t>
      </w:r>
      <w:proofErr w:type="spellStart"/>
      <w:r w:rsidRPr="00717122">
        <w:rPr>
          <w:sz w:val="28"/>
        </w:rPr>
        <w:t>ромските</w:t>
      </w:r>
      <w:proofErr w:type="spellEnd"/>
      <w:r w:rsidRPr="00717122">
        <w:rPr>
          <w:sz w:val="28"/>
        </w:rPr>
        <w:t xml:space="preserve"> </w:t>
      </w:r>
      <w:proofErr w:type="spellStart"/>
      <w:r w:rsidRPr="00717122">
        <w:rPr>
          <w:sz w:val="28"/>
        </w:rPr>
        <w:t>деца</w:t>
      </w:r>
      <w:proofErr w:type="spellEnd"/>
      <w:r w:rsidRPr="00717122">
        <w:rPr>
          <w:sz w:val="28"/>
        </w:rPr>
        <w:t xml:space="preserve">, </w:t>
      </w:r>
      <w:proofErr w:type="spellStart"/>
      <w:r w:rsidRPr="00717122">
        <w:rPr>
          <w:sz w:val="28"/>
        </w:rPr>
        <w:t>София</w:t>
      </w:r>
      <w:proofErr w:type="spellEnd"/>
      <w:r w:rsidRPr="00717122">
        <w:rPr>
          <w:sz w:val="28"/>
          <w:lang w:val="bg-BG"/>
        </w:rPr>
        <w:t>)</w:t>
      </w:r>
    </w:p>
    <w:p w14:paraId="760BB2B9" w14:textId="77777777" w:rsidR="00624C5F" w:rsidRPr="00717122" w:rsidRDefault="00624C5F" w:rsidP="00624C5F">
      <w:pPr>
        <w:pStyle w:val="ListParagraph"/>
        <w:numPr>
          <w:ilvl w:val="0"/>
          <w:numId w:val="51"/>
        </w:numPr>
        <w:spacing w:line="276" w:lineRule="auto"/>
        <w:rPr>
          <w:bCs/>
          <w:sz w:val="28"/>
          <w:lang w:val="en-US"/>
        </w:rPr>
      </w:pPr>
      <w:proofErr w:type="spellStart"/>
      <w:r w:rsidRPr="00717122">
        <w:rPr>
          <w:sz w:val="28"/>
          <w:lang w:val="en-US"/>
        </w:rPr>
        <w:t>Grekova</w:t>
      </w:r>
      <w:proofErr w:type="spellEnd"/>
      <w:r w:rsidRPr="00717122">
        <w:rPr>
          <w:sz w:val="28"/>
          <w:lang w:val="en-US"/>
        </w:rPr>
        <w:t xml:space="preserve">, M. (2010). </w:t>
      </w:r>
      <w:proofErr w:type="spellStart"/>
      <w:r w:rsidRPr="00717122">
        <w:rPr>
          <w:sz w:val="28"/>
          <w:lang w:val="en-US"/>
        </w:rPr>
        <w:t>Detsata</w:t>
      </w:r>
      <w:proofErr w:type="spellEnd"/>
      <w:r w:rsidRPr="00717122">
        <w:rPr>
          <w:sz w:val="28"/>
          <w:lang w:val="en-US"/>
        </w:rPr>
        <w:t xml:space="preserve"> </w:t>
      </w:r>
      <w:proofErr w:type="spellStart"/>
      <w:r w:rsidRPr="00717122">
        <w:rPr>
          <w:sz w:val="28"/>
          <w:lang w:val="en-US"/>
        </w:rPr>
        <w:t>ot</w:t>
      </w:r>
      <w:proofErr w:type="spellEnd"/>
      <w:r w:rsidRPr="00717122">
        <w:rPr>
          <w:sz w:val="28"/>
          <w:lang w:val="en-US"/>
        </w:rPr>
        <w:t xml:space="preserve"> </w:t>
      </w:r>
      <w:proofErr w:type="spellStart"/>
      <w:r w:rsidRPr="00717122">
        <w:rPr>
          <w:sz w:val="28"/>
          <w:lang w:val="en-US"/>
        </w:rPr>
        <w:t>romski</w:t>
      </w:r>
      <w:proofErr w:type="spellEnd"/>
      <w:r w:rsidRPr="00717122">
        <w:rPr>
          <w:sz w:val="28"/>
          <w:lang w:val="en-US"/>
        </w:rPr>
        <w:t xml:space="preserve"> </w:t>
      </w:r>
      <w:proofErr w:type="spellStart"/>
      <w:r w:rsidRPr="00717122">
        <w:rPr>
          <w:sz w:val="28"/>
          <w:lang w:val="en-US"/>
        </w:rPr>
        <w:t>proizhod</w:t>
      </w:r>
      <w:proofErr w:type="spellEnd"/>
      <w:r w:rsidRPr="00717122">
        <w:rPr>
          <w:sz w:val="28"/>
          <w:lang w:val="en-US"/>
        </w:rPr>
        <w:t xml:space="preserve"> v </w:t>
      </w:r>
      <w:proofErr w:type="spellStart"/>
      <w:r w:rsidRPr="00717122">
        <w:rPr>
          <w:sz w:val="28"/>
          <w:lang w:val="en-US"/>
        </w:rPr>
        <w:t>zaduljitelnoto</w:t>
      </w:r>
      <w:proofErr w:type="spellEnd"/>
      <w:r w:rsidRPr="00717122">
        <w:rPr>
          <w:sz w:val="28"/>
          <w:lang w:val="en-US"/>
        </w:rPr>
        <w:t xml:space="preserve"> </w:t>
      </w:r>
      <w:proofErr w:type="spellStart"/>
      <w:r w:rsidRPr="00717122">
        <w:rPr>
          <w:sz w:val="28"/>
          <w:lang w:val="en-US"/>
        </w:rPr>
        <w:t>sredno</w:t>
      </w:r>
      <w:proofErr w:type="spellEnd"/>
      <w:r w:rsidRPr="00717122">
        <w:rPr>
          <w:sz w:val="28"/>
          <w:lang w:val="en-US"/>
        </w:rPr>
        <w:t xml:space="preserve"> </w:t>
      </w:r>
      <w:proofErr w:type="spellStart"/>
      <w:r w:rsidRPr="00717122">
        <w:rPr>
          <w:sz w:val="28"/>
          <w:lang w:val="en-US"/>
        </w:rPr>
        <w:t>obrazovanie</w:t>
      </w:r>
      <w:proofErr w:type="spellEnd"/>
      <w:r w:rsidRPr="00717122">
        <w:rPr>
          <w:sz w:val="28"/>
          <w:lang w:val="en-US"/>
        </w:rPr>
        <w:t xml:space="preserve">: </w:t>
      </w:r>
      <w:proofErr w:type="spellStart"/>
      <w:r w:rsidRPr="00717122">
        <w:rPr>
          <w:sz w:val="28"/>
          <w:lang w:val="en-US"/>
        </w:rPr>
        <w:t>integrirani</w:t>
      </w:r>
      <w:proofErr w:type="spellEnd"/>
      <w:r w:rsidRPr="00717122">
        <w:rPr>
          <w:sz w:val="28"/>
          <w:lang w:val="en-US"/>
        </w:rPr>
        <w:t xml:space="preserve"> </w:t>
      </w:r>
      <w:proofErr w:type="spellStart"/>
      <w:r w:rsidRPr="00717122">
        <w:rPr>
          <w:sz w:val="28"/>
          <w:lang w:val="en-US"/>
        </w:rPr>
        <w:t>i</w:t>
      </w:r>
      <w:proofErr w:type="spellEnd"/>
      <w:r w:rsidRPr="00717122">
        <w:rPr>
          <w:sz w:val="28"/>
          <w:lang w:val="en-US"/>
        </w:rPr>
        <w:t xml:space="preserve"> </w:t>
      </w:r>
      <w:proofErr w:type="spellStart"/>
      <w:r w:rsidRPr="00717122">
        <w:rPr>
          <w:sz w:val="28"/>
          <w:lang w:val="en-US"/>
        </w:rPr>
        <w:t>segregirani</w:t>
      </w:r>
      <w:proofErr w:type="spellEnd"/>
      <w:r w:rsidRPr="00717122">
        <w:rPr>
          <w:sz w:val="28"/>
          <w:lang w:val="en-US"/>
        </w:rPr>
        <w:t xml:space="preserve"> </w:t>
      </w:r>
      <w:proofErr w:type="spellStart"/>
      <w:r w:rsidRPr="00717122">
        <w:rPr>
          <w:sz w:val="28"/>
          <w:lang w:val="en-US"/>
        </w:rPr>
        <w:t>uchilishta</w:t>
      </w:r>
      <w:proofErr w:type="spellEnd"/>
      <w:r w:rsidRPr="00717122">
        <w:rPr>
          <w:sz w:val="28"/>
          <w:lang w:val="en-US"/>
        </w:rPr>
        <w:t>. Sofia (</w:t>
      </w:r>
      <w:r w:rsidRPr="00717122">
        <w:rPr>
          <w:b/>
          <w:i/>
          <w:sz w:val="28"/>
          <w:lang w:val="bg-BG"/>
        </w:rPr>
        <w:t>Оригинално заглавие</w:t>
      </w:r>
      <w:r w:rsidRPr="00717122">
        <w:rPr>
          <w:sz w:val="28"/>
          <w:lang w:val="bg-BG"/>
        </w:rPr>
        <w:t>:</w:t>
      </w:r>
      <w:r w:rsidRPr="00717122">
        <w:rPr>
          <w:sz w:val="28"/>
          <w:lang w:val="en-US"/>
        </w:rPr>
        <w:t xml:space="preserve"> </w:t>
      </w:r>
      <w:proofErr w:type="spellStart"/>
      <w:r w:rsidRPr="00717122">
        <w:rPr>
          <w:sz w:val="28"/>
        </w:rPr>
        <w:t>Грекова</w:t>
      </w:r>
      <w:proofErr w:type="spellEnd"/>
      <w:r w:rsidRPr="00717122">
        <w:rPr>
          <w:sz w:val="28"/>
        </w:rPr>
        <w:t xml:space="preserve">, </w:t>
      </w:r>
      <w:proofErr w:type="gramStart"/>
      <w:r w:rsidRPr="00717122">
        <w:rPr>
          <w:sz w:val="28"/>
        </w:rPr>
        <w:t>М.</w:t>
      </w:r>
      <w:r w:rsidRPr="00717122">
        <w:rPr>
          <w:sz w:val="28"/>
          <w:lang w:val="en-US"/>
        </w:rPr>
        <w:t>(</w:t>
      </w:r>
      <w:proofErr w:type="gramEnd"/>
      <w:r w:rsidRPr="00717122">
        <w:rPr>
          <w:sz w:val="28"/>
          <w:lang w:val="en-US"/>
        </w:rPr>
        <w:t xml:space="preserve">2010), </w:t>
      </w:r>
      <w:r w:rsidRPr="00717122">
        <w:rPr>
          <w:sz w:val="28"/>
        </w:rPr>
        <w:t>„</w:t>
      </w:r>
      <w:proofErr w:type="spellStart"/>
      <w:r w:rsidRPr="00717122">
        <w:rPr>
          <w:sz w:val="28"/>
        </w:rPr>
        <w:t>Децата</w:t>
      </w:r>
      <w:proofErr w:type="spellEnd"/>
      <w:r w:rsidRPr="00717122">
        <w:rPr>
          <w:sz w:val="28"/>
        </w:rPr>
        <w:t xml:space="preserve"> </w:t>
      </w:r>
      <w:proofErr w:type="spellStart"/>
      <w:r w:rsidRPr="00717122">
        <w:rPr>
          <w:sz w:val="28"/>
        </w:rPr>
        <w:t>от</w:t>
      </w:r>
      <w:proofErr w:type="spellEnd"/>
      <w:r w:rsidRPr="00717122">
        <w:rPr>
          <w:sz w:val="28"/>
        </w:rPr>
        <w:t xml:space="preserve"> </w:t>
      </w:r>
      <w:proofErr w:type="spellStart"/>
      <w:r w:rsidRPr="00717122">
        <w:rPr>
          <w:sz w:val="28"/>
        </w:rPr>
        <w:t>ромски</w:t>
      </w:r>
      <w:proofErr w:type="spellEnd"/>
      <w:r w:rsidRPr="00717122">
        <w:rPr>
          <w:sz w:val="28"/>
        </w:rPr>
        <w:t xml:space="preserve"> </w:t>
      </w:r>
      <w:proofErr w:type="spellStart"/>
      <w:r w:rsidRPr="00717122">
        <w:rPr>
          <w:sz w:val="28"/>
        </w:rPr>
        <w:t>произход</w:t>
      </w:r>
      <w:proofErr w:type="spellEnd"/>
      <w:r w:rsidRPr="00717122">
        <w:rPr>
          <w:sz w:val="28"/>
        </w:rPr>
        <w:t xml:space="preserve"> в </w:t>
      </w:r>
      <w:proofErr w:type="spellStart"/>
      <w:r w:rsidRPr="00717122">
        <w:rPr>
          <w:sz w:val="28"/>
        </w:rPr>
        <w:t>задължителното</w:t>
      </w:r>
      <w:proofErr w:type="spellEnd"/>
      <w:r w:rsidRPr="00717122">
        <w:rPr>
          <w:sz w:val="28"/>
        </w:rPr>
        <w:t xml:space="preserve"> </w:t>
      </w:r>
      <w:proofErr w:type="spellStart"/>
      <w:r w:rsidRPr="00717122">
        <w:rPr>
          <w:sz w:val="28"/>
        </w:rPr>
        <w:t>средно</w:t>
      </w:r>
      <w:proofErr w:type="spellEnd"/>
      <w:r w:rsidRPr="00717122">
        <w:rPr>
          <w:sz w:val="28"/>
        </w:rPr>
        <w:t xml:space="preserve"> </w:t>
      </w:r>
      <w:proofErr w:type="spellStart"/>
      <w:r w:rsidRPr="00717122">
        <w:rPr>
          <w:sz w:val="28"/>
        </w:rPr>
        <w:t>образование</w:t>
      </w:r>
      <w:proofErr w:type="spellEnd"/>
      <w:r w:rsidRPr="00717122">
        <w:rPr>
          <w:sz w:val="28"/>
        </w:rPr>
        <w:t xml:space="preserve">: </w:t>
      </w:r>
      <w:proofErr w:type="spellStart"/>
      <w:r w:rsidRPr="00717122">
        <w:rPr>
          <w:sz w:val="28"/>
        </w:rPr>
        <w:t>интегрирани</w:t>
      </w:r>
      <w:proofErr w:type="spellEnd"/>
      <w:r w:rsidRPr="00717122">
        <w:rPr>
          <w:sz w:val="28"/>
        </w:rPr>
        <w:t xml:space="preserve"> и </w:t>
      </w:r>
      <w:proofErr w:type="spellStart"/>
      <w:r w:rsidRPr="00717122">
        <w:rPr>
          <w:sz w:val="28"/>
        </w:rPr>
        <w:t>сегрегирани</w:t>
      </w:r>
      <w:proofErr w:type="spellEnd"/>
      <w:r w:rsidRPr="00717122">
        <w:rPr>
          <w:sz w:val="28"/>
        </w:rPr>
        <w:t xml:space="preserve"> </w:t>
      </w:r>
      <w:proofErr w:type="spellStart"/>
      <w:r w:rsidRPr="00717122">
        <w:rPr>
          <w:sz w:val="28"/>
        </w:rPr>
        <w:t>училища</w:t>
      </w:r>
      <w:proofErr w:type="spellEnd"/>
      <w:r w:rsidRPr="00717122">
        <w:rPr>
          <w:sz w:val="28"/>
        </w:rPr>
        <w:t xml:space="preserve">“, в </w:t>
      </w:r>
      <w:proofErr w:type="spellStart"/>
      <w:r w:rsidRPr="00717122">
        <w:rPr>
          <w:sz w:val="28"/>
        </w:rPr>
        <w:t>Годишник</w:t>
      </w:r>
      <w:proofErr w:type="spellEnd"/>
      <w:r w:rsidRPr="00717122">
        <w:rPr>
          <w:sz w:val="28"/>
        </w:rPr>
        <w:t xml:space="preserve"> </w:t>
      </w:r>
      <w:proofErr w:type="spellStart"/>
      <w:r w:rsidRPr="00717122">
        <w:rPr>
          <w:sz w:val="28"/>
        </w:rPr>
        <w:t>на</w:t>
      </w:r>
      <w:proofErr w:type="spellEnd"/>
      <w:r w:rsidRPr="00717122">
        <w:rPr>
          <w:sz w:val="28"/>
        </w:rPr>
        <w:t xml:space="preserve"> СУ „</w:t>
      </w:r>
      <w:proofErr w:type="spellStart"/>
      <w:r w:rsidRPr="00717122">
        <w:rPr>
          <w:sz w:val="28"/>
        </w:rPr>
        <w:t>Св</w:t>
      </w:r>
      <w:proofErr w:type="spellEnd"/>
      <w:r w:rsidRPr="00717122">
        <w:rPr>
          <w:sz w:val="28"/>
        </w:rPr>
        <w:t xml:space="preserve">. </w:t>
      </w:r>
      <w:proofErr w:type="spellStart"/>
      <w:r w:rsidRPr="00717122">
        <w:rPr>
          <w:sz w:val="28"/>
        </w:rPr>
        <w:t>Кл</w:t>
      </w:r>
      <w:proofErr w:type="spellEnd"/>
      <w:r w:rsidRPr="00717122">
        <w:rPr>
          <w:sz w:val="28"/>
        </w:rPr>
        <w:t xml:space="preserve">. </w:t>
      </w:r>
      <w:proofErr w:type="spellStart"/>
      <w:proofErr w:type="gramStart"/>
      <w:r w:rsidRPr="00717122">
        <w:rPr>
          <w:sz w:val="28"/>
        </w:rPr>
        <w:t>Охридски</w:t>
      </w:r>
      <w:proofErr w:type="spellEnd"/>
      <w:r w:rsidRPr="00717122">
        <w:rPr>
          <w:sz w:val="28"/>
        </w:rPr>
        <w:t>“</w:t>
      </w:r>
      <w:proofErr w:type="gramEnd"/>
      <w:r w:rsidRPr="00717122">
        <w:rPr>
          <w:sz w:val="28"/>
        </w:rPr>
        <w:t xml:space="preserve">, </w:t>
      </w:r>
      <w:proofErr w:type="spellStart"/>
      <w:r w:rsidRPr="00717122">
        <w:rPr>
          <w:sz w:val="28"/>
        </w:rPr>
        <w:t>кн</w:t>
      </w:r>
      <w:proofErr w:type="spellEnd"/>
      <w:r w:rsidRPr="00717122">
        <w:rPr>
          <w:sz w:val="28"/>
        </w:rPr>
        <w:t>. „</w:t>
      </w:r>
      <w:proofErr w:type="spellStart"/>
      <w:r w:rsidRPr="00717122">
        <w:rPr>
          <w:sz w:val="28"/>
        </w:rPr>
        <w:t>Социология</w:t>
      </w:r>
      <w:proofErr w:type="spellEnd"/>
      <w:r w:rsidRPr="00717122">
        <w:rPr>
          <w:sz w:val="28"/>
        </w:rPr>
        <w:t xml:space="preserve">“, </w:t>
      </w:r>
      <w:proofErr w:type="spellStart"/>
      <w:r w:rsidRPr="00717122">
        <w:rPr>
          <w:sz w:val="28"/>
        </w:rPr>
        <w:t>том</w:t>
      </w:r>
      <w:proofErr w:type="spellEnd"/>
      <w:r w:rsidRPr="00717122">
        <w:rPr>
          <w:sz w:val="28"/>
        </w:rPr>
        <w:t xml:space="preserve"> 102, с. 175-186)</w:t>
      </w:r>
    </w:p>
    <w:p w14:paraId="39D4503A" w14:textId="77777777" w:rsidR="00624C5F" w:rsidRPr="00717122" w:rsidRDefault="00624C5F" w:rsidP="00624C5F">
      <w:pPr>
        <w:pStyle w:val="ListParagraph"/>
        <w:numPr>
          <w:ilvl w:val="0"/>
          <w:numId w:val="51"/>
        </w:numPr>
        <w:spacing w:line="276" w:lineRule="auto"/>
        <w:rPr>
          <w:bCs/>
          <w:sz w:val="28"/>
          <w:lang w:val="en-US"/>
        </w:rPr>
      </w:pPr>
      <w:proofErr w:type="spellStart"/>
      <w:r w:rsidRPr="00717122">
        <w:rPr>
          <w:sz w:val="28"/>
        </w:rPr>
        <w:t>Ilieva</w:t>
      </w:r>
      <w:proofErr w:type="spellEnd"/>
      <w:r w:rsidRPr="00717122">
        <w:rPr>
          <w:sz w:val="28"/>
        </w:rPr>
        <w:t xml:space="preserve">, N. (2013). </w:t>
      </w:r>
      <w:proofErr w:type="spellStart"/>
      <w:r w:rsidRPr="00717122">
        <w:rPr>
          <w:sz w:val="28"/>
        </w:rPr>
        <w:t>Geodemografski</w:t>
      </w:r>
      <w:proofErr w:type="spellEnd"/>
      <w:r w:rsidRPr="00717122">
        <w:rPr>
          <w:sz w:val="28"/>
        </w:rPr>
        <w:t xml:space="preserve"> </w:t>
      </w:r>
      <w:proofErr w:type="spellStart"/>
      <w:r w:rsidRPr="00717122">
        <w:rPr>
          <w:sz w:val="28"/>
        </w:rPr>
        <w:t>predpostavki</w:t>
      </w:r>
      <w:proofErr w:type="spellEnd"/>
      <w:r w:rsidRPr="00717122">
        <w:rPr>
          <w:sz w:val="28"/>
        </w:rPr>
        <w:t xml:space="preserve"> za </w:t>
      </w:r>
      <w:proofErr w:type="spellStart"/>
      <w:r w:rsidRPr="00717122">
        <w:rPr>
          <w:sz w:val="28"/>
        </w:rPr>
        <w:t>vyznikvane</w:t>
      </w:r>
      <w:proofErr w:type="spellEnd"/>
      <w:r w:rsidRPr="00717122">
        <w:rPr>
          <w:sz w:val="28"/>
        </w:rPr>
        <w:t xml:space="preserve"> </w:t>
      </w:r>
      <w:proofErr w:type="spellStart"/>
      <w:r w:rsidRPr="00717122">
        <w:rPr>
          <w:sz w:val="28"/>
        </w:rPr>
        <w:t>na</w:t>
      </w:r>
      <w:proofErr w:type="spellEnd"/>
      <w:r w:rsidRPr="00717122">
        <w:rPr>
          <w:sz w:val="28"/>
        </w:rPr>
        <w:t xml:space="preserve"> </w:t>
      </w:r>
      <w:proofErr w:type="spellStart"/>
      <w:r w:rsidRPr="00717122">
        <w:rPr>
          <w:sz w:val="28"/>
        </w:rPr>
        <w:t>etnoreligiozni</w:t>
      </w:r>
      <w:proofErr w:type="spellEnd"/>
      <w:r w:rsidRPr="00717122">
        <w:rPr>
          <w:sz w:val="28"/>
        </w:rPr>
        <w:t xml:space="preserve"> </w:t>
      </w:r>
      <w:proofErr w:type="spellStart"/>
      <w:r w:rsidRPr="00717122">
        <w:rPr>
          <w:sz w:val="28"/>
        </w:rPr>
        <w:t>konflikti</w:t>
      </w:r>
      <w:proofErr w:type="spellEnd"/>
      <w:r w:rsidRPr="00717122">
        <w:rPr>
          <w:sz w:val="28"/>
        </w:rPr>
        <w:t xml:space="preserve"> v Bulgaria. Sofia </w:t>
      </w:r>
      <w:r w:rsidRPr="00717122">
        <w:rPr>
          <w:sz w:val="28"/>
          <w:lang w:val="en-US"/>
        </w:rPr>
        <w:t>(</w:t>
      </w:r>
      <w:r w:rsidRPr="00717122">
        <w:rPr>
          <w:b/>
          <w:i/>
          <w:sz w:val="28"/>
          <w:lang w:val="bg-BG"/>
        </w:rPr>
        <w:t>Оригинално заглавие</w:t>
      </w:r>
      <w:r w:rsidRPr="00717122">
        <w:rPr>
          <w:sz w:val="28"/>
          <w:lang w:val="bg-BG"/>
        </w:rPr>
        <w:t>:</w:t>
      </w:r>
      <w:r w:rsidRPr="00717122">
        <w:rPr>
          <w:sz w:val="28"/>
          <w:lang w:val="en-US"/>
        </w:rPr>
        <w:t xml:space="preserve"> </w:t>
      </w:r>
      <w:proofErr w:type="spellStart"/>
      <w:r w:rsidRPr="00717122">
        <w:rPr>
          <w:sz w:val="28"/>
        </w:rPr>
        <w:t>Илиева</w:t>
      </w:r>
      <w:proofErr w:type="spellEnd"/>
      <w:r w:rsidRPr="00717122">
        <w:rPr>
          <w:sz w:val="28"/>
        </w:rPr>
        <w:t xml:space="preserve">, Н. </w:t>
      </w:r>
      <w:r w:rsidRPr="00717122">
        <w:rPr>
          <w:sz w:val="28"/>
          <w:lang w:val="en-US"/>
        </w:rPr>
        <w:t xml:space="preserve">(2013), </w:t>
      </w:r>
      <w:r w:rsidRPr="00717122">
        <w:rPr>
          <w:sz w:val="28"/>
        </w:rPr>
        <w:t>„</w:t>
      </w:r>
      <w:proofErr w:type="spellStart"/>
      <w:r w:rsidRPr="00717122">
        <w:rPr>
          <w:sz w:val="28"/>
        </w:rPr>
        <w:t>Геодемографски</w:t>
      </w:r>
      <w:proofErr w:type="spellEnd"/>
      <w:r w:rsidRPr="00717122">
        <w:rPr>
          <w:sz w:val="28"/>
        </w:rPr>
        <w:t xml:space="preserve"> </w:t>
      </w:r>
      <w:proofErr w:type="spellStart"/>
      <w:r w:rsidRPr="00717122">
        <w:rPr>
          <w:sz w:val="28"/>
        </w:rPr>
        <w:t>предпоставки</w:t>
      </w:r>
      <w:proofErr w:type="spellEnd"/>
      <w:r w:rsidRPr="00717122">
        <w:rPr>
          <w:sz w:val="28"/>
        </w:rPr>
        <w:t xml:space="preserve"> </w:t>
      </w:r>
      <w:proofErr w:type="spellStart"/>
      <w:r w:rsidRPr="00717122">
        <w:rPr>
          <w:sz w:val="28"/>
        </w:rPr>
        <w:t>за</w:t>
      </w:r>
      <w:proofErr w:type="spellEnd"/>
      <w:r w:rsidRPr="00717122">
        <w:rPr>
          <w:sz w:val="28"/>
        </w:rPr>
        <w:t xml:space="preserve"> </w:t>
      </w:r>
      <w:proofErr w:type="spellStart"/>
      <w:r w:rsidRPr="00717122">
        <w:rPr>
          <w:sz w:val="28"/>
        </w:rPr>
        <w:t>възникването</w:t>
      </w:r>
      <w:proofErr w:type="spellEnd"/>
      <w:r w:rsidRPr="00717122">
        <w:rPr>
          <w:sz w:val="28"/>
        </w:rPr>
        <w:t xml:space="preserve"> </w:t>
      </w:r>
      <w:proofErr w:type="spellStart"/>
      <w:r w:rsidRPr="00717122">
        <w:rPr>
          <w:sz w:val="28"/>
        </w:rPr>
        <w:t>на</w:t>
      </w:r>
      <w:proofErr w:type="spellEnd"/>
      <w:r w:rsidRPr="00717122">
        <w:rPr>
          <w:sz w:val="28"/>
        </w:rPr>
        <w:t xml:space="preserve"> </w:t>
      </w:r>
      <w:proofErr w:type="spellStart"/>
      <w:r w:rsidRPr="00717122">
        <w:rPr>
          <w:sz w:val="28"/>
        </w:rPr>
        <w:t>етнорелигиозни</w:t>
      </w:r>
      <w:proofErr w:type="spellEnd"/>
      <w:r w:rsidRPr="00717122">
        <w:rPr>
          <w:sz w:val="28"/>
        </w:rPr>
        <w:t xml:space="preserve"> </w:t>
      </w:r>
      <w:proofErr w:type="spellStart"/>
      <w:r w:rsidRPr="00717122">
        <w:rPr>
          <w:sz w:val="28"/>
        </w:rPr>
        <w:t>конфликти</w:t>
      </w:r>
      <w:proofErr w:type="spellEnd"/>
      <w:r w:rsidRPr="00717122">
        <w:rPr>
          <w:sz w:val="28"/>
        </w:rPr>
        <w:t xml:space="preserve"> в </w:t>
      </w:r>
      <w:proofErr w:type="spellStart"/>
      <w:proofErr w:type="gramStart"/>
      <w:r w:rsidRPr="00717122">
        <w:rPr>
          <w:sz w:val="28"/>
        </w:rPr>
        <w:t>България</w:t>
      </w:r>
      <w:proofErr w:type="spellEnd"/>
      <w:r w:rsidRPr="00717122">
        <w:rPr>
          <w:sz w:val="28"/>
        </w:rPr>
        <w:t>“</w:t>
      </w:r>
      <w:proofErr w:type="gramEnd"/>
      <w:r w:rsidRPr="00717122">
        <w:rPr>
          <w:sz w:val="28"/>
        </w:rPr>
        <w:t xml:space="preserve">, в </w:t>
      </w:r>
      <w:proofErr w:type="spellStart"/>
      <w:r w:rsidRPr="00717122">
        <w:rPr>
          <w:sz w:val="28"/>
        </w:rPr>
        <w:t>сб</w:t>
      </w:r>
      <w:proofErr w:type="spellEnd"/>
      <w:r w:rsidRPr="00717122">
        <w:rPr>
          <w:sz w:val="28"/>
        </w:rPr>
        <w:t>. „</w:t>
      </w:r>
      <w:proofErr w:type="spellStart"/>
      <w:r w:rsidRPr="00717122">
        <w:rPr>
          <w:sz w:val="28"/>
        </w:rPr>
        <w:t>Етнически</w:t>
      </w:r>
      <w:proofErr w:type="spellEnd"/>
      <w:r w:rsidRPr="00717122">
        <w:rPr>
          <w:sz w:val="28"/>
        </w:rPr>
        <w:t xml:space="preserve"> </w:t>
      </w:r>
      <w:proofErr w:type="spellStart"/>
      <w:r w:rsidRPr="00717122">
        <w:rPr>
          <w:sz w:val="28"/>
        </w:rPr>
        <w:t>измерения</w:t>
      </w:r>
      <w:proofErr w:type="spellEnd"/>
      <w:r w:rsidRPr="00717122">
        <w:rPr>
          <w:sz w:val="28"/>
        </w:rPr>
        <w:t xml:space="preserve"> </w:t>
      </w:r>
      <w:proofErr w:type="spellStart"/>
      <w:r w:rsidRPr="00717122">
        <w:rPr>
          <w:sz w:val="28"/>
        </w:rPr>
        <w:t>на</w:t>
      </w:r>
      <w:proofErr w:type="spellEnd"/>
      <w:r w:rsidRPr="00717122">
        <w:rPr>
          <w:sz w:val="28"/>
        </w:rPr>
        <w:t xml:space="preserve"> </w:t>
      </w:r>
      <w:proofErr w:type="spellStart"/>
      <w:r w:rsidRPr="00717122">
        <w:rPr>
          <w:sz w:val="28"/>
        </w:rPr>
        <w:t>социалната</w:t>
      </w:r>
      <w:proofErr w:type="spellEnd"/>
      <w:r w:rsidRPr="00717122">
        <w:rPr>
          <w:sz w:val="28"/>
        </w:rPr>
        <w:t xml:space="preserve"> </w:t>
      </w:r>
      <w:proofErr w:type="spellStart"/>
      <w:r w:rsidRPr="00717122">
        <w:rPr>
          <w:sz w:val="28"/>
        </w:rPr>
        <w:t>интеграция</w:t>
      </w:r>
      <w:proofErr w:type="spellEnd"/>
      <w:r w:rsidRPr="00717122">
        <w:rPr>
          <w:sz w:val="28"/>
        </w:rPr>
        <w:t xml:space="preserve">“ </w:t>
      </w:r>
      <w:proofErr w:type="spellStart"/>
      <w:r w:rsidRPr="00717122">
        <w:rPr>
          <w:sz w:val="28"/>
        </w:rPr>
        <w:t>със</w:t>
      </w:r>
      <w:proofErr w:type="spellEnd"/>
      <w:r w:rsidRPr="00717122">
        <w:rPr>
          <w:sz w:val="28"/>
        </w:rPr>
        <w:t xml:space="preserve"> </w:t>
      </w:r>
      <w:proofErr w:type="spellStart"/>
      <w:r w:rsidRPr="00717122">
        <w:rPr>
          <w:sz w:val="28"/>
        </w:rPr>
        <w:t>съст.проф</w:t>
      </w:r>
      <w:proofErr w:type="spellEnd"/>
      <w:r w:rsidRPr="00717122">
        <w:rPr>
          <w:sz w:val="28"/>
        </w:rPr>
        <w:t xml:space="preserve">. </w:t>
      </w:r>
      <w:proofErr w:type="spellStart"/>
      <w:r w:rsidRPr="00717122">
        <w:rPr>
          <w:sz w:val="28"/>
        </w:rPr>
        <w:t>В.Златарева</w:t>
      </w:r>
      <w:proofErr w:type="spellEnd"/>
      <w:r w:rsidRPr="00717122">
        <w:rPr>
          <w:sz w:val="28"/>
        </w:rPr>
        <w:t xml:space="preserve">, </w:t>
      </w:r>
      <w:proofErr w:type="spellStart"/>
      <w:r w:rsidRPr="00717122">
        <w:rPr>
          <w:sz w:val="28"/>
        </w:rPr>
        <w:t>София,електронно</w:t>
      </w:r>
      <w:proofErr w:type="spellEnd"/>
      <w:r w:rsidRPr="00717122">
        <w:rPr>
          <w:sz w:val="28"/>
        </w:rPr>
        <w:t xml:space="preserve"> </w:t>
      </w:r>
      <w:proofErr w:type="spellStart"/>
      <w:r w:rsidRPr="00717122">
        <w:rPr>
          <w:sz w:val="28"/>
        </w:rPr>
        <w:t>издание</w:t>
      </w:r>
      <w:proofErr w:type="spellEnd"/>
      <w:r w:rsidRPr="00717122">
        <w:rPr>
          <w:sz w:val="28"/>
        </w:rPr>
        <w:t>)</w:t>
      </w:r>
    </w:p>
    <w:p w14:paraId="2116A600" w14:textId="77777777" w:rsidR="00624C5F" w:rsidRPr="00717122" w:rsidRDefault="00624C5F" w:rsidP="00624C5F">
      <w:pPr>
        <w:pStyle w:val="ListParagraph"/>
        <w:numPr>
          <w:ilvl w:val="0"/>
          <w:numId w:val="51"/>
        </w:numPr>
        <w:spacing w:line="276" w:lineRule="auto"/>
        <w:rPr>
          <w:bCs/>
          <w:sz w:val="28"/>
          <w:lang w:val="en-US"/>
        </w:rPr>
      </w:pPr>
      <w:proofErr w:type="spellStart"/>
      <w:r w:rsidRPr="00717122">
        <w:rPr>
          <w:sz w:val="28"/>
        </w:rPr>
        <w:t>Makariev</w:t>
      </w:r>
      <w:proofErr w:type="spellEnd"/>
      <w:r w:rsidRPr="00717122">
        <w:rPr>
          <w:sz w:val="28"/>
        </w:rPr>
        <w:t xml:space="preserve">, P. (2008). </w:t>
      </w:r>
      <w:proofErr w:type="spellStart"/>
      <w:r w:rsidRPr="00717122">
        <w:rPr>
          <w:sz w:val="28"/>
        </w:rPr>
        <w:t>Multikulturalizmut</w:t>
      </w:r>
      <w:proofErr w:type="spellEnd"/>
      <w:r w:rsidRPr="00717122">
        <w:rPr>
          <w:sz w:val="28"/>
        </w:rPr>
        <w:t xml:space="preserve"> </w:t>
      </w:r>
      <w:proofErr w:type="spellStart"/>
      <w:r w:rsidRPr="00717122">
        <w:rPr>
          <w:sz w:val="28"/>
        </w:rPr>
        <w:t>mejdu</w:t>
      </w:r>
      <w:proofErr w:type="spellEnd"/>
      <w:r w:rsidRPr="00717122">
        <w:rPr>
          <w:sz w:val="28"/>
        </w:rPr>
        <w:t xml:space="preserve"> </w:t>
      </w:r>
      <w:proofErr w:type="spellStart"/>
      <w:r w:rsidRPr="00717122">
        <w:rPr>
          <w:sz w:val="28"/>
        </w:rPr>
        <w:t>tolerantnostta</w:t>
      </w:r>
      <w:proofErr w:type="spellEnd"/>
      <w:r w:rsidRPr="00717122">
        <w:rPr>
          <w:sz w:val="28"/>
        </w:rPr>
        <w:t xml:space="preserve"> </w:t>
      </w:r>
      <w:proofErr w:type="spellStart"/>
      <w:r w:rsidRPr="00717122">
        <w:rPr>
          <w:sz w:val="28"/>
        </w:rPr>
        <w:t>i</w:t>
      </w:r>
      <w:proofErr w:type="spellEnd"/>
      <w:r w:rsidRPr="00717122">
        <w:rPr>
          <w:sz w:val="28"/>
        </w:rPr>
        <w:t xml:space="preserve"> </w:t>
      </w:r>
      <w:proofErr w:type="spellStart"/>
      <w:r w:rsidRPr="00717122">
        <w:rPr>
          <w:sz w:val="28"/>
        </w:rPr>
        <w:t>priznanieto</w:t>
      </w:r>
      <w:proofErr w:type="spellEnd"/>
      <w:r w:rsidRPr="00717122">
        <w:rPr>
          <w:sz w:val="28"/>
        </w:rPr>
        <w:t xml:space="preserve">. </w:t>
      </w:r>
      <w:proofErr w:type="spellStart"/>
      <w:r w:rsidRPr="00717122">
        <w:rPr>
          <w:sz w:val="28"/>
        </w:rPr>
        <w:t>Kum</w:t>
      </w:r>
      <w:proofErr w:type="spellEnd"/>
      <w:r w:rsidRPr="00717122">
        <w:rPr>
          <w:sz w:val="28"/>
        </w:rPr>
        <w:t xml:space="preserve"> </w:t>
      </w:r>
      <w:proofErr w:type="spellStart"/>
      <w:r w:rsidRPr="00717122">
        <w:rPr>
          <w:sz w:val="28"/>
        </w:rPr>
        <w:t>dialogichen</w:t>
      </w:r>
      <w:proofErr w:type="spellEnd"/>
      <w:r w:rsidRPr="00717122">
        <w:rPr>
          <w:sz w:val="28"/>
        </w:rPr>
        <w:t xml:space="preserve"> </w:t>
      </w:r>
      <w:proofErr w:type="spellStart"/>
      <w:r w:rsidRPr="00717122">
        <w:rPr>
          <w:sz w:val="28"/>
        </w:rPr>
        <w:t>podhod</w:t>
      </w:r>
      <w:proofErr w:type="spellEnd"/>
      <w:r w:rsidRPr="00717122">
        <w:rPr>
          <w:sz w:val="28"/>
        </w:rPr>
        <w:t xml:space="preserve">. Sofia </w:t>
      </w:r>
      <w:r w:rsidRPr="00717122">
        <w:rPr>
          <w:sz w:val="28"/>
          <w:lang w:val="en-US"/>
        </w:rPr>
        <w:t>(</w:t>
      </w:r>
      <w:r w:rsidRPr="00717122">
        <w:rPr>
          <w:b/>
          <w:i/>
          <w:sz w:val="28"/>
          <w:lang w:val="bg-BG"/>
        </w:rPr>
        <w:t>Оригинално заглавие</w:t>
      </w:r>
      <w:r w:rsidRPr="00717122">
        <w:rPr>
          <w:sz w:val="28"/>
          <w:lang w:val="bg-BG"/>
        </w:rPr>
        <w:t>:</w:t>
      </w:r>
      <w:r w:rsidRPr="00717122">
        <w:rPr>
          <w:sz w:val="28"/>
          <w:lang w:val="en-US"/>
        </w:rPr>
        <w:t xml:space="preserve"> </w:t>
      </w:r>
      <w:proofErr w:type="spellStart"/>
      <w:r w:rsidRPr="00717122">
        <w:rPr>
          <w:sz w:val="28"/>
        </w:rPr>
        <w:t>Макариев</w:t>
      </w:r>
      <w:proofErr w:type="spellEnd"/>
      <w:r w:rsidRPr="00717122">
        <w:rPr>
          <w:sz w:val="28"/>
        </w:rPr>
        <w:t xml:space="preserve">, П. </w:t>
      </w:r>
      <w:r w:rsidRPr="00717122">
        <w:rPr>
          <w:sz w:val="28"/>
          <w:lang w:val="en-US"/>
        </w:rPr>
        <w:t>(2008)</w:t>
      </w:r>
      <w:r w:rsidRPr="00717122">
        <w:rPr>
          <w:sz w:val="28"/>
        </w:rPr>
        <w:t>, „</w:t>
      </w:r>
      <w:proofErr w:type="spellStart"/>
      <w:r w:rsidRPr="00717122">
        <w:rPr>
          <w:sz w:val="28"/>
        </w:rPr>
        <w:t>Мултикултурализмът</w:t>
      </w:r>
      <w:proofErr w:type="spellEnd"/>
      <w:r w:rsidRPr="00717122">
        <w:rPr>
          <w:sz w:val="28"/>
        </w:rPr>
        <w:t xml:space="preserve"> </w:t>
      </w:r>
      <w:proofErr w:type="spellStart"/>
      <w:r w:rsidRPr="00717122">
        <w:rPr>
          <w:sz w:val="28"/>
        </w:rPr>
        <w:t>между</w:t>
      </w:r>
      <w:proofErr w:type="spellEnd"/>
      <w:r w:rsidRPr="00717122">
        <w:rPr>
          <w:sz w:val="28"/>
        </w:rPr>
        <w:t xml:space="preserve"> </w:t>
      </w:r>
      <w:proofErr w:type="spellStart"/>
      <w:r w:rsidRPr="00717122">
        <w:rPr>
          <w:sz w:val="28"/>
        </w:rPr>
        <w:t>толерантността</w:t>
      </w:r>
      <w:proofErr w:type="spellEnd"/>
      <w:r w:rsidRPr="00717122">
        <w:rPr>
          <w:sz w:val="28"/>
        </w:rPr>
        <w:t xml:space="preserve"> и </w:t>
      </w:r>
      <w:proofErr w:type="spellStart"/>
      <w:r w:rsidRPr="00717122">
        <w:rPr>
          <w:sz w:val="28"/>
        </w:rPr>
        <w:t>признанието</w:t>
      </w:r>
      <w:proofErr w:type="spellEnd"/>
      <w:r w:rsidRPr="00717122">
        <w:rPr>
          <w:sz w:val="28"/>
        </w:rPr>
        <w:t xml:space="preserve">. </w:t>
      </w:r>
      <w:proofErr w:type="spellStart"/>
      <w:r w:rsidRPr="00717122">
        <w:rPr>
          <w:sz w:val="28"/>
        </w:rPr>
        <w:t>Към</w:t>
      </w:r>
      <w:proofErr w:type="spellEnd"/>
      <w:r w:rsidRPr="00717122">
        <w:rPr>
          <w:sz w:val="28"/>
        </w:rPr>
        <w:t xml:space="preserve"> </w:t>
      </w:r>
      <w:proofErr w:type="spellStart"/>
      <w:r w:rsidRPr="00717122">
        <w:rPr>
          <w:sz w:val="28"/>
        </w:rPr>
        <w:t>един</w:t>
      </w:r>
      <w:proofErr w:type="spellEnd"/>
      <w:r w:rsidRPr="00717122">
        <w:rPr>
          <w:sz w:val="28"/>
        </w:rPr>
        <w:t xml:space="preserve"> </w:t>
      </w:r>
      <w:proofErr w:type="spellStart"/>
      <w:r w:rsidRPr="00717122">
        <w:rPr>
          <w:sz w:val="28"/>
        </w:rPr>
        <w:t>диалогичен</w:t>
      </w:r>
      <w:proofErr w:type="spellEnd"/>
      <w:r w:rsidRPr="00717122">
        <w:rPr>
          <w:sz w:val="28"/>
        </w:rPr>
        <w:t xml:space="preserve"> </w:t>
      </w:r>
      <w:proofErr w:type="spellStart"/>
      <w:proofErr w:type="gramStart"/>
      <w:r w:rsidRPr="00717122">
        <w:rPr>
          <w:sz w:val="28"/>
        </w:rPr>
        <w:t>подход</w:t>
      </w:r>
      <w:proofErr w:type="spellEnd"/>
      <w:r w:rsidRPr="00717122">
        <w:rPr>
          <w:sz w:val="28"/>
        </w:rPr>
        <w:t>“</w:t>
      </w:r>
      <w:proofErr w:type="gramEnd"/>
      <w:r w:rsidRPr="00717122">
        <w:rPr>
          <w:sz w:val="28"/>
        </w:rPr>
        <w:t xml:space="preserve">, </w:t>
      </w:r>
      <w:proofErr w:type="spellStart"/>
      <w:r w:rsidRPr="00717122">
        <w:rPr>
          <w:sz w:val="28"/>
        </w:rPr>
        <w:t>София</w:t>
      </w:r>
      <w:proofErr w:type="spellEnd"/>
      <w:r w:rsidRPr="00717122">
        <w:rPr>
          <w:sz w:val="28"/>
        </w:rPr>
        <w:t>)</w:t>
      </w:r>
    </w:p>
    <w:p w14:paraId="7CEB1B2C" w14:textId="77777777" w:rsidR="00624C5F" w:rsidRPr="00717122" w:rsidRDefault="00624C5F" w:rsidP="00624C5F">
      <w:pPr>
        <w:pStyle w:val="ListParagraph"/>
        <w:numPr>
          <w:ilvl w:val="0"/>
          <w:numId w:val="51"/>
        </w:numPr>
        <w:spacing w:line="276" w:lineRule="auto"/>
        <w:rPr>
          <w:bCs/>
          <w:sz w:val="28"/>
          <w:lang w:val="en-US"/>
        </w:rPr>
      </w:pPr>
      <w:proofErr w:type="spellStart"/>
      <w:r w:rsidRPr="00717122">
        <w:rPr>
          <w:sz w:val="28"/>
          <w:lang w:val="en-US"/>
        </w:rPr>
        <w:lastRenderedPageBreak/>
        <w:t>Naruchik</w:t>
      </w:r>
      <w:proofErr w:type="spellEnd"/>
      <w:r w:rsidRPr="00717122">
        <w:rPr>
          <w:sz w:val="28"/>
          <w:lang w:val="en-US"/>
        </w:rPr>
        <w:t xml:space="preserve"> za </w:t>
      </w:r>
      <w:proofErr w:type="spellStart"/>
      <w:r w:rsidRPr="00717122">
        <w:rPr>
          <w:sz w:val="28"/>
          <w:lang w:val="en-US"/>
        </w:rPr>
        <w:t>rabota</w:t>
      </w:r>
      <w:proofErr w:type="spellEnd"/>
      <w:r w:rsidRPr="00717122">
        <w:rPr>
          <w:sz w:val="28"/>
          <w:lang w:val="en-US"/>
        </w:rPr>
        <w:t xml:space="preserve"> s </w:t>
      </w:r>
      <w:proofErr w:type="spellStart"/>
      <w:r w:rsidRPr="00717122">
        <w:rPr>
          <w:sz w:val="28"/>
          <w:lang w:val="en-US"/>
        </w:rPr>
        <w:t>detsa</w:t>
      </w:r>
      <w:proofErr w:type="spellEnd"/>
      <w:r w:rsidRPr="00717122">
        <w:rPr>
          <w:sz w:val="28"/>
          <w:lang w:val="en-US"/>
        </w:rPr>
        <w:t xml:space="preserve"> </w:t>
      </w:r>
      <w:proofErr w:type="spellStart"/>
      <w:r w:rsidRPr="00717122">
        <w:rPr>
          <w:sz w:val="28"/>
          <w:lang w:val="en-US"/>
        </w:rPr>
        <w:t>ot</w:t>
      </w:r>
      <w:proofErr w:type="spellEnd"/>
      <w:r w:rsidRPr="00717122">
        <w:rPr>
          <w:sz w:val="28"/>
          <w:lang w:val="en-US"/>
        </w:rPr>
        <w:t xml:space="preserve"> </w:t>
      </w:r>
      <w:proofErr w:type="spellStart"/>
      <w:r w:rsidRPr="00717122">
        <w:rPr>
          <w:sz w:val="28"/>
          <w:lang w:val="en-US"/>
        </w:rPr>
        <w:t>razlichni</w:t>
      </w:r>
      <w:proofErr w:type="spellEnd"/>
      <w:r w:rsidRPr="00717122">
        <w:rPr>
          <w:sz w:val="28"/>
          <w:lang w:val="en-US"/>
        </w:rPr>
        <w:t xml:space="preserve"> </w:t>
      </w:r>
      <w:proofErr w:type="spellStart"/>
      <w:r w:rsidRPr="00717122">
        <w:rPr>
          <w:sz w:val="28"/>
          <w:lang w:val="en-US"/>
        </w:rPr>
        <w:t>etnosi</w:t>
      </w:r>
      <w:proofErr w:type="spellEnd"/>
      <w:r w:rsidRPr="00717122">
        <w:rPr>
          <w:sz w:val="28"/>
          <w:lang w:val="en-US"/>
        </w:rPr>
        <w:t xml:space="preserve"> </w:t>
      </w:r>
      <w:proofErr w:type="spellStart"/>
      <w:r w:rsidRPr="00717122">
        <w:rPr>
          <w:sz w:val="28"/>
          <w:lang w:val="en-US"/>
        </w:rPr>
        <w:t>i</w:t>
      </w:r>
      <w:proofErr w:type="spellEnd"/>
      <w:r w:rsidRPr="00717122">
        <w:rPr>
          <w:sz w:val="28"/>
          <w:lang w:val="en-US"/>
        </w:rPr>
        <w:t xml:space="preserve"> </w:t>
      </w:r>
      <w:proofErr w:type="spellStart"/>
      <w:r w:rsidRPr="00717122">
        <w:rPr>
          <w:sz w:val="28"/>
          <w:lang w:val="en-US"/>
        </w:rPr>
        <w:t>kulturi</w:t>
      </w:r>
      <w:proofErr w:type="spellEnd"/>
      <w:r w:rsidRPr="00717122">
        <w:rPr>
          <w:sz w:val="28"/>
          <w:lang w:val="en-US"/>
        </w:rPr>
        <w:t xml:space="preserve"> (2015). Sofia (</w:t>
      </w:r>
      <w:r w:rsidRPr="00717122">
        <w:rPr>
          <w:b/>
          <w:i/>
          <w:sz w:val="28"/>
          <w:lang w:val="bg-BG"/>
        </w:rPr>
        <w:t>Оригинално заглавие</w:t>
      </w:r>
      <w:r w:rsidRPr="00717122">
        <w:rPr>
          <w:sz w:val="28"/>
          <w:lang w:val="bg-BG"/>
        </w:rPr>
        <w:t>:</w:t>
      </w:r>
      <w:r w:rsidRPr="00717122">
        <w:rPr>
          <w:sz w:val="28"/>
          <w:lang w:val="en-US"/>
        </w:rPr>
        <w:t xml:space="preserve"> </w:t>
      </w:r>
      <w:r w:rsidRPr="00717122">
        <w:rPr>
          <w:sz w:val="28"/>
          <w:lang w:val="bg-BG"/>
        </w:rPr>
        <w:t>Наръчник за работа с деца от различни етноси и култури, С., 2015)</w:t>
      </w:r>
    </w:p>
    <w:p w14:paraId="627E6AA2" w14:textId="77777777" w:rsidR="00624C5F" w:rsidRPr="00717122" w:rsidRDefault="00624C5F" w:rsidP="00624C5F">
      <w:pPr>
        <w:pStyle w:val="ListParagraph"/>
        <w:numPr>
          <w:ilvl w:val="0"/>
          <w:numId w:val="51"/>
        </w:numPr>
        <w:spacing w:line="276" w:lineRule="auto"/>
        <w:rPr>
          <w:bCs/>
          <w:sz w:val="28"/>
          <w:lang w:val="en-US"/>
        </w:rPr>
      </w:pPr>
      <w:r>
        <w:rPr>
          <w:sz w:val="28"/>
          <w:lang w:val="bg-BG"/>
        </w:rPr>
        <w:t xml:space="preserve"> </w:t>
      </w:r>
      <w:proofErr w:type="spellStart"/>
      <w:r w:rsidRPr="00717122">
        <w:rPr>
          <w:sz w:val="28"/>
        </w:rPr>
        <w:t>Natsionalna</w:t>
      </w:r>
      <w:proofErr w:type="spellEnd"/>
      <w:r w:rsidRPr="00717122">
        <w:rPr>
          <w:sz w:val="28"/>
        </w:rPr>
        <w:t xml:space="preserve"> </w:t>
      </w:r>
      <w:proofErr w:type="spellStart"/>
      <w:r w:rsidRPr="00717122">
        <w:rPr>
          <w:sz w:val="28"/>
        </w:rPr>
        <w:t>strategiq</w:t>
      </w:r>
      <w:proofErr w:type="spellEnd"/>
      <w:r w:rsidRPr="00717122">
        <w:rPr>
          <w:sz w:val="28"/>
        </w:rPr>
        <w:t xml:space="preserve"> </w:t>
      </w:r>
      <w:proofErr w:type="spellStart"/>
      <w:r w:rsidRPr="00717122">
        <w:rPr>
          <w:sz w:val="28"/>
        </w:rPr>
        <w:t>na</w:t>
      </w:r>
      <w:proofErr w:type="spellEnd"/>
      <w:r w:rsidRPr="00717122">
        <w:rPr>
          <w:sz w:val="28"/>
        </w:rPr>
        <w:t xml:space="preserve"> </w:t>
      </w:r>
      <w:proofErr w:type="spellStart"/>
      <w:r w:rsidRPr="00717122">
        <w:rPr>
          <w:sz w:val="28"/>
        </w:rPr>
        <w:t>Republica</w:t>
      </w:r>
      <w:proofErr w:type="spellEnd"/>
      <w:r w:rsidRPr="00717122">
        <w:rPr>
          <w:sz w:val="28"/>
        </w:rPr>
        <w:t xml:space="preserve"> Bulgaria za </w:t>
      </w:r>
      <w:proofErr w:type="spellStart"/>
      <w:r w:rsidRPr="00717122">
        <w:rPr>
          <w:sz w:val="28"/>
        </w:rPr>
        <w:t>integrirane</w:t>
      </w:r>
      <w:proofErr w:type="spellEnd"/>
      <w:r w:rsidRPr="00717122">
        <w:rPr>
          <w:sz w:val="28"/>
        </w:rPr>
        <w:t xml:space="preserve"> </w:t>
      </w:r>
      <w:proofErr w:type="spellStart"/>
      <w:r w:rsidRPr="00717122">
        <w:rPr>
          <w:sz w:val="28"/>
        </w:rPr>
        <w:t>na</w:t>
      </w:r>
      <w:proofErr w:type="spellEnd"/>
      <w:r w:rsidRPr="00717122">
        <w:rPr>
          <w:sz w:val="28"/>
        </w:rPr>
        <w:t xml:space="preserve"> </w:t>
      </w:r>
      <w:proofErr w:type="spellStart"/>
      <w:r w:rsidRPr="00717122">
        <w:rPr>
          <w:sz w:val="28"/>
        </w:rPr>
        <w:t>romite</w:t>
      </w:r>
      <w:proofErr w:type="spellEnd"/>
      <w:r w:rsidRPr="00717122">
        <w:rPr>
          <w:sz w:val="28"/>
        </w:rPr>
        <w:t xml:space="preserve"> (2015-2020) </w:t>
      </w:r>
      <w:r w:rsidRPr="00717122">
        <w:rPr>
          <w:sz w:val="28"/>
          <w:lang w:val="en-US"/>
        </w:rPr>
        <w:t>(</w:t>
      </w:r>
      <w:r w:rsidRPr="00717122">
        <w:rPr>
          <w:b/>
          <w:i/>
          <w:sz w:val="28"/>
          <w:lang w:val="bg-BG"/>
        </w:rPr>
        <w:t>Оригинално заглавие</w:t>
      </w:r>
      <w:r w:rsidRPr="00717122">
        <w:rPr>
          <w:sz w:val="28"/>
          <w:lang w:val="bg-BG"/>
        </w:rPr>
        <w:t>:</w:t>
      </w:r>
      <w:r w:rsidRPr="00717122">
        <w:rPr>
          <w:sz w:val="28"/>
          <w:lang w:val="en-US"/>
        </w:rPr>
        <w:t xml:space="preserve"> </w:t>
      </w:r>
      <w:r w:rsidRPr="00717122">
        <w:rPr>
          <w:sz w:val="28"/>
          <w:lang w:val="bg-BG"/>
        </w:rPr>
        <w:t>Национална стратегия на Република България за интегриране на ромите (2015-2020)</w:t>
      </w:r>
    </w:p>
    <w:p w14:paraId="26CDA83D" w14:textId="77777777" w:rsidR="00624C5F" w:rsidRPr="00717122" w:rsidRDefault="00624C5F" w:rsidP="00624C5F">
      <w:pPr>
        <w:pStyle w:val="ListParagraph"/>
        <w:numPr>
          <w:ilvl w:val="0"/>
          <w:numId w:val="51"/>
        </w:numPr>
        <w:spacing w:line="276" w:lineRule="auto"/>
        <w:rPr>
          <w:bCs/>
          <w:sz w:val="28"/>
          <w:lang w:val="en-US"/>
        </w:rPr>
      </w:pPr>
      <w:r>
        <w:rPr>
          <w:sz w:val="28"/>
          <w:lang w:val="bg-BG"/>
        </w:rPr>
        <w:t xml:space="preserve"> </w:t>
      </w:r>
      <w:proofErr w:type="spellStart"/>
      <w:r w:rsidRPr="00717122">
        <w:rPr>
          <w:bCs/>
          <w:sz w:val="28"/>
        </w:rPr>
        <w:t>Nunev</w:t>
      </w:r>
      <w:proofErr w:type="spellEnd"/>
      <w:r w:rsidRPr="00717122">
        <w:rPr>
          <w:bCs/>
          <w:sz w:val="28"/>
        </w:rPr>
        <w:t xml:space="preserve">, J. (1998). </w:t>
      </w:r>
      <w:proofErr w:type="spellStart"/>
      <w:r w:rsidRPr="00717122">
        <w:rPr>
          <w:bCs/>
          <w:sz w:val="28"/>
        </w:rPr>
        <w:t>Romskoto</w:t>
      </w:r>
      <w:proofErr w:type="spellEnd"/>
      <w:r w:rsidRPr="00717122">
        <w:rPr>
          <w:bCs/>
          <w:sz w:val="28"/>
        </w:rPr>
        <w:t xml:space="preserve"> </w:t>
      </w:r>
      <w:proofErr w:type="spellStart"/>
      <w:r w:rsidRPr="00717122">
        <w:rPr>
          <w:bCs/>
          <w:sz w:val="28"/>
        </w:rPr>
        <w:t>dete</w:t>
      </w:r>
      <w:proofErr w:type="spellEnd"/>
      <w:r w:rsidRPr="00717122">
        <w:rPr>
          <w:bCs/>
          <w:sz w:val="28"/>
        </w:rPr>
        <w:t xml:space="preserve"> </w:t>
      </w:r>
      <w:proofErr w:type="spellStart"/>
      <w:r w:rsidRPr="00717122">
        <w:rPr>
          <w:bCs/>
          <w:sz w:val="28"/>
        </w:rPr>
        <w:t>i</w:t>
      </w:r>
      <w:proofErr w:type="spellEnd"/>
      <w:r w:rsidRPr="00717122">
        <w:rPr>
          <w:bCs/>
          <w:sz w:val="28"/>
        </w:rPr>
        <w:t xml:space="preserve"> </w:t>
      </w:r>
      <w:proofErr w:type="spellStart"/>
      <w:r w:rsidRPr="00717122">
        <w:rPr>
          <w:bCs/>
          <w:sz w:val="28"/>
        </w:rPr>
        <w:t>negovata</w:t>
      </w:r>
      <w:proofErr w:type="spellEnd"/>
      <w:r w:rsidRPr="00717122">
        <w:rPr>
          <w:bCs/>
          <w:sz w:val="28"/>
        </w:rPr>
        <w:t xml:space="preserve"> </w:t>
      </w:r>
      <w:proofErr w:type="spellStart"/>
      <w:r w:rsidRPr="00717122">
        <w:rPr>
          <w:bCs/>
          <w:sz w:val="28"/>
        </w:rPr>
        <w:t>semejna</w:t>
      </w:r>
      <w:proofErr w:type="spellEnd"/>
      <w:r w:rsidRPr="00717122">
        <w:rPr>
          <w:bCs/>
          <w:sz w:val="28"/>
        </w:rPr>
        <w:t xml:space="preserve"> </w:t>
      </w:r>
      <w:proofErr w:type="spellStart"/>
      <w:r w:rsidRPr="00717122">
        <w:rPr>
          <w:bCs/>
          <w:sz w:val="28"/>
        </w:rPr>
        <w:t>sreda</w:t>
      </w:r>
      <w:proofErr w:type="spellEnd"/>
      <w:r w:rsidRPr="00717122">
        <w:rPr>
          <w:bCs/>
          <w:sz w:val="28"/>
        </w:rPr>
        <w:t xml:space="preserve">., Sofia </w:t>
      </w:r>
      <w:r w:rsidRPr="00717122">
        <w:rPr>
          <w:sz w:val="28"/>
          <w:lang w:val="en-US"/>
        </w:rPr>
        <w:t>(</w:t>
      </w:r>
      <w:r w:rsidRPr="00717122">
        <w:rPr>
          <w:b/>
          <w:i/>
          <w:sz w:val="28"/>
          <w:lang w:val="bg-BG"/>
        </w:rPr>
        <w:t>Оригинално заглавие</w:t>
      </w:r>
      <w:r w:rsidRPr="00717122">
        <w:rPr>
          <w:sz w:val="28"/>
          <w:lang w:val="bg-BG"/>
        </w:rPr>
        <w:t>:</w:t>
      </w:r>
      <w:r w:rsidRPr="00717122">
        <w:rPr>
          <w:bCs/>
          <w:sz w:val="28"/>
        </w:rPr>
        <w:t xml:space="preserve"> </w:t>
      </w:r>
      <w:proofErr w:type="spellStart"/>
      <w:r w:rsidRPr="00717122">
        <w:rPr>
          <w:bCs/>
          <w:sz w:val="28"/>
        </w:rPr>
        <w:t>Нунев</w:t>
      </w:r>
      <w:proofErr w:type="spellEnd"/>
      <w:r w:rsidRPr="00717122">
        <w:rPr>
          <w:sz w:val="28"/>
        </w:rPr>
        <w:t>, </w:t>
      </w:r>
      <w:r w:rsidRPr="00717122">
        <w:rPr>
          <w:bCs/>
          <w:sz w:val="28"/>
        </w:rPr>
        <w:t>Й</w:t>
      </w:r>
      <w:r w:rsidRPr="00717122">
        <w:rPr>
          <w:sz w:val="28"/>
        </w:rPr>
        <w:t>. </w:t>
      </w:r>
      <w:r w:rsidRPr="00717122">
        <w:rPr>
          <w:bCs/>
          <w:sz w:val="28"/>
        </w:rPr>
        <w:t>1998</w:t>
      </w:r>
      <w:r w:rsidRPr="00717122">
        <w:rPr>
          <w:sz w:val="28"/>
        </w:rPr>
        <w:t xml:space="preserve">. </w:t>
      </w:r>
      <w:proofErr w:type="spellStart"/>
      <w:r w:rsidRPr="00717122">
        <w:rPr>
          <w:sz w:val="28"/>
        </w:rPr>
        <w:t>Ромското</w:t>
      </w:r>
      <w:proofErr w:type="spellEnd"/>
      <w:r w:rsidRPr="00717122">
        <w:rPr>
          <w:sz w:val="28"/>
        </w:rPr>
        <w:t xml:space="preserve"> </w:t>
      </w:r>
      <w:proofErr w:type="spellStart"/>
      <w:r w:rsidRPr="00717122">
        <w:rPr>
          <w:sz w:val="28"/>
        </w:rPr>
        <w:t>дете</w:t>
      </w:r>
      <w:proofErr w:type="spellEnd"/>
      <w:r w:rsidRPr="00717122">
        <w:rPr>
          <w:sz w:val="28"/>
        </w:rPr>
        <w:t xml:space="preserve"> и </w:t>
      </w:r>
      <w:proofErr w:type="spellStart"/>
      <w:r w:rsidRPr="00717122">
        <w:rPr>
          <w:sz w:val="28"/>
        </w:rPr>
        <w:t>неговата</w:t>
      </w:r>
      <w:proofErr w:type="spellEnd"/>
      <w:r w:rsidRPr="00717122">
        <w:rPr>
          <w:sz w:val="28"/>
        </w:rPr>
        <w:t xml:space="preserve"> </w:t>
      </w:r>
      <w:proofErr w:type="spellStart"/>
      <w:r w:rsidRPr="00717122">
        <w:rPr>
          <w:sz w:val="28"/>
        </w:rPr>
        <w:t>семейна</w:t>
      </w:r>
      <w:proofErr w:type="spellEnd"/>
      <w:r w:rsidRPr="00717122">
        <w:rPr>
          <w:sz w:val="28"/>
          <w:lang w:val="en-US"/>
        </w:rPr>
        <w:t xml:space="preserve"> </w:t>
      </w:r>
      <w:proofErr w:type="spellStart"/>
      <w:r w:rsidRPr="00717122">
        <w:rPr>
          <w:sz w:val="28"/>
        </w:rPr>
        <w:t>среда</w:t>
      </w:r>
      <w:proofErr w:type="spellEnd"/>
      <w:r w:rsidRPr="00717122">
        <w:rPr>
          <w:sz w:val="28"/>
        </w:rPr>
        <w:t>. МЦПМКВ, С</w:t>
      </w:r>
      <w:proofErr w:type="spellStart"/>
      <w:r w:rsidRPr="00717122">
        <w:rPr>
          <w:sz w:val="28"/>
          <w:lang w:val="bg-BG"/>
        </w:rPr>
        <w:t>офия</w:t>
      </w:r>
      <w:proofErr w:type="spellEnd"/>
      <w:r w:rsidRPr="00717122">
        <w:rPr>
          <w:sz w:val="28"/>
          <w:lang w:val="bg-BG"/>
        </w:rPr>
        <w:t>)</w:t>
      </w:r>
    </w:p>
    <w:p w14:paraId="3ABBE867" w14:textId="77777777" w:rsidR="00624C5F" w:rsidRPr="00717122" w:rsidRDefault="00624C5F" w:rsidP="00624C5F">
      <w:pPr>
        <w:pStyle w:val="ListParagraph"/>
        <w:numPr>
          <w:ilvl w:val="0"/>
          <w:numId w:val="51"/>
        </w:numPr>
        <w:spacing w:line="276" w:lineRule="auto"/>
        <w:rPr>
          <w:bCs/>
          <w:sz w:val="28"/>
          <w:lang w:val="en-US"/>
        </w:rPr>
      </w:pPr>
      <w:r>
        <w:rPr>
          <w:sz w:val="28"/>
          <w:lang w:val="bg-BG"/>
        </w:rPr>
        <w:t xml:space="preserve"> </w:t>
      </w:r>
      <w:proofErr w:type="spellStart"/>
      <w:r w:rsidRPr="00717122">
        <w:rPr>
          <w:sz w:val="28"/>
          <w:lang w:val="en-US"/>
        </w:rPr>
        <w:t>Rigland</w:t>
      </w:r>
      <w:proofErr w:type="spellEnd"/>
      <w:r w:rsidRPr="00717122">
        <w:rPr>
          <w:sz w:val="28"/>
          <w:lang w:val="en-US"/>
        </w:rPr>
        <w:t xml:space="preserve">, G., Sparrow, O. &amp; </w:t>
      </w:r>
      <w:proofErr w:type="spellStart"/>
      <w:proofErr w:type="gramStart"/>
      <w:r w:rsidRPr="00717122">
        <w:rPr>
          <w:sz w:val="28"/>
          <w:lang w:val="en-US"/>
        </w:rPr>
        <w:t>Lustig,P</w:t>
      </w:r>
      <w:proofErr w:type="spellEnd"/>
      <w:r w:rsidRPr="00717122">
        <w:rPr>
          <w:sz w:val="28"/>
          <w:lang w:val="en-US"/>
        </w:rPr>
        <w:t>.</w:t>
      </w:r>
      <w:proofErr w:type="gramEnd"/>
      <w:r w:rsidRPr="00717122">
        <w:rPr>
          <w:sz w:val="28"/>
          <w:lang w:val="en-US"/>
        </w:rPr>
        <w:t xml:space="preserve"> (2010). Achievement Renewal in a Turbulent World</w:t>
      </w:r>
      <w:r>
        <w:rPr>
          <w:sz w:val="28"/>
          <w:lang w:val="bg-BG"/>
        </w:rPr>
        <w:t xml:space="preserve"> </w:t>
      </w:r>
    </w:p>
    <w:p w14:paraId="55CF92C1" w14:textId="77777777" w:rsidR="00624C5F" w:rsidRPr="00717122" w:rsidRDefault="00624C5F" w:rsidP="00624C5F">
      <w:pPr>
        <w:pStyle w:val="ListParagraph"/>
        <w:numPr>
          <w:ilvl w:val="0"/>
          <w:numId w:val="51"/>
        </w:numPr>
        <w:spacing w:line="276" w:lineRule="auto"/>
        <w:rPr>
          <w:bCs/>
          <w:sz w:val="28"/>
          <w:lang w:val="en-US"/>
        </w:rPr>
      </w:pPr>
      <w:r>
        <w:rPr>
          <w:sz w:val="28"/>
          <w:lang w:val="bg-BG"/>
        </w:rPr>
        <w:t xml:space="preserve"> </w:t>
      </w:r>
      <w:proofErr w:type="spellStart"/>
      <w:r w:rsidRPr="00717122">
        <w:rPr>
          <w:sz w:val="28"/>
          <w:lang w:val="en-US"/>
        </w:rPr>
        <w:t>Rukovodstvo</w:t>
      </w:r>
      <w:proofErr w:type="spellEnd"/>
      <w:r w:rsidRPr="00717122">
        <w:rPr>
          <w:sz w:val="28"/>
          <w:lang w:val="en-US"/>
        </w:rPr>
        <w:t xml:space="preserve"> za </w:t>
      </w:r>
      <w:proofErr w:type="spellStart"/>
      <w:r w:rsidRPr="00717122">
        <w:rPr>
          <w:sz w:val="28"/>
          <w:lang w:val="en-US"/>
        </w:rPr>
        <w:t>rabota</w:t>
      </w:r>
      <w:proofErr w:type="spellEnd"/>
      <w:r w:rsidRPr="00717122">
        <w:rPr>
          <w:sz w:val="28"/>
          <w:lang w:val="en-US"/>
        </w:rPr>
        <w:t xml:space="preserve"> sus </w:t>
      </w:r>
      <w:proofErr w:type="spellStart"/>
      <w:r w:rsidRPr="00717122">
        <w:rPr>
          <w:sz w:val="28"/>
          <w:lang w:val="en-US"/>
        </w:rPr>
        <w:t>semejstva</w:t>
      </w:r>
      <w:proofErr w:type="spellEnd"/>
      <w:r w:rsidRPr="00717122">
        <w:rPr>
          <w:sz w:val="28"/>
          <w:lang w:val="en-US"/>
        </w:rPr>
        <w:t xml:space="preserve"> </w:t>
      </w:r>
      <w:proofErr w:type="spellStart"/>
      <w:r w:rsidRPr="00717122">
        <w:rPr>
          <w:sz w:val="28"/>
          <w:lang w:val="en-US"/>
        </w:rPr>
        <w:t>ot</w:t>
      </w:r>
      <w:proofErr w:type="spellEnd"/>
      <w:r w:rsidRPr="00717122">
        <w:rPr>
          <w:sz w:val="28"/>
          <w:lang w:val="en-US"/>
        </w:rPr>
        <w:t xml:space="preserve"> </w:t>
      </w:r>
      <w:proofErr w:type="spellStart"/>
      <w:r w:rsidRPr="00717122">
        <w:rPr>
          <w:sz w:val="28"/>
          <w:lang w:val="en-US"/>
        </w:rPr>
        <w:t>romski</w:t>
      </w:r>
      <w:proofErr w:type="spellEnd"/>
      <w:r w:rsidRPr="00717122">
        <w:rPr>
          <w:sz w:val="28"/>
          <w:lang w:val="en-US"/>
        </w:rPr>
        <w:t xml:space="preserve"> </w:t>
      </w:r>
      <w:proofErr w:type="spellStart"/>
      <w:r w:rsidRPr="00717122">
        <w:rPr>
          <w:sz w:val="28"/>
          <w:lang w:val="en-US"/>
        </w:rPr>
        <w:t>proizhod</w:t>
      </w:r>
      <w:proofErr w:type="spellEnd"/>
      <w:r w:rsidRPr="00717122">
        <w:rPr>
          <w:sz w:val="28"/>
          <w:lang w:val="en-US"/>
        </w:rPr>
        <w:t xml:space="preserve"> za </w:t>
      </w:r>
      <w:proofErr w:type="spellStart"/>
      <w:r w:rsidRPr="00717122">
        <w:rPr>
          <w:sz w:val="28"/>
          <w:lang w:val="en-US"/>
        </w:rPr>
        <w:t>postigane</w:t>
      </w:r>
      <w:proofErr w:type="spellEnd"/>
      <w:r w:rsidRPr="00717122">
        <w:rPr>
          <w:sz w:val="28"/>
          <w:lang w:val="en-US"/>
        </w:rPr>
        <w:t xml:space="preserve"> </w:t>
      </w:r>
      <w:proofErr w:type="spellStart"/>
      <w:r w:rsidRPr="00717122">
        <w:rPr>
          <w:sz w:val="28"/>
          <w:lang w:val="en-US"/>
        </w:rPr>
        <w:t>na</w:t>
      </w:r>
      <w:proofErr w:type="spellEnd"/>
      <w:r w:rsidRPr="00717122">
        <w:rPr>
          <w:sz w:val="28"/>
          <w:lang w:val="en-US"/>
        </w:rPr>
        <w:t xml:space="preserve"> </w:t>
      </w:r>
      <w:proofErr w:type="spellStart"/>
      <w:r w:rsidRPr="00717122">
        <w:rPr>
          <w:sz w:val="28"/>
          <w:lang w:val="en-US"/>
        </w:rPr>
        <w:t>uspeh</w:t>
      </w:r>
      <w:proofErr w:type="spellEnd"/>
      <w:r w:rsidRPr="00717122">
        <w:rPr>
          <w:sz w:val="28"/>
          <w:lang w:val="en-US"/>
        </w:rPr>
        <w:t xml:space="preserve"> ha </w:t>
      </w:r>
      <w:proofErr w:type="spellStart"/>
      <w:r w:rsidRPr="00717122">
        <w:rPr>
          <w:sz w:val="28"/>
          <w:lang w:val="en-US"/>
        </w:rPr>
        <w:t>detsata</w:t>
      </w:r>
      <w:proofErr w:type="spellEnd"/>
      <w:r w:rsidRPr="00717122">
        <w:rPr>
          <w:sz w:val="28"/>
          <w:lang w:val="en-US"/>
        </w:rPr>
        <w:t xml:space="preserve"> </w:t>
      </w:r>
      <w:proofErr w:type="spellStart"/>
      <w:r w:rsidRPr="00717122">
        <w:rPr>
          <w:sz w:val="28"/>
          <w:lang w:val="en-US"/>
        </w:rPr>
        <w:t>im</w:t>
      </w:r>
      <w:proofErr w:type="spellEnd"/>
      <w:r w:rsidRPr="00717122">
        <w:rPr>
          <w:sz w:val="28"/>
          <w:lang w:val="en-US"/>
        </w:rPr>
        <w:t xml:space="preserve"> v </w:t>
      </w:r>
      <w:proofErr w:type="spellStart"/>
      <w:r w:rsidRPr="00717122">
        <w:rPr>
          <w:sz w:val="28"/>
          <w:lang w:val="en-US"/>
        </w:rPr>
        <w:t>uchilishte</w:t>
      </w:r>
      <w:proofErr w:type="spellEnd"/>
      <w:r w:rsidRPr="00717122">
        <w:rPr>
          <w:sz w:val="28"/>
          <w:lang w:val="en-US"/>
        </w:rPr>
        <w:t>, 2012 (</w:t>
      </w:r>
      <w:r w:rsidRPr="00717122">
        <w:rPr>
          <w:b/>
          <w:i/>
          <w:sz w:val="28"/>
          <w:lang w:val="bg-BG"/>
        </w:rPr>
        <w:t>Оригинално заглавие</w:t>
      </w:r>
      <w:r w:rsidRPr="00717122">
        <w:rPr>
          <w:sz w:val="28"/>
          <w:lang w:val="bg-BG"/>
        </w:rPr>
        <w:t>:</w:t>
      </w:r>
      <w:r w:rsidRPr="00717122">
        <w:rPr>
          <w:sz w:val="28"/>
          <w:lang w:val="en-US"/>
        </w:rPr>
        <w:t xml:space="preserve"> </w:t>
      </w:r>
      <w:proofErr w:type="spellStart"/>
      <w:r w:rsidRPr="00717122">
        <w:rPr>
          <w:sz w:val="28"/>
        </w:rPr>
        <w:t>Ръководство</w:t>
      </w:r>
      <w:proofErr w:type="spellEnd"/>
      <w:r w:rsidRPr="00717122">
        <w:rPr>
          <w:sz w:val="28"/>
        </w:rPr>
        <w:t xml:space="preserve"> </w:t>
      </w:r>
      <w:proofErr w:type="spellStart"/>
      <w:r w:rsidRPr="00717122">
        <w:rPr>
          <w:sz w:val="28"/>
        </w:rPr>
        <w:t>за</w:t>
      </w:r>
      <w:proofErr w:type="spellEnd"/>
      <w:r w:rsidRPr="00717122">
        <w:rPr>
          <w:sz w:val="28"/>
        </w:rPr>
        <w:t xml:space="preserve"> </w:t>
      </w:r>
      <w:proofErr w:type="spellStart"/>
      <w:r w:rsidRPr="00717122">
        <w:rPr>
          <w:sz w:val="28"/>
        </w:rPr>
        <w:t>работа</w:t>
      </w:r>
      <w:proofErr w:type="spellEnd"/>
      <w:r w:rsidRPr="00717122">
        <w:rPr>
          <w:sz w:val="28"/>
        </w:rPr>
        <w:t xml:space="preserve"> </w:t>
      </w:r>
      <w:proofErr w:type="spellStart"/>
      <w:r w:rsidRPr="00717122">
        <w:rPr>
          <w:sz w:val="28"/>
        </w:rPr>
        <w:t>със</w:t>
      </w:r>
      <w:proofErr w:type="spellEnd"/>
      <w:r w:rsidRPr="00717122">
        <w:rPr>
          <w:sz w:val="28"/>
        </w:rPr>
        <w:t xml:space="preserve"> </w:t>
      </w:r>
      <w:proofErr w:type="spellStart"/>
      <w:r w:rsidRPr="00717122">
        <w:rPr>
          <w:sz w:val="28"/>
        </w:rPr>
        <w:t>семейства</w:t>
      </w:r>
      <w:proofErr w:type="spellEnd"/>
      <w:r w:rsidRPr="00717122">
        <w:rPr>
          <w:sz w:val="28"/>
        </w:rPr>
        <w:t xml:space="preserve"> </w:t>
      </w:r>
      <w:proofErr w:type="spellStart"/>
      <w:r w:rsidRPr="00717122">
        <w:rPr>
          <w:sz w:val="28"/>
        </w:rPr>
        <w:t>от</w:t>
      </w:r>
      <w:proofErr w:type="spellEnd"/>
      <w:r w:rsidRPr="00717122">
        <w:rPr>
          <w:sz w:val="28"/>
        </w:rPr>
        <w:t xml:space="preserve"> </w:t>
      </w:r>
      <w:proofErr w:type="spellStart"/>
      <w:r w:rsidRPr="00717122">
        <w:rPr>
          <w:sz w:val="28"/>
        </w:rPr>
        <w:t>ромски</w:t>
      </w:r>
      <w:proofErr w:type="spellEnd"/>
      <w:r w:rsidRPr="00717122">
        <w:rPr>
          <w:sz w:val="28"/>
        </w:rPr>
        <w:t xml:space="preserve"> </w:t>
      </w:r>
      <w:proofErr w:type="spellStart"/>
      <w:r w:rsidRPr="00717122">
        <w:rPr>
          <w:sz w:val="28"/>
        </w:rPr>
        <w:t>произход</w:t>
      </w:r>
      <w:proofErr w:type="spellEnd"/>
      <w:r w:rsidRPr="00717122">
        <w:rPr>
          <w:sz w:val="28"/>
        </w:rPr>
        <w:t xml:space="preserve"> </w:t>
      </w:r>
      <w:proofErr w:type="spellStart"/>
      <w:r w:rsidRPr="00717122">
        <w:rPr>
          <w:sz w:val="28"/>
        </w:rPr>
        <w:t>за</w:t>
      </w:r>
      <w:proofErr w:type="spellEnd"/>
      <w:r w:rsidRPr="00717122">
        <w:rPr>
          <w:sz w:val="28"/>
        </w:rPr>
        <w:t xml:space="preserve"> </w:t>
      </w:r>
      <w:proofErr w:type="spellStart"/>
      <w:r w:rsidRPr="00717122">
        <w:rPr>
          <w:sz w:val="28"/>
        </w:rPr>
        <w:t>постигане</w:t>
      </w:r>
      <w:proofErr w:type="spellEnd"/>
      <w:r w:rsidRPr="00717122">
        <w:rPr>
          <w:sz w:val="28"/>
        </w:rPr>
        <w:t xml:space="preserve"> </w:t>
      </w:r>
      <w:proofErr w:type="spellStart"/>
      <w:r w:rsidRPr="00717122">
        <w:rPr>
          <w:sz w:val="28"/>
        </w:rPr>
        <w:t>на</w:t>
      </w:r>
      <w:proofErr w:type="spellEnd"/>
      <w:r w:rsidRPr="00717122">
        <w:rPr>
          <w:sz w:val="28"/>
        </w:rPr>
        <w:t xml:space="preserve"> </w:t>
      </w:r>
      <w:proofErr w:type="spellStart"/>
      <w:r w:rsidRPr="00717122">
        <w:rPr>
          <w:sz w:val="28"/>
        </w:rPr>
        <w:t>успех</w:t>
      </w:r>
      <w:proofErr w:type="spellEnd"/>
      <w:r w:rsidRPr="00717122">
        <w:rPr>
          <w:sz w:val="28"/>
        </w:rPr>
        <w:t xml:space="preserve"> </w:t>
      </w:r>
      <w:proofErr w:type="spellStart"/>
      <w:r w:rsidRPr="00717122">
        <w:rPr>
          <w:sz w:val="28"/>
        </w:rPr>
        <w:t>на</w:t>
      </w:r>
      <w:proofErr w:type="spellEnd"/>
      <w:r w:rsidRPr="00717122">
        <w:rPr>
          <w:sz w:val="28"/>
        </w:rPr>
        <w:t xml:space="preserve"> </w:t>
      </w:r>
      <w:proofErr w:type="spellStart"/>
      <w:r w:rsidRPr="00717122">
        <w:rPr>
          <w:sz w:val="28"/>
        </w:rPr>
        <w:t>децата</w:t>
      </w:r>
      <w:proofErr w:type="spellEnd"/>
      <w:r w:rsidRPr="00717122">
        <w:rPr>
          <w:sz w:val="28"/>
        </w:rPr>
        <w:t xml:space="preserve"> </w:t>
      </w:r>
      <w:proofErr w:type="spellStart"/>
      <w:r w:rsidRPr="00717122">
        <w:rPr>
          <w:sz w:val="28"/>
        </w:rPr>
        <w:t>им</w:t>
      </w:r>
      <w:proofErr w:type="spellEnd"/>
      <w:r w:rsidRPr="00717122">
        <w:rPr>
          <w:sz w:val="28"/>
        </w:rPr>
        <w:t xml:space="preserve"> в </w:t>
      </w:r>
      <w:proofErr w:type="spellStart"/>
      <w:r w:rsidRPr="00717122">
        <w:rPr>
          <w:sz w:val="28"/>
        </w:rPr>
        <w:t>училище</w:t>
      </w:r>
      <w:proofErr w:type="spellEnd"/>
      <w:r w:rsidRPr="00717122">
        <w:rPr>
          <w:sz w:val="28"/>
        </w:rPr>
        <w:t>, 2012)</w:t>
      </w:r>
    </w:p>
    <w:p w14:paraId="173DE011" w14:textId="77777777" w:rsidR="00624C5F" w:rsidRPr="00717122" w:rsidRDefault="00624C5F" w:rsidP="00624C5F">
      <w:pPr>
        <w:pStyle w:val="ListParagraph"/>
        <w:numPr>
          <w:ilvl w:val="0"/>
          <w:numId w:val="51"/>
        </w:numPr>
        <w:spacing w:line="276" w:lineRule="auto"/>
        <w:rPr>
          <w:bCs/>
          <w:sz w:val="28"/>
          <w:lang w:val="en-US"/>
        </w:rPr>
      </w:pPr>
      <w:r>
        <w:rPr>
          <w:sz w:val="28"/>
          <w:lang w:val="bg-BG"/>
        </w:rPr>
        <w:t xml:space="preserve"> </w:t>
      </w:r>
      <w:r w:rsidRPr="00717122">
        <w:rPr>
          <w:sz w:val="28"/>
          <w:lang w:val="en-US"/>
        </w:rPr>
        <w:t>Stainer, A. &amp; Stainer, L. (2000), Empowerment and Strategic Change an ethnical perspective, Strategic change, 9, 287-296</w:t>
      </w:r>
    </w:p>
    <w:p w14:paraId="3BC99982" w14:textId="77777777" w:rsidR="00624C5F" w:rsidRPr="00717122" w:rsidRDefault="00624C5F" w:rsidP="00624C5F">
      <w:pPr>
        <w:pStyle w:val="ListParagraph"/>
        <w:numPr>
          <w:ilvl w:val="0"/>
          <w:numId w:val="51"/>
        </w:numPr>
        <w:spacing w:line="276" w:lineRule="auto"/>
        <w:rPr>
          <w:bCs/>
          <w:sz w:val="28"/>
          <w:lang w:val="en-US"/>
        </w:rPr>
      </w:pPr>
      <w:r>
        <w:rPr>
          <w:sz w:val="28"/>
          <w:lang w:val="bg-BG"/>
        </w:rPr>
        <w:t xml:space="preserve"> </w:t>
      </w:r>
      <w:r w:rsidRPr="00717122">
        <w:rPr>
          <w:sz w:val="28"/>
        </w:rPr>
        <w:t xml:space="preserve">Watzlawick, P., </w:t>
      </w:r>
      <w:proofErr w:type="spellStart"/>
      <w:r w:rsidRPr="00717122">
        <w:rPr>
          <w:sz w:val="28"/>
        </w:rPr>
        <w:t>Beavin</w:t>
      </w:r>
      <w:proofErr w:type="spellEnd"/>
      <w:r w:rsidRPr="00717122">
        <w:rPr>
          <w:sz w:val="28"/>
        </w:rPr>
        <w:t>, J., &amp; Jackson, D., (1967). Pragmatics of Human Communication. W. W. Norton: New York.</w:t>
      </w:r>
    </w:p>
    <w:p w14:paraId="4012E5F2" w14:textId="77777777" w:rsidR="00624C5F" w:rsidRPr="00717122" w:rsidRDefault="00624C5F" w:rsidP="00624C5F">
      <w:pPr>
        <w:pStyle w:val="ListParagraph"/>
        <w:numPr>
          <w:ilvl w:val="0"/>
          <w:numId w:val="51"/>
        </w:numPr>
        <w:spacing w:line="276" w:lineRule="auto"/>
        <w:rPr>
          <w:bCs/>
          <w:sz w:val="28"/>
          <w:lang w:val="en-US"/>
        </w:rPr>
      </w:pPr>
      <w:r>
        <w:rPr>
          <w:sz w:val="28"/>
          <w:lang w:val="bg-BG"/>
        </w:rPr>
        <w:t xml:space="preserve"> </w:t>
      </w:r>
      <w:hyperlink r:id="rId38" w:history="1">
        <w:r w:rsidRPr="00AE5AE7">
          <w:rPr>
            <w:rStyle w:val="Hyperlink"/>
            <w:sz w:val="28"/>
          </w:rPr>
          <w:t>www.amalipe.com</w:t>
        </w:r>
      </w:hyperlink>
      <w:r w:rsidRPr="00717122">
        <w:rPr>
          <w:sz w:val="28"/>
        </w:rPr>
        <w:t xml:space="preserve"> </w:t>
      </w:r>
    </w:p>
    <w:p w14:paraId="300C46F6" w14:textId="77777777" w:rsidR="00624C5F" w:rsidRPr="00717122" w:rsidRDefault="00624C5F" w:rsidP="00624C5F">
      <w:pPr>
        <w:pStyle w:val="ListParagraph"/>
        <w:numPr>
          <w:ilvl w:val="0"/>
          <w:numId w:val="51"/>
        </w:numPr>
        <w:spacing w:line="276" w:lineRule="auto"/>
        <w:rPr>
          <w:bCs/>
          <w:sz w:val="28"/>
          <w:lang w:val="en-US"/>
        </w:rPr>
      </w:pPr>
      <w:r>
        <w:rPr>
          <w:sz w:val="28"/>
          <w:lang w:val="bg-BG"/>
        </w:rPr>
        <w:t xml:space="preserve"> </w:t>
      </w:r>
      <w:hyperlink r:id="rId39" w:history="1">
        <w:r w:rsidRPr="00AE5AE7">
          <w:rPr>
            <w:rStyle w:val="Hyperlink"/>
            <w:sz w:val="28"/>
            <w:lang w:val="en-US"/>
          </w:rPr>
          <w:t>www.romaeducation.com/BG/inovativni-uchilishta</w:t>
        </w:r>
      </w:hyperlink>
    </w:p>
    <w:p w14:paraId="620B213C" w14:textId="77777777" w:rsidR="00624C5F" w:rsidRPr="00AB2091" w:rsidRDefault="00624C5F" w:rsidP="00624C5F">
      <w:pPr>
        <w:tabs>
          <w:tab w:val="center" w:pos="4819"/>
        </w:tabs>
        <w:spacing w:line="276" w:lineRule="auto"/>
        <w:ind w:firstLine="0"/>
        <w:rPr>
          <w:sz w:val="28"/>
          <w:lang w:val="bg-BG"/>
        </w:rPr>
      </w:pPr>
    </w:p>
    <w:p w14:paraId="72ADF5F8" w14:textId="09FC8674" w:rsidR="00624C5F" w:rsidRPr="00624C5F" w:rsidRDefault="00624C5F" w:rsidP="00624C5F">
      <w:pPr>
        <w:pStyle w:val="Title"/>
        <w:outlineLvl w:val="2"/>
        <w:rPr>
          <w:sz w:val="28"/>
        </w:rPr>
      </w:pPr>
      <w:r>
        <w:rPr>
          <w:sz w:val="28"/>
        </w:rPr>
        <w:br w:type="page"/>
      </w:r>
      <w:bookmarkStart w:id="24" w:name="_Toc55165858"/>
      <w:r w:rsidRPr="00AB2091">
        <w:lastRenderedPageBreak/>
        <w:t>ИНТЕРКУЛТУРНАТА КОМПЕТЕНТНОСТ КАТО ЕЛЕМЕНТ ОТ СТРУКТУРАТА НА  ПРОФЕСИОНАЛНАТА КОМПЕТЕНТНОСТ В СОЦИАЛНО-ПЕДАГОГИЧЕСКАТА ДЕЙНОСТ</w:t>
      </w:r>
      <w:bookmarkEnd w:id="24"/>
    </w:p>
    <w:p w14:paraId="16C215CB" w14:textId="77777777" w:rsidR="00624C5F" w:rsidRPr="00AB2091" w:rsidRDefault="00624C5F" w:rsidP="00624C5F">
      <w:pPr>
        <w:pStyle w:val="Author"/>
        <w:spacing w:line="276" w:lineRule="auto"/>
        <w:ind w:left="0"/>
        <w:rPr>
          <w:b/>
          <w:sz w:val="28"/>
          <w:lang w:val="bg-BG"/>
        </w:rPr>
      </w:pPr>
    </w:p>
    <w:p w14:paraId="2ECAD966" w14:textId="77777777" w:rsidR="00624C5F" w:rsidRPr="00AB2091" w:rsidRDefault="00624C5F" w:rsidP="00624C5F">
      <w:pPr>
        <w:pStyle w:val="Author"/>
        <w:spacing w:line="276" w:lineRule="auto"/>
        <w:rPr>
          <w:b/>
          <w:sz w:val="28"/>
          <w:lang w:val="bg-BG"/>
        </w:rPr>
      </w:pPr>
      <w:r w:rsidRPr="00AB2091">
        <w:rPr>
          <w:b/>
          <w:sz w:val="28"/>
          <w:lang w:val="bg-BG"/>
        </w:rPr>
        <w:t>гл. ас. д-р Лора Михайлова Радославова</w:t>
      </w:r>
    </w:p>
    <w:p w14:paraId="3702F0ED" w14:textId="77777777" w:rsidR="00624C5F" w:rsidRPr="00AB2091" w:rsidRDefault="00624C5F" w:rsidP="00624C5F">
      <w:pPr>
        <w:pStyle w:val="Author"/>
        <w:spacing w:line="276" w:lineRule="auto"/>
        <w:rPr>
          <w:sz w:val="28"/>
          <w:lang w:val="bg-BG"/>
        </w:rPr>
      </w:pPr>
      <w:r w:rsidRPr="00AB2091">
        <w:rPr>
          <w:sz w:val="28"/>
          <w:lang w:val="bg-BG"/>
        </w:rPr>
        <w:t>РУ „Ангел Кънчев“, ФПНО</w:t>
      </w:r>
    </w:p>
    <w:p w14:paraId="06E189E5" w14:textId="77777777" w:rsidR="00624C5F" w:rsidRPr="00AB2091" w:rsidRDefault="00624C5F" w:rsidP="00624C5F">
      <w:pPr>
        <w:pStyle w:val="Author"/>
        <w:spacing w:line="276" w:lineRule="auto"/>
        <w:rPr>
          <w:sz w:val="28"/>
          <w:lang w:val="bg-BG"/>
        </w:rPr>
      </w:pPr>
      <w:r w:rsidRPr="00AB2091">
        <w:rPr>
          <w:sz w:val="28"/>
          <w:lang w:val="bg-BG"/>
        </w:rPr>
        <w:t>Катедра Педагогика, психология и история</w:t>
      </w:r>
    </w:p>
    <w:p w14:paraId="1573C8D9" w14:textId="77777777" w:rsidR="00624C5F" w:rsidRPr="00AB2091" w:rsidRDefault="00624C5F" w:rsidP="00624C5F">
      <w:pPr>
        <w:pStyle w:val="Author"/>
        <w:spacing w:line="276" w:lineRule="auto"/>
        <w:rPr>
          <w:sz w:val="28"/>
          <w:lang w:val="bg-BG"/>
        </w:rPr>
      </w:pPr>
      <w:r w:rsidRPr="00AB2091">
        <w:rPr>
          <w:sz w:val="28"/>
          <w:lang w:val="bg-BG"/>
        </w:rPr>
        <w:t>Тел.:0889699115</w:t>
      </w:r>
    </w:p>
    <w:p w14:paraId="15ECD838" w14:textId="77777777" w:rsidR="00624C5F" w:rsidRPr="00AB2091" w:rsidRDefault="00624C5F" w:rsidP="00624C5F">
      <w:pPr>
        <w:pStyle w:val="Author"/>
        <w:spacing w:line="276" w:lineRule="auto"/>
        <w:rPr>
          <w:sz w:val="28"/>
        </w:rPr>
      </w:pPr>
      <w:r w:rsidRPr="00AB2091">
        <w:rPr>
          <w:sz w:val="28"/>
          <w:lang w:val="en-GB"/>
        </w:rPr>
        <w:t xml:space="preserve">E-mail: </w:t>
      </w:r>
      <w:hyperlink r:id="rId40" w:history="1">
        <w:r w:rsidRPr="00AB2091">
          <w:rPr>
            <w:rStyle w:val="Hyperlink"/>
            <w:sz w:val="28"/>
          </w:rPr>
          <w:t>lradoslavova@uni-ruse.bg</w:t>
        </w:r>
      </w:hyperlink>
    </w:p>
    <w:p w14:paraId="3A2F9657" w14:textId="77777777" w:rsidR="00624C5F" w:rsidRPr="00AB2091" w:rsidRDefault="00624C5F" w:rsidP="00624C5F">
      <w:pPr>
        <w:pStyle w:val="Author"/>
        <w:spacing w:line="276" w:lineRule="auto"/>
        <w:ind w:left="0"/>
        <w:rPr>
          <w:i/>
          <w:lang w:val="en-GB"/>
        </w:rPr>
      </w:pPr>
    </w:p>
    <w:p w14:paraId="4EA751B5" w14:textId="77777777" w:rsidR="00624C5F" w:rsidRPr="00AB2091" w:rsidRDefault="00624C5F" w:rsidP="00624C5F">
      <w:pPr>
        <w:spacing w:line="276" w:lineRule="auto"/>
        <w:rPr>
          <w:i/>
          <w:lang w:val="bg-BG" w:eastAsia="bg-BG"/>
        </w:rPr>
      </w:pPr>
      <w:r w:rsidRPr="00AB2091">
        <w:rPr>
          <w:b/>
          <w:i/>
          <w:lang w:val="bg-BG" w:eastAsia="bg-BG"/>
        </w:rPr>
        <w:t>Резюме</w:t>
      </w:r>
      <w:r w:rsidRPr="00AB2091">
        <w:rPr>
          <w:i/>
          <w:lang w:val="bg-BG" w:eastAsia="bg-BG"/>
        </w:rPr>
        <w:t>: Материалът се фокусира върху проблемът за интеркултурната компетентност, която е представена като структурен елемент от професионалната компетентност  в социално-педагогическата практика. Изяснени са същността и съдържателните характеристики на междукултурната компетентност, както и възможностите за тяхното усъвършенстване в социално-педагогическата работа, с цел повишаване на  успешна професионална реализация на социално-педагогическата дейност на специалистите.</w:t>
      </w:r>
    </w:p>
    <w:p w14:paraId="03F67F40" w14:textId="77777777" w:rsidR="00624C5F" w:rsidRPr="00AB2091" w:rsidRDefault="00624C5F" w:rsidP="00624C5F">
      <w:pPr>
        <w:spacing w:line="276" w:lineRule="auto"/>
        <w:rPr>
          <w:i/>
          <w:lang w:val="bg-BG" w:eastAsia="bg-BG"/>
        </w:rPr>
      </w:pPr>
      <w:r w:rsidRPr="00AB2091">
        <w:rPr>
          <w:b/>
          <w:i/>
          <w:lang w:val="bg-BG" w:eastAsia="bg-BG"/>
        </w:rPr>
        <w:t>Ключови думи</w:t>
      </w:r>
      <w:r w:rsidRPr="00AB2091">
        <w:rPr>
          <w:i/>
          <w:lang w:val="bg-BG" w:eastAsia="bg-BG"/>
        </w:rPr>
        <w:t>: Социално-педагогическа дейност, Професионална компетентност, Интеркултурна компетентност, Подходи и модели за развитие.</w:t>
      </w:r>
    </w:p>
    <w:p w14:paraId="227C5C58" w14:textId="77777777" w:rsidR="00624C5F" w:rsidRPr="00AB2091" w:rsidRDefault="00624C5F" w:rsidP="006F100E">
      <w:pPr>
        <w:pStyle w:val="Point"/>
      </w:pPr>
      <w:r w:rsidRPr="00AB2091">
        <w:t>ВЪВЕДЕНИЕ</w:t>
      </w:r>
    </w:p>
    <w:p w14:paraId="17EF6840" w14:textId="77777777" w:rsidR="00624C5F" w:rsidRPr="00AB2091" w:rsidRDefault="00624C5F" w:rsidP="00624C5F">
      <w:pPr>
        <w:pStyle w:val="NormalWeb"/>
        <w:spacing w:before="0" w:beforeAutospacing="0" w:after="0" w:afterAutospacing="0" w:line="276" w:lineRule="auto"/>
        <w:ind w:right="46" w:firstLine="567"/>
        <w:rPr>
          <w:color w:val="FF0000"/>
          <w:sz w:val="28"/>
          <w:szCs w:val="28"/>
        </w:rPr>
      </w:pPr>
      <w:r w:rsidRPr="00AB2091">
        <w:rPr>
          <w:sz w:val="28"/>
          <w:szCs w:val="28"/>
        </w:rPr>
        <w:t>В настоящият материал интеркултурната компетентност е представена н равнища на професионална  компетентност: на равнище на професионална нагласа и подход, на равнище на професионални функционални задължения и на равнище на професионални модели за работа, посредством осъществяване на интегративен анализ на теоретични дефиниции и съждения, практични модели и изследвания, способстващи за по-пълноценното разбиране на мястото, и ролята на интеркултурната компетентност в съдържанието на професионалната социално-педагогическа компетентност.</w:t>
      </w:r>
    </w:p>
    <w:p w14:paraId="567F0F47" w14:textId="77777777" w:rsidR="00624C5F" w:rsidRPr="00AB2091" w:rsidRDefault="00624C5F" w:rsidP="006F100E">
      <w:pPr>
        <w:pStyle w:val="Point"/>
      </w:pPr>
      <w:r w:rsidRPr="00AB2091">
        <w:t>ИЗЛОЖЕНИЕ</w:t>
      </w:r>
    </w:p>
    <w:p w14:paraId="637A0130" w14:textId="77777777" w:rsidR="00624C5F" w:rsidRPr="00AB2091" w:rsidRDefault="00624C5F" w:rsidP="00624C5F">
      <w:pPr>
        <w:spacing w:line="276" w:lineRule="auto"/>
        <w:ind w:firstLine="360"/>
        <w:rPr>
          <w:sz w:val="28"/>
          <w:lang w:val="bg-BG"/>
        </w:rPr>
      </w:pPr>
      <w:r w:rsidRPr="00AB2091">
        <w:rPr>
          <w:sz w:val="28"/>
          <w:lang w:val="bg-BG"/>
        </w:rPr>
        <w:t>С</w:t>
      </w:r>
      <w:proofErr w:type="spellStart"/>
      <w:r w:rsidRPr="00AB2091">
        <w:rPr>
          <w:sz w:val="28"/>
        </w:rPr>
        <w:t>ъдържание</w:t>
      </w:r>
      <w:proofErr w:type="spellEnd"/>
      <w:r w:rsidRPr="00AB2091">
        <w:rPr>
          <w:sz w:val="28"/>
          <w:lang w:val="bg-BG"/>
        </w:rPr>
        <w:t>то на</w:t>
      </w:r>
      <w:r w:rsidRPr="00AB2091">
        <w:rPr>
          <w:sz w:val="28"/>
        </w:rPr>
        <w:t xml:space="preserve"> </w:t>
      </w:r>
      <w:proofErr w:type="spellStart"/>
      <w:r w:rsidRPr="00AB2091">
        <w:rPr>
          <w:sz w:val="28"/>
        </w:rPr>
        <w:t>понятието</w:t>
      </w:r>
      <w:proofErr w:type="spellEnd"/>
      <w:r w:rsidRPr="00AB2091">
        <w:rPr>
          <w:sz w:val="28"/>
        </w:rPr>
        <w:t xml:space="preserve"> „</w:t>
      </w:r>
      <w:proofErr w:type="spellStart"/>
      <w:r w:rsidRPr="00AB2091">
        <w:rPr>
          <w:sz w:val="28"/>
        </w:rPr>
        <w:t>професионална</w:t>
      </w:r>
      <w:proofErr w:type="spellEnd"/>
      <w:r w:rsidRPr="00AB2091">
        <w:rPr>
          <w:sz w:val="28"/>
        </w:rPr>
        <w:t xml:space="preserve"> </w:t>
      </w:r>
      <w:proofErr w:type="spellStart"/>
      <w:r w:rsidRPr="00AB2091">
        <w:rPr>
          <w:sz w:val="28"/>
        </w:rPr>
        <w:t>компетентност</w:t>
      </w:r>
      <w:proofErr w:type="spellEnd"/>
      <w:r w:rsidRPr="00AB2091">
        <w:rPr>
          <w:sz w:val="28"/>
        </w:rPr>
        <w:t xml:space="preserve">” </w:t>
      </w:r>
      <w:r w:rsidRPr="00AB2091">
        <w:rPr>
          <w:sz w:val="28"/>
          <w:lang w:val="bg-BG"/>
        </w:rPr>
        <w:t xml:space="preserve"> </w:t>
      </w:r>
      <w:r w:rsidRPr="00AB2091">
        <w:rPr>
          <w:sz w:val="28"/>
        </w:rPr>
        <w:t xml:space="preserve"> </w:t>
      </w:r>
      <w:r w:rsidRPr="00AB2091">
        <w:rPr>
          <w:sz w:val="28"/>
          <w:lang w:val="bg-BG"/>
        </w:rPr>
        <w:t>е своеобразно  съчетание на</w:t>
      </w:r>
      <w:r w:rsidRPr="00AB2091">
        <w:rPr>
          <w:sz w:val="28"/>
        </w:rPr>
        <w:t xml:space="preserve"> </w:t>
      </w:r>
      <w:proofErr w:type="spellStart"/>
      <w:r w:rsidRPr="00AB2091">
        <w:rPr>
          <w:sz w:val="28"/>
        </w:rPr>
        <w:t>познавателна</w:t>
      </w:r>
      <w:proofErr w:type="spellEnd"/>
      <w:r w:rsidRPr="00AB2091">
        <w:rPr>
          <w:sz w:val="28"/>
        </w:rPr>
        <w:t xml:space="preserve">, </w:t>
      </w:r>
      <w:proofErr w:type="spellStart"/>
      <w:r w:rsidRPr="00AB2091">
        <w:rPr>
          <w:sz w:val="28"/>
        </w:rPr>
        <w:t>афективни</w:t>
      </w:r>
      <w:proofErr w:type="spellEnd"/>
      <w:r w:rsidRPr="00AB2091">
        <w:rPr>
          <w:sz w:val="28"/>
          <w:lang w:val="bg-BG"/>
        </w:rPr>
        <w:t>а</w:t>
      </w:r>
      <w:r w:rsidRPr="00AB2091">
        <w:rPr>
          <w:sz w:val="28"/>
        </w:rPr>
        <w:t xml:space="preserve"> и </w:t>
      </w:r>
      <w:proofErr w:type="spellStart"/>
      <w:r w:rsidRPr="00AB2091">
        <w:rPr>
          <w:sz w:val="28"/>
        </w:rPr>
        <w:t>поведенческа</w:t>
      </w:r>
      <w:proofErr w:type="spellEnd"/>
      <w:r w:rsidRPr="00AB2091">
        <w:rPr>
          <w:sz w:val="28"/>
        </w:rPr>
        <w:t xml:space="preserve"> </w:t>
      </w:r>
      <w:proofErr w:type="spellStart"/>
      <w:r w:rsidRPr="00AB2091">
        <w:rPr>
          <w:sz w:val="28"/>
        </w:rPr>
        <w:t>компетентност</w:t>
      </w:r>
      <w:proofErr w:type="spellEnd"/>
      <w:r w:rsidRPr="00AB2091">
        <w:rPr>
          <w:sz w:val="28"/>
        </w:rPr>
        <w:t xml:space="preserve">.  </w:t>
      </w:r>
      <w:r w:rsidRPr="00AB2091">
        <w:rPr>
          <w:sz w:val="28"/>
          <w:lang w:val="bg-BG"/>
        </w:rPr>
        <w:t>К</w:t>
      </w:r>
      <w:proofErr w:type="spellStart"/>
      <w:r w:rsidRPr="00AB2091">
        <w:rPr>
          <w:sz w:val="28"/>
        </w:rPr>
        <w:t>омпетентност</w:t>
      </w:r>
      <w:proofErr w:type="spellEnd"/>
      <w:r w:rsidRPr="00AB2091">
        <w:rPr>
          <w:sz w:val="28"/>
          <w:lang w:val="bg-BG"/>
        </w:rPr>
        <w:t>и,</w:t>
      </w:r>
      <w:r w:rsidRPr="00AB2091">
        <w:rPr>
          <w:sz w:val="28"/>
        </w:rPr>
        <w:t xml:space="preserve"> </w:t>
      </w:r>
      <w:r w:rsidRPr="00AB2091">
        <w:rPr>
          <w:sz w:val="28"/>
          <w:lang w:val="bg-BG"/>
        </w:rPr>
        <w:t xml:space="preserve">представляващи системи, </w:t>
      </w:r>
      <w:proofErr w:type="spellStart"/>
      <w:r w:rsidRPr="00AB2091">
        <w:rPr>
          <w:sz w:val="28"/>
        </w:rPr>
        <w:t>включва</w:t>
      </w:r>
      <w:r w:rsidRPr="00AB2091">
        <w:rPr>
          <w:sz w:val="28"/>
          <w:lang w:val="bg-BG"/>
        </w:rPr>
        <w:t>щи</w:t>
      </w:r>
      <w:proofErr w:type="spellEnd"/>
      <w:r w:rsidRPr="00AB2091">
        <w:rPr>
          <w:sz w:val="28"/>
        </w:rPr>
        <w:t xml:space="preserve"> </w:t>
      </w:r>
      <w:r w:rsidRPr="00AB2091">
        <w:rPr>
          <w:sz w:val="28"/>
          <w:lang w:val="bg-BG"/>
        </w:rPr>
        <w:t>по</w:t>
      </w:r>
      <w:proofErr w:type="spellStart"/>
      <w:r w:rsidRPr="00AB2091">
        <w:rPr>
          <w:sz w:val="28"/>
        </w:rPr>
        <w:t>знания</w:t>
      </w:r>
      <w:proofErr w:type="spellEnd"/>
      <w:r w:rsidRPr="00AB2091">
        <w:rPr>
          <w:sz w:val="28"/>
        </w:rPr>
        <w:t xml:space="preserve">, </w:t>
      </w:r>
      <w:proofErr w:type="spellStart"/>
      <w:r w:rsidRPr="00AB2091">
        <w:rPr>
          <w:sz w:val="28"/>
        </w:rPr>
        <w:t>опит</w:t>
      </w:r>
      <w:proofErr w:type="spellEnd"/>
      <w:r w:rsidRPr="00AB2091">
        <w:rPr>
          <w:sz w:val="28"/>
          <w:lang w:val="bg-BG"/>
        </w:rPr>
        <w:t xml:space="preserve">, </w:t>
      </w:r>
      <w:proofErr w:type="spellStart"/>
      <w:r w:rsidRPr="00AB2091">
        <w:rPr>
          <w:sz w:val="28"/>
        </w:rPr>
        <w:t>широк</w:t>
      </w:r>
      <w:proofErr w:type="spellEnd"/>
      <w:r w:rsidRPr="00AB2091">
        <w:rPr>
          <w:sz w:val="28"/>
        </w:rPr>
        <w:t xml:space="preserve"> </w:t>
      </w:r>
      <w:proofErr w:type="spellStart"/>
      <w:r w:rsidRPr="00AB2091">
        <w:rPr>
          <w:sz w:val="28"/>
        </w:rPr>
        <w:t>спектър</w:t>
      </w:r>
      <w:proofErr w:type="spellEnd"/>
      <w:r w:rsidRPr="00AB2091">
        <w:rPr>
          <w:sz w:val="28"/>
        </w:rPr>
        <w:t xml:space="preserve"> </w:t>
      </w:r>
      <w:proofErr w:type="spellStart"/>
      <w:r w:rsidRPr="00AB2091">
        <w:rPr>
          <w:sz w:val="28"/>
        </w:rPr>
        <w:t>от</w:t>
      </w:r>
      <w:proofErr w:type="spellEnd"/>
      <w:r w:rsidRPr="00AB2091">
        <w:rPr>
          <w:sz w:val="28"/>
          <w:lang w:val="bg-BG"/>
        </w:rPr>
        <w:t xml:space="preserve"> </w:t>
      </w:r>
      <w:proofErr w:type="spellStart"/>
      <w:r w:rsidRPr="00AB2091">
        <w:rPr>
          <w:sz w:val="28"/>
        </w:rPr>
        <w:t>умения</w:t>
      </w:r>
      <w:proofErr w:type="spellEnd"/>
      <w:r w:rsidRPr="00AB2091">
        <w:rPr>
          <w:sz w:val="28"/>
          <w:lang w:val="bg-BG"/>
        </w:rPr>
        <w:t xml:space="preserve"> и способности за осъществяване на професионална дейност.</w:t>
      </w:r>
    </w:p>
    <w:p w14:paraId="5A8C8BF1" w14:textId="77777777" w:rsidR="00624C5F" w:rsidRPr="00AB2091" w:rsidRDefault="00624C5F" w:rsidP="00624C5F">
      <w:pPr>
        <w:spacing w:line="276" w:lineRule="auto"/>
        <w:rPr>
          <w:sz w:val="28"/>
          <w:lang w:val="bg-BG"/>
        </w:rPr>
      </w:pPr>
      <w:r w:rsidRPr="00AB2091">
        <w:rPr>
          <w:sz w:val="28"/>
          <w:lang w:val="bg-BG"/>
        </w:rPr>
        <w:t xml:space="preserve">Професионалната компетентност на специалистите в областта на социално-педагогическата дейност се отнася както до умения за извършване на функционални задължения и спазване на професионални принципи, така и за </w:t>
      </w:r>
      <w:r w:rsidRPr="00AB2091">
        <w:rPr>
          <w:sz w:val="28"/>
          <w:lang w:val="bg-BG"/>
        </w:rPr>
        <w:lastRenderedPageBreak/>
        <w:t xml:space="preserve">специфична професионална нагласа. </w:t>
      </w:r>
      <w:proofErr w:type="spellStart"/>
      <w:r w:rsidRPr="00AB2091">
        <w:rPr>
          <w:sz w:val="28"/>
        </w:rPr>
        <w:t>Централно</w:t>
      </w:r>
      <w:proofErr w:type="spellEnd"/>
      <w:r w:rsidRPr="00AB2091">
        <w:rPr>
          <w:sz w:val="28"/>
        </w:rPr>
        <w:t xml:space="preserve"> </w:t>
      </w:r>
      <w:proofErr w:type="spellStart"/>
      <w:r w:rsidRPr="00AB2091">
        <w:rPr>
          <w:sz w:val="28"/>
        </w:rPr>
        <w:t>място</w:t>
      </w:r>
      <w:proofErr w:type="spellEnd"/>
      <w:r w:rsidRPr="00AB2091">
        <w:rPr>
          <w:sz w:val="28"/>
        </w:rPr>
        <w:t xml:space="preserve"> </w:t>
      </w:r>
      <w:r w:rsidRPr="00AB2091">
        <w:rPr>
          <w:sz w:val="28"/>
          <w:lang w:val="bg-BG"/>
        </w:rPr>
        <w:t xml:space="preserve">в професионалната нагласа за работа е готовността за безусловно разбиране и приемане на клиента. </w:t>
      </w:r>
    </w:p>
    <w:p w14:paraId="5CE17FE7" w14:textId="77777777" w:rsidR="00624C5F" w:rsidRPr="00AB2091" w:rsidRDefault="00624C5F" w:rsidP="00624C5F">
      <w:pPr>
        <w:spacing w:line="276" w:lineRule="auto"/>
        <w:rPr>
          <w:sz w:val="28"/>
          <w:lang w:val="bg-BG"/>
        </w:rPr>
      </w:pPr>
      <w:r w:rsidRPr="00AB2091">
        <w:rPr>
          <w:sz w:val="28"/>
          <w:lang w:val="bg-BG"/>
        </w:rPr>
        <w:t>Интеркултурната компетентност бива разглеждана като съставна част на културно-</w:t>
      </w:r>
      <w:proofErr w:type="spellStart"/>
      <w:r w:rsidRPr="00AB2091">
        <w:rPr>
          <w:sz w:val="28"/>
          <w:lang w:val="bg-BG"/>
        </w:rPr>
        <w:t>компетентностния</w:t>
      </w:r>
      <w:proofErr w:type="spellEnd"/>
      <w:r w:rsidRPr="00AB2091">
        <w:rPr>
          <w:sz w:val="28"/>
          <w:lang w:val="bg-BG"/>
        </w:rPr>
        <w:t xml:space="preserve"> </w:t>
      </w:r>
      <w:proofErr w:type="spellStart"/>
      <w:r w:rsidRPr="00AB2091">
        <w:rPr>
          <w:sz w:val="28"/>
          <w:lang w:val="bg-BG"/>
        </w:rPr>
        <w:t>континиум</w:t>
      </w:r>
      <w:proofErr w:type="spellEnd"/>
      <w:r w:rsidRPr="00AB2091">
        <w:rPr>
          <w:sz w:val="28"/>
          <w:lang w:val="bg-BG"/>
        </w:rPr>
        <w:t>, като процес, в  непрекъснато развитие, разширяване и насищане с ценности</w:t>
      </w:r>
      <w:r w:rsidRPr="00AB2091">
        <w:rPr>
          <w:sz w:val="28"/>
          <w:lang w:val="en-US"/>
        </w:rPr>
        <w:t xml:space="preserve">, </w:t>
      </w:r>
      <w:r w:rsidRPr="00AB2091">
        <w:rPr>
          <w:sz w:val="28"/>
          <w:lang w:val="bg-BG"/>
        </w:rPr>
        <w:t xml:space="preserve">нагласи и познания, допринасящи за развитието на личността. </w:t>
      </w:r>
    </w:p>
    <w:p w14:paraId="51F4BB93" w14:textId="77777777" w:rsidR="00624C5F" w:rsidRPr="00AB2091" w:rsidRDefault="00624C5F" w:rsidP="00624C5F">
      <w:pPr>
        <w:spacing w:line="276" w:lineRule="auto"/>
        <w:rPr>
          <w:b/>
          <w:sz w:val="28"/>
          <w:lang w:val="bg-BG"/>
        </w:rPr>
      </w:pPr>
      <w:r w:rsidRPr="00AB2091">
        <w:rPr>
          <w:sz w:val="28"/>
          <w:lang w:val="bg-BG"/>
        </w:rPr>
        <w:t xml:space="preserve">Като компонент на комплексната структура на  професионалната компетентност, интеркултурната компетентност се очертава в социално-педагогическата дейност чрез широк диапазон от изследвания както на теоретични равнища и идеи, така и на практически реализирани концепции и модели. </w:t>
      </w:r>
    </w:p>
    <w:p w14:paraId="34CCDD81" w14:textId="77777777" w:rsidR="00624C5F" w:rsidRPr="00AB2091" w:rsidRDefault="00624C5F" w:rsidP="00624C5F">
      <w:pPr>
        <w:spacing w:line="276" w:lineRule="auto"/>
        <w:rPr>
          <w:b/>
          <w:sz w:val="28"/>
          <w:lang w:val="bg-BG"/>
        </w:rPr>
      </w:pPr>
      <w:r w:rsidRPr="00AB2091">
        <w:rPr>
          <w:sz w:val="28"/>
          <w:lang w:val="bg-BG"/>
        </w:rPr>
        <w:t>В социално-педагогическата работа  интеркултурната компетентност се представя като</w:t>
      </w:r>
      <w:r w:rsidRPr="00AB2091">
        <w:rPr>
          <w:sz w:val="28"/>
        </w:rPr>
        <w:t xml:space="preserve"> </w:t>
      </w:r>
      <w:proofErr w:type="spellStart"/>
      <w:r w:rsidRPr="00AB2091">
        <w:rPr>
          <w:sz w:val="28"/>
        </w:rPr>
        <w:t>съвкупност</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конгруентно</w:t>
      </w:r>
      <w:proofErr w:type="spellEnd"/>
      <w:r w:rsidRPr="00AB2091">
        <w:rPr>
          <w:sz w:val="28"/>
        </w:rPr>
        <w:t xml:space="preserve"> </w:t>
      </w:r>
      <w:proofErr w:type="spellStart"/>
      <w:r w:rsidRPr="00AB2091">
        <w:rPr>
          <w:sz w:val="28"/>
        </w:rPr>
        <w:t>поведение</w:t>
      </w:r>
      <w:proofErr w:type="spellEnd"/>
      <w:r w:rsidRPr="00AB2091">
        <w:rPr>
          <w:sz w:val="28"/>
        </w:rPr>
        <w:t xml:space="preserve">, </w:t>
      </w:r>
      <w:proofErr w:type="spellStart"/>
      <w:r w:rsidRPr="00AB2091">
        <w:rPr>
          <w:sz w:val="28"/>
        </w:rPr>
        <w:t>нагласи</w:t>
      </w:r>
      <w:proofErr w:type="spellEnd"/>
      <w:r w:rsidRPr="00AB2091">
        <w:rPr>
          <w:sz w:val="28"/>
        </w:rPr>
        <w:t xml:space="preserve"> и </w:t>
      </w:r>
      <w:proofErr w:type="spellStart"/>
      <w:r w:rsidRPr="00AB2091">
        <w:rPr>
          <w:sz w:val="28"/>
        </w:rPr>
        <w:t>политики</w:t>
      </w:r>
      <w:proofErr w:type="spellEnd"/>
      <w:r w:rsidRPr="00AB2091">
        <w:rPr>
          <w:sz w:val="28"/>
        </w:rPr>
        <w:t xml:space="preserve">, </w:t>
      </w:r>
      <w:proofErr w:type="spellStart"/>
      <w:r w:rsidRPr="00AB2091">
        <w:rPr>
          <w:sz w:val="28"/>
        </w:rPr>
        <w:t>които</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обединяват</w:t>
      </w:r>
      <w:proofErr w:type="spellEnd"/>
      <w:r w:rsidRPr="00AB2091">
        <w:rPr>
          <w:sz w:val="28"/>
        </w:rPr>
        <w:t xml:space="preserve"> в </w:t>
      </w:r>
      <w:proofErr w:type="spellStart"/>
      <w:r w:rsidRPr="00AB2091">
        <w:rPr>
          <w:sz w:val="28"/>
        </w:rPr>
        <w:t>система</w:t>
      </w:r>
      <w:proofErr w:type="spellEnd"/>
      <w:r w:rsidRPr="00AB2091">
        <w:rPr>
          <w:sz w:val="28"/>
          <w:lang w:val="bg-BG"/>
        </w:rPr>
        <w:t xml:space="preserve"> за</w:t>
      </w:r>
      <w:r w:rsidRPr="00AB2091">
        <w:rPr>
          <w:sz w:val="28"/>
        </w:rPr>
        <w:t xml:space="preserve"> </w:t>
      </w:r>
      <w:r w:rsidRPr="00AB2091">
        <w:rPr>
          <w:sz w:val="28"/>
          <w:lang w:val="bg-BG"/>
        </w:rPr>
        <w:t>е</w:t>
      </w:r>
      <w:proofErr w:type="spellStart"/>
      <w:r w:rsidRPr="00AB2091">
        <w:rPr>
          <w:sz w:val="28"/>
        </w:rPr>
        <w:t>фективно</w:t>
      </w:r>
      <w:proofErr w:type="spellEnd"/>
      <w:r w:rsidRPr="00AB2091">
        <w:rPr>
          <w:sz w:val="28"/>
        </w:rPr>
        <w:t xml:space="preserve"> </w:t>
      </w:r>
      <w:proofErr w:type="spellStart"/>
      <w:r w:rsidRPr="00AB2091">
        <w:rPr>
          <w:sz w:val="28"/>
          <w:lang w:val="bg-BG"/>
        </w:rPr>
        <w:t>взаимодейтвие</w:t>
      </w:r>
      <w:proofErr w:type="spellEnd"/>
      <w:r w:rsidRPr="00AB2091">
        <w:rPr>
          <w:sz w:val="28"/>
          <w:lang w:val="bg-BG"/>
        </w:rPr>
        <w:t xml:space="preserve"> на специалисти и клиенти </w:t>
      </w:r>
      <w:r w:rsidRPr="00AB2091">
        <w:rPr>
          <w:sz w:val="28"/>
        </w:rPr>
        <w:t xml:space="preserve">в </w:t>
      </w:r>
      <w:proofErr w:type="spellStart"/>
      <w:r w:rsidRPr="00AB2091">
        <w:rPr>
          <w:sz w:val="28"/>
        </w:rPr>
        <w:t>междукултурни</w:t>
      </w:r>
      <w:proofErr w:type="spellEnd"/>
      <w:r w:rsidRPr="00AB2091">
        <w:rPr>
          <w:sz w:val="28"/>
        </w:rPr>
        <w:t xml:space="preserve"> </w:t>
      </w:r>
      <w:proofErr w:type="spellStart"/>
      <w:r w:rsidRPr="00AB2091">
        <w:rPr>
          <w:sz w:val="28"/>
        </w:rPr>
        <w:t>ситуации</w:t>
      </w:r>
      <w:proofErr w:type="spellEnd"/>
      <w:r w:rsidRPr="00AB2091">
        <w:rPr>
          <w:sz w:val="28"/>
        </w:rPr>
        <w:t xml:space="preserve"> </w:t>
      </w:r>
      <w:r w:rsidRPr="00AB2091">
        <w:rPr>
          <w:sz w:val="28"/>
          <w:lang w:val="bg-BG"/>
        </w:rPr>
        <w:t>(</w:t>
      </w:r>
      <w:r w:rsidRPr="00AB2091">
        <w:rPr>
          <w:sz w:val="28"/>
        </w:rPr>
        <w:t xml:space="preserve"> </w:t>
      </w:r>
      <w:proofErr w:type="spellStart"/>
      <w:r w:rsidRPr="00AB2091">
        <w:rPr>
          <w:sz w:val="28"/>
          <w:lang w:val="bg-BG"/>
        </w:rPr>
        <w:t>Terry</w:t>
      </w:r>
      <w:proofErr w:type="spellEnd"/>
      <w:r w:rsidRPr="00AB2091">
        <w:rPr>
          <w:sz w:val="28"/>
          <w:lang w:val="bg-BG"/>
        </w:rPr>
        <w:t xml:space="preserve"> L. </w:t>
      </w:r>
      <w:proofErr w:type="spellStart"/>
      <w:r w:rsidRPr="00AB2091">
        <w:rPr>
          <w:sz w:val="28"/>
          <w:lang w:val="bg-BG"/>
        </w:rPr>
        <w:t>Cross</w:t>
      </w:r>
      <w:proofErr w:type="spellEnd"/>
      <w:r w:rsidRPr="00AB2091">
        <w:rPr>
          <w:sz w:val="28"/>
          <w:lang w:val="en-US"/>
        </w:rPr>
        <w:t xml:space="preserve">., 2012); </w:t>
      </w:r>
      <w:r w:rsidRPr="00AB2091">
        <w:rPr>
          <w:sz w:val="28"/>
          <w:lang w:val="bg-BG"/>
        </w:rPr>
        <w:t xml:space="preserve">като набор от познавателни, </w:t>
      </w:r>
      <w:proofErr w:type="spellStart"/>
      <w:r w:rsidRPr="00AB2091">
        <w:rPr>
          <w:sz w:val="28"/>
          <w:lang w:val="bg-BG"/>
        </w:rPr>
        <w:t>афективни</w:t>
      </w:r>
      <w:proofErr w:type="spellEnd"/>
      <w:r w:rsidRPr="00AB2091">
        <w:rPr>
          <w:sz w:val="28"/>
          <w:lang w:val="bg-BG"/>
        </w:rPr>
        <w:t xml:space="preserve"> и поведенчески умения, способстващи за повишаването н</w:t>
      </w:r>
      <w:r w:rsidRPr="00AB2091">
        <w:rPr>
          <w:sz w:val="28"/>
          <w:lang w:val="en-US"/>
        </w:rPr>
        <w:t xml:space="preserve">a </w:t>
      </w:r>
      <w:r w:rsidRPr="00AB2091">
        <w:rPr>
          <w:sz w:val="28"/>
          <w:lang w:val="bg-BG"/>
        </w:rPr>
        <w:t>ефективността на интеракцията и в частност комуникацията с представители на други култури</w:t>
      </w:r>
      <w:r w:rsidRPr="00AB2091">
        <w:rPr>
          <w:sz w:val="28"/>
          <w:lang w:val="en-US"/>
        </w:rPr>
        <w:t xml:space="preserve"> </w:t>
      </w:r>
      <w:r w:rsidRPr="00AB2091">
        <w:rPr>
          <w:sz w:val="28"/>
        </w:rPr>
        <w:t xml:space="preserve">(Messner, W., &amp; Schäfer, N., 2012). </w:t>
      </w:r>
    </w:p>
    <w:p w14:paraId="325A754E" w14:textId="77777777" w:rsidR="00624C5F" w:rsidRPr="00AB2091" w:rsidRDefault="00624C5F" w:rsidP="006F100E">
      <w:pPr>
        <w:pStyle w:val="Point"/>
      </w:pPr>
      <w:proofErr w:type="spellStart"/>
      <w:r w:rsidRPr="00AB2091">
        <w:t>Интеркултурната</w:t>
      </w:r>
      <w:proofErr w:type="spellEnd"/>
      <w:r w:rsidRPr="00AB2091">
        <w:t xml:space="preserve"> </w:t>
      </w:r>
      <w:proofErr w:type="spellStart"/>
      <w:r w:rsidRPr="00AB2091">
        <w:t>компетентност</w:t>
      </w:r>
      <w:proofErr w:type="spellEnd"/>
      <w:r w:rsidRPr="00AB2091">
        <w:t xml:space="preserve"> </w:t>
      </w:r>
      <w:proofErr w:type="spellStart"/>
      <w:r w:rsidRPr="00AB2091">
        <w:t>на</w:t>
      </w:r>
      <w:proofErr w:type="spellEnd"/>
      <w:r w:rsidRPr="00AB2091">
        <w:t xml:space="preserve"> </w:t>
      </w:r>
      <w:proofErr w:type="spellStart"/>
      <w:r w:rsidRPr="00AB2091">
        <w:t>равнището</w:t>
      </w:r>
      <w:proofErr w:type="spellEnd"/>
      <w:r w:rsidRPr="00AB2091">
        <w:t xml:space="preserve"> </w:t>
      </w:r>
      <w:proofErr w:type="spellStart"/>
      <w:r w:rsidRPr="00AB2091">
        <w:t>на</w:t>
      </w:r>
      <w:proofErr w:type="spellEnd"/>
      <w:r w:rsidRPr="00AB2091">
        <w:t xml:space="preserve"> </w:t>
      </w:r>
      <w:proofErr w:type="spellStart"/>
      <w:r w:rsidRPr="00AB2091">
        <w:t>професионална</w:t>
      </w:r>
      <w:proofErr w:type="spellEnd"/>
      <w:r w:rsidRPr="00AB2091">
        <w:t xml:space="preserve"> </w:t>
      </w:r>
      <w:proofErr w:type="spellStart"/>
      <w:r w:rsidRPr="00AB2091">
        <w:t>нагласа</w:t>
      </w:r>
      <w:proofErr w:type="spellEnd"/>
      <w:r w:rsidRPr="00AB2091">
        <w:t xml:space="preserve"> и </w:t>
      </w:r>
      <w:proofErr w:type="spellStart"/>
      <w:r w:rsidRPr="00AB2091">
        <w:t>професионален</w:t>
      </w:r>
      <w:proofErr w:type="spellEnd"/>
      <w:r w:rsidRPr="00AB2091">
        <w:t xml:space="preserve"> </w:t>
      </w:r>
      <w:proofErr w:type="spellStart"/>
      <w:r w:rsidRPr="00AB2091">
        <w:t>подход</w:t>
      </w:r>
      <w:proofErr w:type="spellEnd"/>
      <w:r w:rsidRPr="00AB2091">
        <w:t>.</w:t>
      </w:r>
    </w:p>
    <w:p w14:paraId="182A928F" w14:textId="5EDBCC88" w:rsidR="00020838" w:rsidRPr="00020838" w:rsidRDefault="00624C5F" w:rsidP="00020838">
      <w:pPr>
        <w:spacing w:line="276" w:lineRule="auto"/>
        <w:rPr>
          <w:sz w:val="28"/>
          <w:lang w:val="bg-BG"/>
        </w:rPr>
      </w:pPr>
      <w:r w:rsidRPr="00AB2091">
        <w:rPr>
          <w:sz w:val="28"/>
          <w:lang w:val="bg-BG"/>
        </w:rPr>
        <w:t xml:space="preserve">В съвременната социално-педагогическа работа се забелязва интегриране на технологии и </w:t>
      </w:r>
      <w:r w:rsidRPr="00AB2091">
        <w:rPr>
          <w:sz w:val="28"/>
        </w:rPr>
        <w:t> </w:t>
      </w:r>
      <w:r w:rsidRPr="00AB2091">
        <w:rPr>
          <w:sz w:val="28"/>
          <w:lang w:val="bg-BG"/>
        </w:rPr>
        <w:t>инструменти от различни теоретични концепции, използването на които разширява възможностите за интервенция и повишава ефективността от социално-педагогическата дейност</w:t>
      </w:r>
      <w:r w:rsidRPr="00AB2091">
        <w:rPr>
          <w:b/>
          <w:i/>
          <w:sz w:val="28"/>
          <w:lang w:val="bg-BG"/>
        </w:rPr>
        <w:t xml:space="preserve"> </w:t>
      </w:r>
      <w:r w:rsidRPr="00AB2091">
        <w:rPr>
          <w:sz w:val="28"/>
          <w:lang w:val="bg-BG"/>
        </w:rPr>
        <w:t>н</w:t>
      </w:r>
      <w:r w:rsidR="00020838">
        <w:rPr>
          <w:sz w:val="28"/>
          <w:lang w:val="bg-BG"/>
        </w:rPr>
        <w:t xml:space="preserve">а изследователи и специалисти. </w:t>
      </w:r>
    </w:p>
    <w:p w14:paraId="246D081E" w14:textId="77777777" w:rsidR="00020838" w:rsidRDefault="00020838" w:rsidP="00624C5F">
      <w:pPr>
        <w:spacing w:line="276" w:lineRule="auto"/>
        <w:rPr>
          <w:b/>
          <w:i/>
          <w:sz w:val="28"/>
          <w:lang w:val="bg-BG"/>
        </w:rPr>
      </w:pPr>
    </w:p>
    <w:p w14:paraId="33BB30B4" w14:textId="77777777" w:rsidR="00624C5F" w:rsidRPr="00AB2091" w:rsidRDefault="00624C5F" w:rsidP="00624C5F">
      <w:pPr>
        <w:spacing w:line="276" w:lineRule="auto"/>
        <w:rPr>
          <w:sz w:val="28"/>
        </w:rPr>
      </w:pPr>
      <w:r w:rsidRPr="00AB2091">
        <w:rPr>
          <w:b/>
          <w:i/>
          <w:sz w:val="28"/>
          <w:lang w:val="bg-BG"/>
        </w:rPr>
        <w:t>Интеркултурният подход</w:t>
      </w:r>
      <w:r w:rsidRPr="00AB2091">
        <w:rPr>
          <w:sz w:val="28"/>
          <w:lang w:val="bg-BG"/>
        </w:rPr>
        <w:t xml:space="preserve"> в социално-педагогическата работа се очертава чрез интегративния подход при изследването на личността и допринася за повишаването на </w:t>
      </w:r>
      <w:proofErr w:type="spellStart"/>
      <w:r w:rsidRPr="00AB2091">
        <w:rPr>
          <w:sz w:val="28"/>
          <w:lang w:val="bg-BG"/>
        </w:rPr>
        <w:t>самоудовлетвореността</w:t>
      </w:r>
      <w:proofErr w:type="spellEnd"/>
      <w:r w:rsidRPr="00AB2091">
        <w:rPr>
          <w:sz w:val="28"/>
          <w:lang w:val="bg-BG"/>
        </w:rPr>
        <w:t>, ефективността мултикултурните  взаимоотношения и кому</w:t>
      </w:r>
      <w:proofErr w:type="spellStart"/>
      <w:r w:rsidRPr="00AB2091">
        <w:rPr>
          <w:sz w:val="28"/>
        </w:rPr>
        <w:t>никация</w:t>
      </w:r>
      <w:proofErr w:type="spellEnd"/>
      <w:r w:rsidRPr="00AB2091">
        <w:rPr>
          <w:sz w:val="28"/>
        </w:rPr>
        <w:t xml:space="preserve">. </w:t>
      </w:r>
    </w:p>
    <w:p w14:paraId="6234A1A8" w14:textId="31426EB3" w:rsidR="00020838" w:rsidRPr="00020838" w:rsidRDefault="00624C5F" w:rsidP="00020838">
      <w:pPr>
        <w:spacing w:line="276" w:lineRule="auto"/>
        <w:rPr>
          <w:sz w:val="28"/>
          <w:lang w:val="bg-BG"/>
        </w:rPr>
      </w:pPr>
      <w:r w:rsidRPr="00AB2091">
        <w:rPr>
          <w:sz w:val="28"/>
          <w:lang w:val="bg-BG"/>
        </w:rPr>
        <w:t xml:space="preserve">Настоящия материал представя </w:t>
      </w:r>
      <w:proofErr w:type="spellStart"/>
      <w:r w:rsidRPr="00AB2091">
        <w:rPr>
          <w:sz w:val="28"/>
        </w:rPr>
        <w:t>съдържателния</w:t>
      </w:r>
      <w:proofErr w:type="spellEnd"/>
      <w:r w:rsidRPr="00AB2091">
        <w:rPr>
          <w:sz w:val="28"/>
          <w:lang w:val="bg-BG"/>
        </w:rPr>
        <w:t xml:space="preserve"> </w:t>
      </w:r>
      <w:proofErr w:type="spellStart"/>
      <w:r w:rsidRPr="00AB2091">
        <w:rPr>
          <w:sz w:val="28"/>
        </w:rPr>
        <w:t>аспект</w:t>
      </w:r>
      <w:proofErr w:type="spellEnd"/>
      <w:r w:rsidRPr="00AB2091">
        <w:rPr>
          <w:sz w:val="28"/>
        </w:rPr>
        <w:t xml:space="preserve"> </w:t>
      </w:r>
      <w:r w:rsidRPr="00AB2091">
        <w:rPr>
          <w:sz w:val="28"/>
          <w:lang w:val="bg-BG"/>
        </w:rPr>
        <w:t xml:space="preserve">на интегративната насоченост на процесът на изграждане на интеркултурна </w:t>
      </w:r>
      <w:proofErr w:type="spellStart"/>
      <w:r w:rsidRPr="00AB2091">
        <w:rPr>
          <w:sz w:val="28"/>
          <w:lang w:val="bg-BG"/>
        </w:rPr>
        <w:t>компетенстност</w:t>
      </w:r>
      <w:proofErr w:type="spellEnd"/>
      <w:r w:rsidRPr="00AB2091">
        <w:rPr>
          <w:sz w:val="28"/>
          <w:lang w:val="bg-BG"/>
        </w:rPr>
        <w:t>,</w:t>
      </w:r>
      <w:r w:rsidRPr="00AB2091">
        <w:rPr>
          <w:sz w:val="28"/>
        </w:rPr>
        <w:t xml:space="preserve"> </w:t>
      </w:r>
      <w:proofErr w:type="spellStart"/>
      <w:r w:rsidRPr="00AB2091">
        <w:rPr>
          <w:sz w:val="28"/>
        </w:rPr>
        <w:t>като</w:t>
      </w:r>
      <w:proofErr w:type="spellEnd"/>
      <w:r w:rsidRPr="00AB2091">
        <w:rPr>
          <w:sz w:val="28"/>
        </w:rPr>
        <w:t xml:space="preserve"> </w:t>
      </w:r>
      <w:proofErr w:type="spellStart"/>
      <w:r w:rsidRPr="00AB2091">
        <w:rPr>
          <w:sz w:val="28"/>
        </w:rPr>
        <w:t>съчетание</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холистичен</w:t>
      </w:r>
      <w:proofErr w:type="spellEnd"/>
      <w:r w:rsidRPr="00AB2091">
        <w:rPr>
          <w:sz w:val="28"/>
        </w:rPr>
        <w:t xml:space="preserve">, </w:t>
      </w:r>
      <w:proofErr w:type="spellStart"/>
      <w:r w:rsidRPr="00AB2091">
        <w:rPr>
          <w:sz w:val="28"/>
        </w:rPr>
        <w:t>превантивно-корекционен</w:t>
      </w:r>
      <w:proofErr w:type="spellEnd"/>
      <w:r w:rsidRPr="00AB2091">
        <w:rPr>
          <w:sz w:val="28"/>
        </w:rPr>
        <w:t xml:space="preserve"> и </w:t>
      </w:r>
      <w:proofErr w:type="spellStart"/>
      <w:r w:rsidRPr="00AB2091">
        <w:rPr>
          <w:sz w:val="28"/>
        </w:rPr>
        <w:t>продължаващо-прогресив</w:t>
      </w:r>
      <w:r w:rsidRPr="00AB2091">
        <w:rPr>
          <w:sz w:val="28"/>
          <w:lang w:val="bg-BG"/>
        </w:rPr>
        <w:t>ен</w:t>
      </w:r>
      <w:proofErr w:type="spellEnd"/>
      <w:r w:rsidRPr="00AB2091">
        <w:rPr>
          <w:sz w:val="28"/>
        </w:rPr>
        <w:t xml:space="preserve"> </w:t>
      </w:r>
      <w:proofErr w:type="spellStart"/>
      <w:r w:rsidRPr="00AB2091">
        <w:rPr>
          <w:sz w:val="28"/>
        </w:rPr>
        <w:t>подход</w:t>
      </w:r>
      <w:proofErr w:type="spellEnd"/>
      <w:r w:rsidRPr="00AB2091">
        <w:rPr>
          <w:sz w:val="28"/>
        </w:rPr>
        <w:t xml:space="preserve">. </w:t>
      </w:r>
    </w:p>
    <w:p w14:paraId="5C9D9514" w14:textId="77777777" w:rsidR="00020838" w:rsidRDefault="00020838" w:rsidP="00624C5F">
      <w:pPr>
        <w:spacing w:line="276" w:lineRule="auto"/>
        <w:rPr>
          <w:b/>
          <w:i/>
          <w:sz w:val="28"/>
          <w:lang w:val="bg-BG"/>
        </w:rPr>
      </w:pPr>
    </w:p>
    <w:p w14:paraId="7EBE88D7" w14:textId="77777777" w:rsidR="00624C5F" w:rsidRPr="00E45AB4" w:rsidRDefault="00624C5F" w:rsidP="00624C5F">
      <w:pPr>
        <w:spacing w:line="276" w:lineRule="auto"/>
        <w:rPr>
          <w:b/>
          <w:sz w:val="28"/>
          <w:lang w:val="bg-BG"/>
        </w:rPr>
      </w:pPr>
      <w:proofErr w:type="spellStart"/>
      <w:r w:rsidRPr="00AB2091">
        <w:rPr>
          <w:b/>
          <w:i/>
          <w:sz w:val="28"/>
        </w:rPr>
        <w:t>Холистичен</w:t>
      </w:r>
      <w:proofErr w:type="spellEnd"/>
      <w:r w:rsidRPr="00AB2091">
        <w:rPr>
          <w:b/>
          <w:i/>
          <w:sz w:val="28"/>
        </w:rPr>
        <w:t xml:space="preserve"> </w:t>
      </w:r>
      <w:proofErr w:type="spellStart"/>
      <w:r w:rsidRPr="00AB2091">
        <w:rPr>
          <w:b/>
          <w:i/>
          <w:sz w:val="28"/>
        </w:rPr>
        <w:t>подход</w:t>
      </w:r>
      <w:proofErr w:type="spellEnd"/>
      <w:r w:rsidRPr="00AB2091">
        <w:rPr>
          <w:b/>
          <w:i/>
          <w:sz w:val="28"/>
        </w:rPr>
        <w:t>.</w:t>
      </w:r>
      <w:r w:rsidRPr="00AB2091">
        <w:rPr>
          <w:sz w:val="28"/>
        </w:rPr>
        <w:t xml:space="preserve"> </w:t>
      </w:r>
      <w:proofErr w:type="spellStart"/>
      <w:r w:rsidRPr="00AB2091">
        <w:rPr>
          <w:sz w:val="28"/>
        </w:rPr>
        <w:t>Чрез</w:t>
      </w:r>
      <w:proofErr w:type="spellEnd"/>
      <w:r w:rsidRPr="00AB2091">
        <w:rPr>
          <w:sz w:val="28"/>
        </w:rPr>
        <w:t xml:space="preserve"> </w:t>
      </w:r>
      <w:proofErr w:type="spellStart"/>
      <w:r w:rsidRPr="00AB2091">
        <w:rPr>
          <w:sz w:val="28"/>
        </w:rPr>
        <w:t>холистичният</w:t>
      </w:r>
      <w:proofErr w:type="spellEnd"/>
      <w:r w:rsidRPr="00AB2091">
        <w:rPr>
          <w:sz w:val="28"/>
        </w:rPr>
        <w:t xml:space="preserve"> </w:t>
      </w:r>
      <w:proofErr w:type="spellStart"/>
      <w:r w:rsidRPr="00AB2091">
        <w:rPr>
          <w:sz w:val="28"/>
        </w:rPr>
        <w:t>подход</w:t>
      </w:r>
      <w:proofErr w:type="spellEnd"/>
      <w:r w:rsidRPr="00AB2091">
        <w:rPr>
          <w:sz w:val="28"/>
        </w:rPr>
        <w:t xml:space="preserve"> в </w:t>
      </w:r>
      <w:proofErr w:type="spellStart"/>
      <w:r w:rsidRPr="00AB2091">
        <w:rPr>
          <w:sz w:val="28"/>
        </w:rPr>
        <w:t>социално-педагогическата</w:t>
      </w:r>
      <w:proofErr w:type="spellEnd"/>
      <w:r w:rsidRPr="00AB2091">
        <w:rPr>
          <w:sz w:val="28"/>
        </w:rPr>
        <w:t xml:space="preserve"> </w:t>
      </w:r>
      <w:proofErr w:type="spellStart"/>
      <w:r w:rsidRPr="00AB2091">
        <w:rPr>
          <w:sz w:val="28"/>
        </w:rPr>
        <w:t>дейност</w:t>
      </w:r>
      <w:proofErr w:type="spellEnd"/>
      <w:r w:rsidRPr="00AB2091">
        <w:rPr>
          <w:sz w:val="28"/>
        </w:rPr>
        <w:t xml:space="preserve"> </w:t>
      </w:r>
      <w:proofErr w:type="spellStart"/>
      <w:r w:rsidRPr="00AB2091">
        <w:rPr>
          <w:sz w:val="28"/>
        </w:rPr>
        <w:t>човешката</w:t>
      </w:r>
      <w:proofErr w:type="spellEnd"/>
      <w:r w:rsidRPr="00AB2091">
        <w:rPr>
          <w:sz w:val="28"/>
        </w:rPr>
        <w:t xml:space="preserve"> </w:t>
      </w:r>
      <w:proofErr w:type="spellStart"/>
      <w:r w:rsidRPr="00AB2091">
        <w:rPr>
          <w:sz w:val="28"/>
        </w:rPr>
        <w:t>личност</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възприема</w:t>
      </w:r>
      <w:proofErr w:type="spellEnd"/>
      <w:r w:rsidRPr="00AB2091">
        <w:rPr>
          <w:sz w:val="28"/>
        </w:rPr>
        <w:t xml:space="preserve"> </w:t>
      </w:r>
      <w:proofErr w:type="spellStart"/>
      <w:r w:rsidRPr="00AB2091">
        <w:rPr>
          <w:sz w:val="28"/>
        </w:rPr>
        <w:t>като</w:t>
      </w:r>
      <w:proofErr w:type="spellEnd"/>
      <w:r w:rsidRPr="00AB2091">
        <w:rPr>
          <w:sz w:val="28"/>
        </w:rPr>
        <w:t xml:space="preserve"> </w:t>
      </w:r>
      <w:proofErr w:type="spellStart"/>
      <w:r w:rsidRPr="00AB2091">
        <w:rPr>
          <w:sz w:val="28"/>
        </w:rPr>
        <w:t>цялостна</w:t>
      </w:r>
      <w:proofErr w:type="spellEnd"/>
      <w:r w:rsidRPr="00AB2091">
        <w:rPr>
          <w:sz w:val="28"/>
        </w:rPr>
        <w:t xml:space="preserve"> </w:t>
      </w:r>
      <w:proofErr w:type="spellStart"/>
      <w:r w:rsidRPr="00AB2091">
        <w:rPr>
          <w:sz w:val="28"/>
        </w:rPr>
        <w:lastRenderedPageBreak/>
        <w:t>система</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взаимновлияещи</w:t>
      </w:r>
      <w:proofErr w:type="spellEnd"/>
      <w:r w:rsidRPr="00AB2091">
        <w:rPr>
          <w:sz w:val="28"/>
        </w:rPr>
        <w:t xml:space="preserve"> </w:t>
      </w:r>
      <w:proofErr w:type="spellStart"/>
      <w:r w:rsidRPr="00AB2091">
        <w:rPr>
          <w:sz w:val="28"/>
        </w:rPr>
        <w:t>си</w:t>
      </w:r>
      <w:proofErr w:type="spellEnd"/>
      <w:r w:rsidRPr="00AB2091">
        <w:rPr>
          <w:sz w:val="28"/>
        </w:rPr>
        <w:t xml:space="preserve"> </w:t>
      </w:r>
      <w:proofErr w:type="spellStart"/>
      <w:r w:rsidRPr="00AB2091">
        <w:rPr>
          <w:sz w:val="28"/>
        </w:rPr>
        <w:t>емоционално-психични</w:t>
      </w:r>
      <w:proofErr w:type="spellEnd"/>
      <w:r w:rsidRPr="00AB2091">
        <w:rPr>
          <w:sz w:val="28"/>
        </w:rPr>
        <w:t xml:space="preserve"> и</w:t>
      </w:r>
      <w:r w:rsidRPr="00AB2091">
        <w:rPr>
          <w:sz w:val="28"/>
          <w:lang w:val="en-US"/>
        </w:rPr>
        <w:t xml:space="preserve"> </w:t>
      </w:r>
      <w:proofErr w:type="spellStart"/>
      <w:r w:rsidRPr="00AB2091">
        <w:rPr>
          <w:sz w:val="28"/>
        </w:rPr>
        <w:t>биологично</w:t>
      </w:r>
      <w:proofErr w:type="spellEnd"/>
      <w:r w:rsidRPr="00AB2091">
        <w:rPr>
          <w:sz w:val="28"/>
        </w:rPr>
        <w:t xml:space="preserve"> </w:t>
      </w:r>
      <w:proofErr w:type="spellStart"/>
      <w:r w:rsidRPr="00AB2091">
        <w:rPr>
          <w:sz w:val="28"/>
        </w:rPr>
        <w:t>детерминирани</w:t>
      </w:r>
      <w:proofErr w:type="spellEnd"/>
      <w:r w:rsidRPr="00AB2091">
        <w:rPr>
          <w:sz w:val="28"/>
        </w:rPr>
        <w:t xml:space="preserve"> </w:t>
      </w:r>
      <w:proofErr w:type="spellStart"/>
      <w:r w:rsidRPr="00AB2091">
        <w:rPr>
          <w:sz w:val="28"/>
        </w:rPr>
        <w:t>структурни</w:t>
      </w:r>
      <w:proofErr w:type="spellEnd"/>
      <w:r w:rsidRPr="00AB2091">
        <w:rPr>
          <w:sz w:val="28"/>
        </w:rPr>
        <w:t xml:space="preserve"> </w:t>
      </w:r>
      <w:proofErr w:type="spellStart"/>
      <w:r w:rsidRPr="00AB2091">
        <w:rPr>
          <w:sz w:val="28"/>
        </w:rPr>
        <w:t>компоненти</w:t>
      </w:r>
      <w:proofErr w:type="spellEnd"/>
      <w:r w:rsidRPr="00AB2091">
        <w:rPr>
          <w:sz w:val="28"/>
        </w:rPr>
        <w:t xml:space="preserve">, </w:t>
      </w:r>
      <w:proofErr w:type="spellStart"/>
      <w:r w:rsidRPr="00AB2091">
        <w:rPr>
          <w:sz w:val="28"/>
        </w:rPr>
        <w:t>които</w:t>
      </w:r>
      <w:proofErr w:type="spellEnd"/>
      <w:r w:rsidRPr="00AB2091">
        <w:rPr>
          <w:sz w:val="28"/>
        </w:rPr>
        <w:t xml:space="preserve"> </w:t>
      </w:r>
      <w:proofErr w:type="spellStart"/>
      <w:r w:rsidRPr="00AB2091">
        <w:rPr>
          <w:sz w:val="28"/>
        </w:rPr>
        <w:t>съществуват</w:t>
      </w:r>
      <w:proofErr w:type="spellEnd"/>
      <w:r w:rsidRPr="00AB2091">
        <w:rPr>
          <w:sz w:val="28"/>
        </w:rPr>
        <w:t xml:space="preserve"> и </w:t>
      </w:r>
      <w:proofErr w:type="spellStart"/>
      <w:r w:rsidRPr="00AB2091">
        <w:rPr>
          <w:sz w:val="28"/>
        </w:rPr>
        <w:t>се</w:t>
      </w:r>
      <w:proofErr w:type="spellEnd"/>
      <w:r w:rsidRPr="00AB2091">
        <w:rPr>
          <w:sz w:val="28"/>
        </w:rPr>
        <w:t xml:space="preserve"> </w:t>
      </w:r>
      <w:proofErr w:type="spellStart"/>
      <w:proofErr w:type="gramStart"/>
      <w:r w:rsidRPr="00AB2091">
        <w:rPr>
          <w:sz w:val="28"/>
        </w:rPr>
        <w:t>развиват</w:t>
      </w:r>
      <w:proofErr w:type="spellEnd"/>
      <w:r w:rsidRPr="00AB2091">
        <w:rPr>
          <w:sz w:val="28"/>
        </w:rPr>
        <w:t xml:space="preserve">  в</w:t>
      </w:r>
      <w:proofErr w:type="gramEnd"/>
      <w:r w:rsidRPr="00AB2091">
        <w:rPr>
          <w:sz w:val="28"/>
        </w:rPr>
        <w:t xml:space="preserve"> </w:t>
      </w:r>
      <w:proofErr w:type="spellStart"/>
      <w:r w:rsidRPr="00AB2091">
        <w:rPr>
          <w:sz w:val="28"/>
        </w:rPr>
        <w:t>условия</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динамични</w:t>
      </w:r>
      <w:proofErr w:type="spellEnd"/>
      <w:r w:rsidRPr="00AB2091">
        <w:rPr>
          <w:sz w:val="28"/>
        </w:rPr>
        <w:t xml:space="preserve"> </w:t>
      </w:r>
      <w:proofErr w:type="spellStart"/>
      <w:r w:rsidRPr="00AB2091">
        <w:rPr>
          <w:sz w:val="28"/>
        </w:rPr>
        <w:t>социално-икономически</w:t>
      </w:r>
      <w:proofErr w:type="spellEnd"/>
      <w:r w:rsidRPr="00AB2091">
        <w:rPr>
          <w:sz w:val="28"/>
        </w:rPr>
        <w:t xml:space="preserve"> и </w:t>
      </w:r>
      <w:proofErr w:type="spellStart"/>
      <w:r w:rsidRPr="00AB2091">
        <w:rPr>
          <w:sz w:val="28"/>
        </w:rPr>
        <w:t>обществено-културни</w:t>
      </w:r>
      <w:proofErr w:type="spellEnd"/>
      <w:r w:rsidRPr="00AB2091">
        <w:rPr>
          <w:sz w:val="28"/>
        </w:rPr>
        <w:t xml:space="preserve"> </w:t>
      </w:r>
      <w:proofErr w:type="spellStart"/>
      <w:r w:rsidRPr="00AB2091">
        <w:rPr>
          <w:sz w:val="28"/>
        </w:rPr>
        <w:t>фактори</w:t>
      </w:r>
      <w:proofErr w:type="spellEnd"/>
      <w:r w:rsidRPr="00AB2091">
        <w:rPr>
          <w:sz w:val="28"/>
        </w:rPr>
        <w:t xml:space="preserve">. </w:t>
      </w:r>
      <w:proofErr w:type="spellStart"/>
      <w:r w:rsidRPr="00AB2091">
        <w:rPr>
          <w:sz w:val="28"/>
        </w:rPr>
        <w:t>Осъзнаването</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обстоятелствата</w:t>
      </w:r>
      <w:proofErr w:type="spellEnd"/>
      <w:r w:rsidRPr="00AB2091">
        <w:rPr>
          <w:sz w:val="28"/>
        </w:rPr>
        <w:t xml:space="preserve"> и </w:t>
      </w:r>
      <w:proofErr w:type="spellStart"/>
      <w:r w:rsidRPr="00AB2091">
        <w:rPr>
          <w:sz w:val="28"/>
        </w:rPr>
        <w:t>причините</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необходимостта</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развитието</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интеркултурната</w:t>
      </w:r>
      <w:proofErr w:type="spellEnd"/>
      <w:r w:rsidRPr="00AB2091">
        <w:rPr>
          <w:sz w:val="28"/>
        </w:rPr>
        <w:t xml:space="preserve"> </w:t>
      </w:r>
      <w:proofErr w:type="spellStart"/>
      <w:r w:rsidRPr="00AB2091">
        <w:rPr>
          <w:sz w:val="28"/>
        </w:rPr>
        <w:t>компетентност</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детерминира</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proofErr w:type="gramStart"/>
      <w:r w:rsidRPr="00AB2091">
        <w:rPr>
          <w:sz w:val="28"/>
        </w:rPr>
        <w:t>специфичното</w:t>
      </w:r>
      <w:proofErr w:type="spellEnd"/>
      <w:r w:rsidRPr="00AB2091">
        <w:rPr>
          <w:sz w:val="28"/>
        </w:rPr>
        <w:t xml:space="preserve">  </w:t>
      </w:r>
      <w:proofErr w:type="spellStart"/>
      <w:r w:rsidRPr="00AB2091">
        <w:rPr>
          <w:sz w:val="28"/>
        </w:rPr>
        <w:t>интелектуално</w:t>
      </w:r>
      <w:proofErr w:type="spellEnd"/>
      <w:proofErr w:type="gramEnd"/>
      <w:r w:rsidRPr="00AB2091">
        <w:rPr>
          <w:sz w:val="28"/>
        </w:rPr>
        <w:t xml:space="preserve">, </w:t>
      </w:r>
      <w:proofErr w:type="spellStart"/>
      <w:r w:rsidRPr="00AB2091">
        <w:rPr>
          <w:sz w:val="28"/>
        </w:rPr>
        <w:t>емоционално</w:t>
      </w:r>
      <w:proofErr w:type="spellEnd"/>
      <w:r w:rsidRPr="00AB2091">
        <w:rPr>
          <w:sz w:val="28"/>
        </w:rPr>
        <w:t xml:space="preserve"> и </w:t>
      </w:r>
      <w:proofErr w:type="spellStart"/>
      <w:r w:rsidRPr="00AB2091">
        <w:rPr>
          <w:sz w:val="28"/>
        </w:rPr>
        <w:t>физиологично</w:t>
      </w:r>
      <w:proofErr w:type="spellEnd"/>
      <w:r w:rsidRPr="00AB2091">
        <w:rPr>
          <w:sz w:val="28"/>
        </w:rPr>
        <w:t xml:space="preserve"> </w:t>
      </w:r>
      <w:proofErr w:type="spellStart"/>
      <w:r w:rsidRPr="00AB2091">
        <w:rPr>
          <w:sz w:val="28"/>
        </w:rPr>
        <w:t>състояние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човешкият</w:t>
      </w:r>
      <w:proofErr w:type="spellEnd"/>
      <w:r w:rsidRPr="00AB2091">
        <w:rPr>
          <w:sz w:val="28"/>
        </w:rPr>
        <w:t xml:space="preserve"> </w:t>
      </w:r>
      <w:proofErr w:type="spellStart"/>
      <w:r w:rsidRPr="00AB2091">
        <w:rPr>
          <w:sz w:val="28"/>
        </w:rPr>
        <w:t>индивид</w:t>
      </w:r>
      <w:proofErr w:type="spellEnd"/>
      <w:r w:rsidRPr="00AB2091">
        <w:rPr>
          <w:sz w:val="28"/>
        </w:rPr>
        <w:t xml:space="preserve">. </w:t>
      </w:r>
    </w:p>
    <w:p w14:paraId="70E6D2DF" w14:textId="77777777" w:rsidR="00020838" w:rsidRDefault="00020838" w:rsidP="00624C5F">
      <w:pPr>
        <w:pStyle w:val="NormalWeb"/>
        <w:spacing w:before="0" w:beforeAutospacing="0" w:after="0" w:afterAutospacing="0" w:line="276" w:lineRule="auto"/>
        <w:ind w:right="46" w:firstLine="567"/>
        <w:rPr>
          <w:b/>
          <w:i/>
          <w:color w:val="000000"/>
          <w:sz w:val="28"/>
          <w:szCs w:val="28"/>
          <w:lang w:val="bg-BG"/>
        </w:rPr>
      </w:pPr>
    </w:p>
    <w:p w14:paraId="6E9499A3" w14:textId="77777777" w:rsidR="00624C5F" w:rsidRPr="00AB2091" w:rsidRDefault="00624C5F" w:rsidP="00624C5F">
      <w:pPr>
        <w:pStyle w:val="NormalWeb"/>
        <w:spacing w:before="0" w:beforeAutospacing="0" w:after="0" w:afterAutospacing="0" w:line="276" w:lineRule="auto"/>
        <w:ind w:right="46" w:firstLine="567"/>
        <w:rPr>
          <w:color w:val="000000"/>
          <w:sz w:val="28"/>
          <w:szCs w:val="28"/>
        </w:rPr>
      </w:pPr>
      <w:r w:rsidRPr="00AB2091">
        <w:rPr>
          <w:b/>
          <w:i/>
          <w:color w:val="000000"/>
          <w:sz w:val="28"/>
          <w:szCs w:val="28"/>
        </w:rPr>
        <w:t>Превантивно-корекционен подход</w:t>
      </w:r>
      <w:r w:rsidRPr="00AB2091">
        <w:rPr>
          <w:color w:val="000000"/>
          <w:sz w:val="28"/>
          <w:szCs w:val="28"/>
        </w:rPr>
        <w:t>. В личностно-компетентностен може да бъде очертан чрез стремеж към избягване на стереотипизацията и маргинализацията на представители на различна културна среда, както и в поддържането на персонална културна идентичност. Намира изражение в готовност за изграждане и поддържане на умения за междукултурна комуникация, проява на толерантност и емпатийност при взаимодействие с различен от собствения тип културна действителност.</w:t>
      </w:r>
    </w:p>
    <w:p w14:paraId="409A0CB8" w14:textId="77777777" w:rsidR="00020838" w:rsidRDefault="00020838" w:rsidP="00624C5F">
      <w:pPr>
        <w:pStyle w:val="NormalWeb"/>
        <w:spacing w:before="0" w:beforeAutospacing="0" w:after="0" w:afterAutospacing="0" w:line="276" w:lineRule="auto"/>
        <w:ind w:right="46" w:firstLine="567"/>
        <w:rPr>
          <w:b/>
          <w:i/>
          <w:color w:val="000000"/>
          <w:sz w:val="28"/>
          <w:szCs w:val="28"/>
          <w:lang w:val="bg-BG"/>
        </w:rPr>
      </w:pPr>
    </w:p>
    <w:p w14:paraId="55D6F408" w14:textId="77777777" w:rsidR="00624C5F" w:rsidRDefault="00624C5F" w:rsidP="00624C5F">
      <w:pPr>
        <w:pStyle w:val="NormalWeb"/>
        <w:spacing w:before="0" w:beforeAutospacing="0" w:after="0" w:afterAutospacing="0" w:line="276" w:lineRule="auto"/>
        <w:ind w:right="46" w:firstLine="567"/>
        <w:rPr>
          <w:sz w:val="28"/>
        </w:rPr>
      </w:pPr>
      <w:r w:rsidRPr="00AB2091">
        <w:rPr>
          <w:b/>
          <w:i/>
          <w:color w:val="000000"/>
          <w:sz w:val="28"/>
          <w:szCs w:val="28"/>
        </w:rPr>
        <w:t>Продължаващо</w:t>
      </w:r>
      <w:r w:rsidRPr="00AB2091">
        <w:rPr>
          <w:b/>
          <w:i/>
          <w:color w:val="000000"/>
          <w:sz w:val="28"/>
          <w:szCs w:val="28"/>
          <w:lang w:val="en-US"/>
        </w:rPr>
        <w:t>-</w:t>
      </w:r>
      <w:r w:rsidRPr="00AB2091">
        <w:rPr>
          <w:b/>
          <w:i/>
          <w:color w:val="000000"/>
          <w:sz w:val="28"/>
          <w:szCs w:val="28"/>
        </w:rPr>
        <w:t xml:space="preserve">прогресивен подход. </w:t>
      </w:r>
      <w:r w:rsidRPr="00AB2091">
        <w:rPr>
          <w:color w:val="000000"/>
          <w:sz w:val="28"/>
          <w:szCs w:val="28"/>
        </w:rPr>
        <w:t>Интеркултурната компетентност се представя като процес на непрекъснато развитие и усъвършенстване на личностно значими компетентности, умения и знания,  разширяване и насищане с културни ценности. Едва ли процесът на изменение на ценностите в рамките на националните култури може да се възприема като такъв със завършен характер.</w:t>
      </w:r>
      <w:r w:rsidRPr="00AB2091">
        <w:rPr>
          <w:sz w:val="28"/>
        </w:rPr>
        <w:t xml:space="preserve"> </w:t>
      </w:r>
    </w:p>
    <w:p w14:paraId="325CAD73" w14:textId="77777777" w:rsidR="00624C5F" w:rsidRPr="00E45AB4" w:rsidRDefault="00624C5F" w:rsidP="00624C5F">
      <w:pPr>
        <w:pStyle w:val="NormalWeb"/>
        <w:spacing w:before="0" w:beforeAutospacing="0" w:after="0" w:afterAutospacing="0" w:line="276" w:lineRule="auto"/>
        <w:ind w:right="46" w:firstLine="567"/>
        <w:rPr>
          <w:color w:val="000000"/>
          <w:sz w:val="28"/>
          <w:szCs w:val="28"/>
        </w:rPr>
      </w:pPr>
      <w:r w:rsidRPr="00AB2091">
        <w:rPr>
          <w:sz w:val="28"/>
        </w:rPr>
        <w:t xml:space="preserve">Интензивното взаимодействие между различни социокултурни групи и интеркултурната компетентност са основополагащи за осъществяване на процесът на мултикултуризация. </w:t>
      </w:r>
      <w:r w:rsidRPr="00AB2091">
        <w:rPr>
          <w:sz w:val="28"/>
          <w:lang w:val="bg-BG"/>
        </w:rPr>
        <w:t xml:space="preserve">Интеркултурната компетентност се формира и чрез непрестанната тенденция към актуализация, която е фундамент в концепцията за възприемане на реалността чрез лични преживявания. Тенденцията към актуализация, съхраняване и </w:t>
      </w:r>
      <w:proofErr w:type="spellStart"/>
      <w:r w:rsidRPr="00AB2091">
        <w:rPr>
          <w:sz w:val="28"/>
          <w:lang w:val="bg-BG"/>
        </w:rPr>
        <w:t>самоидентификация</w:t>
      </w:r>
      <w:proofErr w:type="spellEnd"/>
      <w:r w:rsidRPr="00AB2091">
        <w:rPr>
          <w:sz w:val="28"/>
          <w:lang w:val="bg-BG"/>
        </w:rPr>
        <w:t xml:space="preserve"> е водещ мотив при формирането на аз-концепцията на личността. </w:t>
      </w:r>
    </w:p>
    <w:p w14:paraId="26F2830B" w14:textId="77777777" w:rsidR="00020838" w:rsidRDefault="00020838" w:rsidP="00624C5F">
      <w:pPr>
        <w:spacing w:line="276" w:lineRule="auto"/>
        <w:rPr>
          <w:b/>
          <w:i/>
          <w:sz w:val="28"/>
          <w:lang w:val="bg-BG"/>
        </w:rPr>
      </w:pPr>
    </w:p>
    <w:p w14:paraId="2876E6C0" w14:textId="77777777" w:rsidR="00624C5F" w:rsidRPr="00AB2091" w:rsidRDefault="00624C5F" w:rsidP="00624C5F">
      <w:pPr>
        <w:spacing w:line="276" w:lineRule="auto"/>
        <w:rPr>
          <w:sz w:val="28"/>
          <w:lang w:val="en-US"/>
        </w:rPr>
      </w:pPr>
      <w:r w:rsidRPr="00AB2091">
        <w:rPr>
          <w:b/>
          <w:i/>
          <w:sz w:val="28"/>
          <w:lang w:val="bg-BG"/>
        </w:rPr>
        <w:t>Интеракционен системно-екологичен подход</w:t>
      </w:r>
      <w:r w:rsidRPr="00AB2091">
        <w:rPr>
          <w:sz w:val="28"/>
          <w:lang w:val="bg-BG"/>
        </w:rPr>
        <w:t>. Интеркултурната компетентност олицетворява същността на интеракционния подход в социално-педагогическата работа, разбиран в отношението индивид-социална среда. Интеркултурният подход пресъздава системно-екологичният подход, разглеждащ  индивида като част от динамичното му взаимодействие със социалната среда</w:t>
      </w:r>
      <w:r w:rsidRPr="00AB2091">
        <w:rPr>
          <w:sz w:val="28"/>
          <w:lang w:val="en-US"/>
        </w:rPr>
        <w:t xml:space="preserve"> </w:t>
      </w:r>
      <w:r w:rsidRPr="00AB2091">
        <w:rPr>
          <w:sz w:val="28"/>
          <w:lang w:val="bg-BG"/>
        </w:rPr>
        <w:t>(</w:t>
      </w:r>
      <w:r w:rsidRPr="00AB2091">
        <w:rPr>
          <w:sz w:val="28"/>
          <w:lang w:val="en-US"/>
        </w:rPr>
        <w:t>Shulman, L., 1994).</w:t>
      </w:r>
    </w:p>
    <w:p w14:paraId="747F22A6" w14:textId="77777777" w:rsidR="00624C5F" w:rsidRDefault="00624C5F" w:rsidP="00020838">
      <w:pPr>
        <w:pStyle w:val="Point"/>
        <w:ind w:firstLine="567"/>
      </w:pPr>
      <w:proofErr w:type="spellStart"/>
      <w:r w:rsidRPr="00AB2091">
        <w:lastRenderedPageBreak/>
        <w:t>Интеркултурната</w:t>
      </w:r>
      <w:proofErr w:type="spellEnd"/>
      <w:r w:rsidRPr="00AB2091">
        <w:t xml:space="preserve"> </w:t>
      </w:r>
      <w:proofErr w:type="spellStart"/>
      <w:r w:rsidRPr="00AB2091">
        <w:t>компетентност</w:t>
      </w:r>
      <w:proofErr w:type="spellEnd"/>
      <w:r w:rsidRPr="00AB2091">
        <w:t xml:space="preserve"> </w:t>
      </w:r>
      <w:proofErr w:type="spellStart"/>
      <w:r w:rsidRPr="00AB2091">
        <w:t>на</w:t>
      </w:r>
      <w:proofErr w:type="spellEnd"/>
      <w:r w:rsidRPr="00AB2091">
        <w:t xml:space="preserve"> </w:t>
      </w:r>
      <w:proofErr w:type="spellStart"/>
      <w:r w:rsidRPr="00AB2091">
        <w:t>равнището</w:t>
      </w:r>
      <w:proofErr w:type="spellEnd"/>
      <w:r w:rsidRPr="00AB2091">
        <w:t xml:space="preserve"> </w:t>
      </w:r>
      <w:proofErr w:type="spellStart"/>
      <w:r w:rsidRPr="00AB2091">
        <w:t>на</w:t>
      </w:r>
      <w:proofErr w:type="spellEnd"/>
      <w:r w:rsidRPr="00AB2091">
        <w:t xml:space="preserve"> </w:t>
      </w:r>
      <w:proofErr w:type="spellStart"/>
      <w:r w:rsidRPr="00AB2091">
        <w:t>професионални</w:t>
      </w:r>
      <w:proofErr w:type="spellEnd"/>
      <w:r w:rsidRPr="00AB2091">
        <w:t xml:space="preserve"> </w:t>
      </w:r>
      <w:proofErr w:type="spellStart"/>
      <w:r w:rsidRPr="00AB2091">
        <w:t>функционални</w:t>
      </w:r>
      <w:proofErr w:type="spellEnd"/>
      <w:r w:rsidRPr="00AB2091">
        <w:t xml:space="preserve"> </w:t>
      </w:r>
      <w:proofErr w:type="spellStart"/>
      <w:r w:rsidRPr="00AB2091">
        <w:t>задължения</w:t>
      </w:r>
      <w:proofErr w:type="spellEnd"/>
      <w:r w:rsidRPr="00AB2091">
        <w:t>.</w:t>
      </w:r>
    </w:p>
    <w:p w14:paraId="4C611E69" w14:textId="77777777" w:rsidR="00624C5F" w:rsidRPr="006F100E" w:rsidRDefault="00624C5F" w:rsidP="006F100E">
      <w:pPr>
        <w:pStyle w:val="Point"/>
        <w:rPr>
          <w:b w:val="0"/>
        </w:rPr>
      </w:pPr>
      <w:r w:rsidRPr="006F100E">
        <w:rPr>
          <w:b w:val="0"/>
          <w:lang w:val="bg-BG"/>
        </w:rPr>
        <w:t>Интеркултурната компетентност н</w:t>
      </w:r>
      <w:proofErr w:type="spellStart"/>
      <w:r w:rsidRPr="006F100E">
        <w:rPr>
          <w:b w:val="0"/>
        </w:rPr>
        <w:t>амира</w:t>
      </w:r>
      <w:proofErr w:type="spellEnd"/>
      <w:r w:rsidRPr="006F100E">
        <w:rPr>
          <w:b w:val="0"/>
        </w:rPr>
        <w:t xml:space="preserve"> </w:t>
      </w:r>
      <w:proofErr w:type="spellStart"/>
      <w:r w:rsidRPr="006F100E">
        <w:rPr>
          <w:b w:val="0"/>
        </w:rPr>
        <w:t>израз</w:t>
      </w:r>
      <w:proofErr w:type="spellEnd"/>
      <w:r w:rsidRPr="006F100E">
        <w:rPr>
          <w:b w:val="0"/>
        </w:rPr>
        <w:t xml:space="preserve"> в </w:t>
      </w:r>
      <w:proofErr w:type="spellStart"/>
      <w:r w:rsidRPr="006F100E">
        <w:rPr>
          <w:b w:val="0"/>
        </w:rPr>
        <w:t>професионалните</w:t>
      </w:r>
      <w:proofErr w:type="spellEnd"/>
      <w:r w:rsidRPr="006F100E">
        <w:rPr>
          <w:b w:val="0"/>
        </w:rPr>
        <w:t xml:space="preserve"> </w:t>
      </w:r>
      <w:proofErr w:type="spellStart"/>
      <w:r w:rsidRPr="006F100E">
        <w:rPr>
          <w:b w:val="0"/>
        </w:rPr>
        <w:t>уменията</w:t>
      </w:r>
      <w:proofErr w:type="spellEnd"/>
      <w:r w:rsidRPr="006F100E">
        <w:rPr>
          <w:b w:val="0"/>
        </w:rPr>
        <w:t xml:space="preserve"> </w:t>
      </w:r>
      <w:proofErr w:type="spellStart"/>
      <w:r w:rsidRPr="006F100E">
        <w:rPr>
          <w:b w:val="0"/>
        </w:rPr>
        <w:t>на</w:t>
      </w:r>
      <w:proofErr w:type="spellEnd"/>
      <w:r w:rsidRPr="006F100E">
        <w:rPr>
          <w:b w:val="0"/>
        </w:rPr>
        <w:t xml:space="preserve"> </w:t>
      </w:r>
      <w:proofErr w:type="spellStart"/>
      <w:r w:rsidRPr="006F100E">
        <w:rPr>
          <w:b w:val="0"/>
        </w:rPr>
        <w:t>специалист</w:t>
      </w:r>
      <w:r w:rsidRPr="006F100E">
        <w:rPr>
          <w:b w:val="0"/>
          <w:lang w:val="bg-BG"/>
        </w:rPr>
        <w:t>ите</w:t>
      </w:r>
      <w:proofErr w:type="spellEnd"/>
      <w:r w:rsidRPr="006F100E">
        <w:rPr>
          <w:b w:val="0"/>
        </w:rPr>
        <w:t xml:space="preserve"> </w:t>
      </w:r>
      <w:proofErr w:type="spellStart"/>
      <w:r w:rsidRPr="006F100E">
        <w:rPr>
          <w:b w:val="0"/>
        </w:rPr>
        <w:t>за</w:t>
      </w:r>
      <w:proofErr w:type="spellEnd"/>
      <w:r w:rsidRPr="006F100E">
        <w:rPr>
          <w:b w:val="0"/>
        </w:rPr>
        <w:t xml:space="preserve"> </w:t>
      </w:r>
      <w:proofErr w:type="spellStart"/>
      <w:r w:rsidRPr="006F100E">
        <w:rPr>
          <w:b w:val="0"/>
        </w:rPr>
        <w:t>съхраняване</w:t>
      </w:r>
      <w:proofErr w:type="spellEnd"/>
      <w:r w:rsidRPr="006F100E">
        <w:rPr>
          <w:b w:val="0"/>
        </w:rPr>
        <w:t xml:space="preserve">, </w:t>
      </w:r>
      <w:proofErr w:type="spellStart"/>
      <w:r w:rsidRPr="006F100E">
        <w:rPr>
          <w:b w:val="0"/>
        </w:rPr>
        <w:t>изграждане</w:t>
      </w:r>
      <w:proofErr w:type="spellEnd"/>
      <w:r w:rsidRPr="006F100E">
        <w:rPr>
          <w:b w:val="0"/>
        </w:rPr>
        <w:t xml:space="preserve"> и </w:t>
      </w:r>
      <w:proofErr w:type="spellStart"/>
      <w:r w:rsidRPr="006F100E">
        <w:rPr>
          <w:b w:val="0"/>
        </w:rPr>
        <w:t>утвърждаване</w:t>
      </w:r>
      <w:proofErr w:type="spellEnd"/>
      <w:r w:rsidRPr="006F100E">
        <w:rPr>
          <w:b w:val="0"/>
        </w:rPr>
        <w:t xml:space="preserve"> </w:t>
      </w:r>
      <w:proofErr w:type="spellStart"/>
      <w:r w:rsidRPr="006F100E">
        <w:rPr>
          <w:b w:val="0"/>
        </w:rPr>
        <w:t>на</w:t>
      </w:r>
      <w:proofErr w:type="spellEnd"/>
      <w:r w:rsidRPr="006F100E">
        <w:rPr>
          <w:b w:val="0"/>
        </w:rPr>
        <w:t xml:space="preserve"> </w:t>
      </w:r>
      <w:proofErr w:type="spellStart"/>
      <w:r w:rsidRPr="006F100E">
        <w:rPr>
          <w:b w:val="0"/>
        </w:rPr>
        <w:t>интеркултурни</w:t>
      </w:r>
      <w:proofErr w:type="spellEnd"/>
      <w:r w:rsidRPr="006F100E">
        <w:rPr>
          <w:b w:val="0"/>
        </w:rPr>
        <w:t xml:space="preserve"> </w:t>
      </w:r>
      <w:proofErr w:type="spellStart"/>
      <w:r w:rsidRPr="006F100E">
        <w:rPr>
          <w:b w:val="0"/>
        </w:rPr>
        <w:t>ценности</w:t>
      </w:r>
      <w:proofErr w:type="spellEnd"/>
      <w:r w:rsidRPr="006F100E">
        <w:rPr>
          <w:b w:val="0"/>
        </w:rPr>
        <w:t xml:space="preserve"> </w:t>
      </w:r>
      <w:proofErr w:type="spellStart"/>
      <w:r w:rsidRPr="006F100E">
        <w:rPr>
          <w:b w:val="0"/>
        </w:rPr>
        <w:t>чрез</w:t>
      </w:r>
      <w:proofErr w:type="spellEnd"/>
      <w:r w:rsidRPr="006F100E">
        <w:rPr>
          <w:b w:val="0"/>
        </w:rPr>
        <w:t xml:space="preserve"> </w:t>
      </w:r>
      <w:proofErr w:type="spellStart"/>
      <w:r w:rsidRPr="006F100E">
        <w:rPr>
          <w:b w:val="0"/>
        </w:rPr>
        <w:t>индивидуалната</w:t>
      </w:r>
      <w:proofErr w:type="spellEnd"/>
      <w:r w:rsidRPr="006F100E">
        <w:rPr>
          <w:b w:val="0"/>
        </w:rPr>
        <w:t xml:space="preserve"> </w:t>
      </w:r>
      <w:proofErr w:type="spellStart"/>
      <w:r w:rsidRPr="006F100E">
        <w:rPr>
          <w:b w:val="0"/>
        </w:rPr>
        <w:t>социална</w:t>
      </w:r>
      <w:proofErr w:type="spellEnd"/>
      <w:r w:rsidRPr="006F100E">
        <w:rPr>
          <w:b w:val="0"/>
        </w:rPr>
        <w:t xml:space="preserve"> </w:t>
      </w:r>
      <w:proofErr w:type="spellStart"/>
      <w:r w:rsidRPr="006F100E">
        <w:rPr>
          <w:b w:val="0"/>
        </w:rPr>
        <w:t>работа</w:t>
      </w:r>
      <w:proofErr w:type="spellEnd"/>
      <w:r w:rsidRPr="006F100E">
        <w:rPr>
          <w:b w:val="0"/>
        </w:rPr>
        <w:t xml:space="preserve"> с </w:t>
      </w:r>
      <w:proofErr w:type="spellStart"/>
      <w:r w:rsidRPr="006F100E">
        <w:rPr>
          <w:b w:val="0"/>
        </w:rPr>
        <w:t>клиента</w:t>
      </w:r>
      <w:proofErr w:type="spellEnd"/>
      <w:r w:rsidRPr="006F100E">
        <w:rPr>
          <w:b w:val="0"/>
        </w:rPr>
        <w:t>.</w:t>
      </w:r>
    </w:p>
    <w:p w14:paraId="44D86F65" w14:textId="77777777" w:rsidR="00624C5F" w:rsidRPr="006F100E" w:rsidRDefault="00624C5F" w:rsidP="006F100E">
      <w:pPr>
        <w:pStyle w:val="Point"/>
        <w:rPr>
          <w:b w:val="0"/>
        </w:rPr>
      </w:pPr>
      <w:proofErr w:type="spellStart"/>
      <w:r w:rsidRPr="006F100E">
        <w:rPr>
          <w:b w:val="0"/>
        </w:rPr>
        <w:t>Спазването</w:t>
      </w:r>
      <w:proofErr w:type="spellEnd"/>
      <w:r w:rsidRPr="006F100E">
        <w:rPr>
          <w:b w:val="0"/>
        </w:rPr>
        <w:t xml:space="preserve"> </w:t>
      </w:r>
      <w:proofErr w:type="spellStart"/>
      <w:r w:rsidRPr="006F100E">
        <w:rPr>
          <w:b w:val="0"/>
        </w:rPr>
        <w:t>на</w:t>
      </w:r>
      <w:proofErr w:type="spellEnd"/>
      <w:r w:rsidRPr="006F100E">
        <w:rPr>
          <w:b w:val="0"/>
        </w:rPr>
        <w:t xml:space="preserve"> </w:t>
      </w:r>
      <w:proofErr w:type="spellStart"/>
      <w:r w:rsidRPr="006F100E">
        <w:rPr>
          <w:b w:val="0"/>
        </w:rPr>
        <w:t>професионалната</w:t>
      </w:r>
      <w:proofErr w:type="spellEnd"/>
      <w:r w:rsidRPr="006F100E">
        <w:rPr>
          <w:b w:val="0"/>
        </w:rPr>
        <w:t xml:space="preserve"> </w:t>
      </w:r>
      <w:proofErr w:type="spellStart"/>
      <w:r w:rsidRPr="006F100E">
        <w:rPr>
          <w:b w:val="0"/>
        </w:rPr>
        <w:t>етика</w:t>
      </w:r>
      <w:proofErr w:type="spellEnd"/>
      <w:r w:rsidRPr="006F100E">
        <w:rPr>
          <w:b w:val="0"/>
        </w:rPr>
        <w:t xml:space="preserve"> </w:t>
      </w:r>
      <w:proofErr w:type="spellStart"/>
      <w:r w:rsidRPr="006F100E">
        <w:rPr>
          <w:b w:val="0"/>
        </w:rPr>
        <w:t>включва</w:t>
      </w:r>
      <w:proofErr w:type="spellEnd"/>
      <w:r w:rsidRPr="006F100E">
        <w:rPr>
          <w:b w:val="0"/>
        </w:rPr>
        <w:t xml:space="preserve"> </w:t>
      </w:r>
      <w:proofErr w:type="spellStart"/>
      <w:r w:rsidRPr="006F100E">
        <w:rPr>
          <w:b w:val="0"/>
        </w:rPr>
        <w:t>подчиняването</w:t>
      </w:r>
      <w:proofErr w:type="spellEnd"/>
      <w:r w:rsidRPr="006F100E">
        <w:rPr>
          <w:b w:val="0"/>
        </w:rPr>
        <w:t xml:space="preserve"> </w:t>
      </w:r>
      <w:proofErr w:type="spellStart"/>
      <w:r w:rsidRPr="006F100E">
        <w:rPr>
          <w:b w:val="0"/>
        </w:rPr>
        <w:t>на</w:t>
      </w:r>
      <w:proofErr w:type="spellEnd"/>
      <w:r w:rsidRPr="006F100E">
        <w:rPr>
          <w:b w:val="0"/>
        </w:rPr>
        <w:t xml:space="preserve"> </w:t>
      </w:r>
      <w:proofErr w:type="spellStart"/>
      <w:r w:rsidRPr="006F100E">
        <w:rPr>
          <w:b w:val="0"/>
        </w:rPr>
        <w:t>етичните</w:t>
      </w:r>
      <w:proofErr w:type="spellEnd"/>
      <w:r w:rsidRPr="006F100E">
        <w:rPr>
          <w:b w:val="0"/>
        </w:rPr>
        <w:t xml:space="preserve"> </w:t>
      </w:r>
      <w:proofErr w:type="spellStart"/>
      <w:r w:rsidRPr="006F100E">
        <w:rPr>
          <w:b w:val="0"/>
        </w:rPr>
        <w:t>принципи</w:t>
      </w:r>
      <w:proofErr w:type="spellEnd"/>
      <w:r w:rsidRPr="006F100E">
        <w:rPr>
          <w:b w:val="0"/>
        </w:rPr>
        <w:t xml:space="preserve"> в </w:t>
      </w:r>
      <w:proofErr w:type="spellStart"/>
      <w:r w:rsidRPr="006F100E">
        <w:rPr>
          <w:b w:val="0"/>
        </w:rPr>
        <w:t>областта</w:t>
      </w:r>
      <w:proofErr w:type="spellEnd"/>
      <w:r w:rsidRPr="006F100E">
        <w:rPr>
          <w:b w:val="0"/>
        </w:rPr>
        <w:t xml:space="preserve"> </w:t>
      </w:r>
      <w:proofErr w:type="spellStart"/>
      <w:r w:rsidRPr="006F100E">
        <w:rPr>
          <w:b w:val="0"/>
        </w:rPr>
        <w:t>на</w:t>
      </w:r>
      <w:proofErr w:type="spellEnd"/>
      <w:r w:rsidRPr="006F100E">
        <w:rPr>
          <w:b w:val="0"/>
        </w:rPr>
        <w:t xml:space="preserve"> </w:t>
      </w:r>
      <w:proofErr w:type="spellStart"/>
      <w:r w:rsidRPr="006F100E">
        <w:rPr>
          <w:b w:val="0"/>
        </w:rPr>
        <w:t>интеракцията</w:t>
      </w:r>
      <w:proofErr w:type="spellEnd"/>
      <w:r w:rsidRPr="006F100E">
        <w:rPr>
          <w:b w:val="0"/>
          <w:lang w:val="bg-BG"/>
        </w:rPr>
        <w:t xml:space="preserve"> с личността</w:t>
      </w:r>
      <w:r w:rsidRPr="006F100E">
        <w:rPr>
          <w:b w:val="0"/>
        </w:rPr>
        <w:t xml:space="preserve">, </w:t>
      </w:r>
      <w:proofErr w:type="spellStart"/>
      <w:r w:rsidRPr="006F100E">
        <w:rPr>
          <w:b w:val="0"/>
        </w:rPr>
        <w:t>като</w:t>
      </w:r>
      <w:proofErr w:type="spellEnd"/>
      <w:r w:rsidRPr="006F100E">
        <w:rPr>
          <w:b w:val="0"/>
        </w:rPr>
        <w:t xml:space="preserve"> </w:t>
      </w:r>
      <w:proofErr w:type="spellStart"/>
      <w:r w:rsidRPr="006F100E">
        <w:rPr>
          <w:b w:val="0"/>
        </w:rPr>
        <w:t>уважаване</w:t>
      </w:r>
      <w:proofErr w:type="spellEnd"/>
      <w:r w:rsidRPr="006F100E">
        <w:rPr>
          <w:b w:val="0"/>
        </w:rPr>
        <w:t xml:space="preserve"> </w:t>
      </w:r>
      <w:proofErr w:type="spellStart"/>
      <w:r w:rsidRPr="006F100E">
        <w:rPr>
          <w:b w:val="0"/>
        </w:rPr>
        <w:t>на</w:t>
      </w:r>
      <w:proofErr w:type="spellEnd"/>
      <w:r w:rsidRPr="006F100E">
        <w:rPr>
          <w:b w:val="0"/>
        </w:rPr>
        <w:t xml:space="preserve"> </w:t>
      </w:r>
      <w:proofErr w:type="spellStart"/>
      <w:r w:rsidRPr="006F100E">
        <w:rPr>
          <w:b w:val="0"/>
        </w:rPr>
        <w:t>културните</w:t>
      </w:r>
      <w:proofErr w:type="spellEnd"/>
      <w:r w:rsidRPr="006F100E">
        <w:rPr>
          <w:b w:val="0"/>
        </w:rPr>
        <w:t xml:space="preserve"> </w:t>
      </w:r>
      <w:proofErr w:type="spellStart"/>
      <w:r w:rsidRPr="006F100E">
        <w:rPr>
          <w:b w:val="0"/>
        </w:rPr>
        <w:t>особености</w:t>
      </w:r>
      <w:proofErr w:type="spellEnd"/>
      <w:r w:rsidRPr="006F100E">
        <w:rPr>
          <w:b w:val="0"/>
        </w:rPr>
        <w:t xml:space="preserve"> </w:t>
      </w:r>
      <w:proofErr w:type="spellStart"/>
      <w:r w:rsidRPr="006F100E">
        <w:rPr>
          <w:b w:val="0"/>
        </w:rPr>
        <w:t>на</w:t>
      </w:r>
      <w:proofErr w:type="spellEnd"/>
      <w:r w:rsidRPr="006F100E">
        <w:rPr>
          <w:b w:val="0"/>
        </w:rPr>
        <w:t xml:space="preserve"> </w:t>
      </w:r>
      <w:proofErr w:type="spellStart"/>
      <w:r w:rsidRPr="006F100E">
        <w:rPr>
          <w:b w:val="0"/>
        </w:rPr>
        <w:t>клиентите</w:t>
      </w:r>
      <w:proofErr w:type="spellEnd"/>
      <w:r w:rsidRPr="006F100E">
        <w:rPr>
          <w:b w:val="0"/>
          <w:lang w:val="en-US"/>
        </w:rPr>
        <w:t xml:space="preserve"> </w:t>
      </w:r>
      <w:r w:rsidRPr="006F100E">
        <w:rPr>
          <w:b w:val="0"/>
        </w:rPr>
        <w:t>(</w:t>
      </w:r>
      <w:proofErr w:type="spellStart"/>
      <w:r w:rsidRPr="006F100E">
        <w:rPr>
          <w:b w:val="0"/>
          <w:lang w:val="en-US"/>
        </w:rPr>
        <w:t>Petrova</w:t>
      </w:r>
      <w:proofErr w:type="spellEnd"/>
      <w:r w:rsidRPr="006F100E">
        <w:rPr>
          <w:b w:val="0"/>
          <w:lang w:val="en-US"/>
        </w:rPr>
        <w:t>, N., 2013).</w:t>
      </w:r>
      <w:r w:rsidRPr="006F100E">
        <w:rPr>
          <w:b w:val="0"/>
        </w:rPr>
        <w:t xml:space="preserve"> </w:t>
      </w:r>
      <w:proofErr w:type="spellStart"/>
      <w:r w:rsidRPr="006F100E">
        <w:rPr>
          <w:b w:val="0"/>
        </w:rPr>
        <w:t>Интеркултурната</w:t>
      </w:r>
      <w:proofErr w:type="spellEnd"/>
      <w:r w:rsidRPr="006F100E">
        <w:rPr>
          <w:b w:val="0"/>
        </w:rPr>
        <w:t xml:space="preserve"> </w:t>
      </w:r>
      <w:proofErr w:type="spellStart"/>
      <w:r w:rsidRPr="006F100E">
        <w:rPr>
          <w:b w:val="0"/>
        </w:rPr>
        <w:t>компетентност</w:t>
      </w:r>
      <w:proofErr w:type="spellEnd"/>
      <w:r w:rsidRPr="006F100E">
        <w:rPr>
          <w:b w:val="0"/>
        </w:rPr>
        <w:t xml:space="preserve"> </w:t>
      </w:r>
      <w:proofErr w:type="spellStart"/>
      <w:r w:rsidRPr="006F100E">
        <w:rPr>
          <w:b w:val="0"/>
        </w:rPr>
        <w:t>способства</w:t>
      </w:r>
      <w:proofErr w:type="spellEnd"/>
      <w:r w:rsidRPr="006F100E">
        <w:rPr>
          <w:b w:val="0"/>
        </w:rPr>
        <w:t xml:space="preserve"> </w:t>
      </w:r>
      <w:proofErr w:type="spellStart"/>
      <w:r w:rsidRPr="006F100E">
        <w:rPr>
          <w:b w:val="0"/>
        </w:rPr>
        <w:t>за</w:t>
      </w:r>
      <w:proofErr w:type="spellEnd"/>
      <w:r w:rsidRPr="006F100E">
        <w:rPr>
          <w:b w:val="0"/>
        </w:rPr>
        <w:t xml:space="preserve"> </w:t>
      </w:r>
      <w:proofErr w:type="spellStart"/>
      <w:r w:rsidRPr="006F100E">
        <w:rPr>
          <w:b w:val="0"/>
        </w:rPr>
        <w:t>утвърждаване</w:t>
      </w:r>
      <w:proofErr w:type="spellEnd"/>
      <w:r w:rsidRPr="006F100E">
        <w:rPr>
          <w:b w:val="0"/>
        </w:rPr>
        <w:t xml:space="preserve"> </w:t>
      </w:r>
      <w:proofErr w:type="spellStart"/>
      <w:r w:rsidRPr="006F100E">
        <w:rPr>
          <w:b w:val="0"/>
        </w:rPr>
        <w:t>на</w:t>
      </w:r>
      <w:proofErr w:type="spellEnd"/>
      <w:r w:rsidRPr="006F100E">
        <w:rPr>
          <w:b w:val="0"/>
        </w:rPr>
        <w:t xml:space="preserve"> </w:t>
      </w:r>
      <w:proofErr w:type="spellStart"/>
      <w:r w:rsidRPr="006F100E">
        <w:rPr>
          <w:b w:val="0"/>
        </w:rPr>
        <w:t>толерантността</w:t>
      </w:r>
      <w:proofErr w:type="spellEnd"/>
      <w:r w:rsidRPr="006F100E">
        <w:rPr>
          <w:b w:val="0"/>
        </w:rPr>
        <w:t xml:space="preserve"> </w:t>
      </w:r>
      <w:proofErr w:type="spellStart"/>
      <w:r w:rsidRPr="006F100E">
        <w:rPr>
          <w:b w:val="0"/>
        </w:rPr>
        <w:t>към</w:t>
      </w:r>
      <w:proofErr w:type="spellEnd"/>
      <w:r w:rsidRPr="006F100E">
        <w:rPr>
          <w:b w:val="0"/>
        </w:rPr>
        <w:t xml:space="preserve"> </w:t>
      </w:r>
      <w:proofErr w:type="spellStart"/>
      <w:r w:rsidRPr="006F100E">
        <w:rPr>
          <w:b w:val="0"/>
        </w:rPr>
        <w:t>значимите</w:t>
      </w:r>
      <w:proofErr w:type="spellEnd"/>
      <w:r w:rsidRPr="006F100E">
        <w:rPr>
          <w:b w:val="0"/>
        </w:rPr>
        <w:t xml:space="preserve"> </w:t>
      </w:r>
      <w:proofErr w:type="spellStart"/>
      <w:r w:rsidRPr="006F100E">
        <w:rPr>
          <w:b w:val="0"/>
        </w:rPr>
        <w:t>ценности</w:t>
      </w:r>
      <w:proofErr w:type="spellEnd"/>
      <w:r w:rsidRPr="006F100E">
        <w:rPr>
          <w:b w:val="0"/>
        </w:rPr>
        <w:t xml:space="preserve"> </w:t>
      </w:r>
      <w:proofErr w:type="spellStart"/>
      <w:r w:rsidRPr="006F100E">
        <w:rPr>
          <w:b w:val="0"/>
        </w:rPr>
        <w:t>при</w:t>
      </w:r>
      <w:proofErr w:type="spellEnd"/>
      <w:r w:rsidRPr="006F100E">
        <w:rPr>
          <w:b w:val="0"/>
        </w:rPr>
        <w:t xml:space="preserve"> </w:t>
      </w:r>
      <w:proofErr w:type="spellStart"/>
      <w:r w:rsidRPr="006F100E">
        <w:rPr>
          <w:b w:val="0"/>
        </w:rPr>
        <w:t>индивидуалното</w:t>
      </w:r>
      <w:proofErr w:type="spellEnd"/>
      <w:r w:rsidRPr="006F100E">
        <w:rPr>
          <w:b w:val="0"/>
        </w:rPr>
        <w:t xml:space="preserve"> </w:t>
      </w:r>
      <w:proofErr w:type="spellStart"/>
      <w:r w:rsidRPr="006F100E">
        <w:rPr>
          <w:b w:val="0"/>
        </w:rPr>
        <w:t>общуване</w:t>
      </w:r>
      <w:proofErr w:type="spellEnd"/>
      <w:r w:rsidRPr="006F100E">
        <w:rPr>
          <w:b w:val="0"/>
        </w:rPr>
        <w:t xml:space="preserve"> с </w:t>
      </w:r>
      <w:proofErr w:type="spellStart"/>
      <w:r w:rsidRPr="006F100E">
        <w:rPr>
          <w:b w:val="0"/>
        </w:rPr>
        <w:t>клиента</w:t>
      </w:r>
      <w:proofErr w:type="spellEnd"/>
      <w:r w:rsidRPr="006F100E">
        <w:rPr>
          <w:b w:val="0"/>
          <w:lang w:val="en-US"/>
        </w:rPr>
        <w:t xml:space="preserve"> </w:t>
      </w:r>
      <w:r w:rsidRPr="006F100E">
        <w:rPr>
          <w:b w:val="0"/>
        </w:rPr>
        <w:t>(</w:t>
      </w:r>
      <w:proofErr w:type="spellStart"/>
      <w:r w:rsidRPr="006F100E">
        <w:rPr>
          <w:b w:val="0"/>
          <w:lang w:val="en-US"/>
        </w:rPr>
        <w:t>Rangelova</w:t>
      </w:r>
      <w:proofErr w:type="spellEnd"/>
      <w:r w:rsidRPr="006F100E">
        <w:rPr>
          <w:b w:val="0"/>
          <w:lang w:val="en-US"/>
        </w:rPr>
        <w:t xml:space="preserve">, E., G. </w:t>
      </w:r>
      <w:proofErr w:type="spellStart"/>
      <w:r w:rsidRPr="006F100E">
        <w:rPr>
          <w:b w:val="0"/>
          <w:lang w:val="en-US"/>
        </w:rPr>
        <w:t>Mehandjiiska</w:t>
      </w:r>
      <w:proofErr w:type="spellEnd"/>
      <w:r w:rsidRPr="006F100E">
        <w:rPr>
          <w:b w:val="0"/>
          <w:lang w:val="en-US"/>
        </w:rPr>
        <w:t xml:space="preserve">, 2009). </w:t>
      </w:r>
    </w:p>
    <w:p w14:paraId="3E3659F2" w14:textId="77777777" w:rsidR="00624C5F" w:rsidRPr="00AB2091" w:rsidRDefault="00624C5F" w:rsidP="00624C5F">
      <w:pPr>
        <w:spacing w:line="276" w:lineRule="auto"/>
        <w:ind w:firstLine="426"/>
        <w:rPr>
          <w:sz w:val="28"/>
          <w:lang w:val="bg-BG"/>
        </w:rPr>
      </w:pPr>
      <w:r w:rsidRPr="00AB2091">
        <w:rPr>
          <w:sz w:val="28"/>
          <w:lang w:val="bg-BG"/>
        </w:rPr>
        <w:t>Е</w:t>
      </w:r>
      <w:proofErr w:type="spellStart"/>
      <w:r w:rsidRPr="00AB2091">
        <w:rPr>
          <w:sz w:val="28"/>
        </w:rPr>
        <w:t>вропейският</w:t>
      </w:r>
      <w:proofErr w:type="spellEnd"/>
      <w:r w:rsidRPr="00AB2091">
        <w:rPr>
          <w:sz w:val="28"/>
        </w:rPr>
        <w:t xml:space="preserve"> </w:t>
      </w:r>
      <w:proofErr w:type="spellStart"/>
      <w:r w:rsidRPr="00AB2091">
        <w:rPr>
          <w:sz w:val="28"/>
        </w:rPr>
        <w:t>институт</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интеркултурно</w:t>
      </w:r>
      <w:proofErr w:type="spellEnd"/>
      <w:r w:rsidRPr="00AB2091">
        <w:rPr>
          <w:sz w:val="28"/>
        </w:rPr>
        <w:t xml:space="preserve"> </w:t>
      </w:r>
      <w:proofErr w:type="spellStart"/>
      <w:r w:rsidRPr="00AB2091">
        <w:rPr>
          <w:sz w:val="28"/>
        </w:rPr>
        <w:t>развитие</w:t>
      </w:r>
      <w:proofErr w:type="spellEnd"/>
      <w:r w:rsidRPr="00AB2091">
        <w:rPr>
          <w:sz w:val="28"/>
          <w:lang w:val="bg-BG"/>
        </w:rPr>
        <w:t xml:space="preserve"> представя </w:t>
      </w:r>
      <w:proofErr w:type="spellStart"/>
      <w:r w:rsidRPr="00AB2091">
        <w:rPr>
          <w:sz w:val="28"/>
        </w:rPr>
        <w:t>културно</w:t>
      </w:r>
      <w:proofErr w:type="spellEnd"/>
      <w:r w:rsidRPr="00AB2091">
        <w:rPr>
          <w:sz w:val="28"/>
          <w:lang w:val="bg-BG"/>
        </w:rPr>
        <w:t>-</w:t>
      </w:r>
      <w:r w:rsidRPr="00AB2091">
        <w:rPr>
          <w:sz w:val="28"/>
        </w:rPr>
        <w:t xml:space="preserve"> </w:t>
      </w:r>
      <w:proofErr w:type="spellStart"/>
      <w:r w:rsidRPr="00AB2091">
        <w:rPr>
          <w:sz w:val="28"/>
        </w:rPr>
        <w:t>компетентн</w:t>
      </w:r>
      <w:r w:rsidRPr="00AB2091">
        <w:rPr>
          <w:sz w:val="28"/>
          <w:lang w:val="bg-BG"/>
        </w:rPr>
        <w:t>остн</w:t>
      </w:r>
      <w:r w:rsidRPr="00AB2091">
        <w:rPr>
          <w:sz w:val="28"/>
        </w:rPr>
        <w:t>ата</w:t>
      </w:r>
      <w:proofErr w:type="spellEnd"/>
      <w:r w:rsidRPr="00AB2091">
        <w:rPr>
          <w:sz w:val="28"/>
        </w:rPr>
        <w:t xml:space="preserve"> </w:t>
      </w:r>
      <w:proofErr w:type="spellStart"/>
      <w:r w:rsidRPr="00AB2091">
        <w:rPr>
          <w:sz w:val="28"/>
        </w:rPr>
        <w:t>практика</w:t>
      </w:r>
      <w:proofErr w:type="spellEnd"/>
      <w:r w:rsidRPr="00AB2091">
        <w:rPr>
          <w:sz w:val="28"/>
        </w:rPr>
        <w:t xml:space="preserve"> </w:t>
      </w:r>
      <w:r w:rsidRPr="00AB2091">
        <w:rPr>
          <w:sz w:val="28"/>
          <w:lang w:val="bg-BG"/>
        </w:rPr>
        <w:t>в социалните професии чрез обособяването на четири значими професионални измерения или състояния.</w:t>
      </w:r>
    </w:p>
    <w:p w14:paraId="4625741A" w14:textId="77777777" w:rsidR="00624C5F" w:rsidRPr="00E45AB4" w:rsidRDefault="00624C5F" w:rsidP="00624C5F">
      <w:pPr>
        <w:spacing w:line="276" w:lineRule="auto"/>
        <w:ind w:firstLine="426"/>
        <w:rPr>
          <w:sz w:val="28"/>
        </w:rPr>
      </w:pPr>
      <w:proofErr w:type="spellStart"/>
      <w:r w:rsidRPr="00AB2091">
        <w:rPr>
          <w:b/>
          <w:i/>
          <w:sz w:val="28"/>
        </w:rPr>
        <w:t>Междукултурна</w:t>
      </w:r>
      <w:proofErr w:type="spellEnd"/>
      <w:r w:rsidRPr="00AB2091">
        <w:rPr>
          <w:b/>
          <w:i/>
          <w:sz w:val="28"/>
        </w:rPr>
        <w:t xml:space="preserve"> </w:t>
      </w:r>
      <w:proofErr w:type="spellStart"/>
      <w:r w:rsidRPr="00AB2091">
        <w:rPr>
          <w:b/>
          <w:i/>
          <w:sz w:val="28"/>
        </w:rPr>
        <w:t>консултантска</w:t>
      </w:r>
      <w:proofErr w:type="spellEnd"/>
      <w:r w:rsidRPr="00AB2091">
        <w:rPr>
          <w:b/>
          <w:i/>
          <w:sz w:val="28"/>
        </w:rPr>
        <w:t xml:space="preserve"> </w:t>
      </w:r>
      <w:r w:rsidRPr="00AB2091">
        <w:rPr>
          <w:b/>
          <w:i/>
          <w:sz w:val="28"/>
          <w:lang w:val="bg-BG"/>
        </w:rPr>
        <w:t xml:space="preserve">дейност. </w:t>
      </w:r>
      <w:r w:rsidRPr="00AB2091">
        <w:rPr>
          <w:sz w:val="28"/>
          <w:lang w:val="bg-BG"/>
        </w:rPr>
        <w:t>Отнася се до</w:t>
      </w:r>
      <w:r w:rsidRPr="00AB2091">
        <w:rPr>
          <w:sz w:val="28"/>
        </w:rPr>
        <w:t xml:space="preserve"> </w:t>
      </w:r>
      <w:r w:rsidRPr="00AB2091">
        <w:rPr>
          <w:sz w:val="28"/>
          <w:lang w:val="bg-BG"/>
        </w:rPr>
        <w:t xml:space="preserve">предоставяне на </w:t>
      </w:r>
      <w:proofErr w:type="spellStart"/>
      <w:r w:rsidRPr="00AB2091">
        <w:rPr>
          <w:sz w:val="28"/>
        </w:rPr>
        <w:t>услуги</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съдействи</w:t>
      </w:r>
      <w:proofErr w:type="spellEnd"/>
      <w:r w:rsidRPr="00AB2091">
        <w:rPr>
          <w:sz w:val="28"/>
          <w:lang w:val="bg-BG"/>
        </w:rPr>
        <w:t xml:space="preserve">е </w:t>
      </w:r>
      <w:r w:rsidRPr="00AB2091">
        <w:rPr>
          <w:sz w:val="28"/>
        </w:rPr>
        <w:t xml:space="preserve">в </w:t>
      </w:r>
      <w:proofErr w:type="spellStart"/>
      <w:r w:rsidRPr="00AB2091">
        <w:rPr>
          <w:sz w:val="28"/>
        </w:rPr>
        <w:t>публичните</w:t>
      </w:r>
      <w:proofErr w:type="spellEnd"/>
      <w:r w:rsidRPr="00AB2091">
        <w:rPr>
          <w:sz w:val="28"/>
        </w:rPr>
        <w:t xml:space="preserve"> </w:t>
      </w:r>
      <w:proofErr w:type="spellStart"/>
      <w:r w:rsidRPr="00AB2091">
        <w:rPr>
          <w:sz w:val="28"/>
        </w:rPr>
        <w:t>институции</w:t>
      </w:r>
      <w:proofErr w:type="spellEnd"/>
      <w:r w:rsidRPr="00AB2091">
        <w:rPr>
          <w:sz w:val="28"/>
        </w:rPr>
        <w:t xml:space="preserve">. </w:t>
      </w:r>
      <w:proofErr w:type="spellStart"/>
      <w:r w:rsidRPr="00AB2091">
        <w:rPr>
          <w:sz w:val="28"/>
        </w:rPr>
        <w:t>Социалният</w:t>
      </w:r>
      <w:proofErr w:type="spellEnd"/>
      <w:r w:rsidRPr="00AB2091">
        <w:rPr>
          <w:sz w:val="28"/>
          <w:lang w:val="bg-BG"/>
        </w:rPr>
        <w:t xml:space="preserve"> специалист е представен</w:t>
      </w:r>
      <w:r w:rsidRPr="00AB2091">
        <w:rPr>
          <w:sz w:val="28"/>
        </w:rPr>
        <w:t xml:space="preserve"> </w:t>
      </w:r>
      <w:proofErr w:type="spellStart"/>
      <w:r w:rsidRPr="00AB2091">
        <w:rPr>
          <w:sz w:val="28"/>
        </w:rPr>
        <w:t>като</w:t>
      </w:r>
      <w:proofErr w:type="spellEnd"/>
      <w:r w:rsidRPr="00AB2091">
        <w:rPr>
          <w:sz w:val="28"/>
        </w:rPr>
        <w:t xml:space="preserve"> </w:t>
      </w:r>
      <w:proofErr w:type="spellStart"/>
      <w:r w:rsidRPr="00AB2091">
        <w:rPr>
          <w:sz w:val="28"/>
        </w:rPr>
        <w:t>експерт</w:t>
      </w:r>
      <w:proofErr w:type="spellEnd"/>
      <w:r w:rsidRPr="00AB2091">
        <w:rPr>
          <w:sz w:val="28"/>
        </w:rPr>
        <w:t xml:space="preserve"> </w:t>
      </w:r>
      <w:proofErr w:type="spellStart"/>
      <w:r w:rsidRPr="00AB2091">
        <w:rPr>
          <w:sz w:val="28"/>
        </w:rPr>
        <w:t>по</w:t>
      </w:r>
      <w:proofErr w:type="spellEnd"/>
      <w:r w:rsidRPr="00AB2091">
        <w:rPr>
          <w:sz w:val="28"/>
        </w:rPr>
        <w:t xml:space="preserve"> </w:t>
      </w:r>
      <w:proofErr w:type="spellStart"/>
      <w:r w:rsidRPr="00AB2091">
        <w:rPr>
          <w:sz w:val="28"/>
        </w:rPr>
        <w:t>определен</w:t>
      </w:r>
      <w:proofErr w:type="spellEnd"/>
      <w:r w:rsidRPr="00AB2091">
        <w:rPr>
          <w:sz w:val="28"/>
        </w:rPr>
        <w:t xml:space="preserve"> </w:t>
      </w:r>
      <w:proofErr w:type="spellStart"/>
      <w:r w:rsidRPr="00AB2091">
        <w:rPr>
          <w:sz w:val="28"/>
        </w:rPr>
        <w:t>въпрос</w:t>
      </w:r>
      <w:proofErr w:type="spellEnd"/>
      <w:r w:rsidRPr="00AB2091">
        <w:rPr>
          <w:sz w:val="28"/>
          <w:lang w:val="bg-BG"/>
        </w:rPr>
        <w:t xml:space="preserve"> / </w:t>
      </w:r>
      <w:proofErr w:type="spellStart"/>
      <w:r w:rsidRPr="00AB2091">
        <w:rPr>
          <w:sz w:val="28"/>
        </w:rPr>
        <w:t>здравна</w:t>
      </w:r>
      <w:proofErr w:type="spellEnd"/>
      <w:r w:rsidRPr="00AB2091">
        <w:rPr>
          <w:sz w:val="28"/>
        </w:rPr>
        <w:t xml:space="preserve"> </w:t>
      </w:r>
      <w:proofErr w:type="spellStart"/>
      <w:r w:rsidRPr="00AB2091">
        <w:rPr>
          <w:sz w:val="28"/>
        </w:rPr>
        <w:t>система</w:t>
      </w:r>
      <w:proofErr w:type="spellEnd"/>
      <w:r w:rsidRPr="00AB2091">
        <w:rPr>
          <w:sz w:val="28"/>
        </w:rPr>
        <w:t xml:space="preserve">, </w:t>
      </w:r>
      <w:proofErr w:type="spellStart"/>
      <w:r w:rsidRPr="00AB2091">
        <w:rPr>
          <w:sz w:val="28"/>
        </w:rPr>
        <w:t>система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образование</w:t>
      </w:r>
      <w:proofErr w:type="spellEnd"/>
      <w:r w:rsidRPr="00AB2091">
        <w:rPr>
          <w:sz w:val="28"/>
          <w:lang w:val="bg-BG"/>
        </w:rPr>
        <w:t xml:space="preserve">, </w:t>
      </w:r>
      <w:proofErr w:type="spellStart"/>
      <w:r w:rsidRPr="00AB2091">
        <w:rPr>
          <w:sz w:val="28"/>
        </w:rPr>
        <w:t>закон</w:t>
      </w:r>
      <w:proofErr w:type="spellEnd"/>
      <w:r w:rsidRPr="00AB2091">
        <w:rPr>
          <w:sz w:val="28"/>
          <w:lang w:val="bg-BG"/>
        </w:rPr>
        <w:t xml:space="preserve">но </w:t>
      </w:r>
      <w:proofErr w:type="spellStart"/>
      <w:r w:rsidRPr="00AB2091">
        <w:rPr>
          <w:sz w:val="28"/>
        </w:rPr>
        <w:t>пребиваване</w:t>
      </w:r>
      <w:proofErr w:type="spellEnd"/>
      <w:r w:rsidRPr="00AB2091">
        <w:rPr>
          <w:sz w:val="28"/>
          <w:lang w:val="bg-BG"/>
        </w:rPr>
        <w:t xml:space="preserve"> /</w:t>
      </w:r>
      <w:r w:rsidRPr="00AB2091">
        <w:rPr>
          <w:sz w:val="28"/>
        </w:rPr>
        <w:t xml:space="preserve"> и </w:t>
      </w:r>
      <w:proofErr w:type="spellStart"/>
      <w:r w:rsidRPr="00AB2091">
        <w:rPr>
          <w:sz w:val="28"/>
        </w:rPr>
        <w:t>предлага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клиентите</w:t>
      </w:r>
      <w:proofErr w:type="spellEnd"/>
      <w:r w:rsidRPr="00AB2091">
        <w:rPr>
          <w:sz w:val="28"/>
        </w:rPr>
        <w:t xml:space="preserve"> </w:t>
      </w:r>
      <w:proofErr w:type="spellStart"/>
      <w:r w:rsidRPr="00AB2091">
        <w:rPr>
          <w:sz w:val="28"/>
        </w:rPr>
        <w:t>основни</w:t>
      </w:r>
      <w:proofErr w:type="spellEnd"/>
      <w:r w:rsidRPr="00AB2091">
        <w:rPr>
          <w:sz w:val="28"/>
        </w:rPr>
        <w:t xml:space="preserve"> </w:t>
      </w:r>
      <w:proofErr w:type="spellStart"/>
      <w:r w:rsidRPr="00AB2091">
        <w:rPr>
          <w:sz w:val="28"/>
        </w:rPr>
        <w:t>консултации</w:t>
      </w:r>
      <w:proofErr w:type="spellEnd"/>
      <w:r w:rsidRPr="00AB2091">
        <w:rPr>
          <w:sz w:val="28"/>
        </w:rPr>
        <w:t xml:space="preserve"> в т</w:t>
      </w:r>
      <w:r w:rsidRPr="00AB2091">
        <w:rPr>
          <w:sz w:val="28"/>
          <w:lang w:val="bg-BG"/>
        </w:rPr>
        <w:t>е</w:t>
      </w:r>
      <w:proofErr w:type="spellStart"/>
      <w:r w:rsidRPr="00AB2091">
        <w:rPr>
          <w:sz w:val="28"/>
        </w:rPr>
        <w:t>зи</w:t>
      </w:r>
      <w:proofErr w:type="spellEnd"/>
      <w:r w:rsidRPr="00AB2091">
        <w:rPr>
          <w:sz w:val="28"/>
        </w:rPr>
        <w:t xml:space="preserve"> </w:t>
      </w:r>
      <w:proofErr w:type="spellStart"/>
      <w:r w:rsidRPr="00AB2091">
        <w:rPr>
          <w:sz w:val="28"/>
        </w:rPr>
        <w:t>област</w:t>
      </w:r>
      <w:proofErr w:type="spellEnd"/>
      <w:r w:rsidRPr="00AB2091">
        <w:rPr>
          <w:sz w:val="28"/>
          <w:lang w:val="bg-BG"/>
        </w:rPr>
        <w:t>и</w:t>
      </w:r>
      <w:r w:rsidRPr="00AB2091">
        <w:rPr>
          <w:sz w:val="28"/>
        </w:rPr>
        <w:t xml:space="preserve">, </w:t>
      </w:r>
      <w:proofErr w:type="spellStart"/>
      <w:r w:rsidRPr="00AB2091">
        <w:rPr>
          <w:sz w:val="28"/>
        </w:rPr>
        <w:t>придружава</w:t>
      </w:r>
      <w:proofErr w:type="spellEnd"/>
      <w:r w:rsidRPr="00AB2091">
        <w:rPr>
          <w:sz w:val="28"/>
        </w:rPr>
        <w:t xml:space="preserve"> </w:t>
      </w:r>
      <w:proofErr w:type="spellStart"/>
      <w:r w:rsidRPr="00AB2091">
        <w:rPr>
          <w:sz w:val="28"/>
        </w:rPr>
        <w:t>ги</w:t>
      </w:r>
      <w:proofErr w:type="spellEnd"/>
      <w:r w:rsidRPr="00AB2091">
        <w:rPr>
          <w:sz w:val="28"/>
        </w:rPr>
        <w:t xml:space="preserve"> </w:t>
      </w:r>
      <w:proofErr w:type="spellStart"/>
      <w:r w:rsidRPr="00AB2091">
        <w:rPr>
          <w:sz w:val="28"/>
        </w:rPr>
        <w:t>до</w:t>
      </w:r>
      <w:proofErr w:type="spellEnd"/>
      <w:r w:rsidRPr="00AB2091">
        <w:rPr>
          <w:sz w:val="28"/>
        </w:rPr>
        <w:t xml:space="preserve"> </w:t>
      </w:r>
      <w:proofErr w:type="spellStart"/>
      <w:r w:rsidRPr="00AB2091">
        <w:rPr>
          <w:sz w:val="28"/>
        </w:rPr>
        <w:t>институции</w:t>
      </w:r>
      <w:proofErr w:type="spellEnd"/>
      <w:r w:rsidRPr="00AB2091">
        <w:rPr>
          <w:sz w:val="28"/>
        </w:rPr>
        <w:t xml:space="preserve"> и </w:t>
      </w:r>
      <w:proofErr w:type="spellStart"/>
      <w:r w:rsidRPr="00AB2091">
        <w:rPr>
          <w:sz w:val="28"/>
        </w:rPr>
        <w:t>действа</w:t>
      </w:r>
      <w:proofErr w:type="spellEnd"/>
      <w:r w:rsidRPr="00AB2091">
        <w:rPr>
          <w:sz w:val="28"/>
        </w:rPr>
        <w:t xml:space="preserve"> </w:t>
      </w:r>
      <w:proofErr w:type="spellStart"/>
      <w:r w:rsidRPr="00AB2091">
        <w:rPr>
          <w:sz w:val="28"/>
        </w:rPr>
        <w:t>като</w:t>
      </w:r>
      <w:proofErr w:type="spellEnd"/>
      <w:r w:rsidRPr="00AB2091">
        <w:rPr>
          <w:sz w:val="28"/>
        </w:rPr>
        <w:t xml:space="preserve"> </w:t>
      </w:r>
      <w:proofErr w:type="spellStart"/>
      <w:r w:rsidRPr="00AB2091">
        <w:rPr>
          <w:sz w:val="28"/>
        </w:rPr>
        <w:t>преводач</w:t>
      </w:r>
      <w:proofErr w:type="spellEnd"/>
      <w:r w:rsidRPr="00AB2091">
        <w:rPr>
          <w:sz w:val="28"/>
        </w:rPr>
        <w:t xml:space="preserve">, </w:t>
      </w:r>
      <w:proofErr w:type="spellStart"/>
      <w:r w:rsidRPr="00AB2091">
        <w:rPr>
          <w:sz w:val="28"/>
        </w:rPr>
        <w:t>преговарящ</w:t>
      </w:r>
      <w:proofErr w:type="spellEnd"/>
      <w:r w:rsidRPr="00AB2091">
        <w:rPr>
          <w:sz w:val="28"/>
        </w:rPr>
        <w:t xml:space="preserve"> и </w:t>
      </w:r>
      <w:proofErr w:type="spellStart"/>
      <w:r w:rsidRPr="00AB2091">
        <w:rPr>
          <w:sz w:val="28"/>
        </w:rPr>
        <w:t>помощни</w:t>
      </w:r>
      <w:proofErr w:type="spellEnd"/>
      <w:r w:rsidRPr="00AB2091">
        <w:rPr>
          <w:sz w:val="28"/>
          <w:lang w:val="bg-BG"/>
        </w:rPr>
        <w:t>к.</w:t>
      </w:r>
      <w:r w:rsidRPr="00AB2091">
        <w:rPr>
          <w:sz w:val="28"/>
        </w:rPr>
        <w:t xml:space="preserve"> </w:t>
      </w:r>
      <w:proofErr w:type="spellStart"/>
      <w:r w:rsidRPr="00AB2091">
        <w:rPr>
          <w:sz w:val="28"/>
        </w:rPr>
        <w:t>Подходът</w:t>
      </w:r>
      <w:proofErr w:type="spellEnd"/>
      <w:r w:rsidRPr="00AB2091">
        <w:rPr>
          <w:sz w:val="28"/>
        </w:rPr>
        <w:t xml:space="preserve"> </w:t>
      </w:r>
      <w:proofErr w:type="spellStart"/>
      <w:r w:rsidRPr="00AB2091">
        <w:rPr>
          <w:sz w:val="28"/>
        </w:rPr>
        <w:t>на</w:t>
      </w:r>
      <w:proofErr w:type="spellEnd"/>
      <w:r w:rsidRPr="00AB2091">
        <w:rPr>
          <w:sz w:val="28"/>
        </w:rPr>
        <w:t xml:space="preserve"> </w:t>
      </w:r>
      <w:r w:rsidRPr="00AB2091">
        <w:rPr>
          <w:sz w:val="28"/>
          <w:lang w:val="bg-BG"/>
        </w:rPr>
        <w:t>специалиста</w:t>
      </w:r>
      <w:r w:rsidRPr="00AB2091">
        <w:rPr>
          <w:sz w:val="28"/>
        </w:rPr>
        <w:t xml:space="preserve"> е </w:t>
      </w:r>
      <w:proofErr w:type="spellStart"/>
      <w:r w:rsidRPr="00AB2091">
        <w:rPr>
          <w:sz w:val="28"/>
        </w:rPr>
        <w:t>неутрален</w:t>
      </w:r>
      <w:proofErr w:type="spellEnd"/>
      <w:r w:rsidRPr="00AB2091">
        <w:rPr>
          <w:sz w:val="28"/>
        </w:rPr>
        <w:t xml:space="preserve">. </w:t>
      </w:r>
      <w:proofErr w:type="spellStart"/>
      <w:r w:rsidRPr="00AB2091">
        <w:rPr>
          <w:sz w:val="28"/>
        </w:rPr>
        <w:t>Той</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опитва</w:t>
      </w:r>
      <w:proofErr w:type="spellEnd"/>
      <w:r w:rsidRPr="00AB2091">
        <w:rPr>
          <w:sz w:val="28"/>
        </w:rPr>
        <w:t xml:space="preserve"> </w:t>
      </w:r>
      <w:proofErr w:type="spellStart"/>
      <w:r w:rsidRPr="00AB2091">
        <w:rPr>
          <w:sz w:val="28"/>
        </w:rPr>
        <w:t>да</w:t>
      </w:r>
      <w:proofErr w:type="spellEnd"/>
      <w:r w:rsidRPr="00AB2091">
        <w:rPr>
          <w:sz w:val="28"/>
        </w:rPr>
        <w:t xml:space="preserve"> </w:t>
      </w:r>
      <w:proofErr w:type="spellStart"/>
      <w:r w:rsidRPr="00AB2091">
        <w:rPr>
          <w:sz w:val="28"/>
        </w:rPr>
        <w:t>улесни</w:t>
      </w:r>
      <w:proofErr w:type="spellEnd"/>
      <w:r w:rsidRPr="00AB2091">
        <w:rPr>
          <w:sz w:val="28"/>
        </w:rPr>
        <w:t xml:space="preserve"> </w:t>
      </w:r>
      <w:proofErr w:type="spellStart"/>
      <w:r w:rsidRPr="00AB2091">
        <w:rPr>
          <w:sz w:val="28"/>
        </w:rPr>
        <w:t>взаимната</w:t>
      </w:r>
      <w:proofErr w:type="spellEnd"/>
      <w:r w:rsidRPr="00AB2091">
        <w:rPr>
          <w:sz w:val="28"/>
        </w:rPr>
        <w:t xml:space="preserve"> </w:t>
      </w:r>
      <w:proofErr w:type="spellStart"/>
      <w:r w:rsidRPr="00AB2091">
        <w:rPr>
          <w:sz w:val="28"/>
        </w:rPr>
        <w:t>комуникация</w:t>
      </w:r>
      <w:proofErr w:type="spellEnd"/>
      <w:r w:rsidRPr="00AB2091">
        <w:rPr>
          <w:sz w:val="28"/>
        </w:rPr>
        <w:t xml:space="preserve"> </w:t>
      </w:r>
      <w:proofErr w:type="spellStart"/>
      <w:r w:rsidRPr="00AB2091">
        <w:rPr>
          <w:sz w:val="28"/>
        </w:rPr>
        <w:t>между</w:t>
      </w:r>
      <w:proofErr w:type="spellEnd"/>
      <w:r w:rsidRPr="00AB2091">
        <w:rPr>
          <w:sz w:val="28"/>
        </w:rPr>
        <w:t xml:space="preserve"> </w:t>
      </w:r>
      <w:proofErr w:type="spellStart"/>
      <w:r w:rsidRPr="00AB2091">
        <w:rPr>
          <w:sz w:val="28"/>
        </w:rPr>
        <w:t>клиента</w:t>
      </w:r>
      <w:proofErr w:type="spellEnd"/>
      <w:r w:rsidRPr="00AB2091">
        <w:rPr>
          <w:sz w:val="28"/>
        </w:rPr>
        <w:t xml:space="preserve"> и </w:t>
      </w:r>
      <w:proofErr w:type="spellStart"/>
      <w:r w:rsidRPr="00AB2091">
        <w:rPr>
          <w:sz w:val="28"/>
        </w:rPr>
        <w:t>институцията</w:t>
      </w:r>
      <w:proofErr w:type="spellEnd"/>
      <w:r w:rsidRPr="00AB2091">
        <w:rPr>
          <w:sz w:val="28"/>
        </w:rPr>
        <w:t xml:space="preserve">. </w:t>
      </w:r>
      <w:proofErr w:type="spellStart"/>
      <w:r w:rsidRPr="00AB2091">
        <w:rPr>
          <w:sz w:val="28"/>
        </w:rPr>
        <w:t>Този</w:t>
      </w:r>
      <w:proofErr w:type="spellEnd"/>
      <w:r w:rsidRPr="00AB2091">
        <w:rPr>
          <w:sz w:val="28"/>
        </w:rPr>
        <w:t xml:space="preserve"> </w:t>
      </w:r>
      <w:proofErr w:type="spellStart"/>
      <w:r w:rsidRPr="00AB2091">
        <w:rPr>
          <w:sz w:val="28"/>
        </w:rPr>
        <w:t>подход</w:t>
      </w:r>
      <w:proofErr w:type="spellEnd"/>
      <w:r w:rsidRPr="00AB2091">
        <w:rPr>
          <w:sz w:val="28"/>
        </w:rPr>
        <w:t xml:space="preserve"> </w:t>
      </w:r>
      <w:proofErr w:type="spellStart"/>
      <w:r w:rsidRPr="00AB2091">
        <w:rPr>
          <w:sz w:val="28"/>
        </w:rPr>
        <w:t>се</w:t>
      </w:r>
      <w:proofErr w:type="spellEnd"/>
      <w:r w:rsidRPr="00AB2091">
        <w:rPr>
          <w:sz w:val="28"/>
        </w:rPr>
        <w:t xml:space="preserve"> </w:t>
      </w:r>
      <w:r w:rsidRPr="00AB2091">
        <w:rPr>
          <w:sz w:val="28"/>
          <w:lang w:val="bg-BG"/>
        </w:rPr>
        <w:t xml:space="preserve">реализира </w:t>
      </w:r>
      <w:proofErr w:type="spellStart"/>
      <w:r w:rsidRPr="00AB2091">
        <w:rPr>
          <w:sz w:val="28"/>
        </w:rPr>
        <w:t>главно</w:t>
      </w:r>
      <w:proofErr w:type="spellEnd"/>
      <w:r w:rsidRPr="00AB2091">
        <w:rPr>
          <w:sz w:val="28"/>
          <w:lang w:val="bg-BG"/>
        </w:rPr>
        <w:t xml:space="preserve"> </w:t>
      </w:r>
      <w:proofErr w:type="spellStart"/>
      <w:r w:rsidRPr="00AB2091">
        <w:rPr>
          <w:sz w:val="28"/>
        </w:rPr>
        <w:t>на</w:t>
      </w:r>
      <w:proofErr w:type="spellEnd"/>
      <w:r w:rsidRPr="00AB2091">
        <w:rPr>
          <w:sz w:val="28"/>
        </w:rPr>
        <w:t xml:space="preserve"> </w:t>
      </w:r>
      <w:proofErr w:type="spellStart"/>
      <w:r w:rsidRPr="00AB2091">
        <w:rPr>
          <w:sz w:val="28"/>
        </w:rPr>
        <w:t>ниво</w:t>
      </w:r>
      <w:proofErr w:type="spellEnd"/>
      <w:r w:rsidRPr="00AB2091">
        <w:rPr>
          <w:sz w:val="28"/>
        </w:rPr>
        <w:t xml:space="preserve"> </w:t>
      </w:r>
      <w:proofErr w:type="spellStart"/>
      <w:r w:rsidRPr="00AB2091">
        <w:rPr>
          <w:sz w:val="28"/>
        </w:rPr>
        <w:t>услуги</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подпомагане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мигранти</w:t>
      </w:r>
      <w:proofErr w:type="spellEnd"/>
      <w:r w:rsidRPr="00AB2091">
        <w:rPr>
          <w:sz w:val="28"/>
        </w:rPr>
        <w:t>.</w:t>
      </w:r>
    </w:p>
    <w:p w14:paraId="25E3E576" w14:textId="77777777" w:rsidR="00624C5F" w:rsidRPr="00E45AB4" w:rsidRDefault="00624C5F" w:rsidP="00624C5F">
      <w:pPr>
        <w:spacing w:line="276" w:lineRule="auto"/>
        <w:ind w:firstLine="426"/>
        <w:rPr>
          <w:sz w:val="28"/>
        </w:rPr>
      </w:pPr>
      <w:proofErr w:type="spellStart"/>
      <w:r w:rsidRPr="00AB2091">
        <w:rPr>
          <w:b/>
          <w:i/>
          <w:sz w:val="28"/>
        </w:rPr>
        <w:t>Радикална</w:t>
      </w:r>
      <w:proofErr w:type="spellEnd"/>
      <w:r w:rsidRPr="00AB2091">
        <w:rPr>
          <w:b/>
          <w:i/>
          <w:sz w:val="28"/>
        </w:rPr>
        <w:t xml:space="preserve"> </w:t>
      </w:r>
      <w:proofErr w:type="spellStart"/>
      <w:r w:rsidRPr="00AB2091">
        <w:rPr>
          <w:b/>
          <w:i/>
          <w:sz w:val="28"/>
        </w:rPr>
        <w:t>междукултурна</w:t>
      </w:r>
      <w:proofErr w:type="spellEnd"/>
      <w:r w:rsidRPr="00AB2091">
        <w:rPr>
          <w:b/>
          <w:i/>
          <w:sz w:val="28"/>
        </w:rPr>
        <w:t xml:space="preserve"> </w:t>
      </w:r>
      <w:r w:rsidRPr="00AB2091">
        <w:rPr>
          <w:b/>
          <w:i/>
          <w:sz w:val="28"/>
          <w:lang w:val="bg-BG"/>
        </w:rPr>
        <w:t xml:space="preserve">дейност. </w:t>
      </w:r>
      <w:r w:rsidRPr="00AB2091">
        <w:rPr>
          <w:sz w:val="28"/>
          <w:lang w:val="bg-BG"/>
        </w:rPr>
        <w:t>Състои се в</w:t>
      </w:r>
      <w:r w:rsidRPr="00AB2091">
        <w:rPr>
          <w:sz w:val="28"/>
        </w:rPr>
        <w:t xml:space="preserve"> </w:t>
      </w:r>
      <w:proofErr w:type="spellStart"/>
      <w:r w:rsidRPr="00AB2091">
        <w:rPr>
          <w:sz w:val="28"/>
        </w:rPr>
        <w:t>за</w:t>
      </w:r>
      <w:proofErr w:type="spellEnd"/>
      <w:r w:rsidRPr="00AB2091">
        <w:rPr>
          <w:sz w:val="28"/>
          <w:lang w:val="bg-BG"/>
        </w:rPr>
        <w:t>щ</w:t>
      </w:r>
      <w:proofErr w:type="spellStart"/>
      <w:r w:rsidRPr="00AB2091">
        <w:rPr>
          <w:sz w:val="28"/>
        </w:rPr>
        <w:t>ита</w:t>
      </w:r>
      <w:proofErr w:type="spellEnd"/>
      <w:r w:rsidRPr="00AB2091">
        <w:rPr>
          <w:sz w:val="28"/>
          <w:lang w:val="bg-BG"/>
        </w:rPr>
        <w:t xml:space="preserve"> на</w:t>
      </w:r>
      <w:r w:rsidRPr="00AB2091">
        <w:rPr>
          <w:sz w:val="28"/>
        </w:rPr>
        <w:t xml:space="preserve"> </w:t>
      </w:r>
      <w:proofErr w:type="spellStart"/>
      <w:r w:rsidRPr="00AB2091">
        <w:rPr>
          <w:sz w:val="28"/>
        </w:rPr>
        <w:t>правата</w:t>
      </w:r>
      <w:proofErr w:type="spellEnd"/>
      <w:r w:rsidRPr="00AB2091">
        <w:rPr>
          <w:sz w:val="28"/>
        </w:rPr>
        <w:t xml:space="preserve"> </w:t>
      </w:r>
      <w:proofErr w:type="spellStart"/>
      <w:r w:rsidRPr="00AB2091">
        <w:rPr>
          <w:sz w:val="28"/>
        </w:rPr>
        <w:t>на</w:t>
      </w:r>
      <w:proofErr w:type="spellEnd"/>
      <w:r w:rsidRPr="00AB2091">
        <w:rPr>
          <w:sz w:val="28"/>
          <w:lang w:val="bg-BG"/>
        </w:rPr>
        <w:t xml:space="preserve"> представители на друга култура</w:t>
      </w:r>
      <w:r w:rsidRPr="00AB2091">
        <w:rPr>
          <w:sz w:val="28"/>
        </w:rPr>
        <w:t xml:space="preserve"> в </w:t>
      </w:r>
      <w:proofErr w:type="spellStart"/>
      <w:r w:rsidRPr="00AB2091">
        <w:rPr>
          <w:sz w:val="28"/>
        </w:rPr>
        <w:t>неравностойно</w:t>
      </w:r>
      <w:proofErr w:type="spellEnd"/>
      <w:r w:rsidRPr="00AB2091">
        <w:rPr>
          <w:sz w:val="28"/>
        </w:rPr>
        <w:t xml:space="preserve"> </w:t>
      </w:r>
      <w:proofErr w:type="spellStart"/>
      <w:r w:rsidRPr="00AB2091">
        <w:rPr>
          <w:sz w:val="28"/>
        </w:rPr>
        <w:t>положение</w:t>
      </w:r>
      <w:proofErr w:type="spellEnd"/>
      <w:r w:rsidRPr="00AB2091">
        <w:rPr>
          <w:sz w:val="28"/>
          <w:lang w:val="bg-BG"/>
        </w:rPr>
        <w:t xml:space="preserve"> и </w:t>
      </w:r>
      <w:proofErr w:type="spellStart"/>
      <w:r w:rsidRPr="00AB2091">
        <w:rPr>
          <w:sz w:val="28"/>
        </w:rPr>
        <w:t>целящ</w:t>
      </w:r>
      <w:proofErr w:type="spellEnd"/>
      <w:r w:rsidRPr="00AB2091">
        <w:rPr>
          <w:sz w:val="28"/>
          <w:lang w:val="bg-BG"/>
        </w:rPr>
        <w:t>а</w:t>
      </w:r>
      <w:r w:rsidRPr="00AB2091">
        <w:rPr>
          <w:sz w:val="28"/>
        </w:rPr>
        <w:t xml:space="preserve"> </w:t>
      </w:r>
      <w:proofErr w:type="spellStart"/>
      <w:r w:rsidRPr="00AB2091">
        <w:rPr>
          <w:sz w:val="28"/>
        </w:rPr>
        <w:t>смекчаване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структурната</w:t>
      </w:r>
      <w:proofErr w:type="spellEnd"/>
      <w:r w:rsidRPr="00AB2091">
        <w:rPr>
          <w:sz w:val="28"/>
        </w:rPr>
        <w:t xml:space="preserve"> </w:t>
      </w:r>
      <w:proofErr w:type="spellStart"/>
      <w:r w:rsidRPr="00AB2091">
        <w:rPr>
          <w:sz w:val="28"/>
        </w:rPr>
        <w:t>дискриминация</w:t>
      </w:r>
      <w:proofErr w:type="spellEnd"/>
      <w:r w:rsidRPr="00AB2091">
        <w:rPr>
          <w:sz w:val="28"/>
        </w:rPr>
        <w:t xml:space="preserve"> и </w:t>
      </w:r>
      <w:proofErr w:type="spellStart"/>
      <w:r w:rsidRPr="00AB2091">
        <w:rPr>
          <w:sz w:val="28"/>
        </w:rPr>
        <w:t>потисничество</w:t>
      </w:r>
      <w:proofErr w:type="spellEnd"/>
      <w:r w:rsidRPr="00AB2091">
        <w:rPr>
          <w:sz w:val="28"/>
        </w:rPr>
        <w:t>. С</w:t>
      </w:r>
      <w:proofErr w:type="spellStart"/>
      <w:r w:rsidRPr="00AB2091">
        <w:rPr>
          <w:sz w:val="28"/>
          <w:lang w:val="bg-BG"/>
        </w:rPr>
        <w:t>пециалистът</w:t>
      </w:r>
      <w:proofErr w:type="spellEnd"/>
      <w:r w:rsidRPr="00AB2091">
        <w:rPr>
          <w:sz w:val="28"/>
        </w:rPr>
        <w:t xml:space="preserve"> </w:t>
      </w:r>
      <w:proofErr w:type="spellStart"/>
      <w:r w:rsidRPr="00AB2091">
        <w:rPr>
          <w:sz w:val="28"/>
        </w:rPr>
        <w:t>не</w:t>
      </w:r>
      <w:proofErr w:type="spellEnd"/>
      <w:r w:rsidRPr="00AB2091">
        <w:rPr>
          <w:sz w:val="28"/>
        </w:rPr>
        <w:t xml:space="preserve"> е в </w:t>
      </w:r>
      <w:proofErr w:type="spellStart"/>
      <w:r w:rsidRPr="00AB2091">
        <w:rPr>
          <w:sz w:val="28"/>
        </w:rPr>
        <w:t>неутрална</w:t>
      </w:r>
      <w:proofErr w:type="spellEnd"/>
      <w:r w:rsidRPr="00AB2091">
        <w:rPr>
          <w:sz w:val="28"/>
        </w:rPr>
        <w:t xml:space="preserve"> </w:t>
      </w:r>
      <w:proofErr w:type="spellStart"/>
      <w:r w:rsidRPr="00AB2091">
        <w:rPr>
          <w:sz w:val="28"/>
        </w:rPr>
        <w:t>позиция</w:t>
      </w:r>
      <w:proofErr w:type="spellEnd"/>
      <w:r w:rsidRPr="00AB2091">
        <w:rPr>
          <w:sz w:val="28"/>
        </w:rPr>
        <w:t>,</w:t>
      </w:r>
      <w:r w:rsidRPr="00AB2091">
        <w:rPr>
          <w:sz w:val="28"/>
          <w:lang w:val="bg-BG"/>
        </w:rPr>
        <w:t xml:space="preserve"> а </w:t>
      </w:r>
      <w:proofErr w:type="spellStart"/>
      <w:r w:rsidRPr="00AB2091">
        <w:rPr>
          <w:sz w:val="28"/>
        </w:rPr>
        <w:t>се</w:t>
      </w:r>
      <w:proofErr w:type="spellEnd"/>
      <w:r w:rsidRPr="00AB2091">
        <w:rPr>
          <w:sz w:val="28"/>
        </w:rPr>
        <w:t xml:space="preserve"> </w:t>
      </w:r>
      <w:proofErr w:type="spellStart"/>
      <w:r w:rsidRPr="00AB2091">
        <w:rPr>
          <w:sz w:val="28"/>
        </w:rPr>
        <w:t>бори</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правата</w:t>
      </w:r>
      <w:proofErr w:type="spellEnd"/>
      <w:r w:rsidRPr="00AB2091">
        <w:rPr>
          <w:sz w:val="28"/>
        </w:rPr>
        <w:t xml:space="preserve"> </w:t>
      </w:r>
      <w:proofErr w:type="spellStart"/>
      <w:r w:rsidRPr="00AB2091">
        <w:rPr>
          <w:sz w:val="28"/>
        </w:rPr>
        <w:t>на</w:t>
      </w:r>
      <w:proofErr w:type="spellEnd"/>
      <w:r w:rsidRPr="00AB2091">
        <w:rPr>
          <w:sz w:val="28"/>
        </w:rPr>
        <w:t xml:space="preserve"> </w:t>
      </w:r>
      <w:r w:rsidRPr="00AB2091">
        <w:rPr>
          <w:sz w:val="28"/>
          <w:lang w:val="bg-BG"/>
        </w:rPr>
        <w:t>чужденците</w:t>
      </w:r>
      <w:r w:rsidRPr="00AB2091">
        <w:rPr>
          <w:sz w:val="28"/>
        </w:rPr>
        <w:t xml:space="preserve"> в </w:t>
      </w:r>
      <w:proofErr w:type="spellStart"/>
      <w:r w:rsidRPr="00AB2091">
        <w:rPr>
          <w:sz w:val="28"/>
        </w:rPr>
        <w:t>неравностойно</w:t>
      </w:r>
      <w:proofErr w:type="spellEnd"/>
      <w:r w:rsidRPr="00AB2091">
        <w:rPr>
          <w:sz w:val="28"/>
        </w:rPr>
        <w:t xml:space="preserve"> </w:t>
      </w:r>
      <w:proofErr w:type="spellStart"/>
      <w:r w:rsidRPr="00AB2091">
        <w:rPr>
          <w:sz w:val="28"/>
        </w:rPr>
        <w:t>положение</w:t>
      </w:r>
      <w:proofErr w:type="spellEnd"/>
      <w:r w:rsidRPr="00AB2091">
        <w:rPr>
          <w:sz w:val="28"/>
        </w:rPr>
        <w:t xml:space="preserve"> </w:t>
      </w:r>
      <w:proofErr w:type="spellStart"/>
      <w:r w:rsidRPr="00AB2091">
        <w:rPr>
          <w:sz w:val="28"/>
        </w:rPr>
        <w:t>или</w:t>
      </w:r>
      <w:proofErr w:type="spellEnd"/>
      <w:r w:rsidRPr="00AB2091">
        <w:rPr>
          <w:sz w:val="28"/>
        </w:rPr>
        <w:t xml:space="preserve"> </w:t>
      </w:r>
      <w:r w:rsidRPr="00AB2091">
        <w:rPr>
          <w:sz w:val="28"/>
          <w:lang w:val="bg-BG"/>
        </w:rPr>
        <w:t xml:space="preserve">тези, които са </w:t>
      </w:r>
      <w:proofErr w:type="spellStart"/>
      <w:r w:rsidRPr="00AB2091">
        <w:rPr>
          <w:sz w:val="28"/>
        </w:rPr>
        <w:t>социално</w:t>
      </w:r>
      <w:proofErr w:type="spellEnd"/>
      <w:r w:rsidRPr="00AB2091">
        <w:rPr>
          <w:sz w:val="28"/>
        </w:rPr>
        <w:t xml:space="preserve"> </w:t>
      </w:r>
      <w:proofErr w:type="spellStart"/>
      <w:r w:rsidRPr="00AB2091">
        <w:rPr>
          <w:sz w:val="28"/>
        </w:rPr>
        <w:t>изключени</w:t>
      </w:r>
      <w:proofErr w:type="spellEnd"/>
      <w:r w:rsidRPr="00AB2091">
        <w:rPr>
          <w:sz w:val="28"/>
        </w:rPr>
        <w:t xml:space="preserve">. </w:t>
      </w:r>
      <w:proofErr w:type="spellStart"/>
      <w:r w:rsidRPr="00AB2091">
        <w:rPr>
          <w:sz w:val="28"/>
        </w:rPr>
        <w:t>Радикалната</w:t>
      </w:r>
      <w:proofErr w:type="spellEnd"/>
      <w:r w:rsidRPr="00AB2091">
        <w:rPr>
          <w:sz w:val="28"/>
        </w:rPr>
        <w:t xml:space="preserve"> </w:t>
      </w:r>
      <w:proofErr w:type="spellStart"/>
      <w:r w:rsidRPr="00AB2091">
        <w:rPr>
          <w:sz w:val="28"/>
        </w:rPr>
        <w:t>междукултурна</w:t>
      </w:r>
      <w:proofErr w:type="spellEnd"/>
      <w:r w:rsidRPr="00AB2091">
        <w:rPr>
          <w:sz w:val="28"/>
        </w:rPr>
        <w:t xml:space="preserve"> </w:t>
      </w:r>
      <w:proofErr w:type="spellStart"/>
      <w:r w:rsidRPr="00AB2091">
        <w:rPr>
          <w:sz w:val="28"/>
        </w:rPr>
        <w:t>работа</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фокусира</w:t>
      </w:r>
      <w:proofErr w:type="spellEnd"/>
      <w:r w:rsidRPr="00AB2091">
        <w:rPr>
          <w:sz w:val="28"/>
        </w:rPr>
        <w:t xml:space="preserve"> </w:t>
      </w:r>
      <w:proofErr w:type="spellStart"/>
      <w:r w:rsidRPr="00AB2091">
        <w:rPr>
          <w:sz w:val="28"/>
        </w:rPr>
        <w:t>не</w:t>
      </w:r>
      <w:proofErr w:type="spellEnd"/>
      <w:r w:rsidRPr="00AB2091">
        <w:rPr>
          <w:sz w:val="28"/>
        </w:rPr>
        <w:t xml:space="preserve"> </w:t>
      </w:r>
      <w:proofErr w:type="spellStart"/>
      <w:r w:rsidRPr="00AB2091">
        <w:rPr>
          <w:sz w:val="28"/>
        </w:rPr>
        <w:t>само</w:t>
      </w:r>
      <w:proofErr w:type="spellEnd"/>
      <w:r w:rsidRPr="00AB2091">
        <w:rPr>
          <w:sz w:val="28"/>
        </w:rPr>
        <w:t xml:space="preserve"> </w:t>
      </w:r>
      <w:proofErr w:type="spellStart"/>
      <w:r w:rsidRPr="00AB2091">
        <w:rPr>
          <w:sz w:val="28"/>
        </w:rPr>
        <w:t>върху</w:t>
      </w:r>
      <w:proofErr w:type="spellEnd"/>
      <w:r w:rsidRPr="00AB2091">
        <w:rPr>
          <w:sz w:val="28"/>
        </w:rPr>
        <w:t xml:space="preserve"> </w:t>
      </w:r>
      <w:proofErr w:type="spellStart"/>
      <w:r w:rsidRPr="00AB2091">
        <w:rPr>
          <w:sz w:val="28"/>
        </w:rPr>
        <w:t>подпомагане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отделен</w:t>
      </w:r>
      <w:proofErr w:type="spellEnd"/>
      <w:r w:rsidRPr="00AB2091">
        <w:rPr>
          <w:sz w:val="28"/>
        </w:rPr>
        <w:t xml:space="preserve"> </w:t>
      </w:r>
      <w:proofErr w:type="spellStart"/>
      <w:r w:rsidRPr="00AB2091">
        <w:rPr>
          <w:sz w:val="28"/>
        </w:rPr>
        <w:t>клиент</w:t>
      </w:r>
      <w:proofErr w:type="spellEnd"/>
      <w:r w:rsidRPr="00AB2091">
        <w:rPr>
          <w:sz w:val="28"/>
        </w:rPr>
        <w:t xml:space="preserve">, </w:t>
      </w:r>
      <w:proofErr w:type="spellStart"/>
      <w:r w:rsidRPr="00AB2091">
        <w:rPr>
          <w:sz w:val="28"/>
        </w:rPr>
        <w:t>но</w:t>
      </w:r>
      <w:proofErr w:type="spellEnd"/>
      <w:r w:rsidRPr="00AB2091">
        <w:rPr>
          <w:sz w:val="28"/>
        </w:rPr>
        <w:t xml:space="preserve"> и </w:t>
      </w:r>
      <w:proofErr w:type="spellStart"/>
      <w:r w:rsidRPr="00AB2091">
        <w:rPr>
          <w:sz w:val="28"/>
        </w:rPr>
        <w:t>върху</w:t>
      </w:r>
      <w:proofErr w:type="spellEnd"/>
      <w:r w:rsidRPr="00AB2091">
        <w:rPr>
          <w:sz w:val="28"/>
        </w:rPr>
        <w:t xml:space="preserve"> </w:t>
      </w:r>
      <w:proofErr w:type="spellStart"/>
      <w:r w:rsidRPr="00AB2091">
        <w:rPr>
          <w:sz w:val="28"/>
        </w:rPr>
        <w:t>промяна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системата</w:t>
      </w:r>
      <w:proofErr w:type="spellEnd"/>
      <w:r w:rsidRPr="00AB2091">
        <w:rPr>
          <w:sz w:val="28"/>
        </w:rPr>
        <w:t xml:space="preserve">. </w:t>
      </w:r>
      <w:r w:rsidRPr="00AB2091">
        <w:rPr>
          <w:sz w:val="28"/>
          <w:lang w:val="bg-BG"/>
        </w:rPr>
        <w:t>Цели минимализиране на</w:t>
      </w:r>
      <w:r w:rsidRPr="00AB2091">
        <w:rPr>
          <w:sz w:val="28"/>
        </w:rPr>
        <w:t xml:space="preserve"> </w:t>
      </w:r>
      <w:proofErr w:type="spellStart"/>
      <w:r w:rsidRPr="00AB2091">
        <w:rPr>
          <w:sz w:val="28"/>
        </w:rPr>
        <w:t>структурната</w:t>
      </w:r>
      <w:proofErr w:type="spellEnd"/>
      <w:r w:rsidRPr="00AB2091">
        <w:rPr>
          <w:sz w:val="28"/>
        </w:rPr>
        <w:t xml:space="preserve"> </w:t>
      </w:r>
      <w:proofErr w:type="spellStart"/>
      <w:r w:rsidRPr="00AB2091">
        <w:rPr>
          <w:sz w:val="28"/>
        </w:rPr>
        <w:t>дискриминация</w:t>
      </w:r>
      <w:proofErr w:type="spellEnd"/>
      <w:r w:rsidRPr="00AB2091">
        <w:rPr>
          <w:sz w:val="28"/>
        </w:rPr>
        <w:t xml:space="preserve"> и </w:t>
      </w:r>
      <w:proofErr w:type="spellStart"/>
      <w:r w:rsidRPr="00AB2091">
        <w:rPr>
          <w:sz w:val="28"/>
        </w:rPr>
        <w:t>несправедливото</w:t>
      </w:r>
      <w:proofErr w:type="spellEnd"/>
      <w:r w:rsidRPr="00AB2091">
        <w:rPr>
          <w:sz w:val="28"/>
        </w:rPr>
        <w:t xml:space="preserve"> </w:t>
      </w:r>
      <w:proofErr w:type="spellStart"/>
      <w:r w:rsidRPr="00AB2091">
        <w:rPr>
          <w:sz w:val="28"/>
        </w:rPr>
        <w:t>разпределение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властта</w:t>
      </w:r>
      <w:proofErr w:type="spellEnd"/>
      <w:r w:rsidRPr="00AB2091">
        <w:rPr>
          <w:sz w:val="28"/>
        </w:rPr>
        <w:t xml:space="preserve">, </w:t>
      </w:r>
      <w:proofErr w:type="spellStart"/>
      <w:r w:rsidRPr="00AB2091">
        <w:rPr>
          <w:sz w:val="28"/>
        </w:rPr>
        <w:t>което</w:t>
      </w:r>
      <w:proofErr w:type="spellEnd"/>
      <w:r w:rsidRPr="00AB2091">
        <w:rPr>
          <w:sz w:val="28"/>
        </w:rPr>
        <w:t xml:space="preserve"> </w:t>
      </w:r>
      <w:proofErr w:type="spellStart"/>
      <w:r w:rsidRPr="00AB2091">
        <w:rPr>
          <w:sz w:val="28"/>
        </w:rPr>
        <w:t>дискриминира</w:t>
      </w:r>
      <w:proofErr w:type="spellEnd"/>
      <w:r w:rsidRPr="00AB2091">
        <w:rPr>
          <w:sz w:val="28"/>
        </w:rPr>
        <w:t xml:space="preserve"> </w:t>
      </w:r>
      <w:proofErr w:type="spellStart"/>
      <w:r w:rsidRPr="00AB2091">
        <w:rPr>
          <w:sz w:val="28"/>
        </w:rPr>
        <w:t>определени</w:t>
      </w:r>
      <w:proofErr w:type="spellEnd"/>
      <w:r w:rsidRPr="00AB2091">
        <w:rPr>
          <w:sz w:val="28"/>
        </w:rPr>
        <w:t xml:space="preserve"> </w:t>
      </w:r>
      <w:proofErr w:type="spellStart"/>
      <w:r w:rsidRPr="00AB2091">
        <w:rPr>
          <w:sz w:val="28"/>
        </w:rPr>
        <w:t>групи</w:t>
      </w:r>
      <w:proofErr w:type="spellEnd"/>
      <w:r w:rsidRPr="00AB2091">
        <w:rPr>
          <w:sz w:val="28"/>
        </w:rPr>
        <w:t xml:space="preserve"> </w:t>
      </w:r>
      <w:proofErr w:type="spellStart"/>
      <w:r w:rsidRPr="00AB2091">
        <w:rPr>
          <w:sz w:val="28"/>
        </w:rPr>
        <w:t>хора</w:t>
      </w:r>
      <w:proofErr w:type="spellEnd"/>
      <w:r w:rsidRPr="00AB2091">
        <w:rPr>
          <w:sz w:val="28"/>
        </w:rPr>
        <w:t xml:space="preserve">. </w:t>
      </w:r>
    </w:p>
    <w:p w14:paraId="32E69571" w14:textId="77777777" w:rsidR="00624C5F" w:rsidRPr="00E45AB4" w:rsidRDefault="00624C5F" w:rsidP="00624C5F">
      <w:pPr>
        <w:spacing w:line="276" w:lineRule="auto"/>
        <w:ind w:firstLine="426"/>
        <w:rPr>
          <w:sz w:val="28"/>
        </w:rPr>
      </w:pPr>
      <w:proofErr w:type="spellStart"/>
      <w:r w:rsidRPr="00AB2091">
        <w:rPr>
          <w:b/>
          <w:i/>
          <w:sz w:val="28"/>
        </w:rPr>
        <w:t>Междукултурна</w:t>
      </w:r>
      <w:proofErr w:type="spellEnd"/>
      <w:r w:rsidRPr="00AB2091">
        <w:rPr>
          <w:b/>
          <w:i/>
          <w:sz w:val="28"/>
          <w:lang w:val="bg-BG"/>
        </w:rPr>
        <w:t xml:space="preserve"> дейност</w:t>
      </w:r>
      <w:r w:rsidRPr="00AB2091">
        <w:rPr>
          <w:b/>
          <w:i/>
          <w:sz w:val="28"/>
        </w:rPr>
        <w:t xml:space="preserve"> в </w:t>
      </w:r>
      <w:proofErr w:type="spellStart"/>
      <w:r w:rsidRPr="00AB2091">
        <w:rPr>
          <w:b/>
          <w:i/>
          <w:sz w:val="28"/>
        </w:rPr>
        <w:t>рамките</w:t>
      </w:r>
      <w:proofErr w:type="spellEnd"/>
      <w:r w:rsidRPr="00AB2091">
        <w:rPr>
          <w:b/>
          <w:i/>
          <w:sz w:val="28"/>
        </w:rPr>
        <w:t xml:space="preserve"> </w:t>
      </w:r>
      <w:proofErr w:type="spellStart"/>
      <w:r w:rsidRPr="00AB2091">
        <w:rPr>
          <w:b/>
          <w:i/>
          <w:sz w:val="28"/>
        </w:rPr>
        <w:t>на</w:t>
      </w:r>
      <w:proofErr w:type="spellEnd"/>
      <w:r w:rsidRPr="00AB2091">
        <w:rPr>
          <w:b/>
          <w:i/>
          <w:sz w:val="28"/>
        </w:rPr>
        <w:t xml:space="preserve"> </w:t>
      </w:r>
      <w:proofErr w:type="spellStart"/>
      <w:r w:rsidRPr="00AB2091">
        <w:rPr>
          <w:b/>
          <w:i/>
          <w:sz w:val="28"/>
        </w:rPr>
        <w:t>общността</w:t>
      </w:r>
      <w:proofErr w:type="spellEnd"/>
      <w:r w:rsidRPr="00AB2091">
        <w:rPr>
          <w:b/>
          <w:i/>
          <w:sz w:val="28"/>
          <w:lang w:val="bg-BG"/>
        </w:rPr>
        <w:t xml:space="preserve">. </w:t>
      </w:r>
      <w:proofErr w:type="spellStart"/>
      <w:r w:rsidRPr="00AB2091">
        <w:rPr>
          <w:sz w:val="28"/>
        </w:rPr>
        <w:t>Фокусира</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върху</w:t>
      </w:r>
      <w:proofErr w:type="spellEnd"/>
      <w:r w:rsidRPr="00AB2091">
        <w:rPr>
          <w:sz w:val="28"/>
        </w:rPr>
        <w:t xml:space="preserve"> </w:t>
      </w:r>
      <w:proofErr w:type="spellStart"/>
      <w:r w:rsidRPr="00AB2091">
        <w:rPr>
          <w:sz w:val="28"/>
        </w:rPr>
        <w:t>засилване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възможностите</w:t>
      </w:r>
      <w:proofErr w:type="spellEnd"/>
      <w:r w:rsidRPr="00AB2091">
        <w:rPr>
          <w:sz w:val="28"/>
        </w:rPr>
        <w:t xml:space="preserve"> и </w:t>
      </w:r>
      <w:proofErr w:type="spellStart"/>
      <w:r w:rsidRPr="00AB2091">
        <w:rPr>
          <w:sz w:val="28"/>
        </w:rPr>
        <w:t>интереса</w:t>
      </w:r>
      <w:proofErr w:type="spellEnd"/>
      <w:r w:rsidRPr="00AB2091">
        <w:rPr>
          <w:sz w:val="28"/>
        </w:rPr>
        <w:t xml:space="preserve"> </w:t>
      </w:r>
      <w:proofErr w:type="spellStart"/>
      <w:r w:rsidRPr="00AB2091">
        <w:rPr>
          <w:sz w:val="28"/>
        </w:rPr>
        <w:t>на</w:t>
      </w:r>
      <w:proofErr w:type="spellEnd"/>
      <w:r w:rsidRPr="00AB2091">
        <w:rPr>
          <w:sz w:val="28"/>
        </w:rPr>
        <w:t xml:space="preserve"> </w:t>
      </w:r>
      <w:r w:rsidRPr="00AB2091">
        <w:rPr>
          <w:sz w:val="28"/>
          <w:lang w:val="bg-BG"/>
        </w:rPr>
        <w:t>клиентите</w:t>
      </w:r>
      <w:r w:rsidRPr="00AB2091">
        <w:rPr>
          <w:sz w:val="28"/>
        </w:rPr>
        <w:t xml:space="preserve"> </w:t>
      </w:r>
      <w:proofErr w:type="spellStart"/>
      <w:r w:rsidRPr="00AB2091">
        <w:rPr>
          <w:sz w:val="28"/>
        </w:rPr>
        <w:t>към</w:t>
      </w:r>
      <w:proofErr w:type="spellEnd"/>
      <w:r w:rsidRPr="00AB2091">
        <w:rPr>
          <w:sz w:val="28"/>
        </w:rPr>
        <w:t xml:space="preserve"> </w:t>
      </w:r>
      <w:proofErr w:type="spellStart"/>
      <w:r w:rsidRPr="00AB2091">
        <w:rPr>
          <w:sz w:val="28"/>
        </w:rPr>
        <w:t>обществените</w:t>
      </w:r>
      <w:proofErr w:type="spellEnd"/>
      <w:r w:rsidRPr="00AB2091">
        <w:rPr>
          <w:sz w:val="28"/>
        </w:rPr>
        <w:t xml:space="preserve"> </w:t>
      </w:r>
      <w:r w:rsidRPr="00AB2091">
        <w:rPr>
          <w:sz w:val="28"/>
          <w:lang w:val="bg-BG"/>
        </w:rPr>
        <w:t>процеси</w:t>
      </w:r>
      <w:r w:rsidRPr="00AB2091">
        <w:rPr>
          <w:sz w:val="28"/>
        </w:rPr>
        <w:t xml:space="preserve">, </w:t>
      </w:r>
      <w:r w:rsidRPr="00AB2091">
        <w:rPr>
          <w:sz w:val="28"/>
          <w:lang w:val="bg-BG"/>
        </w:rPr>
        <w:t xml:space="preserve">чрез работа с общността. </w:t>
      </w:r>
      <w:r w:rsidRPr="00AB2091">
        <w:rPr>
          <w:sz w:val="28"/>
        </w:rPr>
        <w:t xml:space="preserve"> </w:t>
      </w:r>
      <w:proofErr w:type="spellStart"/>
      <w:r w:rsidRPr="00AB2091">
        <w:rPr>
          <w:sz w:val="28"/>
        </w:rPr>
        <w:t>Този</w:t>
      </w:r>
      <w:proofErr w:type="spellEnd"/>
      <w:r w:rsidRPr="00AB2091">
        <w:rPr>
          <w:sz w:val="28"/>
        </w:rPr>
        <w:t xml:space="preserve"> </w:t>
      </w:r>
      <w:proofErr w:type="spellStart"/>
      <w:r w:rsidRPr="00AB2091">
        <w:rPr>
          <w:sz w:val="28"/>
        </w:rPr>
        <w:t>подход</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основава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убеждението</w:t>
      </w:r>
      <w:proofErr w:type="spellEnd"/>
      <w:r w:rsidRPr="00AB2091">
        <w:rPr>
          <w:sz w:val="28"/>
        </w:rPr>
        <w:t xml:space="preserve">, </w:t>
      </w:r>
      <w:proofErr w:type="spellStart"/>
      <w:r w:rsidRPr="00AB2091">
        <w:rPr>
          <w:sz w:val="28"/>
        </w:rPr>
        <w:t>че</w:t>
      </w:r>
      <w:proofErr w:type="spellEnd"/>
      <w:r w:rsidRPr="00AB2091">
        <w:rPr>
          <w:sz w:val="28"/>
        </w:rPr>
        <w:t xml:space="preserve"> </w:t>
      </w:r>
      <w:proofErr w:type="spellStart"/>
      <w:r w:rsidRPr="00AB2091">
        <w:rPr>
          <w:sz w:val="28"/>
        </w:rPr>
        <w:t>участието</w:t>
      </w:r>
      <w:proofErr w:type="spellEnd"/>
      <w:r w:rsidRPr="00AB2091">
        <w:rPr>
          <w:sz w:val="28"/>
        </w:rPr>
        <w:t xml:space="preserve"> </w:t>
      </w:r>
      <w:proofErr w:type="spellStart"/>
      <w:r w:rsidRPr="00AB2091">
        <w:rPr>
          <w:sz w:val="28"/>
        </w:rPr>
        <w:t>на</w:t>
      </w:r>
      <w:proofErr w:type="spellEnd"/>
      <w:r w:rsidRPr="00AB2091">
        <w:rPr>
          <w:sz w:val="28"/>
        </w:rPr>
        <w:t xml:space="preserve"> </w:t>
      </w:r>
      <w:r w:rsidRPr="00AB2091">
        <w:rPr>
          <w:sz w:val="28"/>
          <w:lang w:val="bg-BG"/>
        </w:rPr>
        <w:t>общността</w:t>
      </w:r>
      <w:r w:rsidRPr="00AB2091">
        <w:rPr>
          <w:sz w:val="28"/>
        </w:rPr>
        <w:t xml:space="preserve"> в </w:t>
      </w:r>
      <w:proofErr w:type="spellStart"/>
      <w:r w:rsidRPr="00AB2091">
        <w:rPr>
          <w:sz w:val="28"/>
        </w:rPr>
        <w:t>гражданското</w:t>
      </w:r>
      <w:proofErr w:type="spellEnd"/>
      <w:r w:rsidRPr="00AB2091">
        <w:rPr>
          <w:sz w:val="28"/>
        </w:rPr>
        <w:t xml:space="preserve"> </w:t>
      </w:r>
      <w:proofErr w:type="spellStart"/>
      <w:r w:rsidRPr="00AB2091">
        <w:rPr>
          <w:sz w:val="28"/>
        </w:rPr>
        <w:t>общество</w:t>
      </w:r>
      <w:proofErr w:type="spellEnd"/>
      <w:r w:rsidRPr="00AB2091">
        <w:rPr>
          <w:sz w:val="28"/>
        </w:rPr>
        <w:t xml:space="preserve"> </w:t>
      </w:r>
      <w:proofErr w:type="spellStart"/>
      <w:r w:rsidRPr="00AB2091">
        <w:rPr>
          <w:sz w:val="28"/>
        </w:rPr>
        <w:t>може</w:t>
      </w:r>
      <w:proofErr w:type="spellEnd"/>
      <w:r w:rsidRPr="00AB2091">
        <w:rPr>
          <w:sz w:val="28"/>
        </w:rPr>
        <w:t xml:space="preserve"> </w:t>
      </w:r>
      <w:proofErr w:type="spellStart"/>
      <w:r w:rsidRPr="00AB2091">
        <w:rPr>
          <w:sz w:val="28"/>
        </w:rPr>
        <w:t>да</w:t>
      </w:r>
      <w:proofErr w:type="spellEnd"/>
      <w:r w:rsidRPr="00AB2091">
        <w:rPr>
          <w:sz w:val="28"/>
        </w:rPr>
        <w:t xml:space="preserve"> </w:t>
      </w:r>
      <w:proofErr w:type="spellStart"/>
      <w:r w:rsidRPr="00AB2091">
        <w:rPr>
          <w:sz w:val="28"/>
        </w:rPr>
        <w:t>бъде</w:t>
      </w:r>
      <w:proofErr w:type="spellEnd"/>
      <w:r w:rsidRPr="00AB2091">
        <w:rPr>
          <w:sz w:val="28"/>
        </w:rPr>
        <w:t xml:space="preserve"> </w:t>
      </w:r>
      <w:proofErr w:type="spellStart"/>
      <w:r w:rsidRPr="00AB2091">
        <w:rPr>
          <w:sz w:val="28"/>
        </w:rPr>
        <w:t>източник</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подкрепа</w:t>
      </w:r>
      <w:proofErr w:type="spellEnd"/>
      <w:r w:rsidRPr="00AB2091">
        <w:rPr>
          <w:sz w:val="28"/>
        </w:rPr>
        <w:t xml:space="preserve"> и </w:t>
      </w:r>
      <w:proofErr w:type="spellStart"/>
      <w:r w:rsidRPr="00AB2091">
        <w:rPr>
          <w:sz w:val="28"/>
        </w:rPr>
        <w:t>мощен</w:t>
      </w:r>
      <w:proofErr w:type="spellEnd"/>
      <w:r w:rsidRPr="00AB2091">
        <w:rPr>
          <w:sz w:val="28"/>
        </w:rPr>
        <w:t xml:space="preserve"> </w:t>
      </w:r>
      <w:proofErr w:type="spellStart"/>
      <w:r w:rsidRPr="00AB2091">
        <w:rPr>
          <w:sz w:val="28"/>
        </w:rPr>
        <w:t>инструмент</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положителните</w:t>
      </w:r>
      <w:proofErr w:type="spellEnd"/>
      <w:r w:rsidRPr="00AB2091">
        <w:rPr>
          <w:sz w:val="28"/>
        </w:rPr>
        <w:t xml:space="preserve"> </w:t>
      </w:r>
      <w:proofErr w:type="spellStart"/>
      <w:r w:rsidRPr="00AB2091">
        <w:rPr>
          <w:sz w:val="28"/>
        </w:rPr>
        <w:t>промени</w:t>
      </w:r>
      <w:proofErr w:type="spellEnd"/>
      <w:r w:rsidRPr="00AB2091">
        <w:rPr>
          <w:sz w:val="28"/>
          <w:lang w:val="bg-BG"/>
        </w:rPr>
        <w:t>,</w:t>
      </w:r>
      <w:r w:rsidRPr="00AB2091">
        <w:rPr>
          <w:sz w:val="28"/>
        </w:rPr>
        <w:t xml:space="preserve"> с </w:t>
      </w:r>
      <w:proofErr w:type="spellStart"/>
      <w:r w:rsidRPr="00AB2091">
        <w:rPr>
          <w:sz w:val="28"/>
        </w:rPr>
        <w:t>цел</w:t>
      </w:r>
      <w:proofErr w:type="spellEnd"/>
      <w:r w:rsidRPr="00AB2091">
        <w:rPr>
          <w:sz w:val="28"/>
        </w:rPr>
        <w:t xml:space="preserve"> </w:t>
      </w:r>
      <w:proofErr w:type="spellStart"/>
      <w:r w:rsidRPr="00AB2091">
        <w:rPr>
          <w:sz w:val="28"/>
        </w:rPr>
        <w:t>насърчаване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хармоничното</w:t>
      </w:r>
      <w:proofErr w:type="spellEnd"/>
      <w:r w:rsidRPr="00AB2091">
        <w:rPr>
          <w:sz w:val="28"/>
        </w:rPr>
        <w:t xml:space="preserve"> </w:t>
      </w:r>
      <w:proofErr w:type="spellStart"/>
      <w:r w:rsidRPr="00AB2091">
        <w:rPr>
          <w:sz w:val="28"/>
        </w:rPr>
        <w:t>съвместно</w:t>
      </w:r>
      <w:proofErr w:type="spellEnd"/>
      <w:r w:rsidRPr="00AB2091">
        <w:rPr>
          <w:sz w:val="28"/>
        </w:rPr>
        <w:t xml:space="preserve"> </w:t>
      </w:r>
      <w:proofErr w:type="spellStart"/>
      <w:r w:rsidRPr="00AB2091">
        <w:rPr>
          <w:sz w:val="28"/>
        </w:rPr>
        <w:t>съществуване</w:t>
      </w:r>
      <w:proofErr w:type="spellEnd"/>
      <w:r w:rsidRPr="00AB2091">
        <w:rPr>
          <w:sz w:val="28"/>
        </w:rPr>
        <w:t>. С</w:t>
      </w:r>
      <w:proofErr w:type="spellStart"/>
      <w:r w:rsidRPr="00AB2091">
        <w:rPr>
          <w:sz w:val="28"/>
          <w:lang w:val="bg-BG"/>
        </w:rPr>
        <w:t>пециалистите</w:t>
      </w:r>
      <w:proofErr w:type="spellEnd"/>
      <w:r w:rsidRPr="00AB2091">
        <w:rPr>
          <w:sz w:val="28"/>
        </w:rPr>
        <w:t xml:space="preserve"> </w:t>
      </w:r>
      <w:proofErr w:type="spellStart"/>
      <w:r w:rsidRPr="00AB2091">
        <w:rPr>
          <w:sz w:val="28"/>
        </w:rPr>
        <w:t>могат</w:t>
      </w:r>
      <w:proofErr w:type="spellEnd"/>
      <w:r w:rsidRPr="00AB2091">
        <w:rPr>
          <w:sz w:val="28"/>
        </w:rPr>
        <w:t xml:space="preserve"> </w:t>
      </w:r>
      <w:proofErr w:type="spellStart"/>
      <w:r w:rsidRPr="00AB2091">
        <w:rPr>
          <w:sz w:val="28"/>
        </w:rPr>
        <w:t>да</w:t>
      </w:r>
      <w:proofErr w:type="spellEnd"/>
      <w:r w:rsidRPr="00AB2091">
        <w:rPr>
          <w:sz w:val="28"/>
        </w:rPr>
        <w:t xml:space="preserve"> </w:t>
      </w:r>
      <w:proofErr w:type="spellStart"/>
      <w:r w:rsidRPr="00AB2091">
        <w:rPr>
          <w:sz w:val="28"/>
        </w:rPr>
        <w:t>бъдат</w:t>
      </w:r>
      <w:proofErr w:type="spellEnd"/>
      <w:r w:rsidRPr="00AB2091">
        <w:rPr>
          <w:sz w:val="28"/>
        </w:rPr>
        <w:t xml:space="preserve"> </w:t>
      </w:r>
      <w:proofErr w:type="spellStart"/>
      <w:r w:rsidRPr="00AB2091">
        <w:rPr>
          <w:sz w:val="28"/>
        </w:rPr>
        <w:t>членове</w:t>
      </w:r>
      <w:proofErr w:type="spellEnd"/>
      <w:r w:rsidRPr="00AB2091">
        <w:rPr>
          <w:sz w:val="28"/>
        </w:rPr>
        <w:t xml:space="preserve"> </w:t>
      </w:r>
      <w:proofErr w:type="spellStart"/>
      <w:r w:rsidRPr="00AB2091">
        <w:rPr>
          <w:sz w:val="28"/>
        </w:rPr>
        <w:lastRenderedPageBreak/>
        <w:t>на</w:t>
      </w:r>
      <w:proofErr w:type="spellEnd"/>
      <w:r w:rsidRPr="00AB2091">
        <w:rPr>
          <w:sz w:val="28"/>
        </w:rPr>
        <w:t xml:space="preserve"> </w:t>
      </w:r>
      <w:proofErr w:type="spellStart"/>
      <w:r w:rsidRPr="00AB2091">
        <w:rPr>
          <w:sz w:val="28"/>
        </w:rPr>
        <w:t>общността</w:t>
      </w:r>
      <w:proofErr w:type="spellEnd"/>
      <w:r w:rsidRPr="00AB2091">
        <w:rPr>
          <w:sz w:val="28"/>
        </w:rPr>
        <w:t>,</w:t>
      </w:r>
      <w:r w:rsidRPr="00AB2091">
        <w:rPr>
          <w:sz w:val="28"/>
          <w:lang w:val="bg-BG"/>
        </w:rPr>
        <w:t xml:space="preserve"> за да оказват медиация между </w:t>
      </w:r>
      <w:proofErr w:type="spellStart"/>
      <w:r w:rsidRPr="00AB2091">
        <w:rPr>
          <w:sz w:val="28"/>
        </w:rPr>
        <w:t>представители</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различни</w:t>
      </w:r>
      <w:proofErr w:type="spellEnd"/>
      <w:r w:rsidRPr="00AB2091">
        <w:rPr>
          <w:sz w:val="28"/>
          <w:lang w:val="bg-BG"/>
        </w:rPr>
        <w:t xml:space="preserve"> културни</w:t>
      </w:r>
      <w:r w:rsidRPr="00AB2091">
        <w:rPr>
          <w:sz w:val="28"/>
        </w:rPr>
        <w:t xml:space="preserve"> </w:t>
      </w:r>
      <w:proofErr w:type="spellStart"/>
      <w:r w:rsidRPr="00AB2091">
        <w:rPr>
          <w:sz w:val="28"/>
        </w:rPr>
        <w:t>интереси</w:t>
      </w:r>
      <w:proofErr w:type="spellEnd"/>
      <w:r w:rsidRPr="00AB2091">
        <w:rPr>
          <w:sz w:val="28"/>
        </w:rPr>
        <w:t xml:space="preserve"> и </w:t>
      </w:r>
      <w:proofErr w:type="spellStart"/>
      <w:r w:rsidRPr="00AB2091">
        <w:rPr>
          <w:sz w:val="28"/>
        </w:rPr>
        <w:t>нагласи</w:t>
      </w:r>
      <w:proofErr w:type="spellEnd"/>
      <w:r w:rsidRPr="00AB2091">
        <w:rPr>
          <w:sz w:val="28"/>
        </w:rPr>
        <w:t xml:space="preserve">. </w:t>
      </w:r>
    </w:p>
    <w:p w14:paraId="52FFE505" w14:textId="77777777" w:rsidR="00624C5F" w:rsidRPr="00E45AB4" w:rsidRDefault="00624C5F" w:rsidP="00624C5F">
      <w:pPr>
        <w:spacing w:line="276" w:lineRule="auto"/>
        <w:ind w:firstLine="426"/>
        <w:rPr>
          <w:b/>
          <w:i/>
          <w:sz w:val="28"/>
        </w:rPr>
      </w:pPr>
      <w:proofErr w:type="spellStart"/>
      <w:r w:rsidRPr="00AB2091">
        <w:rPr>
          <w:b/>
          <w:i/>
          <w:sz w:val="28"/>
        </w:rPr>
        <w:t>Междукултурно</w:t>
      </w:r>
      <w:proofErr w:type="spellEnd"/>
      <w:r w:rsidRPr="00AB2091">
        <w:rPr>
          <w:b/>
          <w:i/>
          <w:sz w:val="28"/>
        </w:rPr>
        <w:t xml:space="preserve"> </w:t>
      </w:r>
      <w:proofErr w:type="spellStart"/>
      <w:r w:rsidRPr="00AB2091">
        <w:rPr>
          <w:b/>
          <w:i/>
          <w:sz w:val="28"/>
        </w:rPr>
        <w:t>посредничество</w:t>
      </w:r>
      <w:proofErr w:type="spellEnd"/>
      <w:r w:rsidRPr="00AB2091">
        <w:rPr>
          <w:b/>
          <w:i/>
          <w:sz w:val="28"/>
          <w:lang w:val="bg-BG"/>
        </w:rPr>
        <w:t>.</w:t>
      </w:r>
      <w:r w:rsidRPr="00AB2091">
        <w:rPr>
          <w:b/>
          <w:i/>
          <w:sz w:val="28"/>
        </w:rPr>
        <w:t xml:space="preserve"> </w:t>
      </w:r>
      <w:r w:rsidRPr="00AB2091">
        <w:rPr>
          <w:sz w:val="28"/>
          <w:lang w:val="bg-BG"/>
        </w:rPr>
        <w:t>О</w:t>
      </w:r>
      <w:proofErr w:type="spellStart"/>
      <w:r w:rsidRPr="00AB2091">
        <w:rPr>
          <w:sz w:val="28"/>
        </w:rPr>
        <w:t>бхваща</w:t>
      </w:r>
      <w:proofErr w:type="spellEnd"/>
      <w:r w:rsidRPr="00AB2091">
        <w:rPr>
          <w:sz w:val="28"/>
        </w:rPr>
        <w:t xml:space="preserve"> </w:t>
      </w:r>
      <w:proofErr w:type="spellStart"/>
      <w:r w:rsidRPr="00AB2091">
        <w:rPr>
          <w:sz w:val="28"/>
        </w:rPr>
        <w:t>дейности</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предотвратяване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конфликти</w:t>
      </w:r>
      <w:proofErr w:type="spellEnd"/>
      <w:r w:rsidRPr="00AB2091">
        <w:rPr>
          <w:sz w:val="28"/>
        </w:rPr>
        <w:t xml:space="preserve"> </w:t>
      </w:r>
      <w:proofErr w:type="spellStart"/>
      <w:r w:rsidRPr="00AB2091">
        <w:rPr>
          <w:sz w:val="28"/>
        </w:rPr>
        <w:t>между</w:t>
      </w:r>
      <w:proofErr w:type="spellEnd"/>
      <w:r w:rsidRPr="00AB2091">
        <w:rPr>
          <w:sz w:val="28"/>
        </w:rPr>
        <w:t xml:space="preserve"> </w:t>
      </w:r>
      <w:proofErr w:type="spellStart"/>
      <w:r w:rsidRPr="00AB2091">
        <w:rPr>
          <w:sz w:val="28"/>
        </w:rPr>
        <w:t>социално</w:t>
      </w:r>
      <w:proofErr w:type="spellEnd"/>
      <w:r w:rsidRPr="00AB2091">
        <w:rPr>
          <w:sz w:val="28"/>
        </w:rPr>
        <w:t xml:space="preserve"> </w:t>
      </w:r>
      <w:proofErr w:type="spellStart"/>
      <w:r w:rsidRPr="00AB2091">
        <w:rPr>
          <w:sz w:val="28"/>
        </w:rPr>
        <w:t>разнообразни</w:t>
      </w:r>
      <w:proofErr w:type="spellEnd"/>
      <w:r w:rsidRPr="00AB2091">
        <w:rPr>
          <w:sz w:val="28"/>
        </w:rPr>
        <w:t xml:space="preserve"> </w:t>
      </w:r>
      <w:proofErr w:type="spellStart"/>
      <w:r w:rsidRPr="00AB2091">
        <w:rPr>
          <w:sz w:val="28"/>
        </w:rPr>
        <w:t>участници</w:t>
      </w:r>
      <w:proofErr w:type="spellEnd"/>
      <w:r w:rsidRPr="00AB2091">
        <w:rPr>
          <w:sz w:val="28"/>
          <w:lang w:val="bg-BG"/>
        </w:rPr>
        <w:t>.</w:t>
      </w:r>
      <w:r w:rsidRPr="00AB2091">
        <w:rPr>
          <w:sz w:val="28"/>
        </w:rPr>
        <w:t xml:space="preserve"> </w:t>
      </w:r>
      <w:r w:rsidRPr="00AB2091">
        <w:rPr>
          <w:sz w:val="28"/>
          <w:lang w:val="bg-BG"/>
        </w:rPr>
        <w:t>В</w:t>
      </w:r>
      <w:r w:rsidRPr="00AB2091">
        <w:rPr>
          <w:sz w:val="28"/>
        </w:rPr>
        <w:t xml:space="preserve"> </w:t>
      </w:r>
      <w:proofErr w:type="spellStart"/>
      <w:r w:rsidRPr="00AB2091">
        <w:rPr>
          <w:sz w:val="28"/>
        </w:rPr>
        <w:t>случай</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възникване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конфликт</w:t>
      </w:r>
      <w:proofErr w:type="spellEnd"/>
      <w:r w:rsidRPr="00AB2091">
        <w:rPr>
          <w:sz w:val="28"/>
          <w:lang w:val="bg-BG"/>
        </w:rPr>
        <w:t>,</w:t>
      </w:r>
      <w:r w:rsidRPr="00AB2091">
        <w:rPr>
          <w:sz w:val="28"/>
        </w:rPr>
        <w:t xml:space="preserve"> </w:t>
      </w:r>
      <w:proofErr w:type="spellStart"/>
      <w:r w:rsidRPr="00AB2091">
        <w:rPr>
          <w:sz w:val="28"/>
        </w:rPr>
        <w:t>това</w:t>
      </w:r>
      <w:proofErr w:type="spellEnd"/>
      <w:r w:rsidRPr="00AB2091">
        <w:rPr>
          <w:sz w:val="28"/>
        </w:rPr>
        <w:t xml:space="preserve"> </w:t>
      </w:r>
      <w:proofErr w:type="spellStart"/>
      <w:r w:rsidRPr="00AB2091">
        <w:rPr>
          <w:sz w:val="28"/>
        </w:rPr>
        <w:t>ниво</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междукултурна</w:t>
      </w:r>
      <w:proofErr w:type="spellEnd"/>
      <w:r w:rsidRPr="00AB2091">
        <w:rPr>
          <w:sz w:val="28"/>
        </w:rPr>
        <w:t xml:space="preserve"> </w:t>
      </w:r>
      <w:proofErr w:type="spellStart"/>
      <w:r w:rsidRPr="00AB2091">
        <w:rPr>
          <w:sz w:val="28"/>
        </w:rPr>
        <w:t>работа</w:t>
      </w:r>
      <w:proofErr w:type="spellEnd"/>
      <w:r w:rsidRPr="00AB2091">
        <w:rPr>
          <w:sz w:val="28"/>
        </w:rPr>
        <w:t xml:space="preserve"> е </w:t>
      </w:r>
      <w:proofErr w:type="spellStart"/>
      <w:r w:rsidRPr="00AB2091">
        <w:rPr>
          <w:sz w:val="28"/>
        </w:rPr>
        <w:t>насочено</w:t>
      </w:r>
      <w:proofErr w:type="spellEnd"/>
      <w:r w:rsidRPr="00AB2091">
        <w:rPr>
          <w:sz w:val="28"/>
        </w:rPr>
        <w:t xml:space="preserve"> </w:t>
      </w:r>
      <w:proofErr w:type="spellStart"/>
      <w:r w:rsidRPr="00AB2091">
        <w:rPr>
          <w:sz w:val="28"/>
        </w:rPr>
        <w:t>към</w:t>
      </w:r>
      <w:proofErr w:type="spellEnd"/>
      <w:r w:rsidRPr="00AB2091">
        <w:rPr>
          <w:sz w:val="28"/>
        </w:rPr>
        <w:t xml:space="preserve"> </w:t>
      </w:r>
      <w:proofErr w:type="spellStart"/>
      <w:r w:rsidRPr="00AB2091">
        <w:rPr>
          <w:sz w:val="28"/>
        </w:rPr>
        <w:t>неговото</w:t>
      </w:r>
      <w:proofErr w:type="spellEnd"/>
      <w:r w:rsidRPr="00AB2091">
        <w:rPr>
          <w:sz w:val="28"/>
        </w:rPr>
        <w:t xml:space="preserve"> </w:t>
      </w:r>
      <w:proofErr w:type="spellStart"/>
      <w:r w:rsidRPr="00AB2091">
        <w:rPr>
          <w:sz w:val="28"/>
        </w:rPr>
        <w:t>разрешаване</w:t>
      </w:r>
      <w:proofErr w:type="spellEnd"/>
      <w:r w:rsidRPr="00AB2091">
        <w:rPr>
          <w:sz w:val="28"/>
        </w:rPr>
        <w:t xml:space="preserve">.(EIFID) </w:t>
      </w:r>
    </w:p>
    <w:p w14:paraId="3E01C9E8" w14:textId="77777777" w:rsidR="00624C5F" w:rsidRPr="00AB2091" w:rsidRDefault="00624C5F" w:rsidP="00624C5F">
      <w:pPr>
        <w:spacing w:line="276" w:lineRule="auto"/>
        <w:rPr>
          <w:b/>
          <w:sz w:val="28"/>
        </w:rPr>
      </w:pPr>
      <w:proofErr w:type="spellStart"/>
      <w:r w:rsidRPr="00AB2091">
        <w:rPr>
          <w:b/>
          <w:bCs/>
          <w:sz w:val="28"/>
        </w:rPr>
        <w:t>Интеркултурната</w:t>
      </w:r>
      <w:proofErr w:type="spellEnd"/>
      <w:r w:rsidRPr="00AB2091">
        <w:rPr>
          <w:b/>
          <w:bCs/>
          <w:sz w:val="28"/>
        </w:rPr>
        <w:t xml:space="preserve"> </w:t>
      </w:r>
      <w:proofErr w:type="spellStart"/>
      <w:r w:rsidRPr="00AB2091">
        <w:rPr>
          <w:b/>
          <w:bCs/>
          <w:sz w:val="28"/>
        </w:rPr>
        <w:t>компетентност</w:t>
      </w:r>
      <w:proofErr w:type="spellEnd"/>
      <w:r w:rsidRPr="00AB2091">
        <w:rPr>
          <w:b/>
          <w:bCs/>
          <w:sz w:val="28"/>
        </w:rPr>
        <w:t xml:space="preserve"> в </w:t>
      </w:r>
      <w:proofErr w:type="spellStart"/>
      <w:r w:rsidRPr="00AB2091">
        <w:rPr>
          <w:b/>
          <w:sz w:val="28"/>
        </w:rPr>
        <w:t>професионалните</w:t>
      </w:r>
      <w:proofErr w:type="spellEnd"/>
      <w:r w:rsidRPr="00AB2091">
        <w:rPr>
          <w:b/>
          <w:sz w:val="28"/>
        </w:rPr>
        <w:t xml:space="preserve"> </w:t>
      </w:r>
      <w:proofErr w:type="spellStart"/>
      <w:r w:rsidRPr="00AB2091">
        <w:rPr>
          <w:b/>
          <w:sz w:val="28"/>
        </w:rPr>
        <w:t>модели</w:t>
      </w:r>
      <w:proofErr w:type="spellEnd"/>
      <w:r w:rsidRPr="00AB2091">
        <w:rPr>
          <w:b/>
          <w:sz w:val="28"/>
        </w:rPr>
        <w:t xml:space="preserve"> </w:t>
      </w:r>
      <w:proofErr w:type="spellStart"/>
      <w:r w:rsidRPr="00AB2091">
        <w:rPr>
          <w:b/>
          <w:sz w:val="28"/>
        </w:rPr>
        <w:t>на</w:t>
      </w:r>
      <w:proofErr w:type="spellEnd"/>
      <w:r w:rsidRPr="00AB2091">
        <w:rPr>
          <w:b/>
          <w:sz w:val="28"/>
        </w:rPr>
        <w:t xml:space="preserve"> </w:t>
      </w:r>
      <w:proofErr w:type="spellStart"/>
      <w:r w:rsidRPr="00AB2091">
        <w:rPr>
          <w:b/>
          <w:sz w:val="28"/>
        </w:rPr>
        <w:t>работа</w:t>
      </w:r>
      <w:proofErr w:type="spellEnd"/>
      <w:r w:rsidRPr="00AB2091">
        <w:rPr>
          <w:b/>
          <w:sz w:val="28"/>
        </w:rPr>
        <w:t>.</w:t>
      </w:r>
    </w:p>
    <w:p w14:paraId="65ABA1FF" w14:textId="77777777" w:rsidR="00624C5F" w:rsidRPr="00AB2091" w:rsidRDefault="00624C5F" w:rsidP="00624C5F">
      <w:pPr>
        <w:spacing w:line="276" w:lineRule="auto"/>
        <w:rPr>
          <w:b/>
          <w:sz w:val="28"/>
        </w:rPr>
      </w:pPr>
      <w:proofErr w:type="spellStart"/>
      <w:r w:rsidRPr="00AB2091">
        <w:rPr>
          <w:sz w:val="28"/>
        </w:rPr>
        <w:t>Моделите</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работа</w:t>
      </w:r>
      <w:proofErr w:type="spellEnd"/>
      <w:r w:rsidRPr="00AB2091">
        <w:rPr>
          <w:sz w:val="28"/>
        </w:rPr>
        <w:t xml:space="preserve"> в </w:t>
      </w:r>
      <w:proofErr w:type="spellStart"/>
      <w:r w:rsidRPr="00AB2091">
        <w:rPr>
          <w:sz w:val="28"/>
        </w:rPr>
        <w:t>социално-педагогическата</w:t>
      </w:r>
      <w:proofErr w:type="spellEnd"/>
      <w:r w:rsidRPr="00AB2091">
        <w:rPr>
          <w:sz w:val="28"/>
        </w:rPr>
        <w:t xml:space="preserve"> </w:t>
      </w:r>
      <w:proofErr w:type="spellStart"/>
      <w:r w:rsidRPr="00AB2091">
        <w:rPr>
          <w:sz w:val="28"/>
        </w:rPr>
        <w:t>дейност</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фокусират</w:t>
      </w:r>
      <w:proofErr w:type="spellEnd"/>
      <w:r w:rsidRPr="00AB2091">
        <w:rPr>
          <w:sz w:val="28"/>
        </w:rPr>
        <w:t xml:space="preserve"> </w:t>
      </w:r>
      <w:proofErr w:type="spellStart"/>
      <w:r w:rsidRPr="00AB2091">
        <w:rPr>
          <w:sz w:val="28"/>
        </w:rPr>
        <w:t>върху</w:t>
      </w:r>
      <w:proofErr w:type="spellEnd"/>
      <w:r w:rsidRPr="00AB2091">
        <w:rPr>
          <w:sz w:val="28"/>
        </w:rPr>
        <w:t xml:space="preserve"> </w:t>
      </w:r>
      <w:proofErr w:type="spellStart"/>
      <w:r w:rsidRPr="00AB2091">
        <w:rPr>
          <w:sz w:val="28"/>
        </w:rPr>
        <w:t>социалното</w:t>
      </w:r>
      <w:proofErr w:type="spellEnd"/>
      <w:r w:rsidRPr="00AB2091">
        <w:rPr>
          <w:sz w:val="28"/>
        </w:rPr>
        <w:t xml:space="preserve"> </w:t>
      </w:r>
      <w:proofErr w:type="spellStart"/>
      <w:r w:rsidRPr="00AB2091">
        <w:rPr>
          <w:sz w:val="28"/>
        </w:rPr>
        <w:t>обкръжение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личността</w:t>
      </w:r>
      <w:proofErr w:type="spellEnd"/>
      <w:r w:rsidRPr="00AB2091">
        <w:rPr>
          <w:sz w:val="28"/>
        </w:rPr>
        <w:t xml:space="preserve">, </w:t>
      </w:r>
      <w:proofErr w:type="spellStart"/>
      <w:r w:rsidRPr="00AB2091">
        <w:rPr>
          <w:sz w:val="28"/>
        </w:rPr>
        <w:t>като</w:t>
      </w:r>
      <w:proofErr w:type="spellEnd"/>
      <w:r w:rsidRPr="00AB2091">
        <w:rPr>
          <w:sz w:val="28"/>
        </w:rPr>
        <w:t xml:space="preserve"> </w:t>
      </w:r>
      <w:proofErr w:type="spellStart"/>
      <w:r w:rsidRPr="00AB2091">
        <w:rPr>
          <w:sz w:val="28"/>
        </w:rPr>
        <w:t>отправната</w:t>
      </w:r>
      <w:proofErr w:type="spellEnd"/>
      <w:r w:rsidRPr="00AB2091">
        <w:rPr>
          <w:sz w:val="28"/>
        </w:rPr>
        <w:t xml:space="preserve"> </w:t>
      </w:r>
      <w:proofErr w:type="spellStart"/>
      <w:r w:rsidRPr="00AB2091">
        <w:rPr>
          <w:sz w:val="28"/>
        </w:rPr>
        <w:t>точка</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теоретични</w:t>
      </w:r>
      <w:proofErr w:type="spellEnd"/>
      <w:r w:rsidRPr="00AB2091">
        <w:rPr>
          <w:sz w:val="28"/>
        </w:rPr>
        <w:t xml:space="preserve"> и </w:t>
      </w:r>
      <w:proofErr w:type="spellStart"/>
      <w:r w:rsidRPr="00AB2091">
        <w:rPr>
          <w:sz w:val="28"/>
        </w:rPr>
        <w:t>практически</w:t>
      </w:r>
      <w:proofErr w:type="spellEnd"/>
      <w:r w:rsidRPr="00AB2091">
        <w:rPr>
          <w:sz w:val="28"/>
        </w:rPr>
        <w:t xml:space="preserve"> </w:t>
      </w:r>
      <w:proofErr w:type="spellStart"/>
      <w:r w:rsidRPr="00AB2091">
        <w:rPr>
          <w:sz w:val="28"/>
        </w:rPr>
        <w:t>изследвания</w:t>
      </w:r>
      <w:proofErr w:type="spellEnd"/>
      <w:r w:rsidRPr="00AB2091">
        <w:rPr>
          <w:sz w:val="28"/>
        </w:rPr>
        <w:t>.</w:t>
      </w:r>
      <w:r w:rsidRPr="00AB2091">
        <w:rPr>
          <w:sz w:val="28"/>
          <w:lang w:val="bg-BG"/>
        </w:rPr>
        <w:t xml:space="preserve"> </w:t>
      </w:r>
      <w:r w:rsidRPr="00AB2091">
        <w:rPr>
          <w:sz w:val="28"/>
        </w:rPr>
        <w:t xml:space="preserve">В </w:t>
      </w:r>
      <w:proofErr w:type="spellStart"/>
      <w:r w:rsidRPr="00AB2091">
        <w:rPr>
          <w:sz w:val="28"/>
        </w:rPr>
        <w:t>резултат</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това</w:t>
      </w:r>
      <w:proofErr w:type="spellEnd"/>
      <w:r w:rsidRPr="00AB2091">
        <w:rPr>
          <w:sz w:val="28"/>
        </w:rPr>
        <w:t xml:space="preserve"> </w:t>
      </w:r>
      <w:proofErr w:type="spellStart"/>
      <w:r w:rsidRPr="00AB2091">
        <w:rPr>
          <w:sz w:val="28"/>
        </w:rPr>
        <w:t>са</w:t>
      </w:r>
      <w:proofErr w:type="spellEnd"/>
      <w:r w:rsidRPr="00AB2091">
        <w:rPr>
          <w:sz w:val="28"/>
        </w:rPr>
        <w:t xml:space="preserve"> </w:t>
      </w:r>
      <w:proofErr w:type="spellStart"/>
      <w:r w:rsidRPr="00AB2091">
        <w:rPr>
          <w:sz w:val="28"/>
        </w:rPr>
        <w:t>разработени</w:t>
      </w:r>
      <w:proofErr w:type="spellEnd"/>
      <w:r w:rsidRPr="00AB2091">
        <w:rPr>
          <w:sz w:val="28"/>
        </w:rPr>
        <w:t xml:space="preserve"> </w:t>
      </w:r>
      <w:proofErr w:type="spellStart"/>
      <w:r w:rsidRPr="00AB2091">
        <w:rPr>
          <w:sz w:val="28"/>
        </w:rPr>
        <w:t>модели</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развитие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интеркултурната</w:t>
      </w:r>
      <w:proofErr w:type="spellEnd"/>
      <w:r w:rsidRPr="00AB2091">
        <w:rPr>
          <w:sz w:val="28"/>
        </w:rPr>
        <w:t xml:space="preserve"> </w:t>
      </w:r>
      <w:proofErr w:type="spellStart"/>
      <w:r w:rsidRPr="00AB2091">
        <w:rPr>
          <w:sz w:val="28"/>
        </w:rPr>
        <w:t>компетентност</w:t>
      </w:r>
      <w:proofErr w:type="spellEnd"/>
      <w:r w:rsidRPr="00AB2091">
        <w:rPr>
          <w:sz w:val="28"/>
          <w:lang w:val="bg-BG"/>
        </w:rPr>
        <w:t>, използвани в професионалната работа.</w:t>
      </w:r>
    </w:p>
    <w:p w14:paraId="04728FE1" w14:textId="77777777" w:rsidR="00624C5F" w:rsidRPr="00AB2091" w:rsidRDefault="00624C5F" w:rsidP="00624C5F">
      <w:pPr>
        <w:spacing w:line="276" w:lineRule="auto"/>
        <w:ind w:firstLine="709"/>
        <w:rPr>
          <w:sz w:val="28"/>
          <w:lang w:val="bg-BG"/>
        </w:rPr>
      </w:pPr>
      <w:r w:rsidRPr="00AB2091">
        <w:rPr>
          <w:b/>
          <w:i/>
          <w:sz w:val="28"/>
          <w:lang w:val="bg-BG"/>
        </w:rPr>
        <w:t xml:space="preserve">Моделът на </w:t>
      </w:r>
      <w:r w:rsidRPr="00AB2091">
        <w:rPr>
          <w:b/>
          <w:i/>
          <w:sz w:val="28"/>
          <w:lang w:val="en-US"/>
        </w:rPr>
        <w:t>Milton J. Bennett</w:t>
      </w:r>
      <w:r w:rsidRPr="00AB2091">
        <w:rPr>
          <w:sz w:val="28"/>
          <w:lang w:val="bg-BG"/>
        </w:rPr>
        <w:t xml:space="preserve"> се основава на </w:t>
      </w:r>
      <w:proofErr w:type="spellStart"/>
      <w:r w:rsidRPr="00AB2091">
        <w:rPr>
          <w:sz w:val="28"/>
        </w:rPr>
        <w:t>концепции</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конструктивистката</w:t>
      </w:r>
      <w:proofErr w:type="spellEnd"/>
      <w:r w:rsidRPr="00AB2091">
        <w:rPr>
          <w:sz w:val="28"/>
        </w:rPr>
        <w:t xml:space="preserve"> </w:t>
      </w:r>
      <w:proofErr w:type="spellStart"/>
      <w:r w:rsidRPr="00AB2091">
        <w:rPr>
          <w:sz w:val="28"/>
        </w:rPr>
        <w:t>психология</w:t>
      </w:r>
      <w:proofErr w:type="spellEnd"/>
      <w:r w:rsidRPr="00AB2091">
        <w:rPr>
          <w:sz w:val="28"/>
        </w:rPr>
        <w:t xml:space="preserve"> и </w:t>
      </w:r>
      <w:proofErr w:type="spellStart"/>
      <w:r w:rsidRPr="00AB2091">
        <w:rPr>
          <w:sz w:val="28"/>
        </w:rPr>
        <w:t>теория</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комуникацията</w:t>
      </w:r>
      <w:proofErr w:type="spellEnd"/>
      <w:r w:rsidRPr="00AB2091">
        <w:rPr>
          <w:sz w:val="28"/>
          <w:lang w:val="en-US"/>
        </w:rPr>
        <w:t xml:space="preserve"> (</w:t>
      </w:r>
      <w:r w:rsidRPr="00AB2091">
        <w:rPr>
          <w:sz w:val="28"/>
          <w:shd w:val="clear" w:color="auto" w:fill="FFFFFF"/>
        </w:rPr>
        <w:t xml:space="preserve">Bennett, M., 1986). </w:t>
      </w:r>
      <w:proofErr w:type="spellStart"/>
      <w:r w:rsidRPr="00AB2091">
        <w:rPr>
          <w:sz w:val="28"/>
        </w:rPr>
        <w:t>Основното</w:t>
      </w:r>
      <w:proofErr w:type="spellEnd"/>
      <w:r w:rsidRPr="00AB2091">
        <w:rPr>
          <w:sz w:val="28"/>
        </w:rPr>
        <w:t xml:space="preserve"> </w:t>
      </w:r>
      <w:r w:rsidRPr="00AB2091">
        <w:rPr>
          <w:sz w:val="28"/>
          <w:lang w:val="bg-BG"/>
        </w:rPr>
        <w:t>допускане</w:t>
      </w:r>
      <w:r w:rsidRPr="00AB2091">
        <w:rPr>
          <w:sz w:val="28"/>
        </w:rPr>
        <w:t xml:space="preserve"> е, </w:t>
      </w:r>
      <w:proofErr w:type="spellStart"/>
      <w:r w:rsidRPr="00AB2091">
        <w:rPr>
          <w:sz w:val="28"/>
        </w:rPr>
        <w:t>че</w:t>
      </w:r>
      <w:proofErr w:type="spellEnd"/>
      <w:r w:rsidRPr="00AB2091">
        <w:rPr>
          <w:sz w:val="28"/>
        </w:rPr>
        <w:t xml:space="preserve"> </w:t>
      </w:r>
      <w:proofErr w:type="spellStart"/>
      <w:r w:rsidRPr="00AB2091">
        <w:rPr>
          <w:sz w:val="28"/>
        </w:rPr>
        <w:t>когато</w:t>
      </w:r>
      <w:proofErr w:type="spellEnd"/>
      <w:r w:rsidRPr="00AB2091">
        <w:rPr>
          <w:sz w:val="28"/>
        </w:rPr>
        <w:t xml:space="preserve"> </w:t>
      </w:r>
      <w:proofErr w:type="spellStart"/>
      <w:r w:rsidRPr="00AB2091">
        <w:rPr>
          <w:sz w:val="28"/>
        </w:rPr>
        <w:t>една</w:t>
      </w:r>
      <w:proofErr w:type="spellEnd"/>
      <w:r w:rsidRPr="00AB2091">
        <w:rPr>
          <w:sz w:val="28"/>
        </w:rPr>
        <w:t xml:space="preserve"> </w:t>
      </w:r>
      <w:proofErr w:type="spellStart"/>
      <w:r w:rsidRPr="00AB2091">
        <w:rPr>
          <w:sz w:val="28"/>
        </w:rPr>
        <w:t>възприятийна</w:t>
      </w:r>
      <w:proofErr w:type="spellEnd"/>
      <w:r w:rsidRPr="00AB2091">
        <w:rPr>
          <w:sz w:val="28"/>
        </w:rPr>
        <w:t xml:space="preserve"> </w:t>
      </w:r>
      <w:proofErr w:type="spellStart"/>
      <w:r w:rsidRPr="00AB2091">
        <w:rPr>
          <w:sz w:val="28"/>
        </w:rPr>
        <w:t>организация</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културните</w:t>
      </w:r>
      <w:proofErr w:type="spellEnd"/>
      <w:r w:rsidRPr="00AB2091">
        <w:rPr>
          <w:sz w:val="28"/>
        </w:rPr>
        <w:t xml:space="preserve"> </w:t>
      </w:r>
      <w:proofErr w:type="spellStart"/>
      <w:r w:rsidRPr="00AB2091">
        <w:rPr>
          <w:sz w:val="28"/>
        </w:rPr>
        <w:t>различия</w:t>
      </w:r>
      <w:proofErr w:type="spellEnd"/>
      <w:r w:rsidRPr="00AB2091">
        <w:rPr>
          <w:sz w:val="28"/>
        </w:rPr>
        <w:t xml:space="preserve"> </w:t>
      </w:r>
      <w:proofErr w:type="spellStart"/>
      <w:r w:rsidRPr="00AB2091">
        <w:rPr>
          <w:sz w:val="28"/>
        </w:rPr>
        <w:t>става</w:t>
      </w:r>
      <w:proofErr w:type="spellEnd"/>
      <w:r w:rsidRPr="00AB2091">
        <w:rPr>
          <w:sz w:val="28"/>
        </w:rPr>
        <w:t xml:space="preserve"> </w:t>
      </w:r>
      <w:proofErr w:type="spellStart"/>
      <w:r w:rsidRPr="00AB2091">
        <w:rPr>
          <w:sz w:val="28"/>
        </w:rPr>
        <w:t>по-сложна</w:t>
      </w:r>
      <w:proofErr w:type="spellEnd"/>
      <w:r w:rsidRPr="00AB2091">
        <w:rPr>
          <w:sz w:val="28"/>
        </w:rPr>
        <w:t xml:space="preserve">, </w:t>
      </w:r>
      <w:proofErr w:type="spellStart"/>
      <w:r w:rsidRPr="00AB2091">
        <w:rPr>
          <w:sz w:val="28"/>
        </w:rPr>
        <w:t>опитът</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културата</w:t>
      </w:r>
      <w:proofErr w:type="spellEnd"/>
      <w:r w:rsidRPr="00AB2091">
        <w:rPr>
          <w:sz w:val="28"/>
        </w:rPr>
        <w:t xml:space="preserve"> </w:t>
      </w:r>
      <w:proofErr w:type="spellStart"/>
      <w:r w:rsidRPr="00AB2091">
        <w:rPr>
          <w:sz w:val="28"/>
        </w:rPr>
        <w:t>става</w:t>
      </w:r>
      <w:proofErr w:type="spellEnd"/>
      <w:r w:rsidRPr="00AB2091">
        <w:rPr>
          <w:sz w:val="28"/>
        </w:rPr>
        <w:t xml:space="preserve"> </w:t>
      </w:r>
      <w:proofErr w:type="spellStart"/>
      <w:r w:rsidRPr="00AB2091">
        <w:rPr>
          <w:sz w:val="28"/>
        </w:rPr>
        <w:t>по-сложен</w:t>
      </w:r>
      <w:proofErr w:type="spellEnd"/>
      <w:r w:rsidRPr="00AB2091">
        <w:rPr>
          <w:sz w:val="28"/>
        </w:rPr>
        <w:t xml:space="preserve"> и </w:t>
      </w:r>
      <w:proofErr w:type="spellStart"/>
      <w:r w:rsidRPr="00AB2091">
        <w:rPr>
          <w:sz w:val="28"/>
        </w:rPr>
        <w:t>потенциалът</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упражняване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компетентност</w:t>
      </w:r>
      <w:proofErr w:type="spellEnd"/>
      <w:r w:rsidRPr="00AB2091">
        <w:rPr>
          <w:sz w:val="28"/>
        </w:rPr>
        <w:t xml:space="preserve"> в </w:t>
      </w:r>
      <w:proofErr w:type="spellStart"/>
      <w:r w:rsidRPr="00AB2091">
        <w:rPr>
          <w:sz w:val="28"/>
        </w:rPr>
        <w:t>междукултурните</w:t>
      </w:r>
      <w:proofErr w:type="spellEnd"/>
      <w:r w:rsidRPr="00AB2091">
        <w:rPr>
          <w:sz w:val="28"/>
        </w:rPr>
        <w:t xml:space="preserve"> </w:t>
      </w:r>
      <w:proofErr w:type="spellStart"/>
      <w:r w:rsidRPr="00AB2091">
        <w:rPr>
          <w:sz w:val="28"/>
        </w:rPr>
        <w:t>отношения</w:t>
      </w:r>
      <w:proofErr w:type="spellEnd"/>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увеличава</w:t>
      </w:r>
      <w:proofErr w:type="spellEnd"/>
      <w:r w:rsidRPr="00AB2091">
        <w:rPr>
          <w:sz w:val="28"/>
          <w:lang w:val="bg-BG"/>
        </w:rPr>
        <w:t>. З</w:t>
      </w:r>
      <w:proofErr w:type="spellStart"/>
      <w:r w:rsidRPr="00AB2091">
        <w:rPr>
          <w:sz w:val="28"/>
        </w:rPr>
        <w:t>апознаване</w:t>
      </w:r>
      <w:proofErr w:type="spellEnd"/>
      <w:r w:rsidRPr="00AB2091">
        <w:rPr>
          <w:sz w:val="28"/>
          <w:lang w:val="bg-BG"/>
        </w:rPr>
        <w:t>то</w:t>
      </w:r>
      <w:r w:rsidRPr="00AB2091">
        <w:rPr>
          <w:sz w:val="28"/>
        </w:rPr>
        <w:t xml:space="preserve"> с </w:t>
      </w:r>
      <w:proofErr w:type="spellStart"/>
      <w:r w:rsidRPr="00AB2091">
        <w:rPr>
          <w:sz w:val="28"/>
        </w:rPr>
        <w:t>определени</w:t>
      </w:r>
      <w:proofErr w:type="spellEnd"/>
      <w:r w:rsidRPr="00AB2091">
        <w:rPr>
          <w:sz w:val="28"/>
        </w:rPr>
        <w:t xml:space="preserve"> </w:t>
      </w:r>
      <w:proofErr w:type="spellStart"/>
      <w:r w:rsidRPr="00AB2091">
        <w:rPr>
          <w:sz w:val="28"/>
        </w:rPr>
        <w:t>култури</w:t>
      </w:r>
      <w:proofErr w:type="spellEnd"/>
      <w:r w:rsidRPr="00AB2091">
        <w:rPr>
          <w:sz w:val="28"/>
        </w:rPr>
        <w:t xml:space="preserve">  </w:t>
      </w:r>
      <w:proofErr w:type="spellStart"/>
      <w:r w:rsidRPr="00AB2091">
        <w:rPr>
          <w:sz w:val="28"/>
        </w:rPr>
        <w:t>влияе</w:t>
      </w:r>
      <w:proofErr w:type="spellEnd"/>
      <w:r w:rsidRPr="00AB2091">
        <w:rPr>
          <w:sz w:val="28"/>
        </w:rPr>
        <w:t xml:space="preserve"> </w:t>
      </w:r>
      <w:proofErr w:type="spellStart"/>
      <w:r w:rsidRPr="00AB2091">
        <w:rPr>
          <w:sz w:val="28"/>
        </w:rPr>
        <w:t>върху</w:t>
      </w:r>
      <w:proofErr w:type="spellEnd"/>
      <w:r w:rsidRPr="00AB2091">
        <w:rPr>
          <w:sz w:val="28"/>
        </w:rPr>
        <w:t xml:space="preserve"> </w:t>
      </w:r>
      <w:proofErr w:type="spellStart"/>
      <w:r w:rsidRPr="00AB2091">
        <w:rPr>
          <w:sz w:val="28"/>
        </w:rPr>
        <w:t>ширината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компетентността</w:t>
      </w:r>
      <w:proofErr w:type="spellEnd"/>
      <w:r w:rsidRPr="00AB2091">
        <w:rPr>
          <w:sz w:val="28"/>
        </w:rPr>
        <w:t xml:space="preserve">, </w:t>
      </w:r>
      <w:proofErr w:type="spellStart"/>
      <w:r w:rsidRPr="00AB2091">
        <w:rPr>
          <w:sz w:val="28"/>
        </w:rPr>
        <w:t>която</w:t>
      </w:r>
      <w:proofErr w:type="spellEnd"/>
      <w:r w:rsidRPr="00AB2091">
        <w:rPr>
          <w:sz w:val="28"/>
        </w:rPr>
        <w:t xml:space="preserve"> </w:t>
      </w:r>
      <w:proofErr w:type="spellStart"/>
      <w:r w:rsidRPr="00AB2091">
        <w:rPr>
          <w:sz w:val="28"/>
        </w:rPr>
        <w:t>човек</w:t>
      </w:r>
      <w:proofErr w:type="spellEnd"/>
      <w:r w:rsidRPr="00AB2091">
        <w:rPr>
          <w:sz w:val="28"/>
        </w:rPr>
        <w:t xml:space="preserve"> </w:t>
      </w:r>
      <w:proofErr w:type="spellStart"/>
      <w:r w:rsidRPr="00AB2091">
        <w:rPr>
          <w:sz w:val="28"/>
        </w:rPr>
        <w:t>може</w:t>
      </w:r>
      <w:proofErr w:type="spellEnd"/>
      <w:r w:rsidRPr="00AB2091">
        <w:rPr>
          <w:sz w:val="28"/>
        </w:rPr>
        <w:t xml:space="preserve"> </w:t>
      </w:r>
      <w:proofErr w:type="spellStart"/>
      <w:r w:rsidRPr="00AB2091">
        <w:rPr>
          <w:sz w:val="28"/>
        </w:rPr>
        <w:t>да</w:t>
      </w:r>
      <w:proofErr w:type="spellEnd"/>
      <w:r w:rsidRPr="00AB2091">
        <w:rPr>
          <w:sz w:val="28"/>
        </w:rPr>
        <w:t xml:space="preserve"> </w:t>
      </w:r>
      <w:proofErr w:type="spellStart"/>
      <w:r w:rsidRPr="00AB2091">
        <w:rPr>
          <w:sz w:val="28"/>
        </w:rPr>
        <w:t>възприеме</w:t>
      </w:r>
      <w:proofErr w:type="spellEnd"/>
      <w:r w:rsidRPr="00AB2091">
        <w:rPr>
          <w:sz w:val="28"/>
          <w:lang w:val="bg-BG"/>
        </w:rPr>
        <w:t>.</w:t>
      </w:r>
    </w:p>
    <w:p w14:paraId="3A064EDB" w14:textId="77777777" w:rsidR="00624C5F" w:rsidRPr="00AB2091" w:rsidRDefault="00624C5F" w:rsidP="00624C5F">
      <w:pPr>
        <w:spacing w:line="276" w:lineRule="auto"/>
        <w:rPr>
          <w:sz w:val="28"/>
          <w:lang w:val="en-US"/>
        </w:rPr>
      </w:pPr>
      <w:proofErr w:type="spellStart"/>
      <w:r w:rsidRPr="00AB2091">
        <w:rPr>
          <w:sz w:val="28"/>
        </w:rPr>
        <w:t>Континуумъ</w:t>
      </w:r>
      <w:proofErr w:type="spellEnd"/>
      <w:r w:rsidRPr="00AB2091">
        <w:rPr>
          <w:sz w:val="28"/>
          <w:lang w:val="bg-BG"/>
        </w:rPr>
        <w:t>т</w:t>
      </w:r>
      <w:r w:rsidRPr="00AB2091">
        <w:rPr>
          <w:sz w:val="28"/>
        </w:rPr>
        <w:t xml:space="preserve"> </w:t>
      </w:r>
      <w:proofErr w:type="spellStart"/>
      <w:r w:rsidRPr="00AB2091">
        <w:rPr>
          <w:sz w:val="28"/>
        </w:rPr>
        <w:t>се</w:t>
      </w:r>
      <w:proofErr w:type="spellEnd"/>
      <w:r w:rsidRPr="00AB2091">
        <w:rPr>
          <w:sz w:val="28"/>
        </w:rPr>
        <w:t xml:space="preserve"> </w:t>
      </w:r>
      <w:proofErr w:type="spellStart"/>
      <w:r w:rsidRPr="00AB2091">
        <w:rPr>
          <w:sz w:val="28"/>
        </w:rPr>
        <w:t>простира</w:t>
      </w:r>
      <w:proofErr w:type="spellEnd"/>
      <w:r w:rsidRPr="00AB2091">
        <w:rPr>
          <w:sz w:val="28"/>
        </w:rPr>
        <w:t xml:space="preserve"> </w:t>
      </w:r>
      <w:proofErr w:type="spellStart"/>
      <w:r w:rsidRPr="00AB2091">
        <w:rPr>
          <w:sz w:val="28"/>
        </w:rPr>
        <w:t>от</w:t>
      </w:r>
      <w:proofErr w:type="spellEnd"/>
      <w:r w:rsidRPr="00AB2091">
        <w:rPr>
          <w:sz w:val="28"/>
        </w:rPr>
        <w:t xml:space="preserve"> </w:t>
      </w:r>
      <w:proofErr w:type="spellStart"/>
      <w:r w:rsidRPr="00AB2091">
        <w:rPr>
          <w:sz w:val="28"/>
        </w:rPr>
        <w:t>етноцентризима</w:t>
      </w:r>
      <w:proofErr w:type="spellEnd"/>
      <w:r w:rsidRPr="00AB2091">
        <w:rPr>
          <w:sz w:val="28"/>
        </w:rPr>
        <w:t xml:space="preserve">, </w:t>
      </w:r>
      <w:proofErr w:type="spellStart"/>
      <w:r w:rsidRPr="00AB2091">
        <w:rPr>
          <w:sz w:val="28"/>
        </w:rPr>
        <w:t>опита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собствената</w:t>
      </w:r>
      <w:proofErr w:type="spellEnd"/>
      <w:r w:rsidRPr="00AB2091">
        <w:rPr>
          <w:sz w:val="28"/>
        </w:rPr>
        <w:t xml:space="preserve"> </w:t>
      </w:r>
      <w:proofErr w:type="spellStart"/>
      <w:r w:rsidRPr="00AB2091">
        <w:rPr>
          <w:sz w:val="28"/>
        </w:rPr>
        <w:t>култура</w:t>
      </w:r>
      <w:proofErr w:type="spellEnd"/>
      <w:r w:rsidRPr="00AB2091">
        <w:rPr>
          <w:sz w:val="28"/>
        </w:rPr>
        <w:t xml:space="preserve"> </w:t>
      </w:r>
      <w:proofErr w:type="spellStart"/>
      <w:r w:rsidRPr="00AB2091">
        <w:rPr>
          <w:sz w:val="28"/>
        </w:rPr>
        <w:t>като</w:t>
      </w:r>
      <w:proofErr w:type="spellEnd"/>
      <w:r w:rsidRPr="00AB2091">
        <w:rPr>
          <w:sz w:val="28"/>
        </w:rPr>
        <w:t xml:space="preserve"> „</w:t>
      </w:r>
      <w:proofErr w:type="spellStart"/>
      <w:r w:rsidRPr="00AB2091">
        <w:rPr>
          <w:sz w:val="28"/>
        </w:rPr>
        <w:t>централна</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реалността</w:t>
      </w:r>
      <w:proofErr w:type="spellEnd"/>
      <w:r w:rsidRPr="00AB2091">
        <w:rPr>
          <w:sz w:val="28"/>
        </w:rPr>
        <w:t xml:space="preserve"> “, </w:t>
      </w:r>
      <w:proofErr w:type="spellStart"/>
      <w:r w:rsidRPr="00AB2091">
        <w:rPr>
          <w:sz w:val="28"/>
        </w:rPr>
        <w:t>до</w:t>
      </w:r>
      <w:proofErr w:type="spellEnd"/>
      <w:r w:rsidRPr="00AB2091">
        <w:rPr>
          <w:sz w:val="28"/>
        </w:rPr>
        <w:t xml:space="preserve"> </w:t>
      </w:r>
      <w:proofErr w:type="spellStart"/>
      <w:r w:rsidRPr="00AB2091">
        <w:rPr>
          <w:sz w:val="28"/>
        </w:rPr>
        <w:t>етнорелативизма</w:t>
      </w:r>
      <w:proofErr w:type="spellEnd"/>
      <w:r w:rsidRPr="00AB2091">
        <w:rPr>
          <w:sz w:val="28"/>
        </w:rPr>
        <w:t xml:space="preserve">, </w:t>
      </w:r>
      <w:proofErr w:type="spellStart"/>
      <w:r w:rsidRPr="00AB2091">
        <w:rPr>
          <w:sz w:val="28"/>
        </w:rPr>
        <w:t>опита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собствената</w:t>
      </w:r>
      <w:proofErr w:type="spellEnd"/>
      <w:r w:rsidRPr="00AB2091">
        <w:rPr>
          <w:sz w:val="28"/>
        </w:rPr>
        <w:t xml:space="preserve"> и </w:t>
      </w:r>
      <w:proofErr w:type="spellStart"/>
      <w:r w:rsidRPr="00AB2091">
        <w:rPr>
          <w:sz w:val="28"/>
        </w:rPr>
        <w:t>другите</w:t>
      </w:r>
      <w:proofErr w:type="spellEnd"/>
      <w:r w:rsidRPr="00AB2091">
        <w:rPr>
          <w:sz w:val="28"/>
        </w:rPr>
        <w:t xml:space="preserve"> </w:t>
      </w:r>
      <w:proofErr w:type="spellStart"/>
      <w:r w:rsidRPr="00AB2091">
        <w:rPr>
          <w:sz w:val="28"/>
        </w:rPr>
        <w:t>култури</w:t>
      </w:r>
      <w:proofErr w:type="spellEnd"/>
      <w:r w:rsidRPr="00AB2091">
        <w:rPr>
          <w:sz w:val="28"/>
        </w:rPr>
        <w:t xml:space="preserve"> </w:t>
      </w:r>
      <w:proofErr w:type="spellStart"/>
      <w:r w:rsidRPr="00AB2091">
        <w:rPr>
          <w:sz w:val="28"/>
        </w:rPr>
        <w:t>като</w:t>
      </w:r>
      <w:proofErr w:type="spellEnd"/>
      <w:r w:rsidRPr="00AB2091">
        <w:rPr>
          <w:sz w:val="28"/>
        </w:rPr>
        <w:t xml:space="preserve"> „</w:t>
      </w:r>
      <w:r w:rsidRPr="00AB2091">
        <w:rPr>
          <w:sz w:val="28"/>
          <w:lang w:val="bg-BG"/>
        </w:rPr>
        <w:t xml:space="preserve">съотнесени към </w:t>
      </w:r>
      <w:proofErr w:type="spellStart"/>
      <w:r w:rsidRPr="00AB2091">
        <w:rPr>
          <w:sz w:val="28"/>
        </w:rPr>
        <w:t>контекста</w:t>
      </w:r>
      <w:proofErr w:type="spellEnd"/>
      <w:r w:rsidRPr="00AB2091">
        <w:rPr>
          <w:sz w:val="28"/>
        </w:rPr>
        <w:t xml:space="preserve"> “. </w:t>
      </w:r>
      <w:proofErr w:type="spellStart"/>
      <w:r w:rsidRPr="00AB2091">
        <w:rPr>
          <w:sz w:val="28"/>
        </w:rPr>
        <w:t>Движението</w:t>
      </w:r>
      <w:proofErr w:type="spellEnd"/>
      <w:r w:rsidRPr="00AB2091">
        <w:rPr>
          <w:sz w:val="28"/>
        </w:rPr>
        <w:t xml:space="preserve"> в </w:t>
      </w:r>
      <w:proofErr w:type="spellStart"/>
      <w:r w:rsidRPr="00AB2091">
        <w:rPr>
          <w:sz w:val="28"/>
        </w:rPr>
        <w:t>развитието</w:t>
      </w:r>
      <w:proofErr w:type="spellEnd"/>
      <w:r w:rsidRPr="00AB2091">
        <w:rPr>
          <w:sz w:val="28"/>
        </w:rPr>
        <w:t xml:space="preserve"> е </w:t>
      </w:r>
      <w:proofErr w:type="spellStart"/>
      <w:r w:rsidRPr="00AB2091">
        <w:rPr>
          <w:sz w:val="28"/>
        </w:rPr>
        <w:t>еднопосочно</w:t>
      </w:r>
      <w:proofErr w:type="spellEnd"/>
      <w:r w:rsidRPr="00AB2091">
        <w:rPr>
          <w:sz w:val="28"/>
          <w:lang w:val="bg-BG"/>
        </w:rPr>
        <w:t xml:space="preserve"> и преминава през фази на отричане, защита, свеждане до минимум на различията, приемане, адаптиране, интегриране</w:t>
      </w:r>
      <w:r w:rsidRPr="00AB2091">
        <w:rPr>
          <w:sz w:val="28"/>
          <w:lang w:val="en-US"/>
        </w:rPr>
        <w:t>.</w:t>
      </w:r>
    </w:p>
    <w:p w14:paraId="029B40AE" w14:textId="664AADBE" w:rsidR="004A125F" w:rsidRPr="00020838" w:rsidRDefault="00624C5F" w:rsidP="00020838">
      <w:pPr>
        <w:spacing w:after="240" w:line="276" w:lineRule="auto"/>
        <w:rPr>
          <w:sz w:val="28"/>
          <w:lang w:val="bg-BG" w:eastAsia="bg-BG"/>
        </w:rPr>
      </w:pPr>
      <w:r w:rsidRPr="00AB2091">
        <w:rPr>
          <w:sz w:val="28"/>
          <w:lang w:val="bg-BG" w:eastAsia="bg-BG"/>
        </w:rPr>
        <w:t xml:space="preserve">Процесът на придобиване на междукултурни компетенции е силно индивидуален, което предполага, че не всички хора преминават през етапите на развитие по един и същи начин или достигат едни и същи нива на междукултурна чувствителност, зрялост, приспособяване и </w:t>
      </w:r>
      <w:proofErr w:type="spellStart"/>
      <w:r w:rsidRPr="00AB2091">
        <w:rPr>
          <w:sz w:val="28"/>
          <w:lang w:val="bg-BG" w:eastAsia="bg-BG"/>
        </w:rPr>
        <w:t>акултурация</w:t>
      </w:r>
      <w:proofErr w:type="spellEnd"/>
      <w:r w:rsidRPr="00AB2091">
        <w:rPr>
          <w:sz w:val="28"/>
          <w:lang w:val="bg-BG" w:eastAsia="bg-BG"/>
        </w:rPr>
        <w:t>.</w:t>
      </w:r>
    </w:p>
    <w:p w14:paraId="28095579" w14:textId="03C0481D" w:rsidR="00624C5F" w:rsidRPr="00AB2091" w:rsidRDefault="00624C5F" w:rsidP="00624C5F">
      <w:pPr>
        <w:spacing w:line="276" w:lineRule="auto"/>
        <w:jc w:val="center"/>
        <w:rPr>
          <w:b/>
          <w:i/>
          <w:szCs w:val="24"/>
          <w:lang w:val="en-US" w:eastAsia="bg-BG"/>
        </w:rPr>
      </w:pPr>
      <w:r w:rsidRPr="00AB2091">
        <w:rPr>
          <w:b/>
          <w:i/>
          <w:szCs w:val="24"/>
          <w:lang w:val="bg-BG" w:eastAsia="bg-BG"/>
        </w:rPr>
        <w:t xml:space="preserve">Фигура 1. </w:t>
      </w:r>
      <w:r w:rsidRPr="00AB2091">
        <w:rPr>
          <w:b/>
          <w:i/>
          <w:szCs w:val="24"/>
          <w:lang w:val="en-US" w:eastAsia="bg-BG"/>
        </w:rPr>
        <w:t>DMIS Model of Milton Bennet</w:t>
      </w:r>
    </w:p>
    <w:p w14:paraId="48EFFE1A" w14:textId="1436E5AA" w:rsidR="00624C5F" w:rsidRPr="00AB2091" w:rsidRDefault="00624C5F" w:rsidP="00020838">
      <w:pPr>
        <w:spacing w:line="276" w:lineRule="auto"/>
        <w:jc w:val="center"/>
        <w:rPr>
          <w:sz w:val="28"/>
          <w:lang w:val="bg-BG" w:eastAsia="bg-BG"/>
        </w:rPr>
      </w:pPr>
      <w:r w:rsidRPr="00AB2091">
        <w:rPr>
          <w:noProof/>
          <w:sz w:val="28"/>
          <w:lang w:val="bg-BG" w:eastAsia="bg-BG"/>
        </w:rPr>
        <w:drawing>
          <wp:inline distT="0" distB="0" distL="0" distR="0" wp14:anchorId="015ADF82" wp14:editId="6807F460">
            <wp:extent cx="3676709" cy="1553285"/>
            <wp:effectExtent l="0" t="0" r="0" b="8890"/>
            <wp:docPr id="79" name="Picture 79" descr="5be24d3ee744978eba9db7f1_DMIS-300x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be24d3ee744978eba9db7f1_DMIS-300x2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6709" cy="1553285"/>
                    </a:xfrm>
                    <a:prstGeom prst="rect">
                      <a:avLst/>
                    </a:prstGeom>
                    <a:noFill/>
                    <a:ln>
                      <a:noFill/>
                    </a:ln>
                  </pic:spPr>
                </pic:pic>
              </a:graphicData>
            </a:graphic>
          </wp:inline>
        </w:drawing>
      </w:r>
    </w:p>
    <w:p w14:paraId="39F40BF4" w14:textId="77777777" w:rsidR="00624C5F" w:rsidRPr="00AB2091" w:rsidRDefault="00624C5F" w:rsidP="00624C5F">
      <w:pPr>
        <w:spacing w:line="276" w:lineRule="auto"/>
        <w:rPr>
          <w:sz w:val="28"/>
          <w:lang w:val="bg-BG" w:eastAsia="bg-BG"/>
        </w:rPr>
      </w:pPr>
      <w:r w:rsidRPr="00AB2091">
        <w:rPr>
          <w:sz w:val="28"/>
          <w:lang w:val="bg-BG" w:eastAsia="bg-BG"/>
        </w:rPr>
        <w:lastRenderedPageBreak/>
        <w:t xml:space="preserve">Отричането на културните различия е фазата, в която собствената култура се преживява като единствена и реална. Поддържа се физическа и психологическа изолация от останалите култури. </w:t>
      </w:r>
    </w:p>
    <w:p w14:paraId="627B67AE" w14:textId="77777777" w:rsidR="00624C5F" w:rsidRPr="00AB2091" w:rsidRDefault="00624C5F" w:rsidP="00624C5F">
      <w:pPr>
        <w:spacing w:line="276" w:lineRule="auto"/>
        <w:rPr>
          <w:sz w:val="28"/>
          <w:lang w:val="bg-BG" w:eastAsia="bg-BG"/>
        </w:rPr>
      </w:pPr>
      <w:r w:rsidRPr="00AB2091">
        <w:rPr>
          <w:sz w:val="28"/>
          <w:lang w:val="bg-BG" w:eastAsia="bg-BG"/>
        </w:rPr>
        <w:t xml:space="preserve">Защитата от културните различия се изразява в безкритичното приемане единствено на собствените културни преживявания, които се възприемат като организирани чрез висш порядък и значимост. </w:t>
      </w:r>
    </w:p>
    <w:p w14:paraId="33456876" w14:textId="77777777" w:rsidR="00624C5F" w:rsidRPr="00AB2091" w:rsidRDefault="00624C5F" w:rsidP="00624C5F">
      <w:pPr>
        <w:spacing w:line="276" w:lineRule="auto"/>
        <w:rPr>
          <w:sz w:val="28"/>
          <w:lang w:val="bg-BG" w:eastAsia="bg-BG"/>
        </w:rPr>
      </w:pPr>
      <w:r w:rsidRPr="00AB2091">
        <w:rPr>
          <w:sz w:val="28"/>
          <w:lang w:val="bg-BG" w:eastAsia="bg-BG"/>
        </w:rPr>
        <w:t>Минимизирането на културните различия се състои в преживяване на някои елементи от собствения културен мироглед като универсални. Очакваните междукултурни сходства могат да се окажат предпоставка за настоятелни корекции в поведението на останалите.</w:t>
      </w:r>
    </w:p>
    <w:p w14:paraId="08C54013" w14:textId="77777777" w:rsidR="00624C5F" w:rsidRPr="00AB2091" w:rsidRDefault="00624C5F" w:rsidP="00624C5F">
      <w:pPr>
        <w:spacing w:line="276" w:lineRule="auto"/>
        <w:rPr>
          <w:sz w:val="28"/>
          <w:lang w:val="bg-BG" w:eastAsia="bg-BG"/>
        </w:rPr>
      </w:pPr>
      <w:r w:rsidRPr="00AB2091">
        <w:rPr>
          <w:sz w:val="28"/>
          <w:lang w:val="bg-BG" w:eastAsia="bg-BG"/>
        </w:rPr>
        <w:t>Приемане на културните различия е състоянието, при което собствената култура се възприема като част от съществуващи словни културни мирогледи. Етноцентристките възгледи са сведени до минимум.</w:t>
      </w:r>
    </w:p>
    <w:p w14:paraId="1237DE24" w14:textId="77777777" w:rsidR="00624C5F" w:rsidRPr="00AB2091" w:rsidRDefault="00624C5F" w:rsidP="00624C5F">
      <w:pPr>
        <w:spacing w:line="276" w:lineRule="auto"/>
        <w:rPr>
          <w:sz w:val="28"/>
          <w:lang w:val="bg-BG" w:eastAsia="bg-BG"/>
        </w:rPr>
      </w:pPr>
      <w:r w:rsidRPr="00AB2091">
        <w:rPr>
          <w:sz w:val="28"/>
          <w:lang w:val="bg-BG" w:eastAsia="bg-BG"/>
        </w:rPr>
        <w:t>Адаптацията към културните различия се състои в преживяването на опитности в друга културна среда, водещи до изграждане на съответните конструкции и модели на поведение.</w:t>
      </w:r>
    </w:p>
    <w:p w14:paraId="0451B844" w14:textId="77777777" w:rsidR="00624C5F" w:rsidRPr="00AB2091" w:rsidRDefault="00624C5F" w:rsidP="00624C5F">
      <w:pPr>
        <w:spacing w:line="276" w:lineRule="auto"/>
        <w:rPr>
          <w:sz w:val="28"/>
          <w:lang w:val="bg-BG" w:eastAsia="bg-BG"/>
        </w:rPr>
      </w:pPr>
      <w:r w:rsidRPr="00AB2091">
        <w:rPr>
          <w:sz w:val="28"/>
          <w:lang w:val="bg-BG" w:eastAsia="bg-BG"/>
        </w:rPr>
        <w:t>Интеграцията на културните различия е процес на изграждане на мултикултурна компетентност.</w:t>
      </w:r>
    </w:p>
    <w:p w14:paraId="4E16AA1F" w14:textId="77777777" w:rsidR="00624C5F" w:rsidRPr="00AB2091" w:rsidRDefault="00624C5F" w:rsidP="00624C5F">
      <w:pPr>
        <w:spacing w:line="276" w:lineRule="auto"/>
        <w:rPr>
          <w:sz w:val="28"/>
          <w:lang w:val="bg-BG" w:eastAsia="bg-BG"/>
        </w:rPr>
      </w:pPr>
      <w:r w:rsidRPr="00AB2091">
        <w:rPr>
          <w:sz w:val="28"/>
          <w:lang w:val="bg-BG" w:eastAsia="bg-BG"/>
        </w:rPr>
        <w:t>Всеки индивид или група има уникално сложен опит от културни различия, който въпреки това се характеризира с една от посочените позиции в развитието.</w:t>
      </w:r>
    </w:p>
    <w:p w14:paraId="5689418D" w14:textId="77777777" w:rsidR="00624C5F" w:rsidRPr="00AB2091" w:rsidRDefault="00624C5F" w:rsidP="00624C5F">
      <w:pPr>
        <w:spacing w:before="240" w:line="276" w:lineRule="auto"/>
        <w:ind w:firstLine="426"/>
        <w:rPr>
          <w:sz w:val="28"/>
          <w:lang w:val="bg-BG"/>
        </w:rPr>
      </w:pPr>
      <w:proofErr w:type="spellStart"/>
      <w:r w:rsidRPr="00AB2091">
        <w:rPr>
          <w:b/>
          <w:i/>
          <w:sz w:val="28"/>
        </w:rPr>
        <w:t>Моделът</w:t>
      </w:r>
      <w:proofErr w:type="spellEnd"/>
      <w:r w:rsidRPr="00AB2091">
        <w:rPr>
          <w:b/>
          <w:i/>
          <w:sz w:val="28"/>
        </w:rPr>
        <w:t xml:space="preserve"> AIDA</w:t>
      </w:r>
      <w:r w:rsidRPr="00AB2091">
        <w:rPr>
          <w:sz w:val="28"/>
        </w:rPr>
        <w:t xml:space="preserve"> </w:t>
      </w:r>
      <w:r w:rsidRPr="00AB2091">
        <w:rPr>
          <w:sz w:val="28"/>
          <w:lang w:val="bg-BG"/>
        </w:rPr>
        <w:t xml:space="preserve">се свързва с изграждането на интеркултурна комуникативна компетентност. </w:t>
      </w:r>
    </w:p>
    <w:p w14:paraId="6AA49357" w14:textId="77777777" w:rsidR="00624C5F" w:rsidRPr="00AB2091" w:rsidRDefault="00624C5F" w:rsidP="00624C5F">
      <w:pPr>
        <w:spacing w:line="276" w:lineRule="auto"/>
        <w:ind w:firstLine="426"/>
        <w:rPr>
          <w:sz w:val="28"/>
          <w:lang w:val="en-US"/>
        </w:rPr>
      </w:pPr>
      <w:r w:rsidRPr="00AB2091">
        <w:rPr>
          <w:sz w:val="28"/>
          <w:lang w:val="bg-BG"/>
        </w:rPr>
        <w:t>П</w:t>
      </w:r>
      <w:proofErr w:type="spellStart"/>
      <w:r w:rsidRPr="00AB2091">
        <w:rPr>
          <w:sz w:val="28"/>
        </w:rPr>
        <w:t>редлага</w:t>
      </w:r>
      <w:proofErr w:type="spellEnd"/>
      <w:r w:rsidRPr="00AB2091">
        <w:rPr>
          <w:sz w:val="28"/>
          <w:lang w:val="bg-BG"/>
        </w:rPr>
        <w:t xml:space="preserve">т се четири етапа на формиране на компетентност- </w:t>
      </w:r>
      <w:proofErr w:type="spellStart"/>
      <w:r w:rsidRPr="00AB2091">
        <w:rPr>
          <w:sz w:val="28"/>
        </w:rPr>
        <w:t>чрез</w:t>
      </w:r>
      <w:proofErr w:type="spellEnd"/>
      <w:r w:rsidRPr="00AB2091">
        <w:rPr>
          <w:sz w:val="28"/>
        </w:rPr>
        <w:t xml:space="preserve"> </w:t>
      </w:r>
      <w:proofErr w:type="spellStart"/>
      <w:r w:rsidRPr="00AB2091">
        <w:rPr>
          <w:sz w:val="28"/>
        </w:rPr>
        <w:t>насочване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вниманието</w:t>
      </w:r>
      <w:proofErr w:type="spellEnd"/>
      <w:r w:rsidRPr="00AB2091">
        <w:rPr>
          <w:sz w:val="28"/>
        </w:rPr>
        <w:t xml:space="preserve"> </w:t>
      </w:r>
      <w:proofErr w:type="spellStart"/>
      <w:r w:rsidRPr="00AB2091">
        <w:rPr>
          <w:sz w:val="28"/>
        </w:rPr>
        <w:t>към</w:t>
      </w:r>
      <w:proofErr w:type="spellEnd"/>
      <w:r w:rsidRPr="00AB2091">
        <w:rPr>
          <w:sz w:val="28"/>
        </w:rPr>
        <w:t xml:space="preserve"> </w:t>
      </w:r>
      <w:proofErr w:type="spellStart"/>
      <w:r w:rsidRPr="00AB2091">
        <w:rPr>
          <w:sz w:val="28"/>
        </w:rPr>
        <w:t>това</w:t>
      </w:r>
      <w:proofErr w:type="spellEnd"/>
      <w:r w:rsidRPr="00AB2091">
        <w:rPr>
          <w:sz w:val="28"/>
        </w:rPr>
        <w:t xml:space="preserve">, </w:t>
      </w:r>
      <w:proofErr w:type="spellStart"/>
      <w:r w:rsidRPr="00AB2091">
        <w:rPr>
          <w:sz w:val="28"/>
        </w:rPr>
        <w:t>което</w:t>
      </w:r>
      <w:proofErr w:type="spellEnd"/>
      <w:r w:rsidRPr="00AB2091">
        <w:rPr>
          <w:sz w:val="28"/>
        </w:rPr>
        <w:t xml:space="preserve"> е </w:t>
      </w:r>
      <w:proofErr w:type="spellStart"/>
      <w:r w:rsidRPr="00AB2091">
        <w:rPr>
          <w:sz w:val="28"/>
        </w:rPr>
        <w:t>полезно</w:t>
      </w:r>
      <w:proofErr w:type="spellEnd"/>
      <w:r w:rsidRPr="00AB2091">
        <w:rPr>
          <w:sz w:val="28"/>
        </w:rPr>
        <w:t xml:space="preserve"> </w:t>
      </w:r>
      <w:proofErr w:type="spellStart"/>
      <w:r w:rsidRPr="00AB2091">
        <w:rPr>
          <w:sz w:val="28"/>
        </w:rPr>
        <w:t>за</w:t>
      </w:r>
      <w:proofErr w:type="spellEnd"/>
      <w:r w:rsidRPr="00AB2091">
        <w:rPr>
          <w:sz w:val="28"/>
        </w:rPr>
        <w:t xml:space="preserve"> </w:t>
      </w:r>
      <w:r w:rsidRPr="00AB2091">
        <w:rPr>
          <w:sz w:val="28"/>
          <w:lang w:val="bg-BG"/>
        </w:rPr>
        <w:t xml:space="preserve">личността </w:t>
      </w:r>
      <w:r w:rsidRPr="00AB2091">
        <w:rPr>
          <w:sz w:val="28"/>
        </w:rPr>
        <w:t>/</w:t>
      </w:r>
      <w:r w:rsidRPr="00AB2091">
        <w:rPr>
          <w:sz w:val="28"/>
          <w:lang w:val="en-US"/>
        </w:rPr>
        <w:t xml:space="preserve">attention/; </w:t>
      </w:r>
      <w:proofErr w:type="spellStart"/>
      <w:r w:rsidRPr="00AB2091">
        <w:rPr>
          <w:sz w:val="28"/>
        </w:rPr>
        <w:t>предизвикване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желание</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сътрудничество</w:t>
      </w:r>
      <w:proofErr w:type="spellEnd"/>
      <w:r w:rsidRPr="00AB2091">
        <w:rPr>
          <w:sz w:val="28"/>
        </w:rPr>
        <w:t xml:space="preserve"> /</w:t>
      </w:r>
      <w:r w:rsidRPr="00AB2091">
        <w:rPr>
          <w:sz w:val="28"/>
          <w:lang w:val="en-US"/>
        </w:rPr>
        <w:t xml:space="preserve">desire/; </w:t>
      </w:r>
      <w:proofErr w:type="spellStart"/>
      <w:r w:rsidRPr="00AB2091">
        <w:rPr>
          <w:sz w:val="28"/>
        </w:rPr>
        <w:t>осъ</w:t>
      </w:r>
      <w:proofErr w:type="spellEnd"/>
      <w:r w:rsidRPr="00AB2091">
        <w:rPr>
          <w:sz w:val="28"/>
          <w:lang w:val="bg-BG"/>
        </w:rPr>
        <w:t>щ</w:t>
      </w:r>
      <w:proofErr w:type="spellStart"/>
      <w:r w:rsidRPr="00AB2091">
        <w:rPr>
          <w:sz w:val="28"/>
        </w:rPr>
        <w:t>ествяване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дейност</w:t>
      </w:r>
      <w:proofErr w:type="spellEnd"/>
      <w:r w:rsidRPr="00AB2091">
        <w:rPr>
          <w:sz w:val="28"/>
        </w:rPr>
        <w:t xml:space="preserve">, </w:t>
      </w:r>
      <w:proofErr w:type="spellStart"/>
      <w:r w:rsidRPr="00AB2091">
        <w:rPr>
          <w:sz w:val="28"/>
        </w:rPr>
        <w:t>водеща</w:t>
      </w:r>
      <w:proofErr w:type="spellEnd"/>
      <w:r w:rsidRPr="00AB2091">
        <w:rPr>
          <w:sz w:val="28"/>
        </w:rPr>
        <w:t xml:space="preserve"> </w:t>
      </w:r>
      <w:proofErr w:type="spellStart"/>
      <w:r w:rsidRPr="00AB2091">
        <w:rPr>
          <w:sz w:val="28"/>
        </w:rPr>
        <w:t>до</w:t>
      </w:r>
      <w:proofErr w:type="spellEnd"/>
      <w:r w:rsidRPr="00AB2091">
        <w:rPr>
          <w:sz w:val="28"/>
          <w:lang w:val="bg-BG"/>
        </w:rPr>
        <w:t xml:space="preserve"> </w:t>
      </w:r>
      <w:proofErr w:type="spellStart"/>
      <w:r w:rsidRPr="00AB2091">
        <w:rPr>
          <w:sz w:val="28"/>
        </w:rPr>
        <w:t>компетентност</w:t>
      </w:r>
      <w:proofErr w:type="spellEnd"/>
      <w:r w:rsidRPr="00AB2091">
        <w:rPr>
          <w:sz w:val="28"/>
          <w:lang w:val="bg-BG"/>
        </w:rPr>
        <w:t xml:space="preserve"> </w:t>
      </w:r>
      <w:r w:rsidRPr="00AB2091">
        <w:rPr>
          <w:sz w:val="28"/>
        </w:rPr>
        <w:t>/</w:t>
      </w:r>
      <w:r w:rsidRPr="00AB2091">
        <w:rPr>
          <w:sz w:val="28"/>
          <w:lang w:val="en-US"/>
        </w:rPr>
        <w:t xml:space="preserve">action/ (Ivanov, I., </w:t>
      </w:r>
      <w:r w:rsidRPr="00AB2091">
        <w:rPr>
          <w:sz w:val="28"/>
          <w:lang w:val="bg-BG"/>
        </w:rPr>
        <w:t>2003)</w:t>
      </w:r>
      <w:r w:rsidRPr="00AB2091">
        <w:rPr>
          <w:sz w:val="28"/>
          <w:lang w:val="en-US"/>
        </w:rPr>
        <w:t>.</w:t>
      </w:r>
    </w:p>
    <w:p w14:paraId="46B557A2" w14:textId="77777777" w:rsidR="00624C5F" w:rsidRPr="00AB2091" w:rsidRDefault="00624C5F" w:rsidP="00624C5F">
      <w:pPr>
        <w:spacing w:line="276" w:lineRule="auto"/>
        <w:ind w:firstLine="426"/>
        <w:rPr>
          <w:sz w:val="28"/>
          <w:lang w:val="bg-BG"/>
        </w:rPr>
      </w:pPr>
      <w:r w:rsidRPr="00AB2091">
        <w:rPr>
          <w:sz w:val="28"/>
          <w:lang w:val="bg-BG"/>
        </w:rPr>
        <w:t>Различните типове реакции при приемане на мултикултурна информация /апатичен, критичен, изтънчен, враждебен/ трябва да бъдат изяснени чрез включване на различни техники, генериращи емоционални реакции и регистрирането им в съзнанието.</w:t>
      </w:r>
    </w:p>
    <w:p w14:paraId="35EFB253" w14:textId="77777777" w:rsidR="00624C5F" w:rsidRPr="00AB2091" w:rsidRDefault="00624C5F" w:rsidP="00624C5F">
      <w:pPr>
        <w:spacing w:line="276" w:lineRule="auto"/>
        <w:ind w:firstLine="426"/>
        <w:rPr>
          <w:sz w:val="28"/>
          <w:lang w:val="bg-BG"/>
        </w:rPr>
      </w:pPr>
      <w:r w:rsidRPr="00AB2091">
        <w:rPr>
          <w:sz w:val="28"/>
          <w:lang w:val="bg-BG"/>
        </w:rPr>
        <w:t xml:space="preserve">Възприетата мултикултурна информация способства за поддържане на траен интерес и по-нататъшно разбиране, чрез преодоляване на културни бариери и резерви, по отношение на мултикултурни ценности и нагласи на личността. Осъществява се предоставяне на факти от културната </w:t>
      </w:r>
      <w:r w:rsidRPr="00AB2091">
        <w:rPr>
          <w:sz w:val="28"/>
          <w:lang w:val="bg-BG"/>
        </w:rPr>
        <w:lastRenderedPageBreak/>
        <w:t>действителност, както и препоръки за конкретни дейности. Изтъкването на мултикултурните сходства е основополагащо за реализирането на модела.</w:t>
      </w:r>
    </w:p>
    <w:p w14:paraId="4798F723" w14:textId="77777777" w:rsidR="00624C5F" w:rsidRPr="00AB2091" w:rsidRDefault="00624C5F" w:rsidP="00624C5F">
      <w:pPr>
        <w:spacing w:line="276" w:lineRule="auto"/>
        <w:rPr>
          <w:color w:val="FF0000"/>
          <w:sz w:val="28"/>
          <w:lang w:val="bg-BG"/>
        </w:rPr>
      </w:pPr>
    </w:p>
    <w:p w14:paraId="524DE383" w14:textId="77777777" w:rsidR="00624C5F" w:rsidRPr="00AB2091" w:rsidRDefault="00624C5F" w:rsidP="00624C5F">
      <w:pPr>
        <w:spacing w:line="276" w:lineRule="auto"/>
        <w:ind w:firstLine="426"/>
        <w:rPr>
          <w:b/>
          <w:i/>
          <w:sz w:val="28"/>
          <w:lang w:val="bg-BG"/>
        </w:rPr>
      </w:pPr>
      <w:r w:rsidRPr="00AB2091">
        <w:rPr>
          <w:b/>
          <w:i/>
          <w:sz w:val="28"/>
          <w:lang w:val="bg-BG"/>
        </w:rPr>
        <w:t xml:space="preserve">Модел за развитие на мултикултурна зрялост. </w:t>
      </w:r>
      <w:r w:rsidRPr="00AB2091">
        <w:rPr>
          <w:b/>
          <w:i/>
          <w:sz w:val="28"/>
        </w:rPr>
        <w:t>Adapted Developmental Model of Intercultural Maturity</w:t>
      </w:r>
      <w:r w:rsidRPr="00AB2091">
        <w:rPr>
          <w:b/>
          <w:sz w:val="28"/>
        </w:rPr>
        <w:t xml:space="preserve"> </w:t>
      </w:r>
      <w:r w:rsidRPr="00AB2091">
        <w:rPr>
          <w:b/>
          <w:sz w:val="28"/>
          <w:lang w:val="bg-BG"/>
        </w:rPr>
        <w:t>(</w:t>
      </w:r>
      <w:r w:rsidRPr="00AB2091">
        <w:rPr>
          <w:b/>
          <w:i/>
          <w:sz w:val="28"/>
        </w:rPr>
        <w:t xml:space="preserve">P.  M.  King, and M.  Baxter </w:t>
      </w:r>
      <w:proofErr w:type="spellStart"/>
      <w:r w:rsidRPr="00AB2091">
        <w:rPr>
          <w:b/>
          <w:i/>
          <w:sz w:val="28"/>
        </w:rPr>
        <w:t>Magolda</w:t>
      </w:r>
      <w:proofErr w:type="spellEnd"/>
      <w:r w:rsidRPr="00AB2091">
        <w:rPr>
          <w:b/>
          <w:i/>
          <w:sz w:val="28"/>
          <w:lang w:val="bg-BG"/>
        </w:rPr>
        <w:t>)</w:t>
      </w:r>
    </w:p>
    <w:p w14:paraId="111E04B7" w14:textId="77777777" w:rsidR="00624C5F" w:rsidRPr="00AB2091" w:rsidRDefault="00624C5F" w:rsidP="00624C5F">
      <w:pPr>
        <w:spacing w:line="276" w:lineRule="auto"/>
        <w:rPr>
          <w:sz w:val="28"/>
          <w:lang w:val="bg-BG"/>
        </w:rPr>
      </w:pPr>
      <w:r w:rsidRPr="00AB2091">
        <w:rPr>
          <w:sz w:val="28"/>
          <w:lang w:val="bg-BG"/>
        </w:rPr>
        <w:t xml:space="preserve">Посоченият модел е </w:t>
      </w:r>
      <w:proofErr w:type="spellStart"/>
      <w:r w:rsidRPr="00AB2091">
        <w:rPr>
          <w:sz w:val="28"/>
        </w:rPr>
        <w:t>многоиз</w:t>
      </w:r>
      <w:proofErr w:type="spellEnd"/>
      <w:r w:rsidRPr="00AB2091">
        <w:rPr>
          <w:sz w:val="28"/>
          <w:lang w:val="bg-BG"/>
        </w:rPr>
        <w:t>мерен</w:t>
      </w:r>
      <w:r w:rsidRPr="00AB2091">
        <w:rPr>
          <w:sz w:val="28"/>
        </w:rPr>
        <w:t xml:space="preserve"> и </w:t>
      </w:r>
      <w:proofErr w:type="spellStart"/>
      <w:r w:rsidRPr="00AB2091">
        <w:rPr>
          <w:sz w:val="28"/>
        </w:rPr>
        <w:t>описва</w:t>
      </w:r>
      <w:proofErr w:type="spellEnd"/>
      <w:r w:rsidRPr="00AB2091">
        <w:rPr>
          <w:sz w:val="28"/>
        </w:rPr>
        <w:t xml:space="preserve"> </w:t>
      </w:r>
      <w:proofErr w:type="spellStart"/>
      <w:r w:rsidRPr="00AB2091">
        <w:rPr>
          <w:sz w:val="28"/>
        </w:rPr>
        <w:t>нивата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междукултурна</w:t>
      </w:r>
      <w:proofErr w:type="spellEnd"/>
      <w:r w:rsidRPr="00AB2091">
        <w:rPr>
          <w:sz w:val="28"/>
        </w:rPr>
        <w:t xml:space="preserve"> </w:t>
      </w:r>
      <w:proofErr w:type="spellStart"/>
      <w:r w:rsidRPr="00AB2091">
        <w:rPr>
          <w:sz w:val="28"/>
        </w:rPr>
        <w:t>зрялост</w:t>
      </w:r>
      <w:proofErr w:type="spellEnd"/>
      <w:r w:rsidRPr="00AB2091">
        <w:rPr>
          <w:sz w:val="28"/>
          <w:lang w:val="bg-BG"/>
        </w:rPr>
        <w:t xml:space="preserve"> и механизмите за повишаване на интеркултурната осъзнатост</w:t>
      </w:r>
      <w:r w:rsidRPr="00AB2091">
        <w:rPr>
          <w:sz w:val="28"/>
        </w:rPr>
        <w:t xml:space="preserve">. </w:t>
      </w:r>
      <w:r w:rsidRPr="00AB2091">
        <w:rPr>
          <w:sz w:val="28"/>
          <w:lang w:val="bg-BG"/>
        </w:rPr>
        <w:t>Интеркултурната компетентност се представя чрез три измерения- когнитивно</w:t>
      </w:r>
      <w:r w:rsidRPr="00AB2091">
        <w:rPr>
          <w:sz w:val="28"/>
          <w:lang w:val="en-US"/>
        </w:rPr>
        <w:t xml:space="preserve">, </w:t>
      </w:r>
      <w:r w:rsidRPr="00AB2091">
        <w:rPr>
          <w:sz w:val="28"/>
          <w:lang w:val="bg-BG"/>
        </w:rPr>
        <w:t>личностно и междуличностно.</w:t>
      </w:r>
    </w:p>
    <w:p w14:paraId="47A79814" w14:textId="77777777" w:rsidR="00624C5F" w:rsidRPr="00AB2091" w:rsidRDefault="00624C5F" w:rsidP="00624C5F">
      <w:pPr>
        <w:spacing w:line="276" w:lineRule="auto"/>
        <w:rPr>
          <w:sz w:val="28"/>
          <w:lang w:val="bg-BG"/>
        </w:rPr>
      </w:pPr>
      <w:r w:rsidRPr="00AB2091">
        <w:rPr>
          <w:sz w:val="28"/>
          <w:lang w:val="bg-BG"/>
        </w:rPr>
        <w:t xml:space="preserve">Моделът е </w:t>
      </w:r>
      <w:proofErr w:type="spellStart"/>
      <w:r w:rsidRPr="00AB2091">
        <w:rPr>
          <w:sz w:val="28"/>
          <w:lang w:val="bg-BG"/>
        </w:rPr>
        <w:t>холистичен</w:t>
      </w:r>
      <w:proofErr w:type="spellEnd"/>
      <w:r w:rsidRPr="00AB2091">
        <w:rPr>
          <w:sz w:val="28"/>
          <w:lang w:val="bg-BG"/>
        </w:rPr>
        <w:t xml:space="preserve"> и интегрира три измерения на развитието (когнитивно, вътрешноличностно и междуличностно). Развитието на трите измерения е необходимо, за да се да използва пълният капацитет на личностни умения.</w:t>
      </w:r>
    </w:p>
    <w:p w14:paraId="03820891" w14:textId="77777777" w:rsidR="00624C5F" w:rsidRPr="00AB2091" w:rsidRDefault="00624C5F" w:rsidP="00624C5F">
      <w:pPr>
        <w:spacing w:line="276" w:lineRule="auto"/>
        <w:rPr>
          <w:sz w:val="28"/>
          <w:lang w:val="bg-BG"/>
        </w:rPr>
      </w:pPr>
      <w:r w:rsidRPr="00AB2091">
        <w:rPr>
          <w:sz w:val="28"/>
          <w:lang w:val="bg-BG"/>
        </w:rPr>
        <w:t xml:space="preserve">Всяко измерение включва първоначалните, средните и зрелите нива на междукултурно развитие. Според този модел се осъществява преход от </w:t>
      </w:r>
      <w:proofErr w:type="spellStart"/>
      <w:r w:rsidRPr="00AB2091">
        <w:rPr>
          <w:sz w:val="28"/>
          <w:lang w:val="bg-BG"/>
        </w:rPr>
        <w:t>етноцентрични</w:t>
      </w:r>
      <w:proofErr w:type="spellEnd"/>
      <w:r w:rsidRPr="00AB2091">
        <w:rPr>
          <w:sz w:val="28"/>
          <w:lang w:val="bg-BG"/>
        </w:rPr>
        <w:t xml:space="preserve"> разбирания на други култури до етнорелативно разбиране и оценяване. Рамката на този модел е под формата на матрица 3 x 3, свързваща области на развитие (когнитивно, вътрешноличностно и междуличностно) с три нива на развитие (начално, междинно и зрялост).</w:t>
      </w:r>
    </w:p>
    <w:p w14:paraId="2E8F593A" w14:textId="77777777" w:rsidR="00624C5F" w:rsidRPr="00AB2091" w:rsidRDefault="00624C5F" w:rsidP="00624C5F">
      <w:pPr>
        <w:spacing w:before="240" w:line="276" w:lineRule="auto"/>
        <w:ind w:firstLine="426"/>
        <w:rPr>
          <w:b/>
          <w:i/>
          <w:sz w:val="28"/>
          <w:lang w:val="bg-BG"/>
        </w:rPr>
      </w:pPr>
      <w:r w:rsidRPr="00AB2091">
        <w:rPr>
          <w:b/>
          <w:i/>
          <w:sz w:val="28"/>
          <w:lang w:val="bg-BG"/>
        </w:rPr>
        <w:t xml:space="preserve">Хипотезата на кривата U към W на модела на </w:t>
      </w:r>
      <w:proofErr w:type="spellStart"/>
      <w:r w:rsidRPr="00AB2091">
        <w:rPr>
          <w:b/>
          <w:i/>
          <w:sz w:val="28"/>
          <w:lang w:val="bg-BG"/>
        </w:rPr>
        <w:t>аккултурация</w:t>
      </w:r>
      <w:proofErr w:type="spellEnd"/>
      <w:r w:rsidRPr="00AB2091">
        <w:rPr>
          <w:b/>
          <w:i/>
          <w:sz w:val="28"/>
          <w:lang w:val="bg-BG"/>
        </w:rPr>
        <w:t xml:space="preserve"> и </w:t>
      </w:r>
      <w:proofErr w:type="spellStart"/>
      <w:r w:rsidRPr="00AB2091">
        <w:rPr>
          <w:b/>
          <w:i/>
          <w:sz w:val="28"/>
          <w:lang w:val="bg-BG"/>
        </w:rPr>
        <w:t>реаккултурация</w:t>
      </w:r>
      <w:proofErr w:type="spellEnd"/>
      <w:r w:rsidRPr="00AB2091">
        <w:rPr>
          <w:b/>
          <w:i/>
          <w:sz w:val="28"/>
          <w:lang w:val="bg-BG"/>
        </w:rPr>
        <w:t>.</w:t>
      </w:r>
    </w:p>
    <w:p w14:paraId="4C5EC289" w14:textId="77777777" w:rsidR="00624C5F" w:rsidRPr="00AB2091" w:rsidRDefault="00624C5F" w:rsidP="00624C5F">
      <w:pPr>
        <w:spacing w:line="276" w:lineRule="auto"/>
        <w:rPr>
          <w:sz w:val="28"/>
          <w:lang w:val="bg-BG"/>
        </w:rPr>
      </w:pPr>
      <w:r w:rsidRPr="00AB2091">
        <w:rPr>
          <w:sz w:val="28"/>
          <w:lang w:val="bg-BG"/>
        </w:rPr>
        <w:t>Моделът предполага многоетапен отговор на процесът на приспособяване към непозната културна среда.</w:t>
      </w:r>
    </w:p>
    <w:p w14:paraId="6A59F203" w14:textId="77777777" w:rsidR="00624C5F" w:rsidRPr="00AB2091" w:rsidRDefault="00624C5F" w:rsidP="00624C5F">
      <w:pPr>
        <w:spacing w:line="276" w:lineRule="auto"/>
        <w:ind w:firstLine="0"/>
        <w:rPr>
          <w:b/>
          <w:i/>
          <w:sz w:val="28"/>
          <w:lang w:val="bg-BG"/>
        </w:rPr>
      </w:pPr>
    </w:p>
    <w:p w14:paraId="17A63AAE" w14:textId="77777777" w:rsidR="00624C5F" w:rsidRPr="00AB2091" w:rsidRDefault="00624C5F" w:rsidP="00624C5F">
      <w:pPr>
        <w:spacing w:line="276" w:lineRule="auto"/>
        <w:jc w:val="center"/>
        <w:rPr>
          <w:b/>
          <w:sz w:val="28"/>
        </w:rPr>
      </w:pPr>
      <w:r w:rsidRPr="00AB2091">
        <w:rPr>
          <w:b/>
          <w:i/>
          <w:sz w:val="28"/>
          <w:lang w:val="bg-BG"/>
        </w:rPr>
        <w:t xml:space="preserve">Фигура 2. </w:t>
      </w:r>
      <w:r w:rsidRPr="00AB2091">
        <w:rPr>
          <w:b/>
          <w:i/>
          <w:sz w:val="28"/>
        </w:rPr>
        <w:t>Model of Acculturation and Re-acculturation</w:t>
      </w:r>
      <w:r w:rsidRPr="00AB2091">
        <w:rPr>
          <w:b/>
          <w:sz w:val="28"/>
        </w:rPr>
        <w:t xml:space="preserve"> </w:t>
      </w:r>
    </w:p>
    <w:p w14:paraId="5F25D3AA" w14:textId="77777777" w:rsidR="00624C5F" w:rsidRPr="00AB2091" w:rsidRDefault="00624C5F" w:rsidP="00624C5F">
      <w:pPr>
        <w:spacing w:line="276" w:lineRule="auto"/>
        <w:jc w:val="center"/>
        <w:rPr>
          <w:b/>
          <w:i/>
          <w:sz w:val="28"/>
          <w:lang w:val="bg-BG"/>
        </w:rPr>
      </w:pPr>
      <w:r w:rsidRPr="00AB2091">
        <w:rPr>
          <w:b/>
          <w:sz w:val="28"/>
          <w:lang w:val="bg-BG"/>
        </w:rPr>
        <w:t>(</w:t>
      </w:r>
      <w:r w:rsidRPr="00AB2091">
        <w:rPr>
          <w:b/>
          <w:i/>
          <w:sz w:val="28"/>
        </w:rPr>
        <w:t xml:space="preserve">J. T. </w:t>
      </w:r>
      <w:proofErr w:type="spellStart"/>
      <w:r w:rsidRPr="00AB2091">
        <w:rPr>
          <w:b/>
          <w:i/>
          <w:sz w:val="28"/>
        </w:rPr>
        <w:t>Gullahorn</w:t>
      </w:r>
      <w:proofErr w:type="spellEnd"/>
      <w:r w:rsidRPr="00AB2091">
        <w:rPr>
          <w:b/>
          <w:i/>
          <w:sz w:val="28"/>
        </w:rPr>
        <w:t xml:space="preserve">, and J. E. </w:t>
      </w:r>
      <w:proofErr w:type="spellStart"/>
      <w:r w:rsidRPr="00AB2091">
        <w:rPr>
          <w:b/>
          <w:i/>
          <w:sz w:val="28"/>
        </w:rPr>
        <w:t>Gullahorn</w:t>
      </w:r>
      <w:proofErr w:type="spellEnd"/>
      <w:r w:rsidRPr="00AB2091">
        <w:rPr>
          <w:b/>
          <w:i/>
          <w:sz w:val="28"/>
          <w:lang w:val="bg-BG"/>
        </w:rPr>
        <w:t>)</w:t>
      </w:r>
    </w:p>
    <w:p w14:paraId="49361246" w14:textId="77777777" w:rsidR="00624C5F" w:rsidRPr="00AB2091" w:rsidRDefault="00624C5F" w:rsidP="00624C5F">
      <w:pPr>
        <w:spacing w:line="276" w:lineRule="auto"/>
        <w:rPr>
          <w:i/>
          <w:sz w:val="28"/>
          <w:lang w:val="bg-BG"/>
        </w:rPr>
      </w:pPr>
    </w:p>
    <w:p w14:paraId="3A67E863" w14:textId="77777777" w:rsidR="00624C5F" w:rsidRPr="00AB2091" w:rsidRDefault="00624C5F" w:rsidP="00624C5F">
      <w:pPr>
        <w:spacing w:line="276" w:lineRule="auto"/>
        <w:rPr>
          <w:i/>
          <w:sz w:val="28"/>
          <w:lang w:val="bg-BG"/>
        </w:rPr>
      </w:pPr>
      <w:r w:rsidRPr="00AB2091">
        <w:rPr>
          <w:i/>
          <w:noProof/>
          <w:sz w:val="28"/>
          <w:lang w:val="bg-BG" w:eastAsia="bg-BG"/>
        </w:rPr>
        <w:drawing>
          <wp:inline distT="0" distB="0" distL="0" distR="0" wp14:anchorId="444F7C13" wp14:editId="3857B018">
            <wp:extent cx="5546725" cy="2072640"/>
            <wp:effectExtent l="0" t="0" r="0" b="3810"/>
            <wp:docPr id="78" name="Picture 78" descr="W-Model-of-Acculturation-and-Re-acculturat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odel-of-Acculturation-and-Re-acculturation-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331" cy="2075108"/>
                    </a:xfrm>
                    <a:prstGeom prst="rect">
                      <a:avLst/>
                    </a:prstGeom>
                    <a:noFill/>
                    <a:ln>
                      <a:noFill/>
                    </a:ln>
                  </pic:spPr>
                </pic:pic>
              </a:graphicData>
            </a:graphic>
          </wp:inline>
        </w:drawing>
      </w:r>
    </w:p>
    <w:p w14:paraId="3F4AF974" w14:textId="77777777" w:rsidR="00624C5F" w:rsidRPr="00AB2091" w:rsidRDefault="00624C5F" w:rsidP="00624C5F">
      <w:pPr>
        <w:spacing w:line="276" w:lineRule="auto"/>
        <w:rPr>
          <w:i/>
          <w:sz w:val="28"/>
          <w:lang w:val="bg-BG"/>
        </w:rPr>
      </w:pPr>
    </w:p>
    <w:p w14:paraId="3A50A8AA" w14:textId="77777777" w:rsidR="00624C5F" w:rsidRPr="00AB2091" w:rsidRDefault="00624C5F" w:rsidP="00624C5F">
      <w:pPr>
        <w:spacing w:line="276" w:lineRule="auto"/>
        <w:ind w:firstLine="709"/>
        <w:rPr>
          <w:sz w:val="28"/>
          <w:lang w:val="bg-BG"/>
        </w:rPr>
      </w:pPr>
      <w:r w:rsidRPr="00AB2091">
        <w:rPr>
          <w:sz w:val="28"/>
          <w:lang w:val="bg-BG"/>
        </w:rPr>
        <w:t xml:space="preserve">Авторите развиват </w:t>
      </w:r>
      <w:proofErr w:type="spellStart"/>
      <w:r w:rsidRPr="00AB2091">
        <w:rPr>
          <w:sz w:val="28"/>
        </w:rPr>
        <w:t>концепцията</w:t>
      </w:r>
      <w:proofErr w:type="spellEnd"/>
      <w:r w:rsidRPr="00AB2091">
        <w:rPr>
          <w:sz w:val="28"/>
        </w:rPr>
        <w:t xml:space="preserve"> </w:t>
      </w:r>
      <w:proofErr w:type="spellStart"/>
      <w:r w:rsidRPr="00AB2091">
        <w:rPr>
          <w:sz w:val="28"/>
        </w:rPr>
        <w:t>за</w:t>
      </w:r>
      <w:proofErr w:type="spellEnd"/>
      <w:r w:rsidRPr="00AB2091">
        <w:rPr>
          <w:sz w:val="28"/>
        </w:rPr>
        <w:t xml:space="preserve"> </w:t>
      </w:r>
      <w:r w:rsidRPr="00AB2091">
        <w:rPr>
          <w:sz w:val="28"/>
          <w:lang w:val="bg-BG"/>
        </w:rPr>
        <w:t xml:space="preserve">преминаване през </w:t>
      </w:r>
      <w:proofErr w:type="spellStart"/>
      <w:r w:rsidRPr="00AB2091">
        <w:rPr>
          <w:sz w:val="28"/>
        </w:rPr>
        <w:t>културен</w:t>
      </w:r>
      <w:proofErr w:type="spellEnd"/>
      <w:r w:rsidRPr="00AB2091">
        <w:rPr>
          <w:sz w:val="28"/>
        </w:rPr>
        <w:t xml:space="preserve"> </w:t>
      </w:r>
      <w:proofErr w:type="spellStart"/>
      <w:r w:rsidRPr="00AB2091">
        <w:rPr>
          <w:sz w:val="28"/>
        </w:rPr>
        <w:t>шок</w:t>
      </w:r>
      <w:proofErr w:type="spellEnd"/>
      <w:r w:rsidRPr="00AB2091">
        <w:rPr>
          <w:sz w:val="28"/>
          <w:lang w:val="bg-BG"/>
        </w:rPr>
        <w:t xml:space="preserve"> в</w:t>
      </w:r>
      <w:r w:rsidRPr="00AB2091">
        <w:rPr>
          <w:sz w:val="28"/>
        </w:rPr>
        <w:t xml:space="preserve"> </w:t>
      </w:r>
      <w:proofErr w:type="spellStart"/>
      <w:r w:rsidRPr="00AB2091">
        <w:rPr>
          <w:sz w:val="28"/>
        </w:rPr>
        <w:t>етап</w:t>
      </w:r>
      <w:proofErr w:type="spellEnd"/>
      <w:r w:rsidRPr="00AB2091">
        <w:rPr>
          <w:sz w:val="28"/>
          <w:lang w:val="bg-BG"/>
        </w:rPr>
        <w:t>а</w:t>
      </w:r>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културна</w:t>
      </w:r>
      <w:proofErr w:type="spellEnd"/>
      <w:r w:rsidRPr="00AB2091">
        <w:rPr>
          <w:sz w:val="28"/>
        </w:rPr>
        <w:t xml:space="preserve"> </w:t>
      </w:r>
      <w:proofErr w:type="spellStart"/>
      <w:r w:rsidRPr="00AB2091">
        <w:rPr>
          <w:sz w:val="28"/>
        </w:rPr>
        <w:t>адаптация</w:t>
      </w:r>
      <w:proofErr w:type="spellEnd"/>
      <w:r w:rsidRPr="00AB2091">
        <w:rPr>
          <w:sz w:val="28"/>
          <w:lang w:val="bg-BG"/>
        </w:rPr>
        <w:t xml:space="preserve"> и ре-адаптация. Изследвано е поведението на емигранти, прекарали дълго време в различна културна среда. Стадиите на адаптация са „</w:t>
      </w:r>
      <w:proofErr w:type="spellStart"/>
      <w:r w:rsidRPr="00AB2091">
        <w:rPr>
          <w:sz w:val="28"/>
          <w:lang w:val="bg-BG"/>
        </w:rPr>
        <w:t>хало</w:t>
      </w:r>
      <w:proofErr w:type="spellEnd"/>
      <w:r w:rsidRPr="00AB2091">
        <w:rPr>
          <w:sz w:val="28"/>
          <w:lang w:val="bg-BG"/>
        </w:rPr>
        <w:t xml:space="preserve">-ефект”- еуфорично възприемане на положителните ефекти от новостта; етап на враждебност и конфронтация. Следва възстановяване на интеракцията със социума и възприемане на културните различия. Връщайки се в собствената култура, те отново изпитват културен шок, поради обстоятелството, че се интегрират и </w:t>
      </w:r>
      <w:proofErr w:type="spellStart"/>
      <w:r w:rsidRPr="00AB2091">
        <w:rPr>
          <w:sz w:val="28"/>
          <w:lang w:val="bg-BG"/>
        </w:rPr>
        <w:t>ресоциализират</w:t>
      </w:r>
      <w:proofErr w:type="spellEnd"/>
      <w:r w:rsidRPr="00AB2091">
        <w:rPr>
          <w:sz w:val="28"/>
          <w:lang w:val="bg-BG"/>
        </w:rPr>
        <w:t xml:space="preserve"> повторно в собствената културна среда. (</w:t>
      </w:r>
      <w:r w:rsidRPr="00AB2091">
        <w:rPr>
          <w:sz w:val="28"/>
        </w:rPr>
        <w:t>Reid, E., 2013)</w:t>
      </w:r>
      <w:r w:rsidRPr="00AB2091">
        <w:rPr>
          <w:sz w:val="28"/>
          <w:lang w:val="bg-BG"/>
        </w:rPr>
        <w:t xml:space="preserve">. Процесът на </w:t>
      </w:r>
      <w:proofErr w:type="spellStart"/>
      <w:r w:rsidRPr="00AB2091">
        <w:rPr>
          <w:sz w:val="28"/>
          <w:lang w:val="bg-BG"/>
        </w:rPr>
        <w:t>акултурация</w:t>
      </w:r>
      <w:proofErr w:type="spellEnd"/>
      <w:r w:rsidRPr="00AB2091">
        <w:rPr>
          <w:sz w:val="28"/>
          <w:lang w:val="bg-BG"/>
        </w:rPr>
        <w:t xml:space="preserve"> е продължителен характер и зависи от степента, в която се изпитва </w:t>
      </w:r>
      <w:proofErr w:type="spellStart"/>
      <w:r w:rsidRPr="00AB2091">
        <w:rPr>
          <w:sz w:val="28"/>
          <w:lang w:val="bg-BG"/>
        </w:rPr>
        <w:t>акултурен</w:t>
      </w:r>
      <w:proofErr w:type="spellEnd"/>
      <w:r w:rsidRPr="00AB2091">
        <w:rPr>
          <w:sz w:val="28"/>
          <w:lang w:val="bg-BG"/>
        </w:rPr>
        <w:t xml:space="preserve"> стрес от индивида, възрастта и образованието, които също могат да повлияят на променливите.</w:t>
      </w:r>
      <w:r w:rsidRPr="00AB2091">
        <w:rPr>
          <w:sz w:val="28"/>
        </w:rPr>
        <w:t xml:space="preserve">    </w:t>
      </w:r>
    </w:p>
    <w:p w14:paraId="43634D36" w14:textId="77777777" w:rsidR="00624C5F" w:rsidRPr="00AB2091" w:rsidRDefault="00624C5F" w:rsidP="00624C5F">
      <w:pPr>
        <w:pStyle w:val="NormalWeb"/>
        <w:spacing w:before="91" w:after="0" w:afterAutospacing="0" w:line="276" w:lineRule="auto"/>
        <w:ind w:right="46" w:firstLine="567"/>
        <w:rPr>
          <w:b/>
          <w:sz w:val="28"/>
          <w:szCs w:val="28"/>
          <w:lang w:eastAsia="zh-CN"/>
        </w:rPr>
      </w:pPr>
      <w:r w:rsidRPr="00AB2091">
        <w:rPr>
          <w:b/>
          <w:sz w:val="28"/>
          <w:szCs w:val="28"/>
          <w:lang w:eastAsia="zh-CN"/>
        </w:rPr>
        <w:t xml:space="preserve">ИЗВОДИ </w:t>
      </w:r>
    </w:p>
    <w:p w14:paraId="5395E715" w14:textId="77777777" w:rsidR="00624C5F" w:rsidRPr="00AB2091" w:rsidRDefault="00624C5F" w:rsidP="00624C5F">
      <w:pPr>
        <w:pStyle w:val="NormalWeb"/>
        <w:spacing w:before="0" w:beforeAutospacing="0" w:after="0" w:afterAutospacing="0" w:line="276" w:lineRule="auto"/>
        <w:ind w:right="46"/>
        <w:rPr>
          <w:color w:val="222222"/>
          <w:sz w:val="28"/>
          <w:szCs w:val="28"/>
        </w:rPr>
      </w:pPr>
      <w:r w:rsidRPr="00AB2091">
        <w:rPr>
          <w:sz w:val="28"/>
          <w:szCs w:val="28"/>
          <w:lang w:eastAsia="zh-CN"/>
        </w:rPr>
        <w:t xml:space="preserve">        Разглеждането на интеркултурната компетентност на равнището на професионалната компетентност е продиктувано от </w:t>
      </w:r>
      <w:r w:rsidRPr="00AB2091">
        <w:rPr>
          <w:color w:val="222222"/>
          <w:sz w:val="28"/>
          <w:szCs w:val="28"/>
        </w:rPr>
        <w:t xml:space="preserve">повишените изискванията към социално-педагогическия процес на работа и необходимостта от осъществяване на интегратитивни подходи за активно включване на представителите на други култури в съвременната обществена действителност и произхождащите от нея социални закономерности. </w:t>
      </w:r>
    </w:p>
    <w:p w14:paraId="38CF01FF" w14:textId="77777777" w:rsidR="00624C5F" w:rsidRPr="00AB2091" w:rsidRDefault="00624C5F" w:rsidP="00624C5F">
      <w:pPr>
        <w:pStyle w:val="NormalWeb"/>
        <w:spacing w:before="0" w:beforeAutospacing="0" w:after="0" w:afterAutospacing="0" w:line="276" w:lineRule="auto"/>
        <w:ind w:right="46" w:firstLine="426"/>
        <w:rPr>
          <w:color w:val="222222"/>
          <w:sz w:val="28"/>
          <w:szCs w:val="28"/>
        </w:rPr>
      </w:pPr>
      <w:r w:rsidRPr="00AB2091">
        <w:rPr>
          <w:color w:val="000000"/>
          <w:sz w:val="28"/>
          <w:szCs w:val="28"/>
        </w:rPr>
        <w:t xml:space="preserve">Компетентностният подход при реализирането на моделите на интеркултуризация е допринасящ за изграждането на възгледи и формирането на представи относно съдържателните аспекти на интеркултурните процеси.  </w:t>
      </w:r>
    </w:p>
    <w:p w14:paraId="788C66A7" w14:textId="77777777" w:rsidR="00624C5F" w:rsidRPr="00AB2091" w:rsidRDefault="00624C5F" w:rsidP="00624C5F">
      <w:pPr>
        <w:pStyle w:val="NormalWeb"/>
        <w:spacing w:before="0" w:beforeAutospacing="0" w:after="0" w:afterAutospacing="0" w:line="276" w:lineRule="auto"/>
        <w:ind w:right="46" w:firstLine="426"/>
        <w:rPr>
          <w:color w:val="000000"/>
          <w:sz w:val="28"/>
          <w:szCs w:val="28"/>
        </w:rPr>
      </w:pPr>
      <w:r w:rsidRPr="00AB2091">
        <w:rPr>
          <w:color w:val="000000"/>
          <w:sz w:val="28"/>
          <w:szCs w:val="28"/>
        </w:rPr>
        <w:t>Интеркултурната компетентност е своеобразна превантивна мярка  по отношение на несъответствието между индивидуалните културни преживявания на личността  и общите културни преживявания на обществото, проявяваща се чрез механизми за интеграция между опитността и знанието. Тя е определяща и отразяваща в най-висока степен  разбирането на механизмите на индивидуалната интертеркултурна прогресия, зрялост и приспособяване в процеса на придобиване на междукултурни компетентности на личността.</w:t>
      </w:r>
    </w:p>
    <w:p w14:paraId="3D4B1EC3" w14:textId="77777777" w:rsidR="00624C5F" w:rsidRPr="00AB2091" w:rsidRDefault="00624C5F" w:rsidP="00624C5F">
      <w:pPr>
        <w:spacing w:line="276" w:lineRule="auto"/>
        <w:rPr>
          <w:b/>
          <w:sz w:val="28"/>
          <w:lang w:val="bg-BG"/>
        </w:rPr>
      </w:pPr>
    </w:p>
    <w:p w14:paraId="05E7EFB1" w14:textId="77777777" w:rsidR="00624C5F" w:rsidRPr="00AB2091" w:rsidRDefault="00624C5F" w:rsidP="00624C5F">
      <w:pPr>
        <w:spacing w:line="276" w:lineRule="auto"/>
        <w:rPr>
          <w:b/>
          <w:sz w:val="28"/>
          <w:lang w:val="bg-BG"/>
        </w:rPr>
      </w:pPr>
      <w:r w:rsidRPr="00AB2091">
        <w:rPr>
          <w:b/>
          <w:sz w:val="28"/>
          <w:lang w:val="bg-BG"/>
        </w:rPr>
        <w:t xml:space="preserve"> </w:t>
      </w:r>
      <w:r w:rsidRPr="00AB2091">
        <w:rPr>
          <w:b/>
          <w:sz w:val="28"/>
        </w:rPr>
        <w:t xml:space="preserve"> </w:t>
      </w:r>
      <w:r w:rsidRPr="00AB2091">
        <w:rPr>
          <w:b/>
          <w:sz w:val="28"/>
          <w:lang w:val="en-US"/>
        </w:rPr>
        <w:t xml:space="preserve"> </w:t>
      </w:r>
      <w:r w:rsidRPr="00AB2091">
        <w:rPr>
          <w:b/>
          <w:sz w:val="28"/>
        </w:rPr>
        <w:t>REFERENCES</w:t>
      </w:r>
    </w:p>
    <w:p w14:paraId="2DE30C67" w14:textId="77777777" w:rsidR="00624C5F" w:rsidRDefault="00624C5F" w:rsidP="00624C5F">
      <w:pPr>
        <w:pStyle w:val="ListParagraph"/>
        <w:numPr>
          <w:ilvl w:val="0"/>
          <w:numId w:val="52"/>
        </w:numPr>
        <w:spacing w:line="276" w:lineRule="auto"/>
        <w:rPr>
          <w:i/>
          <w:sz w:val="28"/>
          <w:shd w:val="clear" w:color="auto" w:fill="FFFFFF"/>
          <w:lang w:val="bg-BG"/>
        </w:rPr>
      </w:pPr>
      <w:r w:rsidRPr="00E45AB4">
        <w:rPr>
          <w:sz w:val="28"/>
          <w:shd w:val="clear" w:color="auto" w:fill="FFFFFF"/>
          <w:lang w:val="bg-BG"/>
        </w:rPr>
        <w:t>Бенет, М. (1986</w:t>
      </w:r>
      <w:r w:rsidRPr="00E45AB4">
        <w:rPr>
          <w:i/>
          <w:sz w:val="28"/>
          <w:shd w:val="clear" w:color="auto" w:fill="FFFFFF"/>
          <w:lang w:val="bg-BG"/>
        </w:rPr>
        <w:t>) Подход за развитие и обучение в интеркултурна чувствителност</w:t>
      </w:r>
      <w:r w:rsidRPr="00E45AB4">
        <w:rPr>
          <w:sz w:val="28"/>
          <w:shd w:val="clear" w:color="auto" w:fill="FFFFFF"/>
          <w:lang w:val="bg-BG"/>
        </w:rPr>
        <w:t>.</w:t>
      </w:r>
      <w:r w:rsidRPr="00E45AB4">
        <w:rPr>
          <w:sz w:val="28"/>
          <w:shd w:val="clear" w:color="auto" w:fill="FFFFFF"/>
        </w:rPr>
        <w:t xml:space="preserve"> </w:t>
      </w:r>
      <w:r w:rsidRPr="00E45AB4">
        <w:rPr>
          <w:sz w:val="28"/>
          <w:shd w:val="clear" w:color="auto" w:fill="FFFFFF"/>
          <w:lang w:val="bg-BG"/>
        </w:rPr>
        <w:t xml:space="preserve">Международно списание за междукултурни отношения 10, ном. 2, 179-195. ( </w:t>
      </w:r>
      <w:r w:rsidRPr="00E45AB4">
        <w:rPr>
          <w:b/>
          <w:i/>
          <w:sz w:val="28"/>
          <w:shd w:val="clear" w:color="auto" w:fill="FFFFFF"/>
          <w:lang w:val="bg-BG"/>
        </w:rPr>
        <w:t>Оригинално заглавие</w:t>
      </w:r>
      <w:r w:rsidRPr="00E45AB4">
        <w:rPr>
          <w:i/>
          <w:sz w:val="28"/>
          <w:shd w:val="clear" w:color="auto" w:fill="FFFFFF"/>
          <w:lang w:val="bg-BG"/>
        </w:rPr>
        <w:t xml:space="preserve">: </w:t>
      </w:r>
      <w:r w:rsidRPr="00E45AB4">
        <w:rPr>
          <w:i/>
          <w:sz w:val="28"/>
          <w:shd w:val="clear" w:color="auto" w:fill="FFFFFF"/>
        </w:rPr>
        <w:t>Bennett, M. (1986) A developmental approach to training for intercultural sensitivity.</w:t>
      </w:r>
      <w:r w:rsidRPr="00E45AB4">
        <w:rPr>
          <w:i/>
          <w:sz w:val="28"/>
          <w:shd w:val="clear" w:color="auto" w:fill="FFFFFF"/>
          <w:lang w:val="bg-BG"/>
        </w:rPr>
        <w:t xml:space="preserve"> </w:t>
      </w:r>
      <w:r w:rsidRPr="00E45AB4">
        <w:rPr>
          <w:i/>
          <w:sz w:val="28"/>
          <w:shd w:val="clear" w:color="auto" w:fill="FFFFFF"/>
        </w:rPr>
        <w:t>International Journal of Intercultural Relations 10, no.2: 179-</w:t>
      </w:r>
      <w:r w:rsidRPr="00E45AB4">
        <w:rPr>
          <w:i/>
          <w:sz w:val="28"/>
          <w:shd w:val="clear" w:color="auto" w:fill="FFFFFF"/>
          <w:lang w:val="bg-BG"/>
        </w:rPr>
        <w:t>1</w:t>
      </w:r>
      <w:r w:rsidRPr="00E45AB4">
        <w:rPr>
          <w:i/>
          <w:sz w:val="28"/>
          <w:shd w:val="clear" w:color="auto" w:fill="FFFFFF"/>
        </w:rPr>
        <w:t>95.</w:t>
      </w:r>
      <w:r w:rsidRPr="00E45AB4">
        <w:rPr>
          <w:i/>
          <w:sz w:val="28"/>
          <w:shd w:val="clear" w:color="auto" w:fill="FFFFFF"/>
          <w:lang w:val="bg-BG"/>
        </w:rPr>
        <w:t>)</w:t>
      </w:r>
    </w:p>
    <w:p w14:paraId="7A5FA09C" w14:textId="77777777" w:rsidR="00624C5F" w:rsidRPr="00E45AB4" w:rsidRDefault="00624C5F" w:rsidP="00624C5F">
      <w:pPr>
        <w:pStyle w:val="ListParagraph"/>
        <w:numPr>
          <w:ilvl w:val="0"/>
          <w:numId w:val="52"/>
        </w:numPr>
        <w:spacing w:line="276" w:lineRule="auto"/>
        <w:rPr>
          <w:i/>
          <w:sz w:val="28"/>
          <w:shd w:val="clear" w:color="auto" w:fill="FFFFFF"/>
          <w:lang w:val="bg-BG"/>
        </w:rPr>
      </w:pPr>
      <w:proofErr w:type="spellStart"/>
      <w:r w:rsidRPr="00E45AB4">
        <w:rPr>
          <w:sz w:val="28"/>
        </w:rPr>
        <w:lastRenderedPageBreak/>
        <w:t>Европейски</w:t>
      </w:r>
      <w:proofErr w:type="spellEnd"/>
      <w:r w:rsidRPr="00E45AB4">
        <w:rPr>
          <w:sz w:val="28"/>
        </w:rPr>
        <w:t xml:space="preserve"> </w:t>
      </w:r>
      <w:proofErr w:type="spellStart"/>
      <w:r w:rsidRPr="00E45AB4">
        <w:rPr>
          <w:sz w:val="28"/>
        </w:rPr>
        <w:t>институт</w:t>
      </w:r>
      <w:proofErr w:type="spellEnd"/>
      <w:r w:rsidRPr="00E45AB4">
        <w:rPr>
          <w:sz w:val="28"/>
        </w:rPr>
        <w:t xml:space="preserve"> </w:t>
      </w:r>
      <w:proofErr w:type="spellStart"/>
      <w:r w:rsidRPr="00E45AB4">
        <w:rPr>
          <w:sz w:val="28"/>
        </w:rPr>
        <w:t>за</w:t>
      </w:r>
      <w:proofErr w:type="spellEnd"/>
      <w:r w:rsidRPr="00E45AB4">
        <w:rPr>
          <w:sz w:val="28"/>
        </w:rPr>
        <w:t xml:space="preserve"> </w:t>
      </w:r>
      <w:proofErr w:type="spellStart"/>
      <w:r w:rsidRPr="00E45AB4">
        <w:rPr>
          <w:sz w:val="28"/>
        </w:rPr>
        <w:t>междукултурно</w:t>
      </w:r>
      <w:proofErr w:type="spellEnd"/>
      <w:r w:rsidRPr="00E45AB4">
        <w:rPr>
          <w:sz w:val="28"/>
        </w:rPr>
        <w:t xml:space="preserve"> </w:t>
      </w:r>
      <w:proofErr w:type="spellStart"/>
      <w:r w:rsidRPr="00E45AB4">
        <w:rPr>
          <w:sz w:val="28"/>
        </w:rPr>
        <w:t>развитие</w:t>
      </w:r>
      <w:proofErr w:type="spellEnd"/>
      <w:r w:rsidRPr="00E45AB4">
        <w:rPr>
          <w:sz w:val="28"/>
        </w:rPr>
        <w:t xml:space="preserve">. </w:t>
      </w:r>
      <w:proofErr w:type="spellStart"/>
      <w:r w:rsidRPr="00E45AB4">
        <w:rPr>
          <w:i/>
          <w:sz w:val="28"/>
        </w:rPr>
        <w:t>Междукултурна</w:t>
      </w:r>
      <w:proofErr w:type="spellEnd"/>
      <w:r w:rsidRPr="00E45AB4">
        <w:rPr>
          <w:i/>
          <w:sz w:val="28"/>
        </w:rPr>
        <w:t xml:space="preserve"> </w:t>
      </w:r>
      <w:proofErr w:type="spellStart"/>
      <w:r w:rsidRPr="00E45AB4">
        <w:rPr>
          <w:i/>
          <w:sz w:val="28"/>
        </w:rPr>
        <w:t>комуникация</w:t>
      </w:r>
      <w:proofErr w:type="spellEnd"/>
      <w:r w:rsidRPr="00E45AB4">
        <w:rPr>
          <w:i/>
          <w:sz w:val="28"/>
        </w:rPr>
        <w:t xml:space="preserve"> в </w:t>
      </w:r>
      <w:proofErr w:type="spellStart"/>
      <w:r w:rsidRPr="00E45AB4">
        <w:rPr>
          <w:i/>
          <w:sz w:val="28"/>
        </w:rPr>
        <w:t>социалната</w:t>
      </w:r>
      <w:proofErr w:type="spellEnd"/>
      <w:r w:rsidRPr="00E45AB4">
        <w:rPr>
          <w:i/>
          <w:sz w:val="28"/>
        </w:rPr>
        <w:t xml:space="preserve"> </w:t>
      </w:r>
      <w:proofErr w:type="spellStart"/>
      <w:r w:rsidRPr="00E45AB4">
        <w:rPr>
          <w:i/>
          <w:sz w:val="28"/>
        </w:rPr>
        <w:t>работа</w:t>
      </w:r>
      <w:proofErr w:type="spellEnd"/>
      <w:r w:rsidRPr="00E45AB4">
        <w:rPr>
          <w:sz w:val="28"/>
          <w:lang w:val="bg-BG"/>
        </w:rPr>
        <w:t>.</w:t>
      </w:r>
      <w:r w:rsidRPr="00E45AB4">
        <w:rPr>
          <w:sz w:val="28"/>
        </w:rPr>
        <w:t xml:space="preserve"> </w:t>
      </w:r>
      <w:r w:rsidRPr="00E45AB4">
        <w:rPr>
          <w:sz w:val="28"/>
          <w:lang w:val="bg-BG"/>
        </w:rPr>
        <w:t>Ч</w:t>
      </w:r>
      <w:proofErr w:type="spellStart"/>
      <w:r w:rsidRPr="00E45AB4">
        <w:rPr>
          <w:sz w:val="28"/>
        </w:rPr>
        <w:t>аст</w:t>
      </w:r>
      <w:proofErr w:type="spellEnd"/>
      <w:r w:rsidRPr="00E45AB4">
        <w:rPr>
          <w:sz w:val="28"/>
          <w:lang w:val="bg-BG"/>
        </w:rPr>
        <w:t xml:space="preserve"> 2</w:t>
      </w:r>
      <w:r w:rsidRPr="00E45AB4">
        <w:rPr>
          <w:i/>
          <w:sz w:val="28"/>
          <w:lang w:val="bg-BG"/>
        </w:rPr>
        <w:t>. (</w:t>
      </w:r>
      <w:r w:rsidRPr="00E45AB4">
        <w:rPr>
          <w:b/>
          <w:i/>
          <w:sz w:val="28"/>
          <w:lang w:val="bg-BG"/>
        </w:rPr>
        <w:t>Оригинално заглавие</w:t>
      </w:r>
      <w:r w:rsidRPr="00E45AB4">
        <w:rPr>
          <w:i/>
          <w:sz w:val="28"/>
          <w:lang w:val="bg-BG"/>
        </w:rPr>
        <w:t xml:space="preserve">: </w:t>
      </w:r>
      <w:r w:rsidRPr="00E45AB4">
        <w:rPr>
          <w:i/>
          <w:sz w:val="28"/>
          <w:lang w:val="en-US"/>
        </w:rPr>
        <w:t>EIFID /</w:t>
      </w:r>
      <w:r w:rsidRPr="00E45AB4">
        <w:rPr>
          <w:i/>
          <w:sz w:val="28"/>
        </w:rPr>
        <w:t>European Institute of Intercultural Development/. Intercultural Communication in Social Work,</w:t>
      </w:r>
      <w:r w:rsidRPr="00E45AB4">
        <w:rPr>
          <w:i/>
          <w:sz w:val="28"/>
          <w:lang w:val="bg-BG"/>
        </w:rPr>
        <w:t xml:space="preserve"> </w:t>
      </w:r>
      <w:r w:rsidRPr="00E45AB4">
        <w:rPr>
          <w:i/>
          <w:sz w:val="28"/>
        </w:rPr>
        <w:t>Part 2</w:t>
      </w:r>
      <w:r w:rsidRPr="00E45AB4">
        <w:rPr>
          <w:i/>
          <w:sz w:val="28"/>
          <w:lang w:val="bg-BG"/>
        </w:rPr>
        <w:t xml:space="preserve">, </w:t>
      </w:r>
      <w:hyperlink r:id="rId43" w:history="1">
        <w:r w:rsidRPr="00E45AB4">
          <w:rPr>
            <w:rStyle w:val="Hyperlink"/>
            <w:i/>
            <w:sz w:val="28"/>
            <w:lang w:val="bg-BG"/>
          </w:rPr>
          <w:t>https://eifid.com/intercultural-communication-in-social-work-part-2/</w:t>
        </w:r>
      </w:hyperlink>
      <w:r w:rsidRPr="00E45AB4">
        <w:rPr>
          <w:i/>
          <w:sz w:val="28"/>
          <w:lang w:val="bg-BG"/>
        </w:rPr>
        <w:t>.</w:t>
      </w:r>
    </w:p>
    <w:p w14:paraId="41A16EAB" w14:textId="77777777" w:rsidR="00624C5F" w:rsidRPr="00E45AB4" w:rsidRDefault="00624C5F" w:rsidP="00624C5F">
      <w:pPr>
        <w:pStyle w:val="ListParagraph"/>
        <w:numPr>
          <w:ilvl w:val="0"/>
          <w:numId w:val="52"/>
        </w:numPr>
        <w:spacing w:line="276" w:lineRule="auto"/>
        <w:rPr>
          <w:i/>
          <w:sz w:val="28"/>
          <w:shd w:val="clear" w:color="auto" w:fill="FFFFFF"/>
          <w:lang w:val="bg-BG"/>
        </w:rPr>
      </w:pPr>
      <w:r w:rsidRPr="00E45AB4">
        <w:rPr>
          <w:sz w:val="28"/>
          <w:lang w:val="bg-BG"/>
        </w:rPr>
        <w:t>Иванов, И. (2003)</w:t>
      </w:r>
      <w:r w:rsidRPr="00E45AB4">
        <w:rPr>
          <w:i/>
          <w:sz w:val="28"/>
          <w:lang w:val="bg-BG"/>
        </w:rPr>
        <w:t xml:space="preserve"> Развитие на интеркултурната компетентност., 9, Ш.</w:t>
      </w:r>
    </w:p>
    <w:p w14:paraId="691F6279" w14:textId="77777777" w:rsidR="00624C5F" w:rsidRPr="00E45AB4" w:rsidRDefault="00624C5F" w:rsidP="00624C5F">
      <w:pPr>
        <w:pStyle w:val="ListParagraph"/>
        <w:numPr>
          <w:ilvl w:val="0"/>
          <w:numId w:val="52"/>
        </w:numPr>
        <w:spacing w:line="276" w:lineRule="auto"/>
        <w:rPr>
          <w:i/>
          <w:sz w:val="28"/>
          <w:shd w:val="clear" w:color="auto" w:fill="FFFFFF"/>
          <w:lang w:val="bg-BG"/>
        </w:rPr>
      </w:pPr>
      <w:r w:rsidRPr="00E45AB4">
        <w:rPr>
          <w:sz w:val="28"/>
          <w:lang w:val="bg-BG"/>
        </w:rPr>
        <w:t xml:space="preserve">Кинг, П., М. </w:t>
      </w:r>
      <w:proofErr w:type="spellStart"/>
      <w:r w:rsidRPr="00E45AB4">
        <w:rPr>
          <w:sz w:val="28"/>
          <w:lang w:val="bg-BG"/>
        </w:rPr>
        <w:t>Бакстър</w:t>
      </w:r>
      <w:proofErr w:type="spellEnd"/>
      <w:r w:rsidRPr="00E45AB4">
        <w:rPr>
          <w:sz w:val="28"/>
          <w:lang w:val="bg-BG"/>
        </w:rPr>
        <w:t xml:space="preserve"> </w:t>
      </w:r>
      <w:proofErr w:type="spellStart"/>
      <w:r w:rsidRPr="00E45AB4">
        <w:rPr>
          <w:sz w:val="28"/>
          <w:lang w:val="bg-BG"/>
        </w:rPr>
        <w:t>Маголда</w:t>
      </w:r>
      <w:proofErr w:type="spellEnd"/>
      <w:r w:rsidRPr="00E45AB4">
        <w:rPr>
          <w:sz w:val="28"/>
          <w:lang w:val="bg-BG"/>
        </w:rPr>
        <w:t xml:space="preserve">. (2005) </w:t>
      </w:r>
      <w:r w:rsidRPr="00E45AB4">
        <w:rPr>
          <w:i/>
          <w:sz w:val="28"/>
          <w:lang w:val="bg-BG"/>
        </w:rPr>
        <w:t>Модел за развитие на междукултурната зрялост</w:t>
      </w:r>
      <w:r w:rsidRPr="00E45AB4">
        <w:rPr>
          <w:sz w:val="28"/>
          <w:lang w:val="bg-BG"/>
        </w:rPr>
        <w:t xml:space="preserve">. Списание Университетско студентско развитие, 46, 2005, 6: 571-592. </w:t>
      </w:r>
      <w:r w:rsidRPr="00E45AB4">
        <w:rPr>
          <w:i/>
          <w:sz w:val="28"/>
          <w:lang w:val="bg-BG"/>
        </w:rPr>
        <w:t xml:space="preserve">( </w:t>
      </w:r>
      <w:r w:rsidRPr="00E45AB4">
        <w:rPr>
          <w:b/>
          <w:i/>
          <w:sz w:val="28"/>
          <w:lang w:val="bg-BG"/>
        </w:rPr>
        <w:t>Оригинално заглавие</w:t>
      </w:r>
      <w:r w:rsidRPr="00E45AB4">
        <w:rPr>
          <w:i/>
          <w:sz w:val="28"/>
          <w:lang w:val="bg-BG"/>
        </w:rPr>
        <w:t xml:space="preserve">: </w:t>
      </w:r>
      <w:r w:rsidRPr="00E45AB4">
        <w:rPr>
          <w:i/>
          <w:sz w:val="28"/>
        </w:rPr>
        <w:t xml:space="preserve">P.  M.  King, and M.  Baxter </w:t>
      </w:r>
      <w:proofErr w:type="spellStart"/>
      <w:r w:rsidRPr="00E45AB4">
        <w:rPr>
          <w:i/>
          <w:sz w:val="28"/>
        </w:rPr>
        <w:t>Magolda</w:t>
      </w:r>
      <w:proofErr w:type="spellEnd"/>
      <w:r w:rsidRPr="00E45AB4">
        <w:rPr>
          <w:i/>
          <w:sz w:val="28"/>
          <w:lang w:val="bg-BG"/>
        </w:rPr>
        <w:t>.</w:t>
      </w:r>
      <w:r w:rsidRPr="00E45AB4">
        <w:rPr>
          <w:i/>
          <w:sz w:val="28"/>
        </w:rPr>
        <w:t xml:space="preserve"> A Developmental Model of Intercultural Maturity</w:t>
      </w:r>
      <w:r w:rsidRPr="00E45AB4">
        <w:rPr>
          <w:i/>
          <w:sz w:val="28"/>
          <w:lang w:val="bg-BG"/>
        </w:rPr>
        <w:t xml:space="preserve">. </w:t>
      </w:r>
      <w:r w:rsidRPr="00E45AB4">
        <w:rPr>
          <w:i/>
          <w:sz w:val="28"/>
        </w:rPr>
        <w:t xml:space="preserve">Journal of College Student Development 46, 2005, 6: 571-592. </w:t>
      </w:r>
      <w:r w:rsidRPr="00E45AB4">
        <w:rPr>
          <w:i/>
          <w:iCs/>
          <w:sz w:val="28"/>
        </w:rPr>
        <w:t>(PDF) Models of Intercultural Competences in Practice</w:t>
      </w:r>
      <w:r w:rsidRPr="00E45AB4">
        <w:rPr>
          <w:i/>
          <w:sz w:val="28"/>
        </w:rPr>
        <w:t xml:space="preserve">. Available from: </w:t>
      </w:r>
      <w:hyperlink r:id="rId44" w:history="1">
        <w:r w:rsidRPr="00E45AB4">
          <w:rPr>
            <w:rStyle w:val="Hyperlink"/>
            <w:i/>
            <w:color w:val="auto"/>
            <w:sz w:val="28"/>
          </w:rPr>
          <w:t>https://www.researchgate.net/publication/262638779_Models_of_Intercultural_Competences_in_Practice</w:t>
        </w:r>
      </w:hyperlink>
      <w:r w:rsidRPr="00E45AB4">
        <w:rPr>
          <w:i/>
          <w:sz w:val="28"/>
        </w:rPr>
        <w:t xml:space="preserve"> [accessed Oct 08 2020].</w:t>
      </w:r>
      <w:r w:rsidRPr="00E45AB4">
        <w:rPr>
          <w:i/>
          <w:sz w:val="28"/>
          <w:lang w:val="bg-BG"/>
        </w:rPr>
        <w:t>)</w:t>
      </w:r>
    </w:p>
    <w:p w14:paraId="74119951" w14:textId="77777777" w:rsidR="00624C5F" w:rsidRPr="00E45AB4" w:rsidRDefault="00624C5F" w:rsidP="00624C5F">
      <w:pPr>
        <w:pStyle w:val="ListParagraph"/>
        <w:numPr>
          <w:ilvl w:val="0"/>
          <w:numId w:val="52"/>
        </w:numPr>
        <w:spacing w:line="276" w:lineRule="auto"/>
        <w:rPr>
          <w:i/>
          <w:sz w:val="28"/>
          <w:shd w:val="clear" w:color="auto" w:fill="FFFFFF"/>
          <w:lang w:val="bg-BG"/>
        </w:rPr>
      </w:pPr>
      <w:proofErr w:type="spellStart"/>
      <w:r w:rsidRPr="00E45AB4">
        <w:rPr>
          <w:sz w:val="28"/>
          <w:lang w:val="bg-BG"/>
        </w:rPr>
        <w:t>Меснер</w:t>
      </w:r>
      <w:proofErr w:type="spellEnd"/>
      <w:r w:rsidRPr="00E45AB4">
        <w:rPr>
          <w:sz w:val="28"/>
          <w:lang w:val="bg-BG"/>
        </w:rPr>
        <w:t xml:space="preserve">, В., Н. </w:t>
      </w:r>
      <w:proofErr w:type="spellStart"/>
      <w:r w:rsidRPr="00E45AB4">
        <w:rPr>
          <w:sz w:val="28"/>
          <w:lang w:val="bg-BG"/>
        </w:rPr>
        <w:t>Шлефер</w:t>
      </w:r>
      <w:proofErr w:type="spellEnd"/>
      <w:r w:rsidRPr="00E45AB4">
        <w:rPr>
          <w:sz w:val="28"/>
          <w:lang w:val="bg-BG"/>
        </w:rPr>
        <w:t xml:space="preserve">. (2012) </w:t>
      </w:r>
      <w:proofErr w:type="spellStart"/>
      <w:r w:rsidRPr="00E45AB4">
        <w:rPr>
          <w:i/>
          <w:sz w:val="28"/>
        </w:rPr>
        <w:t>Оценка</w:t>
      </w:r>
      <w:proofErr w:type="spellEnd"/>
      <w:r w:rsidRPr="00E45AB4">
        <w:rPr>
          <w:i/>
          <w:sz w:val="28"/>
        </w:rPr>
        <w:t xml:space="preserve"> </w:t>
      </w:r>
      <w:proofErr w:type="spellStart"/>
      <w:r w:rsidRPr="00E45AB4">
        <w:rPr>
          <w:i/>
          <w:sz w:val="28"/>
        </w:rPr>
        <w:t>на</w:t>
      </w:r>
      <w:proofErr w:type="spellEnd"/>
      <w:r w:rsidRPr="00E45AB4">
        <w:rPr>
          <w:i/>
          <w:sz w:val="28"/>
        </w:rPr>
        <w:t xml:space="preserve"> </w:t>
      </w:r>
      <w:proofErr w:type="spellStart"/>
      <w:r w:rsidRPr="00E45AB4">
        <w:rPr>
          <w:i/>
          <w:sz w:val="28"/>
        </w:rPr>
        <w:t>междукултурната</w:t>
      </w:r>
      <w:proofErr w:type="spellEnd"/>
      <w:r w:rsidRPr="00E45AB4">
        <w:rPr>
          <w:i/>
          <w:sz w:val="28"/>
        </w:rPr>
        <w:t xml:space="preserve"> </w:t>
      </w:r>
      <w:proofErr w:type="spellStart"/>
      <w:r w:rsidRPr="00E45AB4">
        <w:rPr>
          <w:i/>
          <w:sz w:val="28"/>
        </w:rPr>
        <w:t>комуникация</w:t>
      </w:r>
      <w:proofErr w:type="spellEnd"/>
      <w:r w:rsidRPr="00E45AB4">
        <w:rPr>
          <w:i/>
          <w:sz w:val="28"/>
        </w:rPr>
        <w:t xml:space="preserve"> и </w:t>
      </w:r>
      <w:proofErr w:type="spellStart"/>
      <w:r w:rsidRPr="00E45AB4">
        <w:rPr>
          <w:i/>
          <w:sz w:val="28"/>
        </w:rPr>
        <w:t>сътрудничество</w:t>
      </w:r>
      <w:proofErr w:type="spellEnd"/>
      <w:r w:rsidRPr="00E45AB4">
        <w:rPr>
          <w:sz w:val="28"/>
        </w:rPr>
        <w:t xml:space="preserve">. </w:t>
      </w:r>
      <w:proofErr w:type="spellStart"/>
      <w:r w:rsidRPr="00E45AB4">
        <w:rPr>
          <w:sz w:val="28"/>
        </w:rPr>
        <w:t>Лондон</w:t>
      </w:r>
      <w:proofErr w:type="spellEnd"/>
      <w:r w:rsidRPr="00E45AB4">
        <w:rPr>
          <w:sz w:val="28"/>
        </w:rPr>
        <w:t>:</w:t>
      </w:r>
      <w:r w:rsidRPr="00E45AB4">
        <w:rPr>
          <w:sz w:val="28"/>
          <w:lang w:val="bg-BG"/>
        </w:rPr>
        <w:t xml:space="preserve"> Глобус</w:t>
      </w:r>
      <w:r w:rsidRPr="00E45AB4">
        <w:rPr>
          <w:sz w:val="28"/>
        </w:rPr>
        <w:t xml:space="preserve">, </w:t>
      </w:r>
      <w:proofErr w:type="spellStart"/>
      <w:r w:rsidRPr="00E45AB4">
        <w:rPr>
          <w:sz w:val="28"/>
        </w:rPr>
        <w:t>стр</w:t>
      </w:r>
      <w:proofErr w:type="spellEnd"/>
      <w:r w:rsidRPr="00E45AB4">
        <w:rPr>
          <w:sz w:val="28"/>
        </w:rPr>
        <w:t>. 41</w:t>
      </w:r>
      <w:r w:rsidRPr="00E45AB4">
        <w:rPr>
          <w:i/>
          <w:sz w:val="28"/>
        </w:rPr>
        <w:t>.</w:t>
      </w:r>
      <w:r w:rsidRPr="00E45AB4">
        <w:rPr>
          <w:i/>
          <w:sz w:val="28"/>
          <w:lang w:val="bg-BG"/>
        </w:rPr>
        <w:t xml:space="preserve"> </w:t>
      </w:r>
      <w:r w:rsidRPr="00E45AB4">
        <w:rPr>
          <w:b/>
          <w:i/>
          <w:sz w:val="28"/>
          <w:lang w:val="bg-BG"/>
        </w:rPr>
        <w:t>( Оригинално заглавие</w:t>
      </w:r>
      <w:r w:rsidRPr="00E45AB4">
        <w:rPr>
          <w:i/>
          <w:sz w:val="28"/>
          <w:lang w:val="bg-BG"/>
        </w:rPr>
        <w:t xml:space="preserve">: </w:t>
      </w:r>
      <w:r w:rsidRPr="00E45AB4">
        <w:rPr>
          <w:i/>
          <w:sz w:val="28"/>
        </w:rPr>
        <w:t xml:space="preserve">Messner, W., &amp; Schäfer, N. (2012) The ICCA Facilitator's Manual. Intercultural Communication and Collaboration Appraisal. London: </w:t>
      </w:r>
      <w:proofErr w:type="spellStart"/>
      <w:r w:rsidRPr="00E45AB4">
        <w:rPr>
          <w:i/>
          <w:sz w:val="28"/>
        </w:rPr>
        <w:t>GloBus</w:t>
      </w:r>
      <w:proofErr w:type="spellEnd"/>
      <w:r w:rsidRPr="00E45AB4">
        <w:rPr>
          <w:i/>
          <w:sz w:val="28"/>
        </w:rPr>
        <w:t xml:space="preserve"> Research, p. 41.</w:t>
      </w:r>
      <w:r w:rsidRPr="00E45AB4">
        <w:rPr>
          <w:i/>
          <w:sz w:val="28"/>
          <w:lang w:val="bg-BG"/>
        </w:rPr>
        <w:t>)</w:t>
      </w:r>
    </w:p>
    <w:p w14:paraId="62339EB3" w14:textId="77777777" w:rsidR="00624C5F" w:rsidRPr="00E45AB4" w:rsidRDefault="00624C5F" w:rsidP="00624C5F">
      <w:pPr>
        <w:pStyle w:val="ListParagraph"/>
        <w:numPr>
          <w:ilvl w:val="0"/>
          <w:numId w:val="52"/>
        </w:numPr>
        <w:spacing w:line="276" w:lineRule="auto"/>
        <w:rPr>
          <w:i/>
          <w:sz w:val="28"/>
          <w:shd w:val="clear" w:color="auto" w:fill="FFFFFF"/>
          <w:lang w:val="bg-BG"/>
        </w:rPr>
      </w:pPr>
      <w:r w:rsidRPr="00E45AB4">
        <w:rPr>
          <w:sz w:val="28"/>
          <w:lang w:val="bg-BG"/>
        </w:rPr>
        <w:t xml:space="preserve">Петрова, Н. (2013) </w:t>
      </w:r>
      <w:r w:rsidRPr="00E45AB4">
        <w:rPr>
          <w:i/>
          <w:sz w:val="28"/>
          <w:lang w:val="bg-BG"/>
        </w:rPr>
        <w:t>Основи и методи на социалната работа</w:t>
      </w:r>
      <w:r w:rsidRPr="00E45AB4">
        <w:rPr>
          <w:sz w:val="28"/>
          <w:lang w:val="bg-BG"/>
        </w:rPr>
        <w:t>, 56, С.</w:t>
      </w:r>
    </w:p>
    <w:p w14:paraId="715C36FB" w14:textId="77777777" w:rsidR="00624C5F" w:rsidRPr="00E45AB4" w:rsidRDefault="00624C5F" w:rsidP="00624C5F">
      <w:pPr>
        <w:pStyle w:val="ListParagraph"/>
        <w:numPr>
          <w:ilvl w:val="0"/>
          <w:numId w:val="52"/>
        </w:numPr>
        <w:spacing w:line="276" w:lineRule="auto"/>
        <w:rPr>
          <w:i/>
          <w:sz w:val="28"/>
          <w:shd w:val="clear" w:color="auto" w:fill="FFFFFF"/>
          <w:lang w:val="bg-BG"/>
        </w:rPr>
      </w:pPr>
      <w:r w:rsidRPr="00E45AB4">
        <w:rPr>
          <w:sz w:val="28"/>
          <w:lang w:val="bg-BG"/>
        </w:rPr>
        <w:t>Рангелова, Е., Г. Механджийска.</w:t>
      </w:r>
      <w:r w:rsidRPr="00E45AB4">
        <w:rPr>
          <w:i/>
          <w:sz w:val="28"/>
          <w:lang w:val="bg-BG"/>
        </w:rPr>
        <w:t xml:space="preserve"> </w:t>
      </w:r>
      <w:r w:rsidRPr="00E45AB4">
        <w:rPr>
          <w:sz w:val="28"/>
          <w:lang w:val="bg-BG"/>
        </w:rPr>
        <w:t>(2009)</w:t>
      </w:r>
      <w:r w:rsidRPr="00E45AB4">
        <w:rPr>
          <w:i/>
          <w:sz w:val="28"/>
          <w:lang w:val="bg-BG"/>
        </w:rPr>
        <w:t xml:space="preserve"> Методи на социалната работа. 56, Г. </w:t>
      </w:r>
    </w:p>
    <w:p w14:paraId="79B621FB" w14:textId="77777777" w:rsidR="00624C5F" w:rsidRPr="00E45AB4" w:rsidRDefault="00624C5F" w:rsidP="00624C5F">
      <w:pPr>
        <w:pStyle w:val="ListParagraph"/>
        <w:numPr>
          <w:ilvl w:val="0"/>
          <w:numId w:val="52"/>
        </w:numPr>
        <w:spacing w:line="276" w:lineRule="auto"/>
        <w:rPr>
          <w:i/>
          <w:sz w:val="28"/>
          <w:shd w:val="clear" w:color="auto" w:fill="FFFFFF"/>
          <w:lang w:val="bg-BG"/>
        </w:rPr>
      </w:pPr>
      <w:r w:rsidRPr="00E45AB4">
        <w:rPr>
          <w:sz w:val="28"/>
          <w:lang w:val="bg-BG"/>
        </w:rPr>
        <w:t xml:space="preserve">Рийд, Е. (2013) </w:t>
      </w:r>
      <w:r w:rsidRPr="00E45AB4">
        <w:rPr>
          <w:i/>
          <w:sz w:val="28"/>
          <w:lang w:val="bg-BG"/>
        </w:rPr>
        <w:t>Модели на междукултурните компетентности в практиката.</w:t>
      </w:r>
      <w:r w:rsidRPr="00E45AB4">
        <w:rPr>
          <w:sz w:val="28"/>
          <w:lang w:val="bg-BG"/>
        </w:rPr>
        <w:t xml:space="preserve"> Международно списание за език и лингвистика, стр. 45. ( </w:t>
      </w:r>
      <w:r w:rsidRPr="00E45AB4">
        <w:rPr>
          <w:b/>
          <w:i/>
          <w:sz w:val="28"/>
          <w:lang w:val="bg-BG"/>
        </w:rPr>
        <w:t>Оригинално заглавие</w:t>
      </w:r>
      <w:r w:rsidRPr="00E45AB4">
        <w:rPr>
          <w:i/>
          <w:sz w:val="28"/>
          <w:lang w:val="bg-BG"/>
        </w:rPr>
        <w:t xml:space="preserve">: </w:t>
      </w:r>
      <w:r w:rsidRPr="00E45AB4">
        <w:rPr>
          <w:i/>
          <w:sz w:val="28"/>
        </w:rPr>
        <w:t xml:space="preserve">Reid, E. (2013) </w:t>
      </w:r>
      <w:hyperlink r:id="rId45">
        <w:r w:rsidRPr="00E45AB4">
          <w:rPr>
            <w:rStyle w:val="Hyperlink"/>
            <w:i/>
            <w:sz w:val="28"/>
            <w:lang w:val="en-US"/>
          </w:rPr>
          <w:t>Models of Intercultural Competences in Practice</w:t>
        </w:r>
      </w:hyperlink>
      <w:r w:rsidRPr="00E45AB4">
        <w:rPr>
          <w:i/>
          <w:sz w:val="28"/>
          <w:lang w:val="en-US"/>
        </w:rPr>
        <w:t xml:space="preserve">. </w:t>
      </w:r>
      <w:r w:rsidRPr="00E45AB4">
        <w:rPr>
          <w:i/>
          <w:sz w:val="28"/>
          <w:lang w:val="bg-BG"/>
        </w:rPr>
        <w:t xml:space="preserve">International </w:t>
      </w:r>
      <w:proofErr w:type="spellStart"/>
      <w:r w:rsidRPr="00E45AB4">
        <w:rPr>
          <w:i/>
          <w:sz w:val="28"/>
          <w:lang w:val="bg-BG"/>
        </w:rPr>
        <w:t>Journal</w:t>
      </w:r>
      <w:proofErr w:type="spellEnd"/>
      <w:r w:rsidRPr="00E45AB4">
        <w:rPr>
          <w:i/>
          <w:sz w:val="28"/>
          <w:lang w:val="bg-BG"/>
        </w:rPr>
        <w:t xml:space="preserve"> </w:t>
      </w:r>
      <w:proofErr w:type="spellStart"/>
      <w:r w:rsidRPr="00E45AB4">
        <w:rPr>
          <w:i/>
          <w:sz w:val="28"/>
          <w:lang w:val="bg-BG"/>
        </w:rPr>
        <w:t>of</w:t>
      </w:r>
      <w:proofErr w:type="spellEnd"/>
      <w:r w:rsidRPr="00E45AB4">
        <w:rPr>
          <w:i/>
          <w:sz w:val="28"/>
          <w:lang w:val="bg-BG"/>
        </w:rPr>
        <w:t xml:space="preserve"> </w:t>
      </w:r>
      <w:proofErr w:type="spellStart"/>
      <w:r w:rsidRPr="00E45AB4">
        <w:rPr>
          <w:i/>
          <w:sz w:val="28"/>
          <w:lang w:val="bg-BG"/>
        </w:rPr>
        <w:t>Language</w:t>
      </w:r>
      <w:proofErr w:type="spellEnd"/>
      <w:r w:rsidRPr="00E45AB4">
        <w:rPr>
          <w:i/>
          <w:sz w:val="28"/>
          <w:lang w:val="bg-BG"/>
        </w:rPr>
        <w:t xml:space="preserve"> </w:t>
      </w:r>
      <w:proofErr w:type="spellStart"/>
      <w:r w:rsidRPr="00E45AB4">
        <w:rPr>
          <w:i/>
          <w:sz w:val="28"/>
          <w:lang w:val="bg-BG"/>
        </w:rPr>
        <w:t>and</w:t>
      </w:r>
      <w:proofErr w:type="spellEnd"/>
      <w:r w:rsidRPr="00E45AB4">
        <w:rPr>
          <w:i/>
          <w:sz w:val="28"/>
          <w:lang w:val="bg-BG"/>
        </w:rPr>
        <w:t xml:space="preserve"> </w:t>
      </w:r>
      <w:proofErr w:type="spellStart"/>
      <w:r w:rsidRPr="00E45AB4">
        <w:rPr>
          <w:i/>
          <w:sz w:val="28"/>
          <w:lang w:val="bg-BG"/>
        </w:rPr>
        <w:t>Linguistics</w:t>
      </w:r>
      <w:proofErr w:type="spellEnd"/>
      <w:r w:rsidRPr="00E45AB4">
        <w:rPr>
          <w:i/>
          <w:sz w:val="28"/>
          <w:lang w:val="en-US"/>
        </w:rPr>
        <w:t>, p. 45.</w:t>
      </w:r>
      <w:r w:rsidRPr="00E45AB4">
        <w:rPr>
          <w:i/>
          <w:sz w:val="28"/>
          <w:lang w:val="bg-BG"/>
        </w:rPr>
        <w:t>)</w:t>
      </w:r>
    </w:p>
    <w:p w14:paraId="5B42A27A" w14:textId="77777777" w:rsidR="00624C5F" w:rsidRPr="00E45AB4" w:rsidRDefault="00624C5F" w:rsidP="00624C5F">
      <w:pPr>
        <w:pStyle w:val="ListParagraph"/>
        <w:numPr>
          <w:ilvl w:val="0"/>
          <w:numId w:val="52"/>
        </w:numPr>
        <w:spacing w:line="276" w:lineRule="auto"/>
        <w:rPr>
          <w:i/>
          <w:sz w:val="28"/>
          <w:shd w:val="clear" w:color="auto" w:fill="FFFFFF"/>
          <w:lang w:val="bg-BG"/>
        </w:rPr>
      </w:pPr>
      <w:r w:rsidRPr="00E45AB4">
        <w:rPr>
          <w:sz w:val="28"/>
          <w:lang w:val="bg-BG"/>
        </w:rPr>
        <w:t xml:space="preserve">Тери Л. Крос. (2012) </w:t>
      </w:r>
      <w:r w:rsidRPr="00E45AB4">
        <w:rPr>
          <w:i/>
          <w:sz w:val="28"/>
          <w:lang w:val="bg-BG"/>
        </w:rPr>
        <w:t>Културно-</w:t>
      </w:r>
      <w:proofErr w:type="spellStart"/>
      <w:r w:rsidRPr="00E45AB4">
        <w:rPr>
          <w:i/>
          <w:sz w:val="28"/>
          <w:lang w:val="bg-BG"/>
        </w:rPr>
        <w:t>компетентностен</w:t>
      </w:r>
      <w:proofErr w:type="spellEnd"/>
      <w:r w:rsidRPr="00E45AB4">
        <w:rPr>
          <w:i/>
          <w:sz w:val="28"/>
          <w:lang w:val="bg-BG"/>
        </w:rPr>
        <w:t xml:space="preserve"> </w:t>
      </w:r>
      <w:proofErr w:type="spellStart"/>
      <w:r w:rsidRPr="00E45AB4">
        <w:rPr>
          <w:i/>
          <w:sz w:val="28"/>
          <w:lang w:val="bg-BG"/>
        </w:rPr>
        <w:t>континиум</w:t>
      </w:r>
      <w:proofErr w:type="spellEnd"/>
      <w:r w:rsidRPr="00E45AB4">
        <w:rPr>
          <w:sz w:val="28"/>
          <w:lang w:val="bg-BG"/>
        </w:rPr>
        <w:t xml:space="preserve">. Национална индийска асоциация за закрила на детето, Списание за работа с деца и младежи, 2012 от Националната организация на асоциациите на работещите в областта на грижите за деца, </w:t>
      </w:r>
      <w:proofErr w:type="spellStart"/>
      <w:r w:rsidRPr="00E45AB4">
        <w:rPr>
          <w:sz w:val="28"/>
          <w:lang w:val="bg-BG"/>
        </w:rPr>
        <w:t>Inc</w:t>
      </w:r>
      <w:proofErr w:type="spellEnd"/>
      <w:r w:rsidRPr="00E45AB4">
        <w:rPr>
          <w:sz w:val="28"/>
          <w:lang w:val="bg-BG"/>
        </w:rPr>
        <w:t xml:space="preserve">. /0741-9481, p. 84. </w:t>
      </w:r>
      <w:r w:rsidRPr="00E45AB4">
        <w:rPr>
          <w:i/>
          <w:sz w:val="28"/>
          <w:lang w:val="bg-BG"/>
        </w:rPr>
        <w:t>(</w:t>
      </w:r>
      <w:r w:rsidRPr="00E45AB4">
        <w:rPr>
          <w:b/>
          <w:i/>
          <w:sz w:val="28"/>
          <w:lang w:val="bg-BG"/>
        </w:rPr>
        <w:t>Оригинално заглавие</w:t>
      </w:r>
      <w:r w:rsidRPr="00E45AB4">
        <w:rPr>
          <w:i/>
          <w:sz w:val="28"/>
          <w:lang w:val="bg-BG"/>
        </w:rPr>
        <w:t xml:space="preserve">: </w:t>
      </w:r>
      <w:proofErr w:type="spellStart"/>
      <w:r w:rsidRPr="00E45AB4">
        <w:rPr>
          <w:i/>
          <w:sz w:val="28"/>
          <w:lang w:val="bg-BG"/>
        </w:rPr>
        <w:t>Terry</w:t>
      </w:r>
      <w:proofErr w:type="spellEnd"/>
      <w:r w:rsidRPr="00E45AB4">
        <w:rPr>
          <w:i/>
          <w:sz w:val="28"/>
          <w:lang w:val="bg-BG"/>
        </w:rPr>
        <w:t xml:space="preserve"> L. </w:t>
      </w:r>
      <w:proofErr w:type="spellStart"/>
      <w:r w:rsidRPr="00E45AB4">
        <w:rPr>
          <w:i/>
          <w:sz w:val="28"/>
          <w:lang w:val="bg-BG"/>
        </w:rPr>
        <w:t>Cross</w:t>
      </w:r>
      <w:proofErr w:type="spellEnd"/>
      <w:r w:rsidRPr="00E45AB4">
        <w:rPr>
          <w:i/>
          <w:sz w:val="28"/>
          <w:lang w:val="en-US"/>
        </w:rPr>
        <w:t xml:space="preserve">. (2012) </w:t>
      </w:r>
      <w:r w:rsidRPr="00E45AB4">
        <w:rPr>
          <w:i/>
          <w:sz w:val="28"/>
        </w:rPr>
        <w:t>Cultural competence continuum</w:t>
      </w:r>
      <w:r w:rsidRPr="00E45AB4">
        <w:rPr>
          <w:i/>
          <w:sz w:val="28"/>
          <w:lang w:val="en-US"/>
        </w:rPr>
        <w:t xml:space="preserve">. </w:t>
      </w:r>
      <w:r w:rsidRPr="00E45AB4">
        <w:rPr>
          <w:i/>
          <w:sz w:val="28"/>
          <w:lang w:val="bg-BG"/>
        </w:rPr>
        <w:t xml:space="preserve">National </w:t>
      </w:r>
      <w:proofErr w:type="spellStart"/>
      <w:r w:rsidRPr="00E45AB4">
        <w:rPr>
          <w:i/>
          <w:sz w:val="28"/>
          <w:lang w:val="bg-BG"/>
        </w:rPr>
        <w:t>Indian</w:t>
      </w:r>
      <w:proofErr w:type="spellEnd"/>
      <w:r w:rsidRPr="00E45AB4">
        <w:rPr>
          <w:i/>
          <w:sz w:val="28"/>
          <w:lang w:val="bg-BG"/>
        </w:rPr>
        <w:t xml:space="preserve"> </w:t>
      </w:r>
      <w:proofErr w:type="spellStart"/>
      <w:r w:rsidRPr="00E45AB4">
        <w:rPr>
          <w:i/>
          <w:sz w:val="28"/>
          <w:lang w:val="bg-BG"/>
        </w:rPr>
        <w:t>Child</w:t>
      </w:r>
      <w:proofErr w:type="spellEnd"/>
      <w:r w:rsidRPr="00E45AB4">
        <w:rPr>
          <w:i/>
          <w:sz w:val="28"/>
          <w:lang w:val="bg-BG"/>
        </w:rPr>
        <w:t xml:space="preserve"> </w:t>
      </w:r>
      <w:proofErr w:type="spellStart"/>
      <w:r w:rsidRPr="00E45AB4">
        <w:rPr>
          <w:i/>
          <w:sz w:val="28"/>
          <w:lang w:val="bg-BG"/>
        </w:rPr>
        <w:t>Welfare</w:t>
      </w:r>
      <w:proofErr w:type="spellEnd"/>
      <w:r w:rsidRPr="00E45AB4">
        <w:rPr>
          <w:i/>
          <w:sz w:val="28"/>
          <w:lang w:val="bg-BG"/>
        </w:rPr>
        <w:t xml:space="preserve"> </w:t>
      </w:r>
      <w:proofErr w:type="spellStart"/>
      <w:r w:rsidRPr="00E45AB4">
        <w:rPr>
          <w:i/>
          <w:sz w:val="28"/>
          <w:lang w:val="bg-BG"/>
        </w:rPr>
        <w:t>Association</w:t>
      </w:r>
      <w:proofErr w:type="spellEnd"/>
      <w:r w:rsidRPr="00E45AB4">
        <w:rPr>
          <w:i/>
          <w:sz w:val="28"/>
          <w:lang w:val="bg-BG"/>
        </w:rPr>
        <w:t xml:space="preserve">, </w:t>
      </w:r>
      <w:proofErr w:type="spellStart"/>
      <w:r w:rsidRPr="00E45AB4">
        <w:rPr>
          <w:i/>
          <w:sz w:val="28"/>
          <w:lang w:val="bg-BG"/>
        </w:rPr>
        <w:t>Journal</w:t>
      </w:r>
      <w:proofErr w:type="spellEnd"/>
      <w:r w:rsidRPr="00E45AB4">
        <w:rPr>
          <w:i/>
          <w:sz w:val="28"/>
          <w:lang w:val="bg-BG"/>
        </w:rPr>
        <w:t xml:space="preserve"> </w:t>
      </w:r>
      <w:proofErr w:type="spellStart"/>
      <w:r w:rsidRPr="00E45AB4">
        <w:rPr>
          <w:i/>
          <w:sz w:val="28"/>
          <w:lang w:val="bg-BG"/>
        </w:rPr>
        <w:t>of</w:t>
      </w:r>
      <w:proofErr w:type="spellEnd"/>
      <w:r w:rsidRPr="00E45AB4">
        <w:rPr>
          <w:i/>
          <w:sz w:val="28"/>
          <w:lang w:val="bg-BG"/>
        </w:rPr>
        <w:t xml:space="preserve"> </w:t>
      </w:r>
      <w:proofErr w:type="spellStart"/>
      <w:r w:rsidRPr="00E45AB4">
        <w:rPr>
          <w:i/>
          <w:sz w:val="28"/>
          <w:lang w:val="bg-BG"/>
        </w:rPr>
        <w:t>Child</w:t>
      </w:r>
      <w:proofErr w:type="spellEnd"/>
      <w:r w:rsidRPr="00E45AB4">
        <w:rPr>
          <w:i/>
          <w:sz w:val="28"/>
          <w:lang w:val="bg-BG"/>
        </w:rPr>
        <w:t xml:space="preserve"> </w:t>
      </w:r>
      <w:proofErr w:type="spellStart"/>
      <w:r w:rsidRPr="00E45AB4">
        <w:rPr>
          <w:i/>
          <w:sz w:val="28"/>
          <w:lang w:val="bg-BG"/>
        </w:rPr>
        <w:t>and</w:t>
      </w:r>
      <w:proofErr w:type="spellEnd"/>
      <w:r w:rsidRPr="00E45AB4">
        <w:rPr>
          <w:i/>
          <w:sz w:val="28"/>
          <w:lang w:val="bg-BG"/>
        </w:rPr>
        <w:t xml:space="preserve"> </w:t>
      </w:r>
      <w:proofErr w:type="spellStart"/>
      <w:r w:rsidRPr="00E45AB4">
        <w:rPr>
          <w:i/>
          <w:sz w:val="28"/>
          <w:lang w:val="bg-BG"/>
        </w:rPr>
        <w:t>Youth</w:t>
      </w:r>
      <w:proofErr w:type="spellEnd"/>
      <w:r w:rsidRPr="00E45AB4">
        <w:rPr>
          <w:i/>
          <w:sz w:val="28"/>
          <w:lang w:val="bg-BG"/>
        </w:rPr>
        <w:t xml:space="preserve"> Care </w:t>
      </w:r>
      <w:proofErr w:type="spellStart"/>
      <w:r w:rsidRPr="00E45AB4">
        <w:rPr>
          <w:i/>
          <w:sz w:val="28"/>
          <w:lang w:val="bg-BG"/>
        </w:rPr>
        <w:t>Work</w:t>
      </w:r>
      <w:proofErr w:type="spellEnd"/>
      <w:r w:rsidRPr="00E45AB4">
        <w:rPr>
          <w:i/>
          <w:sz w:val="28"/>
          <w:lang w:val="bg-BG"/>
        </w:rPr>
        <w:t xml:space="preserve">, </w:t>
      </w:r>
      <w:proofErr w:type="spellStart"/>
      <w:r w:rsidRPr="00E45AB4">
        <w:rPr>
          <w:i/>
          <w:sz w:val="28"/>
          <w:lang w:val="bg-BG"/>
        </w:rPr>
        <w:t>Copyright</w:t>
      </w:r>
      <w:proofErr w:type="spellEnd"/>
      <w:r w:rsidRPr="00E45AB4">
        <w:rPr>
          <w:i/>
          <w:sz w:val="28"/>
          <w:lang w:val="bg-BG"/>
        </w:rPr>
        <w:t xml:space="preserve"> 2012 </w:t>
      </w:r>
      <w:proofErr w:type="spellStart"/>
      <w:r w:rsidRPr="00E45AB4">
        <w:rPr>
          <w:i/>
          <w:sz w:val="28"/>
          <w:lang w:val="bg-BG"/>
        </w:rPr>
        <w:t>by</w:t>
      </w:r>
      <w:proofErr w:type="spellEnd"/>
      <w:r w:rsidRPr="00E45AB4">
        <w:rPr>
          <w:i/>
          <w:sz w:val="28"/>
          <w:lang w:val="bg-BG"/>
        </w:rPr>
        <w:t xml:space="preserve"> </w:t>
      </w:r>
      <w:proofErr w:type="spellStart"/>
      <w:r w:rsidRPr="00E45AB4">
        <w:rPr>
          <w:i/>
          <w:sz w:val="28"/>
          <w:lang w:val="bg-BG"/>
        </w:rPr>
        <w:t>the</w:t>
      </w:r>
      <w:proofErr w:type="spellEnd"/>
      <w:r w:rsidRPr="00E45AB4">
        <w:rPr>
          <w:i/>
          <w:sz w:val="28"/>
          <w:lang w:val="bg-BG"/>
        </w:rPr>
        <w:t xml:space="preserve"> National </w:t>
      </w:r>
      <w:proofErr w:type="spellStart"/>
      <w:r w:rsidRPr="00E45AB4">
        <w:rPr>
          <w:i/>
          <w:sz w:val="28"/>
          <w:lang w:val="bg-BG"/>
        </w:rPr>
        <w:t>Organization</w:t>
      </w:r>
      <w:proofErr w:type="spellEnd"/>
      <w:r w:rsidRPr="00E45AB4">
        <w:rPr>
          <w:i/>
          <w:sz w:val="28"/>
          <w:lang w:val="bg-BG"/>
        </w:rPr>
        <w:t xml:space="preserve"> </w:t>
      </w:r>
      <w:proofErr w:type="spellStart"/>
      <w:r w:rsidRPr="00E45AB4">
        <w:rPr>
          <w:i/>
          <w:sz w:val="28"/>
          <w:lang w:val="bg-BG"/>
        </w:rPr>
        <w:t>of</w:t>
      </w:r>
      <w:proofErr w:type="spellEnd"/>
      <w:r w:rsidRPr="00E45AB4">
        <w:rPr>
          <w:i/>
          <w:sz w:val="28"/>
          <w:lang w:val="bg-BG"/>
        </w:rPr>
        <w:t xml:space="preserve"> </w:t>
      </w:r>
      <w:proofErr w:type="spellStart"/>
      <w:r w:rsidRPr="00E45AB4">
        <w:rPr>
          <w:i/>
          <w:sz w:val="28"/>
          <w:lang w:val="bg-BG"/>
        </w:rPr>
        <w:t>Child</w:t>
      </w:r>
      <w:proofErr w:type="spellEnd"/>
      <w:r w:rsidRPr="00E45AB4">
        <w:rPr>
          <w:i/>
          <w:sz w:val="28"/>
          <w:lang w:val="bg-BG"/>
        </w:rPr>
        <w:t xml:space="preserve"> Care </w:t>
      </w:r>
      <w:proofErr w:type="spellStart"/>
      <w:r w:rsidRPr="00E45AB4">
        <w:rPr>
          <w:i/>
          <w:sz w:val="28"/>
          <w:lang w:val="bg-BG"/>
        </w:rPr>
        <w:t>Worker</w:t>
      </w:r>
      <w:proofErr w:type="spellEnd"/>
      <w:r w:rsidRPr="00E45AB4">
        <w:rPr>
          <w:i/>
          <w:sz w:val="28"/>
          <w:lang w:val="bg-BG"/>
        </w:rPr>
        <w:t xml:space="preserve"> </w:t>
      </w:r>
      <w:proofErr w:type="spellStart"/>
      <w:r w:rsidRPr="00E45AB4">
        <w:rPr>
          <w:i/>
          <w:sz w:val="28"/>
          <w:lang w:val="bg-BG"/>
        </w:rPr>
        <w:t>Associations</w:t>
      </w:r>
      <w:proofErr w:type="spellEnd"/>
      <w:r w:rsidRPr="00E45AB4">
        <w:rPr>
          <w:i/>
          <w:sz w:val="28"/>
          <w:lang w:val="bg-BG"/>
        </w:rPr>
        <w:t xml:space="preserve">, </w:t>
      </w:r>
      <w:proofErr w:type="spellStart"/>
      <w:r w:rsidRPr="00E45AB4">
        <w:rPr>
          <w:i/>
          <w:sz w:val="28"/>
          <w:lang w:val="bg-BG"/>
        </w:rPr>
        <w:t>Inc</w:t>
      </w:r>
      <w:proofErr w:type="spellEnd"/>
      <w:r w:rsidRPr="00E45AB4">
        <w:rPr>
          <w:i/>
          <w:sz w:val="28"/>
          <w:lang w:val="bg-BG"/>
        </w:rPr>
        <w:t xml:space="preserve">./0741-9481, </w:t>
      </w:r>
      <w:r w:rsidRPr="00E45AB4">
        <w:rPr>
          <w:i/>
          <w:sz w:val="28"/>
          <w:lang w:val="en-US"/>
        </w:rPr>
        <w:t>p. 84.</w:t>
      </w:r>
      <w:r w:rsidRPr="00E45AB4">
        <w:rPr>
          <w:i/>
          <w:sz w:val="28"/>
          <w:lang w:val="bg-BG"/>
        </w:rPr>
        <w:t>)</w:t>
      </w:r>
    </w:p>
    <w:p w14:paraId="3F31C060" w14:textId="7653AA57" w:rsidR="00624C5F" w:rsidRPr="00020838" w:rsidRDefault="00624C5F" w:rsidP="00020838">
      <w:pPr>
        <w:pStyle w:val="ListParagraph"/>
        <w:numPr>
          <w:ilvl w:val="0"/>
          <w:numId w:val="52"/>
        </w:numPr>
        <w:spacing w:line="276" w:lineRule="auto"/>
        <w:rPr>
          <w:i/>
          <w:sz w:val="28"/>
          <w:shd w:val="clear" w:color="auto" w:fill="FFFFFF"/>
          <w:lang w:val="bg-BG"/>
        </w:rPr>
      </w:pPr>
      <w:r w:rsidRPr="00E45AB4">
        <w:rPr>
          <w:bCs/>
          <w:sz w:val="28"/>
          <w:lang w:val="en-US"/>
        </w:rPr>
        <w:t xml:space="preserve"> </w:t>
      </w:r>
      <w:proofErr w:type="spellStart"/>
      <w:r w:rsidRPr="00E45AB4">
        <w:rPr>
          <w:bCs/>
          <w:sz w:val="28"/>
          <w:lang w:val="bg-BG"/>
        </w:rPr>
        <w:t>Шулман</w:t>
      </w:r>
      <w:proofErr w:type="spellEnd"/>
      <w:r w:rsidRPr="00E45AB4">
        <w:rPr>
          <w:bCs/>
          <w:sz w:val="28"/>
          <w:lang w:val="bg-BG"/>
        </w:rPr>
        <w:t xml:space="preserve">, Л. (1994) </w:t>
      </w:r>
      <w:r w:rsidRPr="00E45AB4">
        <w:rPr>
          <w:bCs/>
          <w:i/>
          <w:sz w:val="28"/>
          <w:lang w:val="bg-BG"/>
        </w:rPr>
        <w:t>Уменията да се помага на индивиди, семейства, групи и общности</w:t>
      </w:r>
      <w:r w:rsidRPr="00E45AB4">
        <w:rPr>
          <w:bCs/>
          <w:sz w:val="28"/>
          <w:lang w:val="bg-BG"/>
        </w:rPr>
        <w:t xml:space="preserve">. 26, С. </w:t>
      </w:r>
      <w:r w:rsidRPr="00E45AB4">
        <w:rPr>
          <w:bCs/>
          <w:i/>
          <w:sz w:val="28"/>
          <w:lang w:val="bg-BG"/>
        </w:rPr>
        <w:t xml:space="preserve">( </w:t>
      </w:r>
      <w:r w:rsidRPr="00E45AB4">
        <w:rPr>
          <w:b/>
          <w:bCs/>
          <w:i/>
          <w:sz w:val="28"/>
          <w:lang w:val="bg-BG"/>
        </w:rPr>
        <w:t>Оригинално заглавие</w:t>
      </w:r>
      <w:r w:rsidRPr="00E45AB4">
        <w:rPr>
          <w:bCs/>
          <w:i/>
          <w:sz w:val="28"/>
          <w:lang w:val="bg-BG"/>
        </w:rPr>
        <w:t xml:space="preserve">: </w:t>
      </w:r>
      <w:r w:rsidRPr="00E45AB4">
        <w:rPr>
          <w:bCs/>
          <w:i/>
          <w:sz w:val="28"/>
          <w:lang w:val="en-US"/>
        </w:rPr>
        <w:t xml:space="preserve"> </w:t>
      </w:r>
      <w:r w:rsidRPr="00E45AB4">
        <w:rPr>
          <w:i/>
          <w:sz w:val="28"/>
          <w:lang w:val="en-US"/>
        </w:rPr>
        <w:t>Shulman, L. (1994) T</w:t>
      </w:r>
      <w:proofErr w:type="spellStart"/>
      <w:r w:rsidRPr="00E45AB4">
        <w:rPr>
          <w:i/>
          <w:sz w:val="28"/>
          <w:lang w:val="bg-BG"/>
        </w:rPr>
        <w:t>he</w:t>
      </w:r>
      <w:proofErr w:type="spellEnd"/>
      <w:r w:rsidRPr="00E45AB4">
        <w:rPr>
          <w:i/>
          <w:sz w:val="28"/>
          <w:lang w:val="bg-BG"/>
        </w:rPr>
        <w:t xml:space="preserve"> </w:t>
      </w:r>
      <w:proofErr w:type="spellStart"/>
      <w:r w:rsidRPr="00E45AB4">
        <w:rPr>
          <w:i/>
          <w:sz w:val="28"/>
          <w:lang w:val="bg-BG"/>
        </w:rPr>
        <w:t>skills</w:t>
      </w:r>
      <w:proofErr w:type="spellEnd"/>
      <w:r w:rsidRPr="00E45AB4">
        <w:rPr>
          <w:i/>
          <w:sz w:val="28"/>
          <w:lang w:val="bg-BG"/>
        </w:rPr>
        <w:t xml:space="preserve"> </w:t>
      </w:r>
      <w:proofErr w:type="spellStart"/>
      <w:r w:rsidRPr="00E45AB4">
        <w:rPr>
          <w:i/>
          <w:sz w:val="28"/>
          <w:lang w:val="bg-BG"/>
        </w:rPr>
        <w:t>of</w:t>
      </w:r>
      <w:proofErr w:type="spellEnd"/>
      <w:r w:rsidRPr="00E45AB4">
        <w:rPr>
          <w:i/>
          <w:sz w:val="28"/>
          <w:lang w:val="bg-BG"/>
        </w:rPr>
        <w:t xml:space="preserve"> </w:t>
      </w:r>
      <w:proofErr w:type="spellStart"/>
      <w:r w:rsidRPr="00E45AB4">
        <w:rPr>
          <w:i/>
          <w:sz w:val="28"/>
          <w:lang w:val="bg-BG"/>
        </w:rPr>
        <w:t>helping</w:t>
      </w:r>
      <w:proofErr w:type="spellEnd"/>
      <w:r w:rsidRPr="00E45AB4">
        <w:rPr>
          <w:i/>
          <w:sz w:val="28"/>
          <w:lang w:val="bg-BG"/>
        </w:rPr>
        <w:t xml:space="preserve"> </w:t>
      </w:r>
      <w:proofErr w:type="spellStart"/>
      <w:r w:rsidRPr="00E45AB4">
        <w:rPr>
          <w:i/>
          <w:sz w:val="28"/>
          <w:lang w:val="bg-BG"/>
        </w:rPr>
        <w:t>individuals</w:t>
      </w:r>
      <w:proofErr w:type="spellEnd"/>
      <w:r w:rsidRPr="00E45AB4">
        <w:rPr>
          <w:i/>
          <w:sz w:val="28"/>
          <w:lang w:val="bg-BG"/>
        </w:rPr>
        <w:t xml:space="preserve">, </w:t>
      </w:r>
      <w:proofErr w:type="spellStart"/>
      <w:r w:rsidRPr="00E45AB4">
        <w:rPr>
          <w:i/>
          <w:sz w:val="28"/>
          <w:lang w:val="bg-BG"/>
        </w:rPr>
        <w:t>famil</w:t>
      </w:r>
      <w:r w:rsidRPr="00E45AB4">
        <w:rPr>
          <w:i/>
          <w:sz w:val="28"/>
          <w:lang w:val="en-US"/>
        </w:rPr>
        <w:t>ie</w:t>
      </w:r>
      <w:proofErr w:type="spellEnd"/>
      <w:r w:rsidRPr="00E45AB4">
        <w:rPr>
          <w:i/>
          <w:sz w:val="28"/>
          <w:lang w:val="bg-BG"/>
        </w:rPr>
        <w:t xml:space="preserve">s, </w:t>
      </w:r>
      <w:proofErr w:type="spellStart"/>
      <w:r w:rsidRPr="00E45AB4">
        <w:rPr>
          <w:i/>
          <w:sz w:val="28"/>
          <w:lang w:val="bg-BG"/>
        </w:rPr>
        <w:t>groups</w:t>
      </w:r>
      <w:proofErr w:type="spellEnd"/>
      <w:r w:rsidRPr="00E45AB4">
        <w:rPr>
          <w:i/>
          <w:sz w:val="28"/>
          <w:lang w:val="bg-BG"/>
        </w:rPr>
        <w:t xml:space="preserve"> </w:t>
      </w:r>
      <w:proofErr w:type="spellStart"/>
      <w:r w:rsidRPr="00E45AB4">
        <w:rPr>
          <w:i/>
          <w:sz w:val="28"/>
          <w:lang w:val="bg-BG"/>
        </w:rPr>
        <w:t>and</w:t>
      </w:r>
      <w:proofErr w:type="spellEnd"/>
      <w:r w:rsidRPr="00E45AB4">
        <w:rPr>
          <w:i/>
          <w:sz w:val="28"/>
          <w:lang w:val="bg-BG"/>
        </w:rPr>
        <w:t xml:space="preserve"> </w:t>
      </w:r>
      <w:proofErr w:type="spellStart"/>
      <w:r w:rsidRPr="00E45AB4">
        <w:rPr>
          <w:i/>
          <w:sz w:val="28"/>
          <w:lang w:val="bg-BG"/>
        </w:rPr>
        <w:t>communities</w:t>
      </w:r>
      <w:proofErr w:type="spellEnd"/>
      <w:r w:rsidRPr="00E45AB4">
        <w:rPr>
          <w:i/>
          <w:sz w:val="28"/>
          <w:lang w:val="en-US"/>
        </w:rPr>
        <w:t>.</w:t>
      </w:r>
      <w:r w:rsidRPr="00E45AB4">
        <w:rPr>
          <w:i/>
          <w:sz w:val="28"/>
          <w:lang w:val="bg-BG"/>
        </w:rPr>
        <w:t xml:space="preserve">, </w:t>
      </w:r>
      <w:r w:rsidRPr="00E45AB4">
        <w:rPr>
          <w:i/>
          <w:sz w:val="28"/>
          <w:lang w:val="en-US"/>
        </w:rPr>
        <w:t>S</w:t>
      </w:r>
      <w:r w:rsidRPr="00E45AB4">
        <w:rPr>
          <w:i/>
          <w:sz w:val="28"/>
          <w:lang w:val="bg-BG"/>
        </w:rPr>
        <w:t>.,</w:t>
      </w:r>
      <w:r w:rsidRPr="00E45AB4">
        <w:rPr>
          <w:i/>
          <w:sz w:val="28"/>
          <w:lang w:val="en-US"/>
        </w:rPr>
        <w:t xml:space="preserve"> p</w:t>
      </w:r>
      <w:r w:rsidRPr="00E45AB4">
        <w:rPr>
          <w:i/>
          <w:sz w:val="28"/>
          <w:lang w:val="bg-BG"/>
        </w:rPr>
        <w:t>.26</w:t>
      </w:r>
      <w:r w:rsidRPr="00E45AB4">
        <w:rPr>
          <w:i/>
          <w:sz w:val="28"/>
          <w:lang w:val="en-US"/>
        </w:rPr>
        <w:t>.</w:t>
      </w:r>
      <w:r w:rsidRPr="00E45AB4">
        <w:rPr>
          <w:i/>
          <w:sz w:val="28"/>
          <w:lang w:val="bg-BG"/>
        </w:rPr>
        <w:t>)</w:t>
      </w:r>
    </w:p>
    <w:p w14:paraId="4681D4D4" w14:textId="3CAE2028" w:rsidR="00DD5C9D" w:rsidRPr="00624C5F" w:rsidRDefault="00DD5C9D" w:rsidP="00624C5F">
      <w:pPr>
        <w:pStyle w:val="Heading1"/>
        <w:jc w:val="left"/>
        <w:rPr>
          <w:lang w:val="bg-BG"/>
        </w:rPr>
      </w:pPr>
      <w:bookmarkStart w:id="25" w:name="_Toc55165859"/>
      <w:r w:rsidRPr="00983244">
        <w:rPr>
          <w:color w:val="auto"/>
          <w:sz w:val="32"/>
          <w:szCs w:val="32"/>
          <w:lang w:val="bg-BG"/>
        </w:rPr>
        <w:lastRenderedPageBreak/>
        <w:t>ГЛАВА ВТОРА</w:t>
      </w:r>
      <w:bookmarkEnd w:id="25"/>
    </w:p>
    <w:p w14:paraId="7DCEAB8B" w14:textId="6EA406B3" w:rsidR="00DD5C9D" w:rsidRPr="00DD5C9D" w:rsidRDefault="00DD5C9D" w:rsidP="00DD5C9D">
      <w:pPr>
        <w:pStyle w:val="Abstract"/>
        <w:ind w:firstLine="0"/>
        <w:jc w:val="center"/>
        <w:outlineLvl w:val="0"/>
        <w:rPr>
          <w:sz w:val="32"/>
          <w:szCs w:val="44"/>
          <w:lang w:val="bg-BG"/>
        </w:rPr>
      </w:pPr>
      <w:bookmarkStart w:id="26" w:name="_Toc55165860"/>
      <w:r w:rsidRPr="00DD5C9D">
        <w:rPr>
          <w:sz w:val="32"/>
          <w:szCs w:val="44"/>
          <w:lang w:val="bg-BG"/>
        </w:rPr>
        <w:t>Методически аспекти на ефективното интеркултурно взаимодействие</w:t>
      </w:r>
      <w:bookmarkEnd w:id="26"/>
    </w:p>
    <w:p w14:paraId="25A1E3DC" w14:textId="77777777" w:rsidR="00DD5C9D" w:rsidRPr="00DD5C9D" w:rsidRDefault="00DD5C9D" w:rsidP="00DD5C9D">
      <w:pPr>
        <w:pStyle w:val="Abstract"/>
        <w:ind w:firstLine="0"/>
        <w:jc w:val="center"/>
        <w:outlineLvl w:val="0"/>
        <w:rPr>
          <w:sz w:val="28"/>
          <w:szCs w:val="40"/>
          <w:lang w:val="bg-BG"/>
        </w:rPr>
      </w:pPr>
    </w:p>
    <w:p w14:paraId="11C94D38" w14:textId="20A9C851" w:rsidR="009B486C" w:rsidRPr="00AB2091" w:rsidRDefault="009B486C" w:rsidP="00DD5C9D">
      <w:pPr>
        <w:pStyle w:val="Title"/>
        <w:outlineLvl w:val="2"/>
      </w:pPr>
      <w:bookmarkStart w:id="27" w:name="_Toc55165861"/>
      <w:r w:rsidRPr="00AB2091">
        <w:t>интеркултурно образование и възпитание чрез учебното съдържание по „околен свят“ в предучилищна и начална училищна възраст</w:t>
      </w:r>
      <w:bookmarkEnd w:id="27"/>
    </w:p>
    <w:p w14:paraId="7D68C54A" w14:textId="3765A7B6" w:rsidR="00F409FD" w:rsidRPr="00AB2091" w:rsidRDefault="00F409FD" w:rsidP="004003BA">
      <w:pPr>
        <w:spacing w:after="120" w:line="276" w:lineRule="auto"/>
        <w:rPr>
          <w:lang w:val="en-US"/>
        </w:rPr>
      </w:pPr>
    </w:p>
    <w:p w14:paraId="267E259B" w14:textId="56CFF4DD" w:rsidR="009B486C" w:rsidRPr="00AB2091" w:rsidRDefault="009B486C" w:rsidP="004003BA">
      <w:pPr>
        <w:pStyle w:val="Author"/>
        <w:spacing w:line="276" w:lineRule="auto"/>
        <w:rPr>
          <w:b/>
          <w:sz w:val="28"/>
          <w:lang w:val="bg-BG"/>
        </w:rPr>
      </w:pPr>
      <w:r w:rsidRPr="00AB2091">
        <w:rPr>
          <w:b/>
          <w:sz w:val="28"/>
          <w:lang w:val="bg-BG"/>
        </w:rPr>
        <w:t xml:space="preserve">Доц. д-р Юлия </w:t>
      </w:r>
      <w:r w:rsidR="00BA1478" w:rsidRPr="00AB2091">
        <w:rPr>
          <w:b/>
          <w:sz w:val="28"/>
          <w:lang w:val="bg-BG"/>
        </w:rPr>
        <w:t xml:space="preserve">Георгиева </w:t>
      </w:r>
      <w:r w:rsidRPr="00AB2091">
        <w:rPr>
          <w:b/>
          <w:sz w:val="28"/>
          <w:lang w:val="bg-BG"/>
        </w:rPr>
        <w:t xml:space="preserve">Дончева </w:t>
      </w:r>
    </w:p>
    <w:p w14:paraId="50757569" w14:textId="77777777" w:rsidR="009B486C" w:rsidRPr="00AB2091" w:rsidRDefault="009B486C" w:rsidP="004003BA">
      <w:pPr>
        <w:pStyle w:val="Author"/>
        <w:spacing w:line="276" w:lineRule="auto"/>
        <w:rPr>
          <w:sz w:val="28"/>
          <w:lang w:val="bg-BG"/>
        </w:rPr>
      </w:pPr>
      <w:r w:rsidRPr="00AB2091">
        <w:rPr>
          <w:sz w:val="28"/>
          <w:lang w:val="bg-BG"/>
        </w:rPr>
        <w:t>Катедра Педагогика, психология и история</w:t>
      </w:r>
    </w:p>
    <w:p w14:paraId="45262FA3" w14:textId="77777777" w:rsidR="009B486C" w:rsidRPr="00AB2091" w:rsidRDefault="009B486C" w:rsidP="004003BA">
      <w:pPr>
        <w:pStyle w:val="Author"/>
        <w:spacing w:line="276" w:lineRule="auto"/>
        <w:rPr>
          <w:sz w:val="28"/>
          <w:lang w:val="bg-BG"/>
        </w:rPr>
      </w:pPr>
      <w:r w:rsidRPr="00AB2091">
        <w:rPr>
          <w:sz w:val="28"/>
          <w:lang w:val="bg-BG"/>
        </w:rPr>
        <w:t>Русенски университет „Ангел Кънчев“</w:t>
      </w:r>
    </w:p>
    <w:p w14:paraId="64FE48AB" w14:textId="6A515CE0" w:rsidR="009B486C" w:rsidRPr="00AB2091" w:rsidRDefault="009B486C" w:rsidP="004003BA">
      <w:pPr>
        <w:pStyle w:val="Author"/>
        <w:spacing w:line="276" w:lineRule="auto"/>
        <w:rPr>
          <w:sz w:val="28"/>
          <w:lang w:val="en-GB"/>
        </w:rPr>
      </w:pPr>
      <w:proofErr w:type="spellStart"/>
      <w:r w:rsidRPr="00AB2091">
        <w:rPr>
          <w:sz w:val="28"/>
          <w:lang w:val="en-GB"/>
        </w:rPr>
        <w:t>Рhone</w:t>
      </w:r>
      <w:proofErr w:type="spellEnd"/>
      <w:r w:rsidRPr="00AB2091">
        <w:rPr>
          <w:sz w:val="28"/>
          <w:lang w:val="en-GB"/>
        </w:rPr>
        <w:t>: 08</w:t>
      </w:r>
      <w:r w:rsidRPr="00AB2091">
        <w:rPr>
          <w:sz w:val="28"/>
          <w:lang w:val="bg-BG"/>
        </w:rPr>
        <w:t>2</w:t>
      </w:r>
      <w:r w:rsidRPr="00AB2091">
        <w:rPr>
          <w:sz w:val="28"/>
          <w:lang w:val="en-GB"/>
        </w:rPr>
        <w:t>-</w:t>
      </w:r>
      <w:r w:rsidRPr="00AB2091">
        <w:rPr>
          <w:sz w:val="28"/>
          <w:lang w:val="bg-BG"/>
        </w:rPr>
        <w:t>888 -219</w:t>
      </w:r>
      <w:r w:rsidRPr="00AB2091">
        <w:rPr>
          <w:sz w:val="28"/>
          <w:lang w:val="en-GB"/>
        </w:rPr>
        <w:t xml:space="preserve"> </w:t>
      </w:r>
    </w:p>
    <w:p w14:paraId="0A36BAC4" w14:textId="3DB5B840" w:rsidR="009B486C" w:rsidRPr="00AB2091" w:rsidRDefault="009B486C" w:rsidP="004003BA">
      <w:pPr>
        <w:pStyle w:val="Author"/>
        <w:spacing w:line="276" w:lineRule="auto"/>
        <w:rPr>
          <w:sz w:val="28"/>
        </w:rPr>
      </w:pPr>
      <w:r w:rsidRPr="00AB2091">
        <w:rPr>
          <w:sz w:val="28"/>
          <w:lang w:val="en-GB"/>
        </w:rPr>
        <w:t xml:space="preserve">Е-mail: </w:t>
      </w:r>
      <w:hyperlink r:id="rId46" w:history="1">
        <w:r w:rsidR="00CB1300" w:rsidRPr="00AB2091">
          <w:rPr>
            <w:rStyle w:val="Hyperlink"/>
            <w:sz w:val="28"/>
          </w:rPr>
          <w:t>jdoncheva</w:t>
        </w:r>
        <w:r w:rsidR="00CB1300" w:rsidRPr="00AB2091">
          <w:rPr>
            <w:rStyle w:val="Hyperlink"/>
            <w:sz w:val="28"/>
            <w:lang w:val="en-GB"/>
          </w:rPr>
          <w:t>@uni-ruse.bg</w:t>
        </w:r>
      </w:hyperlink>
    </w:p>
    <w:p w14:paraId="184D0FC8" w14:textId="77777777" w:rsidR="009B486C" w:rsidRPr="00AB2091" w:rsidRDefault="009B486C" w:rsidP="004003BA">
      <w:pPr>
        <w:pStyle w:val="Author"/>
        <w:spacing w:line="276" w:lineRule="auto"/>
        <w:ind w:left="0"/>
        <w:rPr>
          <w:sz w:val="28"/>
          <w:lang w:val="en-GB"/>
        </w:rPr>
      </w:pPr>
    </w:p>
    <w:p w14:paraId="7C06F50C" w14:textId="44F09080" w:rsidR="00CB1300" w:rsidRPr="00AB2091" w:rsidRDefault="00720920" w:rsidP="004003BA">
      <w:pPr>
        <w:pStyle w:val="Author"/>
        <w:spacing w:line="276" w:lineRule="auto"/>
        <w:rPr>
          <w:b/>
          <w:sz w:val="28"/>
          <w:lang w:val="bg-BG"/>
        </w:rPr>
      </w:pPr>
      <w:r w:rsidRPr="00AB2091">
        <w:rPr>
          <w:b/>
          <w:sz w:val="28"/>
          <w:lang w:val="bg-BG"/>
        </w:rPr>
        <w:t>ас. д-р</w:t>
      </w:r>
      <w:r w:rsidRPr="00AB2091">
        <w:rPr>
          <w:sz w:val="28"/>
          <w:lang w:val="bg-BG"/>
        </w:rPr>
        <w:t xml:space="preserve"> </w:t>
      </w:r>
      <w:r w:rsidR="00CB1300" w:rsidRPr="00AB2091">
        <w:rPr>
          <w:b/>
          <w:color w:val="auto"/>
          <w:sz w:val="28"/>
          <w:lang w:val="bg-BG"/>
        </w:rPr>
        <w:t xml:space="preserve">Екатерина </w:t>
      </w:r>
      <w:r w:rsidRPr="00AB2091">
        <w:rPr>
          <w:b/>
          <w:color w:val="auto"/>
          <w:sz w:val="28"/>
          <w:lang w:val="bg-BG"/>
        </w:rPr>
        <w:t xml:space="preserve">Емилова </w:t>
      </w:r>
      <w:r w:rsidR="00CB1300" w:rsidRPr="00AB2091">
        <w:rPr>
          <w:b/>
          <w:color w:val="auto"/>
          <w:sz w:val="28"/>
          <w:lang w:val="bg-BG"/>
        </w:rPr>
        <w:t>Иванова</w:t>
      </w:r>
      <w:r w:rsidRPr="00AB2091">
        <w:rPr>
          <w:b/>
          <w:color w:val="auto"/>
          <w:sz w:val="28"/>
          <w:lang w:val="bg-BG"/>
        </w:rPr>
        <w:t xml:space="preserve"> </w:t>
      </w:r>
    </w:p>
    <w:p w14:paraId="7C62C258" w14:textId="7AC3CAC0" w:rsidR="009B486C" w:rsidRPr="00AB2091" w:rsidRDefault="009B486C" w:rsidP="004003BA">
      <w:pPr>
        <w:pStyle w:val="Author"/>
        <w:spacing w:line="276" w:lineRule="auto"/>
        <w:rPr>
          <w:sz w:val="28"/>
          <w:lang w:val="en-GB"/>
        </w:rPr>
      </w:pPr>
      <w:proofErr w:type="spellStart"/>
      <w:r w:rsidRPr="00AB2091">
        <w:rPr>
          <w:sz w:val="28"/>
          <w:lang w:val="en-GB"/>
        </w:rPr>
        <w:t>Катедра</w:t>
      </w:r>
      <w:proofErr w:type="spellEnd"/>
      <w:r w:rsidRPr="00AB2091">
        <w:rPr>
          <w:sz w:val="28"/>
          <w:lang w:val="en-GB"/>
        </w:rPr>
        <w:t xml:space="preserve"> </w:t>
      </w:r>
      <w:proofErr w:type="spellStart"/>
      <w:r w:rsidRPr="00AB2091">
        <w:rPr>
          <w:sz w:val="28"/>
          <w:lang w:val="en-GB"/>
        </w:rPr>
        <w:t>Педагогика</w:t>
      </w:r>
      <w:proofErr w:type="spellEnd"/>
      <w:r w:rsidRPr="00AB2091">
        <w:rPr>
          <w:sz w:val="28"/>
          <w:lang w:val="en-GB"/>
        </w:rPr>
        <w:t xml:space="preserve">, </w:t>
      </w:r>
      <w:proofErr w:type="spellStart"/>
      <w:r w:rsidRPr="00AB2091">
        <w:rPr>
          <w:sz w:val="28"/>
          <w:lang w:val="en-GB"/>
        </w:rPr>
        <w:t>психология</w:t>
      </w:r>
      <w:proofErr w:type="spellEnd"/>
      <w:r w:rsidRPr="00AB2091">
        <w:rPr>
          <w:sz w:val="28"/>
          <w:lang w:val="en-GB"/>
        </w:rPr>
        <w:t xml:space="preserve"> и </w:t>
      </w:r>
      <w:proofErr w:type="spellStart"/>
      <w:r w:rsidRPr="00AB2091">
        <w:rPr>
          <w:sz w:val="28"/>
          <w:lang w:val="en-GB"/>
        </w:rPr>
        <w:t>история</w:t>
      </w:r>
      <w:proofErr w:type="spellEnd"/>
    </w:p>
    <w:p w14:paraId="73C6987C" w14:textId="77777777" w:rsidR="009B486C" w:rsidRPr="00AB2091" w:rsidRDefault="009B486C" w:rsidP="004003BA">
      <w:pPr>
        <w:pStyle w:val="Author"/>
        <w:spacing w:line="276" w:lineRule="auto"/>
        <w:rPr>
          <w:sz w:val="28"/>
          <w:lang w:val="en-GB"/>
        </w:rPr>
      </w:pPr>
      <w:proofErr w:type="spellStart"/>
      <w:r w:rsidRPr="00AB2091">
        <w:rPr>
          <w:sz w:val="28"/>
          <w:lang w:val="en-GB"/>
        </w:rPr>
        <w:t>Русенски</w:t>
      </w:r>
      <w:proofErr w:type="spellEnd"/>
      <w:r w:rsidRPr="00AB2091">
        <w:rPr>
          <w:sz w:val="28"/>
          <w:lang w:val="en-GB"/>
        </w:rPr>
        <w:t xml:space="preserve"> </w:t>
      </w:r>
      <w:proofErr w:type="spellStart"/>
      <w:r w:rsidRPr="00AB2091">
        <w:rPr>
          <w:sz w:val="28"/>
          <w:lang w:val="en-GB"/>
        </w:rPr>
        <w:t>университет</w:t>
      </w:r>
      <w:proofErr w:type="spellEnd"/>
      <w:r w:rsidRPr="00AB2091">
        <w:rPr>
          <w:sz w:val="28"/>
          <w:lang w:val="en-GB"/>
        </w:rPr>
        <w:t xml:space="preserve"> „</w:t>
      </w:r>
      <w:proofErr w:type="spellStart"/>
      <w:r w:rsidRPr="00AB2091">
        <w:rPr>
          <w:sz w:val="28"/>
          <w:lang w:val="en-GB"/>
        </w:rPr>
        <w:t>Ангел</w:t>
      </w:r>
      <w:proofErr w:type="spellEnd"/>
      <w:r w:rsidRPr="00AB2091">
        <w:rPr>
          <w:sz w:val="28"/>
          <w:lang w:val="en-GB"/>
        </w:rPr>
        <w:t xml:space="preserve"> </w:t>
      </w:r>
      <w:proofErr w:type="spellStart"/>
      <w:proofErr w:type="gramStart"/>
      <w:r w:rsidRPr="00AB2091">
        <w:rPr>
          <w:sz w:val="28"/>
          <w:lang w:val="en-GB"/>
        </w:rPr>
        <w:t>Кънчев</w:t>
      </w:r>
      <w:proofErr w:type="spellEnd"/>
      <w:r w:rsidRPr="00AB2091">
        <w:rPr>
          <w:sz w:val="28"/>
          <w:lang w:val="en-GB"/>
        </w:rPr>
        <w:t>“</w:t>
      </w:r>
      <w:proofErr w:type="gramEnd"/>
    </w:p>
    <w:p w14:paraId="34ABF6CC" w14:textId="4427CE38" w:rsidR="00F409FD" w:rsidRPr="00AB2091" w:rsidRDefault="00F409FD" w:rsidP="004003BA">
      <w:pPr>
        <w:spacing w:after="120" w:line="276" w:lineRule="auto"/>
        <w:ind w:firstLine="0"/>
        <w:rPr>
          <w:lang w:val="en-US"/>
        </w:rPr>
      </w:pPr>
    </w:p>
    <w:p w14:paraId="3F685F15" w14:textId="08955F0F" w:rsidR="00CB1300" w:rsidRPr="00AB2091" w:rsidRDefault="00CB1300" w:rsidP="004003BA">
      <w:pPr>
        <w:pStyle w:val="Author"/>
        <w:spacing w:line="276" w:lineRule="auto"/>
        <w:rPr>
          <w:b/>
          <w:sz w:val="28"/>
          <w:lang w:val="bg-BG"/>
        </w:rPr>
      </w:pPr>
      <w:r w:rsidRPr="00AB2091">
        <w:rPr>
          <w:b/>
          <w:color w:val="auto"/>
          <w:sz w:val="28"/>
          <w:lang w:val="bg-BG"/>
        </w:rPr>
        <w:t>Нели</w:t>
      </w:r>
      <w:r w:rsidR="00CA4F13">
        <w:rPr>
          <w:b/>
          <w:color w:val="auto"/>
          <w:sz w:val="28"/>
          <w:lang w:val="bg-BG"/>
        </w:rPr>
        <w:t xml:space="preserve"> Д</w:t>
      </w:r>
      <w:r w:rsidR="00720920" w:rsidRPr="00AB2091">
        <w:rPr>
          <w:b/>
          <w:color w:val="auto"/>
          <w:sz w:val="28"/>
          <w:lang w:val="bg-BG"/>
        </w:rPr>
        <w:t>имитрова</w:t>
      </w:r>
      <w:r w:rsidRPr="00AB2091">
        <w:rPr>
          <w:b/>
          <w:color w:val="auto"/>
          <w:sz w:val="28"/>
          <w:lang w:val="bg-BG"/>
        </w:rPr>
        <w:t xml:space="preserve"> Кръстева</w:t>
      </w:r>
    </w:p>
    <w:p w14:paraId="2214744F" w14:textId="77777777" w:rsidR="00CB1300" w:rsidRPr="00AB2091" w:rsidRDefault="00CB1300" w:rsidP="004003BA">
      <w:pPr>
        <w:pStyle w:val="Author"/>
        <w:spacing w:line="276" w:lineRule="auto"/>
        <w:rPr>
          <w:sz w:val="28"/>
          <w:lang w:val="en-GB"/>
        </w:rPr>
      </w:pPr>
      <w:r w:rsidRPr="00AB2091">
        <w:rPr>
          <w:sz w:val="28"/>
          <w:lang w:val="bg-BG"/>
        </w:rPr>
        <w:t xml:space="preserve">Докторант в </w:t>
      </w:r>
      <w:proofErr w:type="spellStart"/>
      <w:r w:rsidRPr="00AB2091">
        <w:rPr>
          <w:sz w:val="28"/>
          <w:lang w:val="en-GB"/>
        </w:rPr>
        <w:t>Катедра</w:t>
      </w:r>
      <w:proofErr w:type="spellEnd"/>
      <w:r w:rsidRPr="00AB2091">
        <w:rPr>
          <w:sz w:val="28"/>
          <w:lang w:val="en-GB"/>
        </w:rPr>
        <w:t xml:space="preserve"> </w:t>
      </w:r>
      <w:proofErr w:type="spellStart"/>
      <w:r w:rsidRPr="00AB2091">
        <w:rPr>
          <w:sz w:val="28"/>
          <w:lang w:val="en-GB"/>
        </w:rPr>
        <w:t>Педагогика</w:t>
      </w:r>
      <w:proofErr w:type="spellEnd"/>
      <w:r w:rsidRPr="00AB2091">
        <w:rPr>
          <w:sz w:val="28"/>
          <w:lang w:val="en-GB"/>
        </w:rPr>
        <w:t xml:space="preserve">, </w:t>
      </w:r>
      <w:proofErr w:type="spellStart"/>
      <w:r w:rsidRPr="00AB2091">
        <w:rPr>
          <w:sz w:val="28"/>
          <w:lang w:val="en-GB"/>
        </w:rPr>
        <w:t>психология</w:t>
      </w:r>
      <w:proofErr w:type="spellEnd"/>
      <w:r w:rsidRPr="00AB2091">
        <w:rPr>
          <w:sz w:val="28"/>
          <w:lang w:val="en-GB"/>
        </w:rPr>
        <w:t xml:space="preserve"> и </w:t>
      </w:r>
      <w:proofErr w:type="spellStart"/>
      <w:r w:rsidRPr="00AB2091">
        <w:rPr>
          <w:sz w:val="28"/>
          <w:lang w:val="en-GB"/>
        </w:rPr>
        <w:t>история</w:t>
      </w:r>
      <w:proofErr w:type="spellEnd"/>
    </w:p>
    <w:p w14:paraId="05BEBFB6" w14:textId="5DDCF1C7" w:rsidR="00CB1300" w:rsidRPr="00AB2091" w:rsidRDefault="00CB1300" w:rsidP="004003BA">
      <w:pPr>
        <w:pStyle w:val="Author"/>
        <w:spacing w:line="276" w:lineRule="auto"/>
        <w:rPr>
          <w:sz w:val="28"/>
          <w:lang w:val="en-GB"/>
        </w:rPr>
      </w:pPr>
      <w:proofErr w:type="spellStart"/>
      <w:r w:rsidRPr="00AB2091">
        <w:rPr>
          <w:sz w:val="28"/>
          <w:lang w:val="en-GB"/>
        </w:rPr>
        <w:t>Русенски</w:t>
      </w:r>
      <w:proofErr w:type="spellEnd"/>
      <w:r w:rsidRPr="00AB2091">
        <w:rPr>
          <w:sz w:val="28"/>
          <w:lang w:val="en-GB"/>
        </w:rPr>
        <w:t xml:space="preserve"> </w:t>
      </w:r>
      <w:proofErr w:type="spellStart"/>
      <w:r w:rsidRPr="00AB2091">
        <w:rPr>
          <w:sz w:val="28"/>
          <w:lang w:val="en-GB"/>
        </w:rPr>
        <w:t>университет</w:t>
      </w:r>
      <w:proofErr w:type="spellEnd"/>
      <w:r w:rsidRPr="00AB2091">
        <w:rPr>
          <w:sz w:val="28"/>
          <w:lang w:val="en-GB"/>
        </w:rPr>
        <w:t xml:space="preserve"> „</w:t>
      </w:r>
      <w:proofErr w:type="spellStart"/>
      <w:r w:rsidRPr="00AB2091">
        <w:rPr>
          <w:sz w:val="28"/>
          <w:lang w:val="en-GB"/>
        </w:rPr>
        <w:t>Ангел</w:t>
      </w:r>
      <w:proofErr w:type="spellEnd"/>
      <w:r w:rsidRPr="00AB2091">
        <w:rPr>
          <w:sz w:val="28"/>
          <w:lang w:val="en-GB"/>
        </w:rPr>
        <w:t xml:space="preserve"> </w:t>
      </w:r>
      <w:proofErr w:type="spellStart"/>
      <w:r w:rsidR="00C1593A" w:rsidRPr="00AB2091">
        <w:rPr>
          <w:sz w:val="28"/>
          <w:lang w:val="en-GB"/>
        </w:rPr>
        <w:t>Кънчев</w:t>
      </w:r>
      <w:proofErr w:type="spellEnd"/>
      <w:r w:rsidR="00C1593A" w:rsidRPr="00AB2091">
        <w:rPr>
          <w:sz w:val="28"/>
          <w:lang w:val="en-GB"/>
        </w:rPr>
        <w:t xml:space="preserve"> “</w:t>
      </w:r>
    </w:p>
    <w:p w14:paraId="168E2E49" w14:textId="77777777" w:rsidR="00F409FD" w:rsidRPr="00AB2091" w:rsidRDefault="00F409FD" w:rsidP="004003BA">
      <w:pPr>
        <w:spacing w:line="276" w:lineRule="auto"/>
        <w:ind w:firstLine="0"/>
        <w:rPr>
          <w:color w:val="auto"/>
          <w:sz w:val="28"/>
          <w:lang w:val="bg-BG"/>
        </w:rPr>
      </w:pPr>
    </w:p>
    <w:p w14:paraId="67925AAB" w14:textId="77777777" w:rsidR="00F409FD" w:rsidRPr="00AB2091" w:rsidRDefault="00F409FD" w:rsidP="004003BA">
      <w:pPr>
        <w:spacing w:line="276" w:lineRule="auto"/>
        <w:ind w:firstLine="720"/>
        <w:rPr>
          <w:i/>
          <w:color w:val="auto"/>
          <w:szCs w:val="24"/>
          <w:lang w:val="bg-BG"/>
        </w:rPr>
      </w:pPr>
      <w:proofErr w:type="spellStart"/>
      <w:r w:rsidRPr="00AB2091">
        <w:rPr>
          <w:b/>
          <w:i/>
          <w:color w:val="auto"/>
          <w:szCs w:val="24"/>
          <w:lang w:val="bg-BG"/>
        </w:rPr>
        <w:t>Абстракт</w:t>
      </w:r>
      <w:proofErr w:type="spellEnd"/>
      <w:r w:rsidRPr="00AB2091">
        <w:rPr>
          <w:b/>
          <w:i/>
          <w:color w:val="auto"/>
          <w:szCs w:val="24"/>
          <w:lang w:val="bg-BG"/>
        </w:rPr>
        <w:t>:</w:t>
      </w:r>
      <w:r w:rsidRPr="00AB2091">
        <w:rPr>
          <w:b/>
          <w:color w:val="auto"/>
          <w:sz w:val="28"/>
          <w:lang w:val="bg-BG"/>
        </w:rPr>
        <w:t xml:space="preserve"> </w:t>
      </w:r>
      <w:r w:rsidRPr="00AB2091">
        <w:rPr>
          <w:i/>
          <w:color w:val="auto"/>
          <w:szCs w:val="24"/>
          <w:lang w:val="bg-BG"/>
        </w:rPr>
        <w:t xml:space="preserve">Всяко дете се ражда в конкретна социална среда - етническа, религиозна, национална, социално-икономическа и др., която дава неминуемо отражение на личностната идентичност. Освен това ще прибавим и статута както и статуса на семейството. Влияние оказва, например дали то има или няма братя и сестри, какво е взаимодействието между </w:t>
      </w:r>
      <w:proofErr w:type="spellStart"/>
      <w:r w:rsidRPr="00AB2091">
        <w:rPr>
          <w:i/>
          <w:color w:val="auto"/>
          <w:szCs w:val="24"/>
          <w:lang w:val="bg-BG"/>
        </w:rPr>
        <w:t>сиблингите</w:t>
      </w:r>
      <w:proofErr w:type="spellEnd"/>
      <w:r w:rsidRPr="00AB2091">
        <w:rPr>
          <w:i/>
          <w:color w:val="auto"/>
          <w:szCs w:val="24"/>
          <w:lang w:val="bg-BG"/>
        </w:rPr>
        <w:t xml:space="preserve"> и много други фактори, които повлияват при формиране на идентичността на детето. Знаейки и отчитайки тези маркери учителят ще може да отреагира адекватно на поведението им, защото макар и живеещи и развиващи се в сходни социални условия, те са както уникални сами по себе си, така и приличащи си по характеристика на личността, свързани с начина на живот, ценности, вярвания, убеждения отношения и нагласи.</w:t>
      </w:r>
    </w:p>
    <w:p w14:paraId="74AD3C24" w14:textId="77777777" w:rsidR="00F409FD" w:rsidRPr="00AB2091" w:rsidRDefault="00F409FD" w:rsidP="004003BA">
      <w:pPr>
        <w:spacing w:line="276" w:lineRule="auto"/>
        <w:ind w:firstLine="720"/>
        <w:rPr>
          <w:i/>
          <w:color w:val="auto"/>
          <w:szCs w:val="24"/>
          <w:lang w:val="bg-BG"/>
        </w:rPr>
      </w:pPr>
      <w:r w:rsidRPr="00AB2091">
        <w:rPr>
          <w:i/>
          <w:color w:val="auto"/>
          <w:szCs w:val="24"/>
          <w:lang w:val="bg-BG"/>
        </w:rPr>
        <w:t xml:space="preserve"> В тази връзка още от предучилищна възраст педагогът непрекъснато търси ефективни, работещи, модели за работа с децата, по-специално с тези, които по една или друга причина са попаднали в маргинализираните групи. Това налага осъвременяване на подготовката на техните познания и развиване на умения в областта на </w:t>
      </w:r>
      <w:proofErr w:type="spellStart"/>
      <w:r w:rsidRPr="00AB2091">
        <w:rPr>
          <w:i/>
          <w:color w:val="auto"/>
          <w:szCs w:val="24"/>
          <w:lang w:val="bg-BG"/>
        </w:rPr>
        <w:t>интеркултурнато</w:t>
      </w:r>
      <w:proofErr w:type="spellEnd"/>
      <w:r w:rsidRPr="00AB2091">
        <w:rPr>
          <w:i/>
          <w:color w:val="auto"/>
          <w:szCs w:val="24"/>
          <w:lang w:val="bg-BG"/>
        </w:rPr>
        <w:t xml:space="preserve"> </w:t>
      </w:r>
      <w:r w:rsidRPr="00AB2091">
        <w:rPr>
          <w:i/>
          <w:color w:val="auto"/>
          <w:szCs w:val="24"/>
          <w:lang w:val="bg-BG"/>
        </w:rPr>
        <w:lastRenderedPageBreak/>
        <w:t xml:space="preserve">развитие. В начална училищна възраст учениците вече са по-големи, по-осъзнати. Социалният им кръгозор безусловно е основа за бъдещото гражданско възпитание  и житейска компетентност. Неговото  формиране означава изграждане на готовност у  </w:t>
      </w:r>
      <w:r w:rsidRPr="00AB2091">
        <w:rPr>
          <w:i/>
          <w:szCs w:val="24"/>
          <w:lang w:val="bg-BG"/>
        </w:rPr>
        <w:t xml:space="preserve">ученика </w:t>
      </w:r>
      <w:r w:rsidRPr="00AB2091">
        <w:rPr>
          <w:i/>
          <w:color w:val="auto"/>
          <w:szCs w:val="24"/>
          <w:lang w:val="bg-BG"/>
        </w:rPr>
        <w:t>да живее собствен живот, да умее да изпълнява правила и изисквания за социален живот, да умее да общува.</w:t>
      </w:r>
    </w:p>
    <w:p w14:paraId="7134078D" w14:textId="00F96305" w:rsidR="00F409FD" w:rsidRPr="000D1E63" w:rsidRDefault="00F409FD" w:rsidP="000D1E63">
      <w:pPr>
        <w:spacing w:line="276" w:lineRule="auto"/>
        <w:ind w:firstLine="720"/>
        <w:rPr>
          <w:i/>
          <w:color w:val="auto"/>
          <w:szCs w:val="24"/>
          <w:lang w:val="bg-BG"/>
        </w:rPr>
      </w:pPr>
      <w:r w:rsidRPr="00AB2091">
        <w:rPr>
          <w:i/>
          <w:color w:val="auto"/>
          <w:szCs w:val="24"/>
          <w:lang w:val="bg-BG"/>
        </w:rPr>
        <w:t xml:space="preserve">В публикацията се разглежда и анализира нормативната база - Държавните образователни стандарти за предучилищно образование, по-конкретно образователно направление „Околен свят“, както и учебното съдържание за първи и втори клас по учебния предмет „Околен свят“, на чиято основа, спрямо спираловидния принцип, се формира и възпитава интеркултурното образование и възпитание. </w:t>
      </w:r>
    </w:p>
    <w:p w14:paraId="7412B2F1" w14:textId="047DE076" w:rsidR="00F409FD" w:rsidRPr="00AB2091" w:rsidRDefault="006E4773" w:rsidP="000D1E63">
      <w:pPr>
        <w:spacing w:before="240" w:line="276" w:lineRule="auto"/>
        <w:ind w:firstLine="720"/>
        <w:rPr>
          <w:b/>
          <w:color w:val="auto"/>
          <w:sz w:val="28"/>
          <w:lang w:val="bg-BG"/>
        </w:rPr>
      </w:pPr>
      <w:r w:rsidRPr="00AB2091">
        <w:rPr>
          <w:b/>
          <w:color w:val="auto"/>
          <w:sz w:val="28"/>
          <w:lang w:val="bg-BG"/>
        </w:rPr>
        <w:t>ВЪВЕДЕНИЕ</w:t>
      </w:r>
    </w:p>
    <w:p w14:paraId="2DD01808" w14:textId="3EA83CB5" w:rsidR="00813C91" w:rsidRPr="000D1E63" w:rsidRDefault="00F409FD" w:rsidP="000D1E63">
      <w:pPr>
        <w:spacing w:line="276" w:lineRule="auto"/>
        <w:ind w:firstLine="720"/>
        <w:rPr>
          <w:color w:val="auto"/>
          <w:sz w:val="28"/>
          <w:lang w:val="bg-BG"/>
        </w:rPr>
      </w:pPr>
      <w:r w:rsidRPr="00AB2091">
        <w:rPr>
          <w:b/>
          <w:color w:val="auto"/>
          <w:sz w:val="28"/>
          <w:lang w:val="bg-BG"/>
        </w:rPr>
        <w:t xml:space="preserve"> </w:t>
      </w:r>
      <w:r w:rsidRPr="00AB2091">
        <w:rPr>
          <w:color w:val="auto"/>
          <w:sz w:val="28"/>
          <w:lang w:val="ru-RU"/>
        </w:rPr>
        <w:t xml:space="preserve">Всяко дете е уникално и има свои специфични потребности, ценности и желания да опознае света, </w:t>
      </w:r>
      <w:r w:rsidRPr="00AB2091">
        <w:rPr>
          <w:sz w:val="28"/>
          <w:lang w:val="ru-RU"/>
        </w:rPr>
        <w:t xml:space="preserve">чрез въпросите: </w:t>
      </w:r>
      <w:r w:rsidRPr="00AB2091">
        <w:rPr>
          <w:color w:val="auto"/>
          <w:sz w:val="28"/>
          <w:lang w:val="ru-RU"/>
        </w:rPr>
        <w:t>Кой съм аз? Какво представлявам? Кой може да ме обича? Кой м</w:t>
      </w:r>
      <w:r w:rsidRPr="00AB2091">
        <w:rPr>
          <w:color w:val="auto"/>
          <w:sz w:val="28"/>
          <w:lang w:val="en-US"/>
        </w:rPr>
        <w:t>e</w:t>
      </w:r>
      <w:r w:rsidRPr="00AB2091">
        <w:rPr>
          <w:color w:val="auto"/>
          <w:sz w:val="28"/>
          <w:lang w:val="ru-RU"/>
        </w:rPr>
        <w:t xml:space="preserve"> подкрепя? </w:t>
      </w:r>
      <w:r w:rsidRPr="00AB2091">
        <w:rPr>
          <w:color w:val="auto"/>
          <w:sz w:val="28"/>
          <w:lang w:val="bg-BG"/>
        </w:rPr>
        <w:t>От какво имам нужда и потребност?</w:t>
      </w:r>
      <w:r w:rsidRPr="00AB2091">
        <w:rPr>
          <w:color w:val="auto"/>
          <w:sz w:val="28"/>
          <w:lang w:val="ru-RU"/>
        </w:rPr>
        <w:t xml:space="preserve"> Те застават пред него и продължават през различните  етапи от  живот му, а отговорите определят неговите успехи и неуспехи при  развитието и приобщаването към средата. </w:t>
      </w:r>
      <w:r w:rsidRPr="00AB2091">
        <w:rPr>
          <w:color w:val="auto"/>
          <w:sz w:val="28"/>
          <w:lang w:val="bg-BG"/>
        </w:rPr>
        <w:t xml:space="preserve">Взаимоотношенията семейство – детска градина са важен фактор за социално развитие на детето, за неговата подготовка за живота, овладяване на определени </w:t>
      </w:r>
      <w:proofErr w:type="spellStart"/>
      <w:r w:rsidRPr="00AB2091">
        <w:rPr>
          <w:color w:val="auto"/>
          <w:sz w:val="28"/>
          <w:lang w:val="bg-BG"/>
        </w:rPr>
        <w:t>стериотипи</w:t>
      </w:r>
      <w:proofErr w:type="spellEnd"/>
      <w:r w:rsidRPr="00AB2091">
        <w:rPr>
          <w:color w:val="auto"/>
          <w:sz w:val="28"/>
          <w:lang w:val="bg-BG"/>
        </w:rPr>
        <w:t xml:space="preserve"> и  модели на поведение и готовност за социализация. [по 7, 17, 19, 39] Методите на общуване, начините и стил на живот, в семейството са примери за детето, които то следва през целия си живот.</w:t>
      </w:r>
    </w:p>
    <w:p w14:paraId="175764B9" w14:textId="77777777" w:rsidR="006E4773" w:rsidRPr="00AB2091" w:rsidRDefault="006E4773" w:rsidP="000D1E63">
      <w:pPr>
        <w:spacing w:before="240" w:line="276" w:lineRule="auto"/>
        <w:ind w:left="698" w:firstLine="22"/>
        <w:rPr>
          <w:rFonts w:eastAsia="Times New Roman"/>
          <w:b/>
          <w:color w:val="auto"/>
          <w:sz w:val="28"/>
          <w:lang w:val="bg-BG"/>
        </w:rPr>
      </w:pPr>
      <w:r w:rsidRPr="00AB2091">
        <w:rPr>
          <w:rFonts w:eastAsia="Times New Roman"/>
          <w:b/>
          <w:color w:val="auto"/>
          <w:sz w:val="28"/>
          <w:lang w:val="bg-BG"/>
        </w:rPr>
        <w:t>ИЗЛОЖЕНИЕ</w:t>
      </w:r>
    </w:p>
    <w:p w14:paraId="021123C4" w14:textId="606ED7BD" w:rsidR="00F409FD" w:rsidRPr="00AB2091" w:rsidRDefault="00F409FD" w:rsidP="004003BA">
      <w:pPr>
        <w:spacing w:line="276" w:lineRule="auto"/>
        <w:ind w:firstLine="720"/>
        <w:rPr>
          <w:b/>
          <w:color w:val="auto"/>
          <w:sz w:val="28"/>
          <w:lang w:val="bg-BG"/>
        </w:rPr>
      </w:pPr>
      <w:r w:rsidRPr="00AB2091">
        <w:rPr>
          <w:rFonts w:eastAsia="Times New Roman"/>
          <w:color w:val="auto"/>
          <w:sz w:val="28"/>
          <w:lang w:val="bg-BG"/>
        </w:rPr>
        <w:t xml:space="preserve"> Неоспорим факт е, че </w:t>
      </w:r>
      <w:r w:rsidRPr="00AB2091">
        <w:rPr>
          <w:rFonts w:eastAsia="Times New Roman"/>
          <w:color w:val="auto"/>
          <w:sz w:val="28"/>
          <w:lang w:val="bg-BG" w:eastAsia="bg-BG"/>
        </w:rPr>
        <w:t>п</w:t>
      </w:r>
      <w:r w:rsidRPr="00AB2091">
        <w:rPr>
          <w:rFonts w:eastAsia="Times New Roman"/>
          <w:color w:val="auto"/>
          <w:sz w:val="28"/>
          <w:lang w:val="ru-RU" w:eastAsia="bg-BG"/>
        </w:rPr>
        <w:t>ри наличие на ефективно</w:t>
      </w:r>
      <w:r w:rsidRPr="00AB2091">
        <w:rPr>
          <w:rFonts w:eastAsia="Times New Roman"/>
          <w:color w:val="auto"/>
          <w:sz w:val="28"/>
          <w:lang w:val="bg-BG" w:eastAsia="bg-BG"/>
        </w:rPr>
        <w:t xml:space="preserve"> и ползотворно </w:t>
      </w:r>
      <w:r w:rsidRPr="00AB2091">
        <w:rPr>
          <w:rFonts w:eastAsia="Times New Roman"/>
          <w:color w:val="auto"/>
          <w:sz w:val="28"/>
          <w:lang w:val="ru-RU" w:eastAsia="bg-BG"/>
        </w:rPr>
        <w:t xml:space="preserve"> взаимодействие</w:t>
      </w:r>
      <w:r w:rsidRPr="00AB2091">
        <w:rPr>
          <w:rFonts w:eastAsia="Times New Roman"/>
          <w:color w:val="auto"/>
          <w:sz w:val="28"/>
          <w:lang w:val="bg-BG" w:eastAsia="bg-BG"/>
        </w:rPr>
        <w:t xml:space="preserve"> между двата най-значими фактора за детската възраст, тяхното </w:t>
      </w:r>
      <w:r w:rsidRPr="00AB2091">
        <w:rPr>
          <w:rFonts w:eastAsia="Times New Roman"/>
          <w:color w:val="auto"/>
          <w:sz w:val="28"/>
          <w:lang w:val="ru-RU" w:eastAsia="bg-BG"/>
        </w:rPr>
        <w:t>взаимно влияние и допълване в изпълнение на своите социални роли и функции, носи много положителни моменти</w:t>
      </w:r>
      <w:r w:rsidRPr="00AB2091">
        <w:rPr>
          <w:rFonts w:eastAsia="Times New Roman"/>
          <w:color w:val="auto"/>
          <w:sz w:val="28"/>
          <w:lang w:val="bg-BG" w:eastAsia="bg-BG"/>
        </w:rPr>
        <w:t xml:space="preserve"> за детето.</w:t>
      </w:r>
      <w:r w:rsidRPr="00AB2091">
        <w:rPr>
          <w:color w:val="auto"/>
          <w:sz w:val="28"/>
          <w:lang w:val="bg-BG"/>
        </w:rPr>
        <w:t xml:space="preserve"> Детската градина е първата институция, в която попада малкият човек. Е</w:t>
      </w:r>
      <w:r w:rsidRPr="00AB2091">
        <w:rPr>
          <w:color w:val="auto"/>
          <w:sz w:val="28"/>
          <w:lang w:val="ru-RU"/>
        </w:rPr>
        <w:t>фективно</w:t>
      </w:r>
      <w:r w:rsidRPr="00AB2091">
        <w:rPr>
          <w:color w:val="auto"/>
          <w:sz w:val="28"/>
          <w:lang w:val="bg-BG"/>
        </w:rPr>
        <w:t>то</w:t>
      </w:r>
      <w:r w:rsidRPr="00AB2091">
        <w:rPr>
          <w:color w:val="auto"/>
          <w:sz w:val="28"/>
          <w:lang w:val="ru-RU"/>
        </w:rPr>
        <w:t xml:space="preserve"> взаимодействие на възрастните – родители и педагози </w:t>
      </w:r>
      <w:r w:rsidRPr="00AB2091">
        <w:rPr>
          <w:color w:val="auto"/>
          <w:sz w:val="28"/>
          <w:lang w:val="bg-BG"/>
        </w:rPr>
        <w:t xml:space="preserve">подпомага развитието на социалните взаимоотношения на детето. </w:t>
      </w:r>
      <w:r w:rsidRPr="00AB2091">
        <w:rPr>
          <w:color w:val="auto"/>
          <w:sz w:val="28"/>
          <w:lang w:val="ru-RU"/>
        </w:rPr>
        <w:t xml:space="preserve">Тези </w:t>
      </w:r>
      <w:r w:rsidRPr="00AB2091">
        <w:rPr>
          <w:color w:val="auto"/>
          <w:sz w:val="28"/>
          <w:lang w:val="bg-BG"/>
        </w:rPr>
        <w:t>две</w:t>
      </w:r>
      <w:r w:rsidRPr="00AB2091">
        <w:rPr>
          <w:color w:val="auto"/>
          <w:sz w:val="28"/>
          <w:lang w:val="ru-RU"/>
        </w:rPr>
        <w:t xml:space="preserve"> категории значими хора облекчават и подпомагат </w:t>
      </w:r>
      <w:r w:rsidRPr="00AB2091">
        <w:rPr>
          <w:color w:val="auto"/>
          <w:sz w:val="28"/>
          <w:lang w:val="bg-BG"/>
        </w:rPr>
        <w:t xml:space="preserve"> неговата </w:t>
      </w:r>
      <w:r w:rsidRPr="00AB2091">
        <w:rPr>
          <w:color w:val="auto"/>
          <w:sz w:val="28"/>
          <w:lang w:val="ru-RU"/>
        </w:rPr>
        <w:t>адаптация при прехода едни към други, засилвайки чувството му на стабилност и емоционален комфорт. [по 12, 28, 35] Стимулират  индивидуалните му изява и компенсират това, което е дефицити в общуването му</w:t>
      </w:r>
      <w:r w:rsidRPr="00AB2091">
        <w:rPr>
          <w:color w:val="auto"/>
          <w:sz w:val="28"/>
          <w:lang w:val="bg-BG"/>
        </w:rPr>
        <w:t>. При добро сътрудничество помежду им се създава подходяща междуличностната комуникация, при която се формира усещане за близост и подкрепа в лицето на другите. А  другите се превръщат в техни приятели.</w:t>
      </w:r>
      <w:r w:rsidRPr="00AB2091">
        <w:rPr>
          <w:color w:val="auto"/>
          <w:sz w:val="28"/>
          <w:lang w:val="ru-RU"/>
        </w:rPr>
        <w:t xml:space="preserve"> Общувайки с връстниците си,</w:t>
      </w:r>
      <w:r w:rsidRPr="00AB2091">
        <w:rPr>
          <w:color w:val="auto"/>
          <w:sz w:val="28"/>
          <w:lang w:val="bg-BG"/>
        </w:rPr>
        <w:t xml:space="preserve"> децата придобиват и трайно усвояват</w:t>
      </w:r>
      <w:r w:rsidRPr="00AB2091">
        <w:rPr>
          <w:color w:val="auto"/>
          <w:sz w:val="28"/>
          <w:lang w:val="ru-RU"/>
        </w:rPr>
        <w:t xml:space="preserve"> умения да </w:t>
      </w:r>
      <w:r w:rsidRPr="00AB2091">
        <w:rPr>
          <w:color w:val="auto"/>
          <w:sz w:val="28"/>
          <w:lang w:val="ru-RU"/>
        </w:rPr>
        <w:lastRenderedPageBreak/>
        <w:t>са част от група и да създават приятелства. П</w:t>
      </w:r>
      <w:r w:rsidRPr="00AB2091">
        <w:rPr>
          <w:color w:val="auto"/>
          <w:sz w:val="28"/>
          <w:lang w:val="bg-BG"/>
        </w:rPr>
        <w:t>о този начин те получават</w:t>
      </w:r>
      <w:r w:rsidRPr="00AB2091">
        <w:rPr>
          <w:color w:val="auto"/>
          <w:sz w:val="28"/>
          <w:lang w:val="ru-RU"/>
        </w:rPr>
        <w:t xml:space="preserve"> емоционална сигурност, изразяваща се в правилно разбиране и регулиране на собствените емоции и поведение</w:t>
      </w:r>
      <w:r w:rsidRPr="00AB2091">
        <w:rPr>
          <w:color w:val="auto"/>
          <w:sz w:val="28"/>
          <w:lang w:val="bg-BG"/>
        </w:rPr>
        <w:t xml:space="preserve">. </w:t>
      </w:r>
      <w:r w:rsidRPr="00AB2091">
        <w:rPr>
          <w:color w:val="auto"/>
          <w:sz w:val="28"/>
          <w:lang w:val="ru-RU"/>
        </w:rPr>
        <w:t>Така детето придобива по-ясна представа за себе си и за взаимоотношенията с хората. Когато контактите и броят на хората в неговото  обкръжение се увеличават, то  и правилата и ценностите стават все п</w:t>
      </w:r>
      <w:proofErr w:type="spellStart"/>
      <w:r w:rsidRPr="00AB2091">
        <w:rPr>
          <w:color w:val="auto"/>
          <w:sz w:val="28"/>
          <w:lang w:val="bg-BG"/>
        </w:rPr>
        <w:t>овече</w:t>
      </w:r>
      <w:proofErr w:type="spellEnd"/>
      <w:r w:rsidRPr="00AB2091">
        <w:rPr>
          <w:color w:val="auto"/>
          <w:sz w:val="28"/>
          <w:lang w:val="ru-RU"/>
        </w:rPr>
        <w:t xml:space="preserve">. </w:t>
      </w:r>
      <w:r w:rsidRPr="00AB2091">
        <w:rPr>
          <w:color w:val="auto"/>
          <w:sz w:val="28"/>
          <w:lang w:val="bg-BG"/>
        </w:rPr>
        <w:t xml:space="preserve"> Научава се на</w:t>
      </w:r>
      <w:r w:rsidRPr="00AB2091">
        <w:rPr>
          <w:color w:val="auto"/>
          <w:sz w:val="28"/>
          <w:lang w:val="ru-RU"/>
        </w:rPr>
        <w:t xml:space="preserve"> умения </w:t>
      </w:r>
      <w:r w:rsidRPr="00AB2091">
        <w:rPr>
          <w:color w:val="auto"/>
          <w:sz w:val="28"/>
          <w:lang w:val="bg-BG"/>
        </w:rPr>
        <w:t>да ги разбира по правилния начин</w:t>
      </w:r>
      <w:r w:rsidRPr="00AB2091">
        <w:rPr>
          <w:color w:val="auto"/>
          <w:sz w:val="28"/>
          <w:lang w:val="ru-RU"/>
        </w:rPr>
        <w:t>, да</w:t>
      </w:r>
      <w:r w:rsidRPr="00AB2091">
        <w:rPr>
          <w:color w:val="auto"/>
          <w:sz w:val="28"/>
          <w:lang w:val="bg-BG"/>
        </w:rPr>
        <w:t xml:space="preserve"> усеща </w:t>
      </w:r>
      <w:r w:rsidRPr="00AB2091">
        <w:rPr>
          <w:color w:val="auto"/>
          <w:sz w:val="28"/>
          <w:lang w:val="ru-RU"/>
        </w:rPr>
        <w:t>техните мисли и очаквания. Цялата тази промяна му позволява да се справи в новата, вече по-сложна социална среда</w:t>
      </w:r>
      <w:r w:rsidRPr="00AB2091">
        <w:rPr>
          <w:color w:val="auto"/>
          <w:sz w:val="28"/>
          <w:lang w:val="bg-BG"/>
        </w:rPr>
        <w:t xml:space="preserve"> за него и да се чувства прието въпреки различията му, ако има такива</w:t>
      </w:r>
      <w:r w:rsidRPr="00AB2091">
        <w:rPr>
          <w:color w:val="auto"/>
          <w:sz w:val="28"/>
          <w:lang w:val="ru-RU"/>
        </w:rPr>
        <w:t>. [по 13, 22]</w:t>
      </w:r>
    </w:p>
    <w:p w14:paraId="6695B705" w14:textId="77777777" w:rsidR="00F409FD" w:rsidRPr="00AB2091" w:rsidRDefault="00F409FD" w:rsidP="004003BA">
      <w:pPr>
        <w:spacing w:line="276" w:lineRule="auto"/>
        <w:ind w:firstLine="709"/>
        <w:rPr>
          <w:color w:val="auto"/>
          <w:sz w:val="28"/>
          <w:lang w:val="bg-BG"/>
        </w:rPr>
      </w:pPr>
      <w:r w:rsidRPr="00AB2091">
        <w:rPr>
          <w:color w:val="auto"/>
          <w:sz w:val="28"/>
          <w:lang w:val="bg-BG"/>
        </w:rPr>
        <w:t xml:space="preserve">Казаното до тук се обучава и възпитава в предучилищната възраст, в образователно направление „Околен свят“ според Държавните образователни стандарти за предучилищно образование (ДОСПО), в четирите възрастови групи: Първа възрастова група (3-4-годишните деца), втора възрастова група (5-6-годишните деца), трета възрастова група (6-7-годишните деца). От направения </w:t>
      </w:r>
      <w:proofErr w:type="spellStart"/>
      <w:r w:rsidRPr="00AB2091">
        <w:rPr>
          <w:color w:val="auto"/>
          <w:sz w:val="28"/>
          <w:lang w:val="bg-BG"/>
        </w:rPr>
        <w:t>контент</w:t>
      </w:r>
      <w:proofErr w:type="spellEnd"/>
      <w:r w:rsidRPr="00AB2091">
        <w:rPr>
          <w:color w:val="auto"/>
          <w:sz w:val="28"/>
          <w:lang w:val="bg-BG"/>
        </w:rPr>
        <w:t xml:space="preserve">-анализ, на част от лицензираните от Министерството  на образованието (МОН), познавателните книжки, констатираме, че  разглежданата тема за интеркултурното образование и възпитание е застъпена в трета и четвърта възраст, поради естеството ѝ на трудност за възприемане и осмисляне от малките деца. </w:t>
      </w:r>
    </w:p>
    <w:p w14:paraId="189B2A17" w14:textId="77777777" w:rsidR="00F409FD" w:rsidRPr="00AB2091" w:rsidRDefault="00F409FD" w:rsidP="004003BA">
      <w:pPr>
        <w:spacing w:line="276" w:lineRule="auto"/>
        <w:ind w:firstLine="720"/>
        <w:rPr>
          <w:color w:val="auto"/>
          <w:sz w:val="28"/>
          <w:lang w:val="bg-BG"/>
        </w:rPr>
      </w:pPr>
      <w:r w:rsidRPr="00AB2091">
        <w:rPr>
          <w:color w:val="auto"/>
          <w:sz w:val="28"/>
          <w:lang w:val="bg-BG"/>
        </w:rPr>
        <w:t>Основна</w:t>
      </w:r>
      <w:r w:rsidRPr="00AB2091">
        <w:rPr>
          <w:color w:val="auto"/>
          <w:sz w:val="28"/>
          <w:lang w:val="ru-RU"/>
        </w:rPr>
        <w:t xml:space="preserve"> движеща сила в поведението на децата е потребността от обич, ласка, внимание, обгрижване,</w:t>
      </w:r>
      <w:r w:rsidRPr="00AB2091">
        <w:rPr>
          <w:color w:val="auto"/>
          <w:sz w:val="28"/>
          <w:lang w:val="bg-BG"/>
        </w:rPr>
        <w:t xml:space="preserve"> </w:t>
      </w:r>
      <w:r w:rsidRPr="00AB2091">
        <w:rPr>
          <w:sz w:val="28"/>
          <w:lang w:val="ru-RU"/>
        </w:rPr>
        <w:t xml:space="preserve">повтаряне позитивните </w:t>
      </w:r>
      <w:r w:rsidRPr="00AB2091">
        <w:rPr>
          <w:color w:val="auto"/>
          <w:sz w:val="28"/>
          <w:lang w:val="ru-RU"/>
        </w:rPr>
        <w:t>семейните модели на общуване и поведение</w:t>
      </w:r>
      <w:r w:rsidRPr="00AB2091">
        <w:rPr>
          <w:color w:val="auto"/>
          <w:sz w:val="28"/>
          <w:lang w:val="bg-BG"/>
        </w:rPr>
        <w:t xml:space="preserve">. </w:t>
      </w:r>
      <w:r w:rsidRPr="00AB2091">
        <w:rPr>
          <w:color w:val="auto"/>
          <w:sz w:val="28"/>
          <w:lang w:val="ru-RU"/>
        </w:rPr>
        <w:t>Опитът</w:t>
      </w:r>
      <w:r w:rsidRPr="00AB2091">
        <w:rPr>
          <w:color w:val="auto"/>
          <w:sz w:val="28"/>
          <w:lang w:val="bg-BG"/>
        </w:rPr>
        <w:t xml:space="preserve"> ни</w:t>
      </w:r>
      <w:r w:rsidRPr="00AB2091">
        <w:rPr>
          <w:color w:val="auto"/>
          <w:sz w:val="28"/>
          <w:lang w:val="ru-RU"/>
        </w:rPr>
        <w:t xml:space="preserve"> показва, че умението да се разбират и назовава</w:t>
      </w:r>
      <w:r w:rsidRPr="00AB2091">
        <w:rPr>
          <w:color w:val="auto"/>
          <w:sz w:val="28"/>
          <w:lang w:val="bg-BG"/>
        </w:rPr>
        <w:t>т</w:t>
      </w:r>
      <w:r w:rsidRPr="00AB2091">
        <w:rPr>
          <w:color w:val="auto"/>
          <w:sz w:val="28"/>
          <w:lang w:val="ru-RU"/>
        </w:rPr>
        <w:t xml:space="preserve"> правилно чувствата и преживяванията на детето е необходимо условия, за да намерим правилния подход за взаимодействие и въздействие върху него.</w:t>
      </w:r>
      <w:r w:rsidRPr="00AB2091">
        <w:rPr>
          <w:color w:val="auto"/>
          <w:sz w:val="28"/>
          <w:lang w:val="bg-BG"/>
        </w:rPr>
        <w:t xml:space="preserve"> В</w:t>
      </w:r>
      <w:r w:rsidRPr="00AB2091">
        <w:rPr>
          <w:color w:val="auto"/>
          <w:sz w:val="28"/>
          <w:lang w:val="ru-RU"/>
        </w:rPr>
        <w:t>сяк</w:t>
      </w:r>
      <w:r w:rsidRPr="00AB2091">
        <w:rPr>
          <w:color w:val="auto"/>
          <w:sz w:val="28"/>
          <w:lang w:val="bg-BG"/>
        </w:rPr>
        <w:t xml:space="preserve">о човешко </w:t>
      </w:r>
      <w:r w:rsidRPr="00AB2091">
        <w:rPr>
          <w:color w:val="auto"/>
          <w:sz w:val="28"/>
          <w:lang w:val="ru-RU"/>
        </w:rPr>
        <w:t xml:space="preserve">същество изпитва необходимост  </w:t>
      </w:r>
      <w:r w:rsidRPr="00AB2091">
        <w:rPr>
          <w:color w:val="auto"/>
          <w:sz w:val="28"/>
          <w:lang w:val="bg-BG"/>
        </w:rPr>
        <w:t>и търси</w:t>
      </w:r>
      <w:r w:rsidRPr="00AB2091">
        <w:rPr>
          <w:color w:val="auto"/>
          <w:sz w:val="28"/>
          <w:lang w:val="ru-RU"/>
        </w:rPr>
        <w:t xml:space="preserve"> </w:t>
      </w:r>
      <w:r w:rsidRPr="00AB2091">
        <w:rPr>
          <w:color w:val="auto"/>
          <w:sz w:val="28"/>
          <w:lang w:val="bg-BG"/>
        </w:rPr>
        <w:t xml:space="preserve">своето </w:t>
      </w:r>
      <w:r w:rsidRPr="00AB2091">
        <w:rPr>
          <w:color w:val="auto"/>
          <w:sz w:val="28"/>
          <w:lang w:val="ru-RU"/>
        </w:rPr>
        <w:t xml:space="preserve">място </w:t>
      </w:r>
      <w:r w:rsidRPr="00AB2091">
        <w:rPr>
          <w:color w:val="auto"/>
          <w:sz w:val="28"/>
          <w:lang w:val="bg-BG"/>
        </w:rPr>
        <w:t>в</w:t>
      </w:r>
      <w:r w:rsidRPr="00AB2091">
        <w:rPr>
          <w:color w:val="auto"/>
          <w:sz w:val="28"/>
          <w:lang w:val="ru-RU"/>
        </w:rPr>
        <w:t xml:space="preserve"> света</w:t>
      </w:r>
      <w:r w:rsidRPr="00AB2091">
        <w:rPr>
          <w:color w:val="auto"/>
          <w:sz w:val="28"/>
          <w:lang w:val="bg-BG"/>
        </w:rPr>
        <w:t xml:space="preserve"> и</w:t>
      </w:r>
      <w:r w:rsidRPr="00AB2091">
        <w:rPr>
          <w:color w:val="auto"/>
          <w:sz w:val="28"/>
          <w:lang w:val="ru-RU"/>
        </w:rPr>
        <w:t xml:space="preserve"> вяра</w:t>
      </w:r>
      <w:r w:rsidRPr="00AB2091">
        <w:rPr>
          <w:color w:val="auto"/>
          <w:sz w:val="28"/>
          <w:lang w:val="bg-BG"/>
        </w:rPr>
        <w:t>та</w:t>
      </w:r>
      <w:r w:rsidRPr="00AB2091">
        <w:rPr>
          <w:color w:val="auto"/>
          <w:sz w:val="28"/>
          <w:lang w:val="ru-RU"/>
        </w:rPr>
        <w:t xml:space="preserve"> в собствената си стой</w:t>
      </w:r>
      <w:proofErr w:type="spellStart"/>
      <w:r w:rsidRPr="00AB2091">
        <w:rPr>
          <w:color w:val="auto"/>
          <w:sz w:val="28"/>
          <w:lang w:val="bg-BG"/>
        </w:rPr>
        <w:t>ност</w:t>
      </w:r>
      <w:proofErr w:type="spellEnd"/>
      <w:r w:rsidRPr="00AB2091">
        <w:rPr>
          <w:color w:val="auto"/>
          <w:sz w:val="28"/>
          <w:lang w:val="bg-BG"/>
        </w:rPr>
        <w:t xml:space="preserve">. Ако то потиска  чувството си за принадлежност и значимост, това ще провокира у него негативно поведение още </w:t>
      </w:r>
      <w:r w:rsidRPr="00AB2091">
        <w:rPr>
          <w:sz w:val="28"/>
          <w:lang w:val="bg-BG"/>
        </w:rPr>
        <w:t>от ранна детска възраст, а в последствие и в бъдещият му осмислен живот</w:t>
      </w:r>
      <w:r w:rsidRPr="00AB2091">
        <w:rPr>
          <w:color w:val="auto"/>
          <w:sz w:val="28"/>
          <w:lang w:val="ru-RU"/>
        </w:rPr>
        <w:t>.</w:t>
      </w:r>
      <w:r w:rsidRPr="00AB2091">
        <w:rPr>
          <w:color w:val="auto"/>
          <w:sz w:val="28"/>
          <w:lang w:val="bg-BG"/>
        </w:rPr>
        <w:t xml:space="preserve"> Социализацията на детската личност зависи от комуникацията с персонала и връстниците. Съвместното разбиране помежду им в процеса на общуването създава чувство на психологическа защитеност и собствена значимост, като проява на социална подкрепа.</w:t>
      </w:r>
    </w:p>
    <w:p w14:paraId="13AA74B9" w14:textId="77777777" w:rsidR="00F409FD" w:rsidRPr="00AB2091" w:rsidRDefault="00F409FD" w:rsidP="004003BA">
      <w:pPr>
        <w:spacing w:line="276" w:lineRule="auto"/>
        <w:ind w:firstLine="720"/>
        <w:rPr>
          <w:sz w:val="28"/>
          <w:lang w:val="en-US"/>
        </w:rPr>
      </w:pPr>
      <w:r w:rsidRPr="00AB2091">
        <w:rPr>
          <w:color w:val="auto"/>
          <w:sz w:val="28"/>
          <w:lang w:val="bg-BG"/>
        </w:rPr>
        <w:t xml:space="preserve">Партнирането с учителя, според Дончева, е изградено върху основата на емоционалното му отношение с децата, което  предполага позитивно настроение и искрена радост от съвместната дейност. [13] Педагогът непрекъснато търси модели за работа с децата от предучилищна възраст и по-специално с деца, които по една или друга причина са попаднали в </w:t>
      </w:r>
      <w:r w:rsidRPr="00AB2091">
        <w:rPr>
          <w:color w:val="auto"/>
          <w:sz w:val="28"/>
          <w:lang w:val="bg-BG"/>
        </w:rPr>
        <w:lastRenderedPageBreak/>
        <w:t xml:space="preserve">маргинализираните групи. [по 32, 40] Това налага непрекъснато осъвременяване на подготовката и на техните познания и развиване на умения в областта на </w:t>
      </w:r>
      <w:proofErr w:type="spellStart"/>
      <w:r w:rsidRPr="00AB2091">
        <w:rPr>
          <w:color w:val="auto"/>
          <w:sz w:val="28"/>
          <w:lang w:val="bg-BG"/>
        </w:rPr>
        <w:t>интеркултурнато</w:t>
      </w:r>
      <w:proofErr w:type="spellEnd"/>
      <w:r w:rsidRPr="00AB2091">
        <w:rPr>
          <w:color w:val="auto"/>
          <w:sz w:val="28"/>
          <w:lang w:val="bg-BG"/>
        </w:rPr>
        <w:t xml:space="preserve"> развитие.</w:t>
      </w:r>
    </w:p>
    <w:p w14:paraId="0D4C91CF" w14:textId="77777777" w:rsidR="00F409FD" w:rsidRPr="00AB2091" w:rsidRDefault="00F409FD" w:rsidP="004003BA">
      <w:pPr>
        <w:spacing w:line="276" w:lineRule="auto"/>
        <w:ind w:firstLine="709"/>
        <w:rPr>
          <w:color w:val="auto"/>
          <w:sz w:val="28"/>
          <w:lang w:val="bg-BG"/>
        </w:rPr>
      </w:pPr>
      <w:r w:rsidRPr="00AB2091">
        <w:rPr>
          <w:color w:val="auto"/>
          <w:sz w:val="28"/>
          <w:lang w:val="bg-BG"/>
        </w:rPr>
        <w:t xml:space="preserve"> В </w:t>
      </w:r>
      <w:r w:rsidRPr="00AB2091">
        <w:rPr>
          <w:i/>
          <w:color w:val="auto"/>
          <w:sz w:val="28"/>
          <w:lang w:val="bg-BG"/>
        </w:rPr>
        <w:t>Таблица 1.</w:t>
      </w:r>
      <w:r w:rsidRPr="00AB2091">
        <w:rPr>
          <w:color w:val="auto"/>
          <w:sz w:val="28"/>
          <w:lang w:val="bg-BG"/>
        </w:rPr>
        <w:t xml:space="preserve"> експонираме </w:t>
      </w:r>
      <w:proofErr w:type="spellStart"/>
      <w:r w:rsidRPr="00AB2091">
        <w:rPr>
          <w:color w:val="auto"/>
          <w:sz w:val="28"/>
          <w:lang w:val="bg-BG"/>
        </w:rPr>
        <w:t>контент</w:t>
      </w:r>
      <w:proofErr w:type="spellEnd"/>
      <w:r w:rsidRPr="00AB2091">
        <w:rPr>
          <w:color w:val="auto"/>
          <w:sz w:val="28"/>
          <w:lang w:val="bg-BG"/>
        </w:rPr>
        <w:t xml:space="preserve">-анализ на темите от учебното съдържание на познавателните книжки  по  „Околен свят“ за трета възрастова група. </w:t>
      </w:r>
    </w:p>
    <w:p w14:paraId="4D82794E" w14:textId="77777777" w:rsidR="00F409FD" w:rsidRPr="00AB2091" w:rsidRDefault="00F409FD" w:rsidP="004003BA">
      <w:pPr>
        <w:spacing w:line="276" w:lineRule="auto"/>
        <w:ind w:firstLine="709"/>
        <w:rPr>
          <w:color w:val="auto"/>
          <w:szCs w:val="24"/>
          <w:lang w:val="bg-BG"/>
        </w:rPr>
      </w:pPr>
    </w:p>
    <w:p w14:paraId="21748DA3" w14:textId="2336BBD5" w:rsidR="00F409FD" w:rsidRPr="00AB2091" w:rsidRDefault="00F409FD" w:rsidP="004003BA">
      <w:pPr>
        <w:spacing w:line="276" w:lineRule="auto"/>
        <w:ind w:firstLine="0"/>
        <w:jc w:val="center"/>
        <w:rPr>
          <w:b/>
          <w:color w:val="auto"/>
          <w:szCs w:val="24"/>
          <w:lang w:val="bg-BG"/>
        </w:rPr>
      </w:pPr>
      <w:r w:rsidRPr="00AB2091">
        <w:rPr>
          <w:b/>
          <w:noProof/>
          <w:color w:val="auto"/>
          <w:szCs w:val="24"/>
          <w:lang w:val="bg-BG" w:eastAsia="bg-BG"/>
        </w:rPr>
        <w:drawing>
          <wp:anchor distT="0" distB="0" distL="114300" distR="114300" simplePos="0" relativeHeight="251669504" behindDoc="0" locked="0" layoutInCell="1" allowOverlap="1" wp14:anchorId="4051BDBF" wp14:editId="32ACB27A">
            <wp:simplePos x="0" y="0"/>
            <wp:positionH relativeFrom="margin">
              <wp:posOffset>76200</wp:posOffset>
            </wp:positionH>
            <wp:positionV relativeFrom="paragraph">
              <wp:posOffset>408305</wp:posOffset>
            </wp:positionV>
            <wp:extent cx="5867400" cy="34213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та група.PNG"/>
                    <pic:cNvPicPr/>
                  </pic:nvPicPr>
                  <pic:blipFill>
                    <a:blip r:embed="rId47">
                      <a:extLst>
                        <a:ext uri="{28A0092B-C50C-407E-A947-70E740481C1C}">
                          <a14:useLocalDpi xmlns:a14="http://schemas.microsoft.com/office/drawing/2010/main" val="0"/>
                        </a:ext>
                      </a:extLst>
                    </a:blip>
                    <a:stretch>
                      <a:fillRect/>
                    </a:stretch>
                  </pic:blipFill>
                  <pic:spPr>
                    <a:xfrm>
                      <a:off x="0" y="0"/>
                      <a:ext cx="5867400" cy="3421380"/>
                    </a:xfrm>
                    <a:prstGeom prst="rect">
                      <a:avLst/>
                    </a:prstGeom>
                  </pic:spPr>
                </pic:pic>
              </a:graphicData>
            </a:graphic>
            <wp14:sizeRelH relativeFrom="page">
              <wp14:pctWidth>0</wp14:pctWidth>
            </wp14:sizeRelH>
            <wp14:sizeRelV relativeFrom="page">
              <wp14:pctHeight>0</wp14:pctHeight>
            </wp14:sizeRelV>
          </wp:anchor>
        </w:drawing>
      </w:r>
      <w:r w:rsidRPr="00AB2091">
        <w:rPr>
          <w:b/>
          <w:iCs/>
          <w:color w:val="auto"/>
          <w:szCs w:val="24"/>
          <w:lang w:val="bg-BG"/>
        </w:rPr>
        <w:t>Таблица 1</w:t>
      </w:r>
      <w:r w:rsidRPr="00AB2091">
        <w:rPr>
          <w:b/>
          <w:color w:val="auto"/>
          <w:szCs w:val="24"/>
          <w:lang w:val="bg-BG"/>
        </w:rPr>
        <w:t xml:space="preserve">. </w:t>
      </w:r>
      <w:proofErr w:type="spellStart"/>
      <w:r w:rsidRPr="00AB2091">
        <w:rPr>
          <w:b/>
          <w:color w:val="auto"/>
          <w:szCs w:val="24"/>
          <w:lang w:val="bg-BG"/>
        </w:rPr>
        <w:t>Контент</w:t>
      </w:r>
      <w:proofErr w:type="spellEnd"/>
      <w:r w:rsidRPr="00AB2091">
        <w:rPr>
          <w:b/>
          <w:color w:val="auto"/>
          <w:szCs w:val="24"/>
          <w:lang w:val="bg-BG"/>
        </w:rPr>
        <w:t>-анализ по темите от „Околен свят“ в  познавателните книжки за трета възрастова група</w:t>
      </w:r>
    </w:p>
    <w:p w14:paraId="02D9751C" w14:textId="77777777" w:rsidR="00F409FD" w:rsidRPr="00AB2091" w:rsidRDefault="00F409FD" w:rsidP="004003BA">
      <w:pPr>
        <w:spacing w:line="276" w:lineRule="auto"/>
        <w:ind w:firstLine="0"/>
        <w:jc w:val="left"/>
        <w:rPr>
          <w:color w:val="auto"/>
          <w:szCs w:val="24"/>
          <w:lang w:val="en-US"/>
        </w:rPr>
      </w:pPr>
    </w:p>
    <w:p w14:paraId="6B6E569C" w14:textId="77777777" w:rsidR="00F409FD" w:rsidRPr="00AB2091" w:rsidRDefault="00F409FD" w:rsidP="004003BA">
      <w:pPr>
        <w:spacing w:line="276" w:lineRule="auto"/>
        <w:ind w:firstLine="720"/>
        <w:rPr>
          <w:color w:val="auto"/>
          <w:sz w:val="28"/>
          <w:lang w:val="bg-BG"/>
        </w:rPr>
      </w:pPr>
      <w:r w:rsidRPr="00AB2091">
        <w:rPr>
          <w:color w:val="auto"/>
          <w:sz w:val="28"/>
          <w:lang w:val="bg-BG"/>
        </w:rPr>
        <w:t xml:space="preserve">В </w:t>
      </w:r>
      <w:r w:rsidRPr="00AB2091">
        <w:rPr>
          <w:i/>
          <w:color w:val="auto"/>
          <w:sz w:val="28"/>
          <w:lang w:val="bg-BG"/>
        </w:rPr>
        <w:t>Таблица 2.</w:t>
      </w:r>
      <w:r w:rsidRPr="00AB2091">
        <w:rPr>
          <w:color w:val="auto"/>
          <w:sz w:val="28"/>
          <w:lang w:val="bg-BG"/>
        </w:rPr>
        <w:t xml:space="preserve"> представяме </w:t>
      </w:r>
      <w:proofErr w:type="spellStart"/>
      <w:r w:rsidRPr="00AB2091">
        <w:rPr>
          <w:color w:val="auto"/>
          <w:sz w:val="28"/>
          <w:lang w:val="bg-BG"/>
        </w:rPr>
        <w:t>контент</w:t>
      </w:r>
      <w:proofErr w:type="spellEnd"/>
      <w:r w:rsidRPr="00AB2091">
        <w:rPr>
          <w:color w:val="auto"/>
          <w:sz w:val="28"/>
          <w:lang w:val="bg-BG"/>
        </w:rPr>
        <w:t xml:space="preserve">-анализ на темите от учебното съдържание на познавателните книжки  по „Околен свят“ за четвърта възрастова група. Образователно ядро „Културни и национални ценности“. Законодателят в рамките на ДОСПО е посочил </w:t>
      </w:r>
      <w:r w:rsidRPr="00AB2091">
        <w:rPr>
          <w:i/>
          <w:color w:val="auto"/>
          <w:sz w:val="28"/>
          <w:lang w:val="bg-BG"/>
        </w:rPr>
        <w:t>компетентностите</w:t>
      </w:r>
      <w:r w:rsidRPr="00AB2091">
        <w:rPr>
          <w:color w:val="auto"/>
          <w:sz w:val="28"/>
          <w:lang w:val="bg-BG"/>
        </w:rPr>
        <w:t xml:space="preserve">, които всяко дете на съответната възраст, трябва да усвои посочени като </w:t>
      </w:r>
      <w:r w:rsidRPr="00AB2091">
        <w:rPr>
          <w:i/>
          <w:color w:val="auto"/>
          <w:sz w:val="28"/>
          <w:lang w:val="bg-BG"/>
        </w:rPr>
        <w:t>очаквани резултати</w:t>
      </w:r>
      <w:r w:rsidRPr="00AB2091">
        <w:rPr>
          <w:color w:val="auto"/>
          <w:sz w:val="28"/>
          <w:lang w:val="bg-BG"/>
        </w:rPr>
        <w:t xml:space="preserve">. Едни от достойнствата на детската градина е, че децата, всички заедно се изправят пред авторитетите, заповедите, правилата за живеене в общност. Това как то  ще се справи с първите стъпки на приобщаване в групата влияние оказват родителите и качеството на привързаност към техните деца. </w:t>
      </w:r>
    </w:p>
    <w:p w14:paraId="02FD9BA9" w14:textId="77777777" w:rsidR="00F409FD" w:rsidRPr="00AB2091" w:rsidRDefault="00F409FD" w:rsidP="004003BA">
      <w:pPr>
        <w:spacing w:line="276" w:lineRule="auto"/>
        <w:ind w:firstLine="720"/>
        <w:rPr>
          <w:color w:val="auto"/>
          <w:sz w:val="28"/>
          <w:lang w:val="en-US"/>
        </w:rPr>
      </w:pPr>
      <w:r w:rsidRPr="00AB2091">
        <w:rPr>
          <w:color w:val="auto"/>
          <w:sz w:val="28"/>
          <w:lang w:val="bg-BG"/>
        </w:rPr>
        <w:t xml:space="preserve">В детската градина детето се учи главно на живот в обществото. Там ще играе, ще изпита удоволствие да живее и да се учи с другите от неговото поколение/възраст. Ще се научи, да дели, да разговаря и да се подчинява на правила различни от тези вкъщи. Ще се научи на социална подкрепа, на </w:t>
      </w:r>
      <w:r w:rsidRPr="00AB2091">
        <w:rPr>
          <w:color w:val="auto"/>
          <w:sz w:val="28"/>
          <w:lang w:val="bg-BG"/>
        </w:rPr>
        <w:lastRenderedPageBreak/>
        <w:t>емпатия, на споделяне и даване, на празниците, традициите и обичаите на българина, на националните празници и много други теми активно застъпени в разработките на авторските колективи от различните издателства.</w:t>
      </w:r>
    </w:p>
    <w:p w14:paraId="564945AF" w14:textId="77777777" w:rsidR="00F409FD" w:rsidRPr="00AB2091" w:rsidRDefault="00F409FD" w:rsidP="004003BA">
      <w:pPr>
        <w:spacing w:line="276" w:lineRule="auto"/>
        <w:ind w:firstLine="0"/>
        <w:jc w:val="left"/>
        <w:rPr>
          <w:color w:val="auto"/>
          <w:szCs w:val="24"/>
          <w:lang w:val="en-US"/>
        </w:rPr>
      </w:pPr>
    </w:p>
    <w:p w14:paraId="47EC4A6F" w14:textId="4EF05758" w:rsidR="001F53AF" w:rsidRPr="00AB2091" w:rsidRDefault="00F409FD" w:rsidP="004003BA">
      <w:pPr>
        <w:spacing w:line="276" w:lineRule="auto"/>
        <w:ind w:firstLine="0"/>
        <w:jc w:val="center"/>
        <w:rPr>
          <w:b/>
          <w:color w:val="auto"/>
          <w:szCs w:val="24"/>
          <w:lang w:val="bg-BG"/>
        </w:rPr>
      </w:pPr>
      <w:r w:rsidRPr="00AB2091">
        <w:rPr>
          <w:b/>
          <w:noProof/>
          <w:color w:val="auto"/>
          <w:szCs w:val="24"/>
          <w:lang w:val="bg-BG" w:eastAsia="bg-BG"/>
        </w:rPr>
        <w:drawing>
          <wp:anchor distT="0" distB="0" distL="114300" distR="114300" simplePos="0" relativeHeight="251670528" behindDoc="0" locked="0" layoutInCell="1" allowOverlap="1" wp14:anchorId="7CB8FDE7" wp14:editId="5FF18565">
            <wp:simplePos x="0" y="0"/>
            <wp:positionH relativeFrom="margin">
              <wp:align>right</wp:align>
            </wp:positionH>
            <wp:positionV relativeFrom="paragraph">
              <wp:posOffset>412115</wp:posOffset>
            </wp:positionV>
            <wp:extent cx="5906135" cy="54298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та група.PNG"/>
                    <pic:cNvPicPr/>
                  </pic:nvPicPr>
                  <pic:blipFill>
                    <a:blip r:embed="rId48">
                      <a:extLst>
                        <a:ext uri="{28A0092B-C50C-407E-A947-70E740481C1C}">
                          <a14:useLocalDpi xmlns:a14="http://schemas.microsoft.com/office/drawing/2010/main" val="0"/>
                        </a:ext>
                      </a:extLst>
                    </a:blip>
                    <a:stretch>
                      <a:fillRect/>
                    </a:stretch>
                  </pic:blipFill>
                  <pic:spPr>
                    <a:xfrm>
                      <a:off x="0" y="0"/>
                      <a:ext cx="5906135" cy="5429885"/>
                    </a:xfrm>
                    <a:prstGeom prst="rect">
                      <a:avLst/>
                    </a:prstGeom>
                  </pic:spPr>
                </pic:pic>
              </a:graphicData>
            </a:graphic>
            <wp14:sizeRelH relativeFrom="page">
              <wp14:pctWidth>0</wp14:pctWidth>
            </wp14:sizeRelH>
            <wp14:sizeRelV relativeFrom="page">
              <wp14:pctHeight>0</wp14:pctHeight>
            </wp14:sizeRelV>
          </wp:anchor>
        </w:drawing>
      </w:r>
      <w:r w:rsidRPr="00AB2091">
        <w:rPr>
          <w:b/>
          <w:iCs/>
          <w:color w:val="auto"/>
          <w:szCs w:val="24"/>
          <w:lang w:val="bg-BG"/>
        </w:rPr>
        <w:t>Таблица 2</w:t>
      </w:r>
      <w:r w:rsidRPr="00AB2091">
        <w:rPr>
          <w:b/>
          <w:color w:val="auto"/>
          <w:szCs w:val="24"/>
          <w:lang w:val="bg-BG"/>
        </w:rPr>
        <w:t xml:space="preserve">. </w:t>
      </w:r>
      <w:proofErr w:type="spellStart"/>
      <w:r w:rsidRPr="00AB2091">
        <w:rPr>
          <w:b/>
          <w:color w:val="auto"/>
          <w:szCs w:val="24"/>
          <w:lang w:val="bg-BG"/>
        </w:rPr>
        <w:t>Контент</w:t>
      </w:r>
      <w:proofErr w:type="spellEnd"/>
      <w:r w:rsidRPr="00AB2091">
        <w:rPr>
          <w:b/>
          <w:color w:val="auto"/>
          <w:szCs w:val="24"/>
          <w:lang w:val="bg-BG"/>
        </w:rPr>
        <w:t>-анализ по темите от „Околен свят“ в  познавателните книжки за четвърта възрастова група</w:t>
      </w:r>
    </w:p>
    <w:p w14:paraId="1AC65A96" w14:textId="2DBB103B" w:rsidR="00F409FD" w:rsidRPr="00AB2091" w:rsidRDefault="00F409FD" w:rsidP="004003BA">
      <w:pPr>
        <w:spacing w:line="276" w:lineRule="auto"/>
        <w:ind w:firstLine="0"/>
        <w:rPr>
          <w:b/>
          <w:color w:val="auto"/>
          <w:szCs w:val="24"/>
          <w:lang w:val="bg-BG"/>
        </w:rPr>
      </w:pPr>
    </w:p>
    <w:p w14:paraId="468DED74" w14:textId="77777777" w:rsidR="00F409FD" w:rsidRPr="00AB2091" w:rsidRDefault="00F409FD" w:rsidP="004003BA">
      <w:pPr>
        <w:spacing w:line="276" w:lineRule="auto"/>
        <w:ind w:firstLine="709"/>
        <w:rPr>
          <w:iCs/>
          <w:color w:val="auto"/>
          <w:sz w:val="28"/>
          <w:lang w:val="bg-BG"/>
        </w:rPr>
      </w:pPr>
      <w:r w:rsidRPr="00AB2091">
        <w:rPr>
          <w:iCs/>
          <w:color w:val="auto"/>
          <w:sz w:val="28"/>
          <w:lang w:val="bg-BG"/>
        </w:rPr>
        <w:t xml:space="preserve">Според спираловидния принцип темите се разширяват, </w:t>
      </w:r>
      <w:proofErr w:type="spellStart"/>
      <w:r w:rsidRPr="00AB2091">
        <w:rPr>
          <w:iCs/>
          <w:color w:val="auto"/>
          <w:sz w:val="28"/>
          <w:lang w:val="bg-BG"/>
        </w:rPr>
        <w:t>дообогатяват</w:t>
      </w:r>
      <w:proofErr w:type="spellEnd"/>
      <w:r w:rsidRPr="00AB2091">
        <w:rPr>
          <w:iCs/>
          <w:color w:val="auto"/>
          <w:sz w:val="28"/>
          <w:lang w:val="bg-BG"/>
        </w:rPr>
        <w:t>, развиват се от първа група (3-годишните), та чак до края на живота, т.нар. Учене през целия живот. На този принцип ние продължаваме нашият анализ с учебното съдържание в първи и втори клас.</w:t>
      </w:r>
    </w:p>
    <w:p w14:paraId="4DDB677D" w14:textId="77777777" w:rsidR="00F409FD" w:rsidRPr="00AB2091" w:rsidRDefault="00F409FD" w:rsidP="004003BA">
      <w:pPr>
        <w:spacing w:line="276" w:lineRule="auto"/>
        <w:ind w:firstLine="709"/>
        <w:rPr>
          <w:iCs/>
          <w:color w:val="auto"/>
          <w:sz w:val="28"/>
          <w:lang w:val="bg-BG"/>
        </w:rPr>
      </w:pPr>
      <w:r w:rsidRPr="00AB2091">
        <w:rPr>
          <w:color w:val="auto"/>
          <w:sz w:val="28"/>
          <w:lang w:val="bg-BG"/>
        </w:rPr>
        <w:t xml:space="preserve">Учебният предмет „Околен свят” в I и II клас е </w:t>
      </w:r>
      <w:proofErr w:type="spellStart"/>
      <w:r w:rsidRPr="00AB2091">
        <w:rPr>
          <w:color w:val="auto"/>
          <w:sz w:val="28"/>
          <w:lang w:val="bg-BG"/>
        </w:rPr>
        <w:t>целеположен</w:t>
      </w:r>
      <w:proofErr w:type="spellEnd"/>
      <w:r w:rsidRPr="00AB2091">
        <w:rPr>
          <w:color w:val="auto"/>
          <w:sz w:val="28"/>
          <w:lang w:val="bg-BG"/>
        </w:rPr>
        <w:t xml:space="preserve"> към формиране на социалния и познавателен кръгозор на малките ученици. Съдейства и за реализиране на развиващи личността на ученика цели, свързани </w:t>
      </w:r>
      <w:r w:rsidRPr="00AB2091">
        <w:rPr>
          <w:color w:val="auto"/>
          <w:sz w:val="28"/>
          <w:lang w:val="bg-BG"/>
        </w:rPr>
        <w:lastRenderedPageBreak/>
        <w:t>с формиране на ключови познавателни, практически и комуникативни умения и с духовно-нравственото му укрепване. [по 1, 16]</w:t>
      </w:r>
    </w:p>
    <w:p w14:paraId="751DF2E9" w14:textId="77777777" w:rsidR="00F409FD" w:rsidRPr="00AB2091" w:rsidRDefault="00F409FD" w:rsidP="004003BA">
      <w:pPr>
        <w:spacing w:line="276" w:lineRule="auto"/>
        <w:ind w:firstLine="0"/>
        <w:rPr>
          <w:color w:val="auto"/>
          <w:sz w:val="28"/>
          <w:lang w:val="bg-BG"/>
        </w:rPr>
      </w:pPr>
      <w:r w:rsidRPr="00AB2091">
        <w:rPr>
          <w:color w:val="auto"/>
          <w:sz w:val="28"/>
          <w:lang w:val="bg-BG"/>
        </w:rPr>
        <w:tab/>
        <w:t xml:space="preserve">На </w:t>
      </w:r>
      <w:r w:rsidRPr="00AB2091">
        <w:rPr>
          <w:i/>
          <w:iCs/>
          <w:color w:val="auto"/>
          <w:sz w:val="28"/>
          <w:lang w:val="bg-BG"/>
        </w:rPr>
        <w:t>Таблица  3</w:t>
      </w:r>
      <w:r w:rsidRPr="00AB2091">
        <w:rPr>
          <w:color w:val="auto"/>
          <w:sz w:val="28"/>
          <w:lang w:val="bg-BG"/>
        </w:rPr>
        <w:t xml:space="preserve"> е представен </w:t>
      </w:r>
      <w:proofErr w:type="spellStart"/>
      <w:r w:rsidRPr="00AB2091">
        <w:rPr>
          <w:color w:val="auto"/>
          <w:sz w:val="28"/>
          <w:lang w:val="bg-BG"/>
        </w:rPr>
        <w:t>контент</w:t>
      </w:r>
      <w:proofErr w:type="spellEnd"/>
      <w:r w:rsidRPr="00AB2091">
        <w:rPr>
          <w:color w:val="auto"/>
          <w:sz w:val="28"/>
          <w:lang w:val="bg-BG"/>
        </w:rPr>
        <w:t>-анализ на учебното съдържание по учебния предмет „Околен свят“ за I клас,  върху тематиката за празниците и обичаите в България, поместена в глобалната тема „Празници и обичаи“.</w:t>
      </w:r>
    </w:p>
    <w:p w14:paraId="18FCBFF2" w14:textId="77777777" w:rsidR="00F409FD" w:rsidRPr="00AB2091" w:rsidRDefault="00F409FD" w:rsidP="004003BA">
      <w:pPr>
        <w:spacing w:line="276" w:lineRule="auto"/>
        <w:ind w:firstLine="0"/>
        <w:jc w:val="left"/>
        <w:rPr>
          <w:color w:val="auto"/>
          <w:szCs w:val="24"/>
          <w:lang w:val="bg-BG"/>
        </w:rPr>
      </w:pPr>
    </w:p>
    <w:p w14:paraId="2DDBD0DA" w14:textId="64E80333" w:rsidR="00813C91" w:rsidRPr="00AB2091" w:rsidRDefault="00F409FD" w:rsidP="000D1E63">
      <w:pPr>
        <w:spacing w:line="276" w:lineRule="auto"/>
        <w:ind w:firstLine="0"/>
        <w:jc w:val="center"/>
        <w:rPr>
          <w:b/>
          <w:color w:val="auto"/>
          <w:szCs w:val="24"/>
          <w:lang w:val="bg-BG"/>
        </w:rPr>
      </w:pPr>
      <w:r w:rsidRPr="00AB2091">
        <w:rPr>
          <w:b/>
          <w:iCs/>
          <w:color w:val="auto"/>
          <w:szCs w:val="24"/>
          <w:lang w:val="bg-BG"/>
        </w:rPr>
        <w:t xml:space="preserve">Таблица. 3. </w:t>
      </w:r>
      <w:proofErr w:type="spellStart"/>
      <w:r w:rsidRPr="00AB2091">
        <w:rPr>
          <w:b/>
          <w:iCs/>
          <w:color w:val="auto"/>
          <w:szCs w:val="24"/>
          <w:lang w:val="bg-BG"/>
        </w:rPr>
        <w:t>Контент</w:t>
      </w:r>
      <w:proofErr w:type="spellEnd"/>
      <w:r w:rsidRPr="00AB2091">
        <w:rPr>
          <w:b/>
          <w:iCs/>
          <w:color w:val="auto"/>
          <w:szCs w:val="24"/>
          <w:lang w:val="bg-BG"/>
        </w:rPr>
        <w:t>-анализ на глобална тема „Празници и обичаи“,</w:t>
      </w:r>
      <w:r w:rsidRPr="00AB2091">
        <w:rPr>
          <w:b/>
          <w:color w:val="auto"/>
          <w:sz w:val="28"/>
          <w:lang w:val="bg-BG"/>
        </w:rPr>
        <w:t xml:space="preserve"> </w:t>
      </w:r>
      <w:r w:rsidRPr="00AB2091">
        <w:rPr>
          <w:b/>
          <w:color w:val="auto"/>
          <w:szCs w:val="24"/>
          <w:lang w:val="bg-BG"/>
        </w:rPr>
        <w:t>I клас</w:t>
      </w:r>
    </w:p>
    <w:p w14:paraId="79A578C1" w14:textId="77777777" w:rsidR="00F409FD" w:rsidRPr="00AB2091" w:rsidRDefault="00F409FD" w:rsidP="004003BA">
      <w:pPr>
        <w:spacing w:line="276" w:lineRule="auto"/>
        <w:ind w:firstLine="0"/>
        <w:jc w:val="left"/>
        <w:rPr>
          <w:color w:val="auto"/>
          <w:sz w:val="28"/>
          <w:lang w:val="bg-BG"/>
        </w:rPr>
      </w:pPr>
      <w:r w:rsidRPr="00AB2091">
        <w:rPr>
          <w:noProof/>
          <w:color w:val="auto"/>
          <w:sz w:val="28"/>
          <w:lang w:val="bg-BG" w:eastAsia="bg-BG"/>
        </w:rPr>
        <w:drawing>
          <wp:inline distT="0" distB="0" distL="0" distR="0" wp14:anchorId="4F9764E8" wp14:editId="7E0703BA">
            <wp:extent cx="5943600" cy="3001010"/>
            <wp:effectExtent l="0" t="0" r="0" b="8890"/>
            <wp:docPr id="9"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_1.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14:paraId="5C168344" w14:textId="77777777" w:rsidR="00F409FD" w:rsidRPr="00AB2091" w:rsidRDefault="00F409FD" w:rsidP="004003BA">
      <w:pPr>
        <w:spacing w:line="276" w:lineRule="auto"/>
        <w:ind w:firstLine="0"/>
        <w:rPr>
          <w:color w:val="auto"/>
          <w:sz w:val="28"/>
          <w:lang w:val="bg-BG"/>
        </w:rPr>
      </w:pPr>
    </w:p>
    <w:p w14:paraId="66B6AAFB" w14:textId="77777777" w:rsidR="00F409FD" w:rsidRPr="00AB2091" w:rsidRDefault="00F409FD" w:rsidP="004003BA">
      <w:pPr>
        <w:spacing w:line="276" w:lineRule="auto"/>
        <w:ind w:firstLine="720"/>
        <w:rPr>
          <w:color w:val="auto"/>
          <w:sz w:val="28"/>
          <w:lang w:val="bg-BG"/>
        </w:rPr>
      </w:pPr>
      <w:r w:rsidRPr="00AB2091">
        <w:rPr>
          <w:color w:val="auto"/>
          <w:sz w:val="28"/>
          <w:lang w:val="bg-BG"/>
        </w:rPr>
        <w:t xml:space="preserve">Тя съдържа в себе си теми, изучаването на които предполага формирането у учениците на следните умения и компетенции: </w:t>
      </w:r>
    </w:p>
    <w:p w14:paraId="08CA52E0" w14:textId="77777777" w:rsidR="00F409FD" w:rsidRPr="00AB2091" w:rsidRDefault="00F409FD" w:rsidP="004003BA">
      <w:pPr>
        <w:spacing w:line="276" w:lineRule="auto"/>
        <w:ind w:firstLine="720"/>
        <w:rPr>
          <w:color w:val="auto"/>
          <w:sz w:val="28"/>
          <w:lang w:val="bg-BG"/>
        </w:rPr>
      </w:pPr>
      <w:r w:rsidRPr="00AB2091">
        <w:rPr>
          <w:color w:val="auto"/>
          <w:sz w:val="28"/>
          <w:lang w:val="bg-BG"/>
        </w:rPr>
        <w:t xml:space="preserve">- Разказва за семейни празници и празници, свързани с отбелязването на народни традиции и обичаи (ДОСОП). </w:t>
      </w:r>
    </w:p>
    <w:p w14:paraId="54DA203C" w14:textId="77777777" w:rsidR="00F409FD" w:rsidRPr="00AB2091" w:rsidRDefault="00F409FD" w:rsidP="004003BA">
      <w:pPr>
        <w:spacing w:line="276" w:lineRule="auto"/>
        <w:ind w:firstLine="720"/>
        <w:rPr>
          <w:color w:val="auto"/>
          <w:sz w:val="28"/>
          <w:lang w:val="bg-BG"/>
        </w:rPr>
      </w:pPr>
      <w:r w:rsidRPr="00AB2091">
        <w:rPr>
          <w:color w:val="auto"/>
          <w:sz w:val="28"/>
          <w:lang w:val="bg-BG"/>
        </w:rPr>
        <w:t>Авторските колективи на издателствата „Анубис“, „</w:t>
      </w:r>
      <w:proofErr w:type="spellStart"/>
      <w:r w:rsidRPr="00AB2091">
        <w:rPr>
          <w:color w:val="auto"/>
          <w:sz w:val="28"/>
          <w:lang w:val="bg-BG"/>
        </w:rPr>
        <w:t>Булвест</w:t>
      </w:r>
      <w:proofErr w:type="spellEnd"/>
      <w:r w:rsidRPr="00AB2091">
        <w:rPr>
          <w:color w:val="auto"/>
          <w:sz w:val="28"/>
          <w:lang w:val="bg-BG"/>
        </w:rPr>
        <w:t xml:space="preserve"> 2000“, „Питагор“, „Просвета </w:t>
      </w:r>
      <w:proofErr w:type="spellStart"/>
      <w:r w:rsidRPr="00AB2091">
        <w:rPr>
          <w:color w:val="auto"/>
          <w:sz w:val="28"/>
          <w:lang w:val="bg-BG"/>
        </w:rPr>
        <w:t>АзБуки</w:t>
      </w:r>
      <w:proofErr w:type="spellEnd"/>
      <w:r w:rsidRPr="00AB2091">
        <w:rPr>
          <w:color w:val="auto"/>
          <w:sz w:val="28"/>
          <w:lang w:val="bg-BG"/>
        </w:rPr>
        <w:t xml:space="preserve">“ и „Просвета Плюс“ са разработили  по две теми, а на „Просвета-София“  - една. Съдържанието на включените в учебниците дидактични материали формира ценности у учениците - положително отношение към семейството, празниците, обичаите и традициите, създавайки позитивно емоционално  настроение. [по 23, 33] Учебните задачи за словесно описание подпомагат мисленето и активното общуване, чрез които се формират комуникативни умения, както и за изразяване на лично мнение и емоции. Учебните тетрадки съдържат многообразие от задачи: за рисуване, апликиране, способстващи за развитие на творчески умения на учениците [по Мирчева, Петрова, Гетова, Василева, Кулина, Найденова 2016]. </w:t>
      </w:r>
    </w:p>
    <w:p w14:paraId="4862F675" w14:textId="02BABE2D" w:rsidR="00E26CD9" w:rsidRPr="00AB2091" w:rsidRDefault="00F409FD" w:rsidP="00020838">
      <w:pPr>
        <w:spacing w:line="276" w:lineRule="auto"/>
        <w:ind w:firstLine="720"/>
        <w:rPr>
          <w:color w:val="auto"/>
          <w:sz w:val="28"/>
          <w:lang w:val="bg-BG"/>
        </w:rPr>
      </w:pPr>
      <w:r w:rsidRPr="00AB2091">
        <w:rPr>
          <w:color w:val="auto"/>
          <w:sz w:val="28"/>
          <w:lang w:val="bg-BG"/>
        </w:rPr>
        <w:lastRenderedPageBreak/>
        <w:t xml:space="preserve">Направеният </w:t>
      </w:r>
      <w:proofErr w:type="spellStart"/>
      <w:r w:rsidRPr="00AB2091">
        <w:rPr>
          <w:color w:val="auto"/>
          <w:sz w:val="28"/>
          <w:lang w:val="bg-BG"/>
        </w:rPr>
        <w:t>контент</w:t>
      </w:r>
      <w:proofErr w:type="spellEnd"/>
      <w:r w:rsidRPr="00AB2091">
        <w:rPr>
          <w:color w:val="auto"/>
          <w:sz w:val="28"/>
          <w:lang w:val="bg-BG"/>
        </w:rPr>
        <w:t xml:space="preserve">-анализ на учебното съдържание по „Околен свят“ за </w:t>
      </w:r>
      <w:r w:rsidRPr="00AB2091">
        <w:rPr>
          <w:color w:val="auto"/>
          <w:sz w:val="28"/>
          <w:lang w:val="en-US"/>
        </w:rPr>
        <w:t xml:space="preserve">II </w:t>
      </w:r>
      <w:r w:rsidRPr="00AB2091">
        <w:rPr>
          <w:color w:val="auto"/>
          <w:sz w:val="28"/>
          <w:lang w:val="bg-BG"/>
        </w:rPr>
        <w:t>клас, обхваща поставените цели, използваните задачи, графичното  оформление на учебниците и учебните комплекти на издателствата, както и темите от учебното съдържание по глобална тема „Празници и обичаи в Република България“</w:t>
      </w:r>
      <w:r w:rsidRPr="00AB2091">
        <w:rPr>
          <w:color w:val="auto"/>
          <w:sz w:val="28"/>
          <w:lang w:val="en-US"/>
        </w:rPr>
        <w:t xml:space="preserve"> </w:t>
      </w:r>
      <w:r w:rsidRPr="00AB2091">
        <w:rPr>
          <w:color w:val="auto"/>
          <w:sz w:val="28"/>
          <w:lang w:val="bg-BG"/>
        </w:rPr>
        <w:t>(</w:t>
      </w:r>
      <w:r w:rsidRPr="00AB2091">
        <w:rPr>
          <w:i/>
          <w:iCs/>
          <w:color w:val="auto"/>
          <w:sz w:val="28"/>
          <w:lang w:val="bg-BG"/>
        </w:rPr>
        <w:t>Таблица 4</w:t>
      </w:r>
      <w:r w:rsidRPr="00AB2091">
        <w:rPr>
          <w:color w:val="auto"/>
          <w:sz w:val="28"/>
          <w:lang w:val="bg-BG"/>
        </w:rPr>
        <w:t>).</w:t>
      </w:r>
    </w:p>
    <w:p w14:paraId="4CE084E6" w14:textId="77777777" w:rsidR="00F409FD" w:rsidRPr="00AB2091" w:rsidRDefault="00F409FD" w:rsidP="004003BA">
      <w:pPr>
        <w:spacing w:line="276" w:lineRule="auto"/>
        <w:ind w:firstLine="720"/>
        <w:jc w:val="center"/>
        <w:rPr>
          <w:b/>
          <w:iCs/>
          <w:color w:val="auto"/>
          <w:sz w:val="22"/>
          <w:szCs w:val="22"/>
          <w:lang w:val="bg-BG"/>
        </w:rPr>
      </w:pPr>
      <w:r w:rsidRPr="00AB2091">
        <w:rPr>
          <w:b/>
          <w:iCs/>
          <w:color w:val="auto"/>
          <w:sz w:val="22"/>
          <w:szCs w:val="22"/>
          <w:lang w:val="bg-BG"/>
        </w:rPr>
        <w:t xml:space="preserve">Таблица 4. </w:t>
      </w:r>
      <w:proofErr w:type="spellStart"/>
      <w:r w:rsidRPr="00AB2091">
        <w:rPr>
          <w:b/>
          <w:iCs/>
          <w:color w:val="auto"/>
          <w:sz w:val="22"/>
          <w:szCs w:val="22"/>
          <w:lang w:val="bg-BG"/>
        </w:rPr>
        <w:t>Контент</w:t>
      </w:r>
      <w:proofErr w:type="spellEnd"/>
      <w:r w:rsidRPr="00AB2091">
        <w:rPr>
          <w:b/>
          <w:iCs/>
          <w:color w:val="auto"/>
          <w:sz w:val="22"/>
          <w:szCs w:val="22"/>
          <w:lang w:val="bg-BG"/>
        </w:rPr>
        <w:t>-анализ на глобална тема „Празници и обичаи</w:t>
      </w:r>
      <w:r w:rsidRPr="00AB2091">
        <w:rPr>
          <w:b/>
          <w:iCs/>
          <w:color w:val="auto"/>
          <w:sz w:val="22"/>
          <w:szCs w:val="22"/>
          <w:lang w:val="en-US"/>
        </w:rPr>
        <w:t xml:space="preserve"> </w:t>
      </w:r>
      <w:r w:rsidRPr="00AB2091">
        <w:rPr>
          <w:b/>
          <w:iCs/>
          <w:color w:val="auto"/>
          <w:sz w:val="22"/>
          <w:szCs w:val="22"/>
          <w:lang w:val="bg-BG"/>
        </w:rPr>
        <w:t>в Република България“</w:t>
      </w:r>
      <w:r w:rsidRPr="00AB2091">
        <w:rPr>
          <w:b/>
          <w:color w:val="auto"/>
          <w:sz w:val="22"/>
          <w:szCs w:val="22"/>
          <w:lang w:val="bg-BG"/>
        </w:rPr>
        <w:t>, II клас</w:t>
      </w:r>
    </w:p>
    <w:p w14:paraId="5C575248" w14:textId="77777777" w:rsidR="00F409FD" w:rsidRPr="00AB2091" w:rsidRDefault="00F409FD" w:rsidP="004003BA">
      <w:pPr>
        <w:spacing w:line="276" w:lineRule="auto"/>
        <w:ind w:firstLine="0"/>
        <w:rPr>
          <w:color w:val="auto"/>
          <w:sz w:val="28"/>
          <w:lang w:val="bg-BG"/>
        </w:rPr>
      </w:pPr>
      <w:r w:rsidRPr="00AB2091">
        <w:rPr>
          <w:noProof/>
          <w:color w:val="auto"/>
          <w:sz w:val="28"/>
          <w:lang w:val="bg-BG" w:eastAsia="bg-BG"/>
        </w:rPr>
        <w:drawing>
          <wp:inline distT="0" distB="0" distL="0" distR="0" wp14:anchorId="6E26E28A" wp14:editId="64CDBE98">
            <wp:extent cx="5943600" cy="3430905"/>
            <wp:effectExtent l="0" t="0" r="0" b="0"/>
            <wp:docPr id="10"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_2.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inline>
        </w:drawing>
      </w:r>
    </w:p>
    <w:p w14:paraId="1CFC6F1F" w14:textId="77777777" w:rsidR="00F409FD" w:rsidRPr="00AB2091" w:rsidRDefault="00F409FD" w:rsidP="004003BA">
      <w:pPr>
        <w:spacing w:line="276" w:lineRule="auto"/>
        <w:ind w:firstLine="0"/>
        <w:jc w:val="left"/>
        <w:rPr>
          <w:i/>
          <w:iCs/>
          <w:color w:val="auto"/>
          <w:sz w:val="22"/>
          <w:szCs w:val="22"/>
          <w:lang w:val="bg-BG"/>
        </w:rPr>
      </w:pPr>
    </w:p>
    <w:p w14:paraId="1B3FBF5F" w14:textId="77777777" w:rsidR="00F409FD" w:rsidRPr="00AB2091" w:rsidRDefault="00F409FD" w:rsidP="004003BA">
      <w:pPr>
        <w:spacing w:line="276" w:lineRule="auto"/>
        <w:ind w:firstLine="720"/>
        <w:rPr>
          <w:color w:val="auto"/>
          <w:sz w:val="28"/>
          <w:lang w:val="bg-BG"/>
        </w:rPr>
      </w:pPr>
      <w:r w:rsidRPr="00AB2091">
        <w:rPr>
          <w:color w:val="auto"/>
          <w:sz w:val="28"/>
          <w:lang w:val="bg-BG"/>
        </w:rPr>
        <w:t>Компетентностите, които се очаква да придобият учениците в края на обучението си са следните:</w:t>
      </w:r>
    </w:p>
    <w:p w14:paraId="779D6172" w14:textId="77777777" w:rsidR="00F409FD" w:rsidRPr="00AB2091" w:rsidRDefault="00F409FD" w:rsidP="004003BA">
      <w:pPr>
        <w:spacing w:line="276" w:lineRule="auto"/>
        <w:ind w:firstLine="720"/>
        <w:rPr>
          <w:color w:val="auto"/>
          <w:sz w:val="28"/>
          <w:lang w:val="bg-BG"/>
        </w:rPr>
      </w:pPr>
      <w:r w:rsidRPr="00AB2091">
        <w:rPr>
          <w:color w:val="auto"/>
          <w:sz w:val="28"/>
          <w:lang w:val="bg-BG"/>
        </w:rPr>
        <w:t xml:space="preserve">- описва Република България като отечество на всички български граждани; </w:t>
      </w:r>
    </w:p>
    <w:p w14:paraId="6BB04C9F" w14:textId="77777777" w:rsidR="00F409FD" w:rsidRPr="00AB2091" w:rsidRDefault="00F409FD" w:rsidP="004003BA">
      <w:pPr>
        <w:spacing w:line="276" w:lineRule="auto"/>
        <w:ind w:firstLine="720"/>
        <w:rPr>
          <w:color w:val="auto"/>
          <w:sz w:val="28"/>
          <w:lang w:val="bg-BG"/>
        </w:rPr>
      </w:pPr>
      <w:r w:rsidRPr="00AB2091">
        <w:rPr>
          <w:color w:val="auto"/>
          <w:sz w:val="28"/>
          <w:lang w:val="bg-BG"/>
        </w:rPr>
        <w:t xml:space="preserve">-   разказва за празници и обичаи на различните етнически общности; </w:t>
      </w:r>
    </w:p>
    <w:p w14:paraId="6578537D" w14:textId="77777777" w:rsidR="00F409FD" w:rsidRPr="00AB2091" w:rsidRDefault="00F409FD" w:rsidP="004003BA">
      <w:pPr>
        <w:spacing w:line="276" w:lineRule="auto"/>
        <w:ind w:firstLine="720"/>
        <w:rPr>
          <w:color w:val="auto"/>
          <w:sz w:val="28"/>
          <w:lang w:val="bg-BG"/>
        </w:rPr>
      </w:pPr>
      <w:r w:rsidRPr="00AB2091">
        <w:rPr>
          <w:color w:val="auto"/>
          <w:sz w:val="28"/>
          <w:lang w:val="bg-BG"/>
        </w:rPr>
        <w:t>- разбира значението на празниците за съхранение на народните добродетели и за изразяване на уважение и толерантност към другия (ДОСОП).</w:t>
      </w:r>
    </w:p>
    <w:p w14:paraId="5427D99F" w14:textId="77777777" w:rsidR="00F409FD" w:rsidRPr="00AB2091" w:rsidRDefault="00F409FD" w:rsidP="004003BA">
      <w:pPr>
        <w:spacing w:line="276" w:lineRule="auto"/>
        <w:ind w:firstLine="720"/>
        <w:rPr>
          <w:color w:val="auto"/>
          <w:sz w:val="28"/>
          <w:lang w:val="bg-BG"/>
        </w:rPr>
      </w:pPr>
      <w:r w:rsidRPr="00AB2091">
        <w:rPr>
          <w:color w:val="auto"/>
          <w:sz w:val="28"/>
          <w:lang w:val="bg-BG"/>
        </w:rPr>
        <w:t>Авторските колективи на издателствата „Анубис“, „</w:t>
      </w:r>
      <w:proofErr w:type="spellStart"/>
      <w:r w:rsidRPr="00AB2091">
        <w:rPr>
          <w:color w:val="auto"/>
          <w:sz w:val="28"/>
          <w:lang w:val="bg-BG"/>
        </w:rPr>
        <w:t>Булвест</w:t>
      </w:r>
      <w:proofErr w:type="spellEnd"/>
      <w:r w:rsidRPr="00AB2091">
        <w:rPr>
          <w:color w:val="auto"/>
          <w:sz w:val="28"/>
          <w:lang w:val="bg-BG"/>
        </w:rPr>
        <w:t xml:space="preserve"> 2000“ и  „Просвета-София“ развиват по две теми от анализираната тематика. Илюстрациите поместени в учебниците предизвикват емоционално - нравствени чувства у учениците. Поместените задачи за словесно описание, подтикват  второкласниците към споделяне на лично мнение, изслушване на чуждото, приемането или отричането му. Учебните тетрадки предлагат разнообразие от задачи за развиване на творчеството - оцветяване, апликиране, </w:t>
      </w:r>
      <w:r w:rsidRPr="00AB2091">
        <w:rPr>
          <w:color w:val="auto"/>
          <w:sz w:val="28"/>
          <w:lang w:val="bg-BG"/>
        </w:rPr>
        <w:lastRenderedPageBreak/>
        <w:t>рисуване, както и такива за попълване, ограждане, свързване [по Мирчева, Петрова, Зафирова 2016].</w:t>
      </w:r>
    </w:p>
    <w:p w14:paraId="17D4823B" w14:textId="77777777" w:rsidR="00F409FD" w:rsidRPr="00AB2091" w:rsidRDefault="00F409FD" w:rsidP="004003BA">
      <w:pPr>
        <w:spacing w:line="276" w:lineRule="auto"/>
        <w:ind w:firstLine="720"/>
        <w:rPr>
          <w:color w:val="auto"/>
          <w:sz w:val="28"/>
          <w:lang w:val="bg-BG"/>
        </w:rPr>
      </w:pPr>
      <w:r w:rsidRPr="00AB2091">
        <w:rPr>
          <w:color w:val="auto"/>
          <w:sz w:val="28"/>
          <w:lang w:val="bg-BG"/>
        </w:rPr>
        <w:t>В учебниците на издателствата „Бит и техника“, „Питагор“ и „Просвета Плюс“ е разработена по една тема от глобалната тема. Използваните илюстративни ресурси въздействат на учениците, подтиквайки ги към изразяване на емоции. Включените в учебните тетрадки задачи за отбелязване, попълване и свързване, ги провокират да търсят, предлагат и намират най-доброто решение на поставените проблемни въпроси [по Стефанова, Кулина, Василева 2016].</w:t>
      </w:r>
    </w:p>
    <w:p w14:paraId="4E94C043" w14:textId="33CFAAB9" w:rsidR="00F409FD" w:rsidRPr="00AB2091" w:rsidRDefault="00F409FD" w:rsidP="004003BA">
      <w:pPr>
        <w:spacing w:line="276" w:lineRule="auto"/>
        <w:ind w:firstLine="720"/>
        <w:rPr>
          <w:color w:val="auto"/>
          <w:sz w:val="28"/>
          <w:lang w:val="bg-BG"/>
        </w:rPr>
      </w:pPr>
      <w:r w:rsidRPr="00AB2091">
        <w:rPr>
          <w:color w:val="auto"/>
          <w:sz w:val="28"/>
          <w:lang w:val="bg-BG"/>
        </w:rPr>
        <w:t xml:space="preserve">Повечето конкретни </w:t>
      </w:r>
      <w:proofErr w:type="spellStart"/>
      <w:r w:rsidRPr="00AB2091">
        <w:rPr>
          <w:color w:val="auto"/>
          <w:sz w:val="28"/>
          <w:lang w:val="bg-BG"/>
        </w:rPr>
        <w:t>урочни</w:t>
      </w:r>
      <w:proofErr w:type="spellEnd"/>
      <w:r w:rsidRPr="00AB2091">
        <w:rPr>
          <w:color w:val="auto"/>
          <w:sz w:val="28"/>
          <w:lang w:val="bg-BG"/>
        </w:rPr>
        <w:t xml:space="preserve"> теми интегрират съдържание от различни области и дават възможност за постигане на очаквани резултати от няколко глобални теми.  </w:t>
      </w:r>
    </w:p>
    <w:p w14:paraId="40D543F6" w14:textId="77777777" w:rsidR="00813C91" w:rsidRPr="00AB2091" w:rsidRDefault="00813C91" w:rsidP="004003BA">
      <w:pPr>
        <w:spacing w:line="276" w:lineRule="auto"/>
        <w:ind w:firstLine="720"/>
        <w:rPr>
          <w:color w:val="auto"/>
          <w:sz w:val="28"/>
          <w:lang w:val="bg-BG"/>
        </w:rPr>
      </w:pPr>
    </w:p>
    <w:p w14:paraId="32691F7B" w14:textId="77777777" w:rsidR="006E4773" w:rsidRPr="00AB2091" w:rsidRDefault="006E4773" w:rsidP="004003BA">
      <w:pPr>
        <w:spacing w:line="276" w:lineRule="auto"/>
        <w:ind w:firstLine="709"/>
        <w:rPr>
          <w:b/>
          <w:color w:val="auto"/>
          <w:sz w:val="28"/>
          <w:lang w:val="bg-BG"/>
        </w:rPr>
      </w:pPr>
      <w:r w:rsidRPr="00AB2091">
        <w:rPr>
          <w:b/>
          <w:color w:val="auto"/>
          <w:sz w:val="28"/>
          <w:lang w:val="bg-BG"/>
        </w:rPr>
        <w:t>ЗАКЛЮЧЕНИЕ</w:t>
      </w:r>
    </w:p>
    <w:p w14:paraId="3BA0B856" w14:textId="6A71FFA4" w:rsidR="00F409FD" w:rsidRPr="00AB2091" w:rsidRDefault="00F409FD" w:rsidP="004003BA">
      <w:pPr>
        <w:spacing w:line="276" w:lineRule="auto"/>
        <w:ind w:firstLine="709"/>
        <w:rPr>
          <w:color w:val="auto"/>
          <w:sz w:val="28"/>
          <w:lang w:val="bg-BG"/>
        </w:rPr>
      </w:pPr>
      <w:r w:rsidRPr="00AB2091">
        <w:rPr>
          <w:color w:val="auto"/>
          <w:sz w:val="28"/>
          <w:lang w:val="be-BY"/>
        </w:rPr>
        <w:t>Общуването между децата и възрастните се предпоставя от смяната на водещите мотиви. Сред тях най-съществено място заемат познавателните мотиви [по 4].  Възрастният е необходим за детето със своите познания и осведоменост, с богатите си възможности да разрешава проблеми. Така в резултат на общуването с възрастните се стига до интензивно разширяване на детските познания.</w:t>
      </w:r>
      <w:r w:rsidRPr="00AB2091">
        <w:rPr>
          <w:color w:val="auto"/>
          <w:sz w:val="28"/>
          <w:lang w:val="bg-BG"/>
        </w:rPr>
        <w:t xml:space="preserve"> В същата тематична насоченост относно факторите за повишаване мотивацията на обучаемите и ефективността на учебния процес, както и изведената като аксиома категория толерантност са и публикациите на наши български учени като: </w:t>
      </w:r>
      <w:proofErr w:type="spellStart"/>
      <w:r w:rsidRPr="00AB2091">
        <w:rPr>
          <w:color w:val="auto"/>
          <w:sz w:val="28"/>
          <w:lang w:val="bg-BG"/>
        </w:rPr>
        <w:t>Войноховска</w:t>
      </w:r>
      <w:proofErr w:type="spellEnd"/>
      <w:r w:rsidRPr="00AB2091">
        <w:rPr>
          <w:color w:val="auto"/>
          <w:sz w:val="28"/>
          <w:lang w:val="bg-BG"/>
        </w:rPr>
        <w:t xml:space="preserve">, В. (2012), Неминска, Р. (2014) </w:t>
      </w:r>
      <w:proofErr w:type="spellStart"/>
      <w:r w:rsidRPr="00AB2091">
        <w:rPr>
          <w:color w:val="auto"/>
          <w:sz w:val="28"/>
          <w:lang w:val="bg-BG"/>
        </w:rPr>
        <w:t>Тополска</w:t>
      </w:r>
      <w:proofErr w:type="spellEnd"/>
      <w:r w:rsidRPr="00AB2091">
        <w:rPr>
          <w:color w:val="auto"/>
          <w:sz w:val="28"/>
          <w:lang w:val="bg-BG"/>
        </w:rPr>
        <w:t>, Ев. (2019),</w:t>
      </w:r>
      <w:r w:rsidRPr="00AB2091">
        <w:rPr>
          <w:b/>
          <w:color w:val="auto"/>
          <w:sz w:val="28"/>
          <w:lang w:val="en-US"/>
        </w:rPr>
        <w:t xml:space="preserve"> </w:t>
      </w:r>
      <w:proofErr w:type="spellStart"/>
      <w:r w:rsidRPr="00AB2091">
        <w:rPr>
          <w:color w:val="auto"/>
          <w:sz w:val="28"/>
          <w:lang w:val="en-US"/>
        </w:rPr>
        <w:t>Angelova</w:t>
      </w:r>
      <w:proofErr w:type="spellEnd"/>
      <w:r w:rsidRPr="00AB2091">
        <w:rPr>
          <w:color w:val="auto"/>
          <w:sz w:val="28"/>
          <w:lang w:val="en-US"/>
        </w:rPr>
        <w:t>, Iv. (2019)</w:t>
      </w:r>
      <w:r w:rsidRPr="00AB2091">
        <w:rPr>
          <w:color w:val="auto"/>
          <w:sz w:val="28"/>
          <w:lang w:val="bg-BG"/>
        </w:rPr>
        <w:t xml:space="preserve"> и други. В близки до разглежданата тематична област, за </w:t>
      </w:r>
      <w:r w:rsidRPr="00AB2091">
        <w:rPr>
          <w:bCs/>
          <w:i/>
          <w:color w:val="auto"/>
          <w:sz w:val="28"/>
          <w:lang w:val="bg-BG"/>
        </w:rPr>
        <w:t>интеркултурно образование и възпитание</w:t>
      </w:r>
      <w:r w:rsidRPr="00AB2091">
        <w:rPr>
          <w:bCs/>
          <w:color w:val="auto"/>
          <w:sz w:val="28"/>
          <w:lang w:val="bg-BG"/>
        </w:rPr>
        <w:t xml:space="preserve"> в предучилищна, начална училищна възраст до висше образование и Учене през целия живот, н</w:t>
      </w:r>
      <w:r w:rsidRPr="00AB2091">
        <w:rPr>
          <w:color w:val="auto"/>
          <w:sz w:val="28"/>
          <w:lang w:val="bg-BG"/>
        </w:rPr>
        <w:t xml:space="preserve">амираме в публикациите на световно признати учени, като: </w:t>
      </w:r>
      <w:hyperlink r:id="rId51" w:history="1">
        <w:proofErr w:type="spellStart"/>
        <w:r w:rsidRPr="00AB2091">
          <w:rPr>
            <w:color w:val="0000FF"/>
            <w:sz w:val="28"/>
            <w:u w:val="single"/>
            <w:bdr w:val="none" w:sz="0" w:space="0" w:color="auto" w:frame="1"/>
            <w:lang w:val="en-US"/>
          </w:rPr>
          <w:t>Liqaa</w:t>
        </w:r>
        <w:proofErr w:type="spellEnd"/>
        <w:r w:rsidRPr="00AB2091">
          <w:rPr>
            <w:color w:val="0000FF"/>
            <w:sz w:val="28"/>
            <w:u w:val="single"/>
            <w:bdr w:val="none" w:sz="0" w:space="0" w:color="auto" w:frame="1"/>
            <w:lang w:val="en-US"/>
          </w:rPr>
          <w:t xml:space="preserve"> </w:t>
        </w:r>
        <w:proofErr w:type="spellStart"/>
        <w:r w:rsidRPr="00AB2091">
          <w:rPr>
            <w:color w:val="0000FF"/>
            <w:sz w:val="28"/>
            <w:u w:val="single"/>
            <w:bdr w:val="none" w:sz="0" w:space="0" w:color="auto" w:frame="1"/>
            <w:lang w:val="en-US"/>
          </w:rPr>
          <w:t>Habeb</w:t>
        </w:r>
        <w:proofErr w:type="spellEnd"/>
        <w:r w:rsidRPr="00AB2091">
          <w:rPr>
            <w:color w:val="0000FF"/>
            <w:sz w:val="28"/>
            <w:u w:val="single"/>
            <w:bdr w:val="none" w:sz="0" w:space="0" w:color="auto" w:frame="1"/>
            <w:lang w:val="en-US"/>
          </w:rPr>
          <w:t xml:space="preserve"> Al-</w:t>
        </w:r>
        <w:proofErr w:type="spellStart"/>
        <w:r w:rsidRPr="00AB2091">
          <w:rPr>
            <w:color w:val="0000FF"/>
            <w:sz w:val="28"/>
            <w:u w:val="single"/>
            <w:bdr w:val="none" w:sz="0" w:space="0" w:color="auto" w:frame="1"/>
            <w:lang w:val="en-US"/>
          </w:rPr>
          <w:t>Obaydi</w:t>
        </w:r>
        <w:proofErr w:type="spellEnd"/>
      </w:hyperlink>
      <w:r w:rsidRPr="00AB2091">
        <w:rPr>
          <w:color w:val="auto"/>
          <w:sz w:val="28"/>
          <w:lang w:val="bg-BG"/>
        </w:rPr>
        <w:t xml:space="preserve"> </w:t>
      </w:r>
      <w:r w:rsidRPr="00AB2091">
        <w:rPr>
          <w:color w:val="auto"/>
          <w:sz w:val="28"/>
          <w:shd w:val="clear" w:color="auto" w:fill="FFFFFF"/>
          <w:lang w:val="bg-BG"/>
        </w:rPr>
        <w:t>(2019),</w:t>
      </w:r>
      <w:r w:rsidRPr="00AB2091">
        <w:rPr>
          <w:color w:val="auto"/>
          <w:sz w:val="28"/>
          <w:lang w:val="en-US"/>
        </w:rPr>
        <w:t xml:space="preserve"> Fatima Raheem</w:t>
      </w:r>
      <w:r w:rsidRPr="00AB2091">
        <w:rPr>
          <w:color w:val="111111"/>
          <w:sz w:val="28"/>
          <w:shd w:val="clear" w:color="auto" w:fill="FFFFFF"/>
          <w:lang w:val="en-US"/>
        </w:rPr>
        <w:t xml:space="preserve"> Al-</w:t>
      </w:r>
      <w:proofErr w:type="spellStart"/>
      <w:r w:rsidRPr="00AB2091">
        <w:rPr>
          <w:color w:val="111111"/>
          <w:sz w:val="28"/>
          <w:shd w:val="clear" w:color="auto" w:fill="FFFFFF"/>
          <w:lang w:val="en-US"/>
        </w:rPr>
        <w:t>Mosawi</w:t>
      </w:r>
      <w:proofErr w:type="spellEnd"/>
      <w:r w:rsidRPr="00AB2091">
        <w:rPr>
          <w:color w:val="auto"/>
          <w:sz w:val="28"/>
          <w:lang w:val="en-US"/>
        </w:rPr>
        <w:t xml:space="preserve">, </w:t>
      </w:r>
      <w:proofErr w:type="spellStart"/>
      <w:r w:rsidRPr="00AB2091">
        <w:rPr>
          <w:color w:val="auto"/>
          <w:sz w:val="28"/>
          <w:lang w:val="en-US"/>
        </w:rPr>
        <w:t>Inas</w:t>
      </w:r>
      <w:proofErr w:type="spellEnd"/>
      <w:r w:rsidRPr="00AB2091">
        <w:rPr>
          <w:color w:val="auto"/>
          <w:sz w:val="28"/>
          <w:lang w:val="en-US"/>
        </w:rPr>
        <w:t xml:space="preserve"> Kamal Yaseen (2019), </w:t>
      </w:r>
      <w:proofErr w:type="spellStart"/>
      <w:r w:rsidRPr="00AB2091">
        <w:rPr>
          <w:color w:val="auto"/>
          <w:sz w:val="28"/>
          <w:lang w:val="en-US"/>
        </w:rPr>
        <w:t>Petrovska</w:t>
      </w:r>
      <w:proofErr w:type="spellEnd"/>
      <w:r w:rsidRPr="00AB2091">
        <w:rPr>
          <w:color w:val="auto"/>
          <w:sz w:val="28"/>
          <w:lang w:val="en-US"/>
        </w:rPr>
        <w:t xml:space="preserve"> </w:t>
      </w:r>
      <w:hyperlink r:id="rId52" w:history="1">
        <w:r w:rsidRPr="00AB2091">
          <w:rPr>
            <w:color w:val="0000FF"/>
            <w:sz w:val="28"/>
            <w:u w:val="single"/>
            <w:bdr w:val="none" w:sz="0" w:space="0" w:color="auto" w:frame="1"/>
            <w:lang w:val="en-US"/>
          </w:rPr>
          <w:t xml:space="preserve">Sonja, </w:t>
        </w:r>
      </w:hyperlink>
      <w:hyperlink r:id="rId53" w:history="1">
        <w:r w:rsidRPr="00AB2091">
          <w:rPr>
            <w:color w:val="0000FF"/>
            <w:sz w:val="28"/>
            <w:u w:val="single"/>
            <w:bdr w:val="none" w:sz="0" w:space="0" w:color="auto" w:frame="1"/>
            <w:lang w:val="en-US"/>
          </w:rPr>
          <w:t xml:space="preserve">Despina </w:t>
        </w:r>
        <w:proofErr w:type="spellStart"/>
        <w:r w:rsidRPr="00AB2091">
          <w:rPr>
            <w:color w:val="0000FF"/>
            <w:sz w:val="28"/>
            <w:u w:val="single"/>
            <w:bdr w:val="none" w:sz="0" w:space="0" w:color="auto" w:frame="1"/>
            <w:lang w:val="en-US"/>
          </w:rPr>
          <w:t>Sivevska</w:t>
        </w:r>
        <w:proofErr w:type="spellEnd"/>
      </w:hyperlink>
      <w:r w:rsidRPr="00AB2091">
        <w:rPr>
          <w:color w:val="auto"/>
          <w:sz w:val="28"/>
          <w:lang w:val="en-US"/>
        </w:rPr>
        <w:t xml:space="preserve">, </w:t>
      </w:r>
      <w:hyperlink r:id="rId54" w:history="1">
        <w:r w:rsidRPr="00AB2091">
          <w:rPr>
            <w:color w:val="0000FF"/>
            <w:sz w:val="28"/>
            <w:u w:val="single"/>
            <w:bdr w:val="none" w:sz="0" w:space="0" w:color="auto" w:frame="1"/>
            <w:lang w:val="en-US"/>
          </w:rPr>
          <w:t xml:space="preserve">Biljana </w:t>
        </w:r>
        <w:proofErr w:type="spellStart"/>
        <w:r w:rsidRPr="00AB2091">
          <w:rPr>
            <w:color w:val="0000FF"/>
            <w:sz w:val="28"/>
            <w:u w:val="single"/>
            <w:bdr w:val="none" w:sz="0" w:space="0" w:color="auto" w:frame="1"/>
            <w:lang w:val="en-US"/>
          </w:rPr>
          <w:t>Popeska</w:t>
        </w:r>
        <w:proofErr w:type="spellEnd"/>
      </w:hyperlink>
      <w:r w:rsidRPr="00AB2091">
        <w:rPr>
          <w:color w:val="auto"/>
          <w:sz w:val="28"/>
          <w:lang w:val="en-US"/>
        </w:rPr>
        <w:t xml:space="preserve">, </w:t>
      </w:r>
      <w:hyperlink r:id="rId55" w:history="1">
        <w:proofErr w:type="spellStart"/>
        <w:r w:rsidRPr="00AB2091">
          <w:rPr>
            <w:color w:val="0000FF"/>
            <w:sz w:val="28"/>
            <w:u w:val="single"/>
            <w:bdr w:val="none" w:sz="0" w:space="0" w:color="auto" w:frame="1"/>
            <w:lang w:val="en-US"/>
          </w:rPr>
          <w:t>Jadranka</w:t>
        </w:r>
        <w:proofErr w:type="spellEnd"/>
        <w:r w:rsidRPr="00AB2091">
          <w:rPr>
            <w:color w:val="0000FF"/>
            <w:sz w:val="28"/>
            <w:u w:val="single"/>
            <w:bdr w:val="none" w:sz="0" w:space="0" w:color="auto" w:frame="1"/>
            <w:lang w:val="en-US"/>
          </w:rPr>
          <w:t xml:space="preserve"> </w:t>
        </w:r>
        <w:proofErr w:type="spellStart"/>
        <w:r w:rsidRPr="00AB2091">
          <w:rPr>
            <w:color w:val="0000FF"/>
            <w:sz w:val="28"/>
            <w:u w:val="single"/>
            <w:bdr w:val="none" w:sz="0" w:space="0" w:color="auto" w:frame="1"/>
            <w:lang w:val="en-US"/>
          </w:rPr>
          <w:t>Runcheva</w:t>
        </w:r>
        <w:proofErr w:type="spellEnd"/>
      </w:hyperlink>
      <w:r w:rsidRPr="00AB2091">
        <w:rPr>
          <w:color w:val="auto"/>
          <w:sz w:val="28"/>
          <w:lang w:val="en-US"/>
        </w:rPr>
        <w:t xml:space="preserve"> (2018)</w:t>
      </w:r>
      <w:r w:rsidRPr="00AB2091">
        <w:rPr>
          <w:color w:val="auto"/>
          <w:sz w:val="28"/>
          <w:shd w:val="clear" w:color="auto" w:fill="FFFFFF"/>
          <w:lang w:val="bg-BG"/>
        </w:rPr>
        <w:t xml:space="preserve"> </w:t>
      </w:r>
      <w:r w:rsidRPr="00AB2091">
        <w:rPr>
          <w:rFonts w:eastAsia="Times New Roman"/>
          <w:color w:val="auto"/>
          <w:sz w:val="28"/>
          <w:lang w:val="bg-BG" w:eastAsia="bg-BG"/>
        </w:rPr>
        <w:t>и много други</w:t>
      </w:r>
      <w:r w:rsidRPr="00AB2091">
        <w:rPr>
          <w:iCs/>
          <w:color w:val="auto"/>
          <w:sz w:val="28"/>
          <w:lang w:val="en-US"/>
        </w:rPr>
        <w:t>.</w:t>
      </w:r>
      <w:r w:rsidRPr="00AB2091">
        <w:rPr>
          <w:color w:val="auto"/>
          <w:sz w:val="28"/>
          <w:lang w:val="be-BY"/>
        </w:rPr>
        <w:t xml:space="preserve"> Личностните мотиви на общуване подтикват детето да погледне на личността на възрастния като носител на правила и норми на </w:t>
      </w:r>
      <w:r w:rsidRPr="00AB2091">
        <w:rPr>
          <w:color w:val="auto"/>
          <w:sz w:val="28"/>
          <w:lang w:val="bg-BG"/>
        </w:rPr>
        <w:t xml:space="preserve">поведение, на социални умения и социално-нравствени качества. Този род мотиви са възможни, когато детето е успяло да осъзнае и да разбере у околните техните отношения, преживявания и качества, да ги пренесе върху собствената си личност, да ги осмисли и оцени от гледна точка на определени социално-нравствени критерии и еталони за поведение. </w:t>
      </w:r>
    </w:p>
    <w:p w14:paraId="1FCC8799" w14:textId="77777777" w:rsidR="00F409FD" w:rsidRPr="00AB2091" w:rsidRDefault="00F409FD" w:rsidP="004003BA">
      <w:pPr>
        <w:spacing w:line="276" w:lineRule="auto"/>
        <w:ind w:firstLine="709"/>
        <w:rPr>
          <w:color w:val="auto"/>
          <w:sz w:val="28"/>
          <w:lang w:val="bg-BG"/>
        </w:rPr>
      </w:pPr>
      <w:r w:rsidRPr="00AB2091">
        <w:rPr>
          <w:sz w:val="28"/>
          <w:lang w:val="bg-BG"/>
        </w:rPr>
        <w:lastRenderedPageBreak/>
        <w:t xml:space="preserve">Информационния бум, често пъти неконтролируем и неподходящ като съдържание, на който са подложени малките деца и ученици ги поставя в неблагоприятни ситуации, препятстващи не само емоционалното им, но и цялостното им личностно формиране. Налице са редица деформации в поведенческите модели като агресия, </w:t>
      </w:r>
      <w:proofErr w:type="spellStart"/>
      <w:r w:rsidRPr="00AB2091">
        <w:rPr>
          <w:sz w:val="28"/>
          <w:lang w:val="bg-BG"/>
        </w:rPr>
        <w:t>фрустрация</w:t>
      </w:r>
      <w:proofErr w:type="spellEnd"/>
      <w:r w:rsidRPr="00AB2091">
        <w:rPr>
          <w:sz w:val="28"/>
          <w:lang w:val="bg-BG"/>
        </w:rPr>
        <w:t>, суицидни прояви и т.н. Тази реалност поставя редица въпроси, свързани с емоционалната стабилност на подрастващите в хода на</w:t>
      </w:r>
      <w:r w:rsidRPr="00AB2091">
        <w:rPr>
          <w:color w:val="auto"/>
          <w:sz w:val="28"/>
          <w:lang w:val="bg-BG"/>
        </w:rPr>
        <w:t xml:space="preserve"> </w:t>
      </w:r>
      <w:r w:rsidRPr="00AB2091">
        <w:rPr>
          <w:sz w:val="28"/>
          <w:lang w:val="bg-BG"/>
        </w:rPr>
        <w:t>обучението и пълноценното им общуване и партниране, както с връстниците, така и с възрастните.</w:t>
      </w:r>
    </w:p>
    <w:p w14:paraId="047AAF95" w14:textId="77777777" w:rsidR="00F409FD" w:rsidRPr="00AB2091" w:rsidRDefault="00F409FD" w:rsidP="004003BA">
      <w:pPr>
        <w:spacing w:line="276" w:lineRule="auto"/>
        <w:ind w:firstLine="425"/>
        <w:rPr>
          <w:color w:val="auto"/>
          <w:sz w:val="28"/>
          <w:lang w:val="bg-BG"/>
        </w:rPr>
      </w:pPr>
      <w:r w:rsidRPr="00AB2091">
        <w:rPr>
          <w:color w:val="auto"/>
          <w:sz w:val="28"/>
          <w:lang w:val="bg-BG"/>
        </w:rPr>
        <w:t>Ще завършим с думите на П. Караиванова: „Динамиката на обществените изисквания и очаквания, свързани с възпитанието на подрастващото поколение в социална и гражданска компетентност, инициативност, самостоятелност, отговорност и мотивираност, налага активно търсене на форми, методи и средства на обучение, насочено към усъвършенстване на образователните процеси с оглед формиране на готовност за живот и труд в условията на информационното общество“. [по 18]. Е</w:t>
      </w:r>
      <w:r w:rsidRPr="00AB2091">
        <w:rPr>
          <w:sz w:val="28"/>
          <w:lang w:val="bg-BG"/>
        </w:rPr>
        <w:t>моционално интелигентните хора успешно се адаптират в различна среда, по-лесно създават връзки, по-бързо вземат решения, по-добре работят в екип и се справят с предизвикателствата и трудностите.  Адаптирането, социализирането, справянето в живота, успехът се оказва, че зависят не толкова от това колко сме „умни“, а дали сме способни да изразяваме  и да се справяме емоциите си, да проявяваме съпричастност към емоциите на другите, да създаваме трайни взаимоотношения с хората, да си поставяме и постигаме цели. Всички тези умения се формират и утвърждават още в детството.</w:t>
      </w:r>
    </w:p>
    <w:p w14:paraId="544B2883" w14:textId="67290E37" w:rsidR="00F409FD" w:rsidRPr="00AB2091" w:rsidRDefault="00F409FD" w:rsidP="00E26CD9">
      <w:pPr>
        <w:spacing w:line="276" w:lineRule="auto"/>
        <w:ind w:firstLine="0"/>
        <w:rPr>
          <w:color w:val="auto"/>
          <w:szCs w:val="24"/>
          <w:lang w:val="bg-BG"/>
        </w:rPr>
      </w:pPr>
    </w:p>
    <w:p w14:paraId="4C9C5A49" w14:textId="2D133B9C" w:rsidR="00F409FD" w:rsidRPr="00AB2091" w:rsidRDefault="006E4773" w:rsidP="00E26CD9">
      <w:pPr>
        <w:spacing w:line="276" w:lineRule="auto"/>
        <w:ind w:firstLine="720"/>
        <w:jc w:val="left"/>
        <w:rPr>
          <w:b/>
          <w:color w:val="auto"/>
          <w:sz w:val="28"/>
          <w:lang w:val="bg-BG"/>
        </w:rPr>
      </w:pPr>
      <w:r w:rsidRPr="00AB2091">
        <w:rPr>
          <w:b/>
          <w:color w:val="auto"/>
          <w:sz w:val="28"/>
          <w:lang w:val="bg-BG"/>
        </w:rPr>
        <w:t>ЛИТЕРАТУРА</w:t>
      </w:r>
      <w:r w:rsidR="00F409FD" w:rsidRPr="00AB2091">
        <w:rPr>
          <w:b/>
          <w:color w:val="auto"/>
          <w:sz w:val="28"/>
          <w:lang w:val="bg-BG"/>
        </w:rPr>
        <w:t xml:space="preserve"> и</w:t>
      </w:r>
      <w:r w:rsidR="00F409FD" w:rsidRPr="00AB2091">
        <w:rPr>
          <w:b/>
          <w:color w:val="auto"/>
          <w:sz w:val="28"/>
          <w:lang w:val="en-US"/>
        </w:rPr>
        <w:t xml:space="preserve"> WEB </w:t>
      </w:r>
      <w:r w:rsidR="00F409FD" w:rsidRPr="00AB2091">
        <w:rPr>
          <w:b/>
          <w:color w:val="auto"/>
          <w:sz w:val="28"/>
          <w:lang w:val="bg-BG"/>
        </w:rPr>
        <w:t>БАЗИРАНИ ИЗТОЧНИЦИ</w:t>
      </w:r>
    </w:p>
    <w:p w14:paraId="25408B7F" w14:textId="345D9444" w:rsidR="00F409FD" w:rsidRPr="003C3ADF" w:rsidRDefault="00F409FD" w:rsidP="003C3ADF">
      <w:pPr>
        <w:numPr>
          <w:ilvl w:val="0"/>
          <w:numId w:val="4"/>
        </w:numPr>
        <w:tabs>
          <w:tab w:val="left" w:pos="709"/>
          <w:tab w:val="left" w:pos="851"/>
        </w:tabs>
        <w:spacing w:line="276" w:lineRule="auto"/>
        <w:ind w:left="567" w:firstLine="0"/>
        <w:contextualSpacing/>
        <w:rPr>
          <w:b/>
          <w:color w:val="auto"/>
          <w:sz w:val="28"/>
          <w:lang w:val="bg-BG"/>
        </w:rPr>
      </w:pPr>
      <w:r w:rsidRPr="003C3ADF">
        <w:rPr>
          <w:b/>
          <w:color w:val="auto"/>
          <w:sz w:val="28"/>
          <w:lang w:val="bg-BG"/>
        </w:rPr>
        <w:t>Ангелова</w:t>
      </w:r>
      <w:r w:rsidRPr="003C3ADF">
        <w:rPr>
          <w:color w:val="auto"/>
          <w:sz w:val="28"/>
          <w:lang w:val="bg-BG"/>
        </w:rPr>
        <w:t>, Св. (</w:t>
      </w:r>
      <w:r w:rsidRPr="003C3ADF">
        <w:rPr>
          <w:sz w:val="28"/>
          <w:lang w:val="bg-BG"/>
        </w:rPr>
        <w:t>2020),</w:t>
      </w:r>
      <w:r w:rsidRPr="003C3ADF">
        <w:rPr>
          <w:b/>
          <w:bCs/>
          <w:sz w:val="28"/>
          <w:lang w:val="bg-BG"/>
        </w:rPr>
        <w:t xml:space="preserve"> </w:t>
      </w:r>
      <w:r w:rsidRPr="003C3ADF">
        <w:rPr>
          <w:sz w:val="28"/>
          <w:lang w:val="bg-BG"/>
        </w:rPr>
        <w:t>Съвременни ракурси в природонаучното образование в</w:t>
      </w:r>
      <w:r w:rsidR="006E4773" w:rsidRPr="003C3ADF">
        <w:rPr>
          <w:sz w:val="28"/>
          <w:lang w:val="bg-BG"/>
        </w:rPr>
        <w:t xml:space="preserve"> </w:t>
      </w:r>
      <w:r w:rsidRPr="003C3ADF">
        <w:rPr>
          <w:sz w:val="28"/>
          <w:lang w:val="bg-BG"/>
        </w:rPr>
        <w:t>началното училище: поглед към връзката „дете – общество – природа“.</w:t>
      </w:r>
      <w:proofErr w:type="spellStart"/>
      <w:r w:rsidRPr="003C3ADF">
        <w:rPr>
          <w:sz w:val="28"/>
          <w:lang w:val="bg-BG"/>
        </w:rPr>
        <w:t>Изд</w:t>
      </w:r>
      <w:proofErr w:type="spellEnd"/>
      <w:r w:rsidRPr="003C3ADF">
        <w:rPr>
          <w:sz w:val="28"/>
          <w:lang w:val="bg-BG"/>
        </w:rPr>
        <w:t xml:space="preserve">. Авангард </w:t>
      </w:r>
      <w:proofErr w:type="spellStart"/>
      <w:r w:rsidRPr="003C3ADF">
        <w:rPr>
          <w:sz w:val="28"/>
          <w:lang w:val="bg-BG"/>
        </w:rPr>
        <w:t>принт</w:t>
      </w:r>
      <w:proofErr w:type="spellEnd"/>
      <w:r w:rsidRPr="003C3ADF">
        <w:rPr>
          <w:sz w:val="28"/>
          <w:lang w:val="bg-BG"/>
        </w:rPr>
        <w:t xml:space="preserve">, Русе. </w:t>
      </w:r>
    </w:p>
    <w:p w14:paraId="38344CF8" w14:textId="77777777" w:rsidR="00F409FD" w:rsidRPr="003C3ADF" w:rsidRDefault="00F409FD" w:rsidP="003C3ADF">
      <w:pPr>
        <w:numPr>
          <w:ilvl w:val="0"/>
          <w:numId w:val="4"/>
        </w:numPr>
        <w:tabs>
          <w:tab w:val="left" w:pos="709"/>
          <w:tab w:val="left" w:pos="851"/>
        </w:tabs>
        <w:spacing w:line="276" w:lineRule="auto"/>
        <w:ind w:left="567" w:firstLine="0"/>
        <w:rPr>
          <w:color w:val="auto"/>
          <w:sz w:val="28"/>
          <w:lang w:val="bg-BG"/>
        </w:rPr>
      </w:pPr>
      <w:r w:rsidRPr="003C3ADF">
        <w:rPr>
          <w:b/>
          <w:bCs/>
          <w:color w:val="auto"/>
          <w:sz w:val="28"/>
          <w:lang w:val="bg-BG"/>
        </w:rPr>
        <w:t>Василева</w:t>
      </w:r>
      <w:r w:rsidRPr="003C3ADF">
        <w:rPr>
          <w:bCs/>
          <w:color w:val="auto"/>
          <w:sz w:val="28"/>
          <w:lang w:val="bg-BG"/>
        </w:rPr>
        <w:t xml:space="preserve">, Е., С.  </w:t>
      </w:r>
      <w:proofErr w:type="spellStart"/>
      <w:r w:rsidRPr="003C3ADF">
        <w:rPr>
          <w:bCs/>
          <w:color w:val="auto"/>
          <w:sz w:val="28"/>
          <w:lang w:val="bg-BG"/>
        </w:rPr>
        <w:t>Цветанска</w:t>
      </w:r>
      <w:proofErr w:type="spellEnd"/>
      <w:r w:rsidRPr="003C3ADF">
        <w:rPr>
          <w:color w:val="auto"/>
          <w:sz w:val="28"/>
          <w:lang w:val="bg-BG"/>
        </w:rPr>
        <w:t xml:space="preserve"> (2016), Учебник и учебен комплект по „Околен свят“, II клас, Издателство „Просвета Плюс“, София.</w:t>
      </w:r>
    </w:p>
    <w:p w14:paraId="4979AB06" w14:textId="77777777" w:rsidR="00F409FD" w:rsidRPr="003C3ADF" w:rsidRDefault="00F409FD" w:rsidP="003C3ADF">
      <w:pPr>
        <w:numPr>
          <w:ilvl w:val="0"/>
          <w:numId w:val="4"/>
        </w:numPr>
        <w:tabs>
          <w:tab w:val="left" w:pos="709"/>
          <w:tab w:val="left" w:pos="851"/>
        </w:tabs>
        <w:spacing w:line="276" w:lineRule="auto"/>
        <w:ind w:left="567" w:firstLine="0"/>
        <w:rPr>
          <w:color w:val="auto"/>
          <w:sz w:val="28"/>
          <w:lang w:val="bg-BG"/>
        </w:rPr>
      </w:pPr>
      <w:r w:rsidRPr="003C3ADF">
        <w:rPr>
          <w:b/>
          <w:bCs/>
          <w:color w:val="auto"/>
          <w:sz w:val="28"/>
          <w:lang w:val="bg-BG"/>
        </w:rPr>
        <w:t>Василева</w:t>
      </w:r>
      <w:r w:rsidRPr="003C3ADF">
        <w:rPr>
          <w:bCs/>
          <w:color w:val="auto"/>
          <w:sz w:val="28"/>
          <w:lang w:val="bg-BG"/>
        </w:rPr>
        <w:t xml:space="preserve">, Е., С. </w:t>
      </w:r>
      <w:proofErr w:type="spellStart"/>
      <w:r w:rsidRPr="003C3ADF">
        <w:rPr>
          <w:bCs/>
          <w:color w:val="auto"/>
          <w:sz w:val="28"/>
          <w:lang w:val="bg-BG"/>
        </w:rPr>
        <w:t>Цветанска</w:t>
      </w:r>
      <w:proofErr w:type="spellEnd"/>
      <w:r w:rsidRPr="003C3ADF">
        <w:rPr>
          <w:color w:val="auto"/>
          <w:sz w:val="28"/>
          <w:lang w:val="bg-BG"/>
        </w:rPr>
        <w:t xml:space="preserve"> (2016), Учебник и учебен комплект по „Околен свят“, I клас, Издателство „Просвета Плюс“, София.</w:t>
      </w:r>
    </w:p>
    <w:p w14:paraId="3B9BEF63" w14:textId="77777777" w:rsidR="003C3ADF" w:rsidRDefault="00F409FD" w:rsidP="003C3ADF">
      <w:pPr>
        <w:numPr>
          <w:ilvl w:val="0"/>
          <w:numId w:val="4"/>
        </w:numPr>
        <w:tabs>
          <w:tab w:val="left" w:pos="709"/>
          <w:tab w:val="left" w:pos="851"/>
        </w:tabs>
        <w:spacing w:line="276" w:lineRule="auto"/>
        <w:ind w:left="567" w:firstLine="0"/>
        <w:contextualSpacing/>
        <w:rPr>
          <w:color w:val="auto"/>
          <w:sz w:val="28"/>
          <w:shd w:val="clear" w:color="auto" w:fill="FFFFFF"/>
          <w:lang w:val="bg-BG"/>
        </w:rPr>
      </w:pPr>
      <w:r w:rsidRPr="003C3ADF">
        <w:rPr>
          <w:b/>
          <w:color w:val="auto"/>
          <w:sz w:val="28"/>
          <w:lang w:val="bg-BG"/>
        </w:rPr>
        <w:t>Велчева</w:t>
      </w:r>
      <w:r w:rsidRPr="003C3ADF">
        <w:rPr>
          <w:color w:val="auto"/>
          <w:sz w:val="28"/>
          <w:lang w:val="bg-BG"/>
        </w:rPr>
        <w:t>, К.</w:t>
      </w:r>
      <w:r w:rsidRPr="003C3ADF">
        <w:rPr>
          <w:color w:val="36002D"/>
          <w:sz w:val="28"/>
          <w:bdr w:val="none" w:sz="0" w:space="0" w:color="auto" w:frame="1"/>
          <w:shd w:val="clear" w:color="auto" w:fill="FFFFFF"/>
          <w:lang w:val="en-US"/>
        </w:rPr>
        <w:t xml:space="preserve"> </w:t>
      </w:r>
      <w:r w:rsidRPr="003C3ADF">
        <w:rPr>
          <w:color w:val="36002D"/>
          <w:sz w:val="28"/>
          <w:bdr w:val="none" w:sz="0" w:space="0" w:color="auto" w:frame="1"/>
          <w:shd w:val="clear" w:color="auto" w:fill="FFFFFF"/>
          <w:lang w:val="bg-BG"/>
        </w:rPr>
        <w:t>(</w:t>
      </w:r>
      <w:r w:rsidRPr="003C3ADF">
        <w:rPr>
          <w:bCs/>
          <w:color w:val="36002D"/>
          <w:sz w:val="28"/>
          <w:bdr w:val="none" w:sz="0" w:space="0" w:color="auto" w:frame="1"/>
          <w:shd w:val="clear" w:color="auto" w:fill="FFFFFF"/>
          <w:lang w:val="en-US"/>
        </w:rPr>
        <w:t>2019</w:t>
      </w:r>
      <w:r w:rsidRPr="003C3ADF">
        <w:rPr>
          <w:bCs/>
          <w:color w:val="36002D"/>
          <w:sz w:val="28"/>
          <w:bdr w:val="none" w:sz="0" w:space="0" w:color="auto" w:frame="1"/>
          <w:shd w:val="clear" w:color="auto" w:fill="FFFFFF"/>
          <w:lang w:val="bg-BG"/>
        </w:rPr>
        <w:t>)</w:t>
      </w:r>
      <w:r w:rsidRPr="003C3ADF">
        <w:rPr>
          <w:color w:val="1D0018"/>
          <w:sz w:val="28"/>
          <w:shd w:val="clear" w:color="auto" w:fill="FFFFFF"/>
          <w:lang w:val="bg-BG"/>
        </w:rPr>
        <w:t xml:space="preserve">, </w:t>
      </w:r>
      <w:r w:rsidRPr="003C3ADF">
        <w:rPr>
          <w:color w:val="1D0018"/>
          <w:sz w:val="28"/>
          <w:shd w:val="clear" w:color="auto" w:fill="FFFFFF"/>
          <w:lang w:val="en-US"/>
        </w:rPr>
        <w:t xml:space="preserve"> </w:t>
      </w:r>
      <w:r w:rsidRPr="003C3ADF">
        <w:rPr>
          <w:color w:val="1D0018"/>
          <w:sz w:val="28"/>
          <w:shd w:val="clear" w:color="auto" w:fill="FFFFFF"/>
          <w:lang w:val="bg-BG"/>
        </w:rPr>
        <w:t xml:space="preserve">Педагогическата комуникация на субектите в образователния процес. В: Сборник доклади „Съвременни аспекти на педагогическата комуникация“, </w:t>
      </w:r>
      <w:r w:rsidRPr="003C3ADF">
        <w:rPr>
          <w:color w:val="auto"/>
          <w:sz w:val="28"/>
          <w:shd w:val="clear" w:color="auto" w:fill="FFFFFF"/>
          <w:lang w:val="bg-BG"/>
        </w:rPr>
        <w:t>УИ „Епископ Константин Преславски“, Шумен, с.138-150.</w:t>
      </w:r>
    </w:p>
    <w:p w14:paraId="106CCA59" w14:textId="027E1FF0" w:rsidR="00F409FD" w:rsidRPr="003C3ADF" w:rsidRDefault="00F409FD" w:rsidP="003C3ADF">
      <w:pPr>
        <w:numPr>
          <w:ilvl w:val="0"/>
          <w:numId w:val="4"/>
        </w:numPr>
        <w:tabs>
          <w:tab w:val="left" w:pos="709"/>
          <w:tab w:val="left" w:pos="851"/>
        </w:tabs>
        <w:spacing w:line="276" w:lineRule="auto"/>
        <w:ind w:left="567" w:firstLine="0"/>
        <w:contextualSpacing/>
        <w:rPr>
          <w:color w:val="auto"/>
          <w:sz w:val="28"/>
          <w:shd w:val="clear" w:color="auto" w:fill="FFFFFF"/>
          <w:lang w:val="bg-BG"/>
        </w:rPr>
      </w:pPr>
      <w:r w:rsidRPr="003C3ADF">
        <w:rPr>
          <w:b/>
          <w:bCs/>
          <w:color w:val="auto"/>
          <w:sz w:val="28"/>
          <w:lang w:val="bg-BG"/>
        </w:rPr>
        <w:lastRenderedPageBreak/>
        <w:t>Витанова</w:t>
      </w:r>
      <w:r w:rsidRPr="003C3ADF">
        <w:rPr>
          <w:bCs/>
          <w:color w:val="auto"/>
          <w:sz w:val="28"/>
          <w:lang w:val="bg-BG"/>
        </w:rPr>
        <w:t>, Н., И.  Мирчева</w:t>
      </w:r>
      <w:r w:rsidRPr="003C3ADF">
        <w:rPr>
          <w:color w:val="auto"/>
          <w:sz w:val="28"/>
          <w:lang w:val="bg-BG"/>
        </w:rPr>
        <w:t xml:space="preserve"> (2018), Програмна система „Приятели“, Познавателна книжка по „Околен свят“, Издателство „Клет България“ ООД, </w:t>
      </w:r>
      <w:r w:rsidRPr="003C3ADF">
        <w:rPr>
          <w:color w:val="auto"/>
          <w:sz w:val="28"/>
          <w:lang w:val="en-US"/>
        </w:rPr>
        <w:t>(</w:t>
      </w:r>
      <w:r w:rsidRPr="003C3ADF">
        <w:rPr>
          <w:color w:val="auto"/>
          <w:sz w:val="28"/>
          <w:lang w:val="bg-BG"/>
        </w:rPr>
        <w:t xml:space="preserve">правоприемник на ИК „Анубис“ ООД и на </w:t>
      </w:r>
      <w:proofErr w:type="spellStart"/>
      <w:r w:rsidRPr="003C3ADF">
        <w:rPr>
          <w:color w:val="auto"/>
          <w:sz w:val="28"/>
          <w:lang w:val="bg-BG"/>
        </w:rPr>
        <w:t>Булвест</w:t>
      </w:r>
      <w:proofErr w:type="spellEnd"/>
      <w:r w:rsidRPr="003C3ADF">
        <w:rPr>
          <w:color w:val="auto"/>
          <w:sz w:val="28"/>
          <w:lang w:val="bg-BG"/>
        </w:rPr>
        <w:t xml:space="preserve"> 2000“ ООД</w:t>
      </w:r>
      <w:r w:rsidRPr="003C3ADF">
        <w:rPr>
          <w:color w:val="auto"/>
          <w:sz w:val="28"/>
          <w:lang w:val="en-US"/>
        </w:rPr>
        <w:t>)</w:t>
      </w:r>
      <w:r w:rsidRPr="003C3ADF">
        <w:rPr>
          <w:color w:val="auto"/>
          <w:sz w:val="28"/>
          <w:lang w:val="bg-BG"/>
        </w:rPr>
        <w:t>, София.</w:t>
      </w:r>
    </w:p>
    <w:p w14:paraId="7F44114E" w14:textId="36312458" w:rsidR="003C3ADF" w:rsidRDefault="00F409FD" w:rsidP="003C3ADF">
      <w:pPr>
        <w:numPr>
          <w:ilvl w:val="0"/>
          <w:numId w:val="4"/>
        </w:numPr>
        <w:tabs>
          <w:tab w:val="left" w:pos="709"/>
          <w:tab w:val="left" w:pos="851"/>
        </w:tabs>
        <w:spacing w:line="276" w:lineRule="auto"/>
        <w:ind w:left="567" w:firstLine="0"/>
        <w:contextualSpacing/>
        <w:rPr>
          <w:color w:val="auto"/>
          <w:sz w:val="28"/>
          <w:lang w:val="bg-BG"/>
        </w:rPr>
      </w:pPr>
      <w:proofErr w:type="spellStart"/>
      <w:r w:rsidRPr="003C3ADF">
        <w:rPr>
          <w:b/>
          <w:color w:val="auto"/>
          <w:sz w:val="28"/>
          <w:lang w:val="bg-BG"/>
        </w:rPr>
        <w:t>Войноховска</w:t>
      </w:r>
      <w:proofErr w:type="spellEnd"/>
      <w:r w:rsidRPr="003C3ADF">
        <w:rPr>
          <w:color w:val="auto"/>
          <w:sz w:val="28"/>
          <w:lang w:val="bg-BG"/>
        </w:rPr>
        <w:t xml:space="preserve">, В. (2012), Информационните технологии и мултимедията като фактори за повишаване мотивацията на обучаемите и ефективността на учебния процес. Изд. </w:t>
      </w:r>
      <w:proofErr w:type="spellStart"/>
      <w:r w:rsidRPr="003C3ADF">
        <w:rPr>
          <w:color w:val="auto"/>
          <w:sz w:val="28"/>
          <w:lang w:val="bg-BG"/>
        </w:rPr>
        <w:t>Примакс</w:t>
      </w:r>
      <w:proofErr w:type="spellEnd"/>
      <w:r w:rsidRPr="003C3ADF">
        <w:rPr>
          <w:color w:val="auto"/>
          <w:sz w:val="28"/>
          <w:lang w:val="bg-BG"/>
        </w:rPr>
        <w:t>, Русе.</w:t>
      </w:r>
    </w:p>
    <w:p w14:paraId="54ED7F15" w14:textId="77777777" w:rsidR="003C3ADF" w:rsidRDefault="00F409FD" w:rsidP="003C3ADF">
      <w:pPr>
        <w:numPr>
          <w:ilvl w:val="0"/>
          <w:numId w:val="4"/>
        </w:numPr>
        <w:tabs>
          <w:tab w:val="left" w:pos="709"/>
          <w:tab w:val="left" w:pos="851"/>
        </w:tabs>
        <w:spacing w:line="276" w:lineRule="auto"/>
        <w:ind w:left="567" w:firstLine="0"/>
        <w:contextualSpacing/>
        <w:rPr>
          <w:color w:val="auto"/>
          <w:sz w:val="28"/>
          <w:lang w:val="bg-BG"/>
        </w:rPr>
      </w:pPr>
      <w:r w:rsidRPr="003C3ADF">
        <w:rPr>
          <w:b/>
          <w:color w:val="auto"/>
          <w:sz w:val="28"/>
          <w:lang w:val="bg-BG"/>
        </w:rPr>
        <w:t>Вълчев</w:t>
      </w:r>
      <w:r w:rsidRPr="003C3ADF">
        <w:rPr>
          <w:color w:val="auto"/>
          <w:sz w:val="28"/>
          <w:lang w:val="bg-BG"/>
        </w:rPr>
        <w:t xml:space="preserve">, К. (2016) Изследване на качествените аспекти на човешкия капитал формиран в сферата на образованието в България. В: Сборник доклади, тематично направление Икономика, държава, общество. Свищов, АИ „Ценов“, </w:t>
      </w:r>
      <w:proofErr w:type="spellStart"/>
      <w:r w:rsidRPr="003C3ADF">
        <w:rPr>
          <w:color w:val="auto"/>
          <w:sz w:val="28"/>
          <w:lang w:val="bg-BG"/>
        </w:rPr>
        <w:t>сс</w:t>
      </w:r>
      <w:proofErr w:type="spellEnd"/>
      <w:r w:rsidRPr="003C3ADF">
        <w:rPr>
          <w:color w:val="auto"/>
          <w:sz w:val="28"/>
          <w:lang w:val="bg-BG"/>
        </w:rPr>
        <w:t xml:space="preserve">. 192 – 196.  </w:t>
      </w:r>
      <w:r w:rsidRPr="003C3ADF">
        <w:rPr>
          <w:color w:val="auto"/>
          <w:sz w:val="28"/>
          <w:shd w:val="clear" w:color="auto" w:fill="BBBBF7"/>
          <w:lang w:val="en-US"/>
        </w:rPr>
        <w:t xml:space="preserve"> </w:t>
      </w:r>
    </w:p>
    <w:p w14:paraId="72F9376B" w14:textId="1016C76E" w:rsidR="00F409FD" w:rsidRPr="003C3ADF" w:rsidRDefault="00F409FD" w:rsidP="003C3ADF">
      <w:pPr>
        <w:numPr>
          <w:ilvl w:val="0"/>
          <w:numId w:val="4"/>
        </w:numPr>
        <w:tabs>
          <w:tab w:val="left" w:pos="709"/>
          <w:tab w:val="left" w:pos="851"/>
        </w:tabs>
        <w:spacing w:line="276" w:lineRule="auto"/>
        <w:ind w:left="567" w:firstLine="0"/>
        <w:contextualSpacing/>
        <w:rPr>
          <w:color w:val="auto"/>
          <w:sz w:val="28"/>
          <w:lang w:val="bg-BG"/>
        </w:rPr>
      </w:pPr>
      <w:r w:rsidRPr="003C3ADF">
        <w:rPr>
          <w:b/>
          <w:bCs/>
          <w:color w:val="auto"/>
          <w:sz w:val="28"/>
          <w:lang w:val="bg-BG"/>
        </w:rPr>
        <w:t>Галчева</w:t>
      </w:r>
      <w:r w:rsidRPr="003C3ADF">
        <w:rPr>
          <w:bCs/>
          <w:color w:val="auto"/>
          <w:sz w:val="28"/>
          <w:lang w:val="bg-BG"/>
        </w:rPr>
        <w:t>, К., М. Галчева-Стоицова</w:t>
      </w:r>
      <w:r w:rsidRPr="003C3ADF">
        <w:rPr>
          <w:color w:val="auto"/>
          <w:sz w:val="28"/>
          <w:lang w:val="bg-BG"/>
        </w:rPr>
        <w:t xml:space="preserve"> (2018), Програмна система „Моята приказна пътечка“, Познавателна книжка по „Околен свят“, Издателство „Клет България „ООД, </w:t>
      </w:r>
      <w:r w:rsidRPr="003C3ADF">
        <w:rPr>
          <w:color w:val="auto"/>
          <w:sz w:val="28"/>
          <w:lang w:val="en-US"/>
        </w:rPr>
        <w:t>(</w:t>
      </w:r>
      <w:r w:rsidRPr="003C3ADF">
        <w:rPr>
          <w:color w:val="auto"/>
          <w:sz w:val="28"/>
          <w:lang w:val="bg-BG"/>
        </w:rPr>
        <w:t xml:space="preserve">правоприемник  на </w:t>
      </w:r>
      <w:proofErr w:type="spellStart"/>
      <w:r w:rsidRPr="003C3ADF">
        <w:rPr>
          <w:color w:val="auto"/>
          <w:sz w:val="28"/>
          <w:lang w:val="bg-BG"/>
        </w:rPr>
        <w:t>Булвест</w:t>
      </w:r>
      <w:proofErr w:type="spellEnd"/>
      <w:r w:rsidRPr="003C3ADF">
        <w:rPr>
          <w:color w:val="auto"/>
          <w:sz w:val="28"/>
          <w:lang w:val="bg-BG"/>
        </w:rPr>
        <w:t xml:space="preserve"> 2000“ ООД</w:t>
      </w:r>
      <w:r w:rsidRPr="003C3ADF">
        <w:rPr>
          <w:color w:val="auto"/>
          <w:sz w:val="28"/>
          <w:lang w:val="en-US"/>
        </w:rPr>
        <w:t>)</w:t>
      </w:r>
      <w:r w:rsidRPr="003C3ADF">
        <w:rPr>
          <w:color w:val="auto"/>
          <w:sz w:val="28"/>
          <w:lang w:val="bg-BG"/>
        </w:rPr>
        <w:t>,  София.</w:t>
      </w:r>
    </w:p>
    <w:p w14:paraId="5DCFED72" w14:textId="77777777" w:rsidR="00F409FD" w:rsidRPr="003C3ADF" w:rsidRDefault="00F409FD" w:rsidP="003C3ADF">
      <w:pPr>
        <w:numPr>
          <w:ilvl w:val="0"/>
          <w:numId w:val="4"/>
        </w:numPr>
        <w:tabs>
          <w:tab w:val="left" w:pos="709"/>
          <w:tab w:val="left" w:pos="851"/>
        </w:tabs>
        <w:spacing w:line="276" w:lineRule="auto"/>
        <w:ind w:left="567" w:firstLine="0"/>
        <w:rPr>
          <w:color w:val="auto"/>
          <w:sz w:val="28"/>
          <w:lang w:val="bg-BG"/>
        </w:rPr>
      </w:pPr>
      <w:r w:rsidRPr="003C3ADF">
        <w:rPr>
          <w:b/>
          <w:bCs/>
          <w:color w:val="auto"/>
          <w:sz w:val="28"/>
          <w:lang w:val="bg-BG"/>
        </w:rPr>
        <w:t>Георгиева</w:t>
      </w:r>
      <w:r w:rsidRPr="003C3ADF">
        <w:rPr>
          <w:bCs/>
          <w:color w:val="auto"/>
          <w:sz w:val="28"/>
          <w:lang w:val="bg-BG"/>
        </w:rPr>
        <w:t>, Е., Г. Ананиева</w:t>
      </w:r>
      <w:r w:rsidRPr="003C3ADF">
        <w:rPr>
          <w:color w:val="auto"/>
          <w:sz w:val="28"/>
          <w:lang w:val="bg-BG"/>
        </w:rPr>
        <w:t xml:space="preserve"> (2018), Програмна система „Откриватели“, Познавателна книжка по „Околен свят“, Издателство „Бит и техника“, София.</w:t>
      </w:r>
      <w:r w:rsidRPr="003C3ADF">
        <w:rPr>
          <w:b/>
          <w:bCs/>
          <w:color w:val="auto"/>
          <w:sz w:val="28"/>
          <w:lang w:val="bg-BG"/>
        </w:rPr>
        <w:t xml:space="preserve"> </w:t>
      </w:r>
    </w:p>
    <w:p w14:paraId="0CD505B5" w14:textId="77777777" w:rsidR="00F409FD" w:rsidRPr="003C3ADF" w:rsidRDefault="00F409FD" w:rsidP="003C3ADF">
      <w:pPr>
        <w:numPr>
          <w:ilvl w:val="0"/>
          <w:numId w:val="4"/>
        </w:numPr>
        <w:tabs>
          <w:tab w:val="left" w:pos="567"/>
          <w:tab w:val="left" w:pos="709"/>
          <w:tab w:val="left" w:pos="993"/>
        </w:tabs>
        <w:spacing w:line="276" w:lineRule="auto"/>
        <w:ind w:left="567" w:firstLine="0"/>
        <w:rPr>
          <w:color w:val="auto"/>
          <w:sz w:val="28"/>
          <w:lang w:val="bg-BG"/>
        </w:rPr>
      </w:pPr>
      <w:r w:rsidRPr="003C3ADF">
        <w:rPr>
          <w:b/>
          <w:bCs/>
          <w:color w:val="auto"/>
          <w:sz w:val="28"/>
          <w:lang w:val="bg-BG"/>
        </w:rPr>
        <w:t>Гетова</w:t>
      </w:r>
      <w:r w:rsidRPr="003C3ADF">
        <w:rPr>
          <w:bCs/>
          <w:color w:val="auto"/>
          <w:sz w:val="28"/>
          <w:lang w:val="bg-BG"/>
        </w:rPr>
        <w:t>, Д.</w:t>
      </w:r>
      <w:r w:rsidRPr="003C3ADF">
        <w:rPr>
          <w:color w:val="auto"/>
          <w:sz w:val="28"/>
          <w:lang w:val="bg-BG"/>
        </w:rPr>
        <w:t xml:space="preserve"> (2016), Учебник и учебен комплект по „Околен свят“, I клас, Издателство „Аз Буки“, София.</w:t>
      </w:r>
    </w:p>
    <w:p w14:paraId="6348BBAE" w14:textId="77777777" w:rsidR="00F409FD" w:rsidRPr="003C3ADF" w:rsidRDefault="00F409FD" w:rsidP="003C3ADF">
      <w:pPr>
        <w:numPr>
          <w:ilvl w:val="0"/>
          <w:numId w:val="4"/>
        </w:numPr>
        <w:tabs>
          <w:tab w:val="left" w:pos="567"/>
          <w:tab w:val="left" w:pos="709"/>
          <w:tab w:val="left" w:pos="993"/>
        </w:tabs>
        <w:spacing w:line="276" w:lineRule="auto"/>
        <w:ind w:left="567" w:firstLine="0"/>
        <w:rPr>
          <w:color w:val="auto"/>
          <w:sz w:val="28"/>
          <w:lang w:val="bg-BG"/>
        </w:rPr>
      </w:pPr>
      <w:r w:rsidRPr="003C3ADF">
        <w:rPr>
          <w:b/>
          <w:bCs/>
          <w:color w:val="auto"/>
          <w:sz w:val="28"/>
          <w:lang w:val="bg-BG"/>
        </w:rPr>
        <w:t>Гюрова</w:t>
      </w:r>
      <w:r w:rsidRPr="003C3ADF">
        <w:rPr>
          <w:bCs/>
          <w:color w:val="auto"/>
          <w:sz w:val="28"/>
          <w:lang w:val="bg-BG"/>
        </w:rPr>
        <w:t>, В., Д. Гюров, Стоилова, М., Гюрова-Стоянова, Г., Спиридонова, Л.</w:t>
      </w:r>
      <w:r w:rsidRPr="003C3ADF">
        <w:rPr>
          <w:b/>
          <w:bCs/>
          <w:color w:val="auto"/>
          <w:sz w:val="28"/>
          <w:lang w:val="bg-BG"/>
        </w:rPr>
        <w:t xml:space="preserve"> </w:t>
      </w:r>
      <w:r w:rsidRPr="003C3ADF">
        <w:rPr>
          <w:bCs/>
          <w:color w:val="auto"/>
          <w:sz w:val="28"/>
          <w:lang w:val="bg-BG"/>
        </w:rPr>
        <w:t>(</w:t>
      </w:r>
      <w:r w:rsidRPr="003C3ADF">
        <w:rPr>
          <w:color w:val="auto"/>
          <w:sz w:val="28"/>
          <w:lang w:val="bg-BG"/>
        </w:rPr>
        <w:t xml:space="preserve">2018), Програмна система „Ръка за ръка“, Познавателна книжка по „Околен свят“, Издателство „Просвета Аз Буки“ </w:t>
      </w:r>
      <w:proofErr w:type="spellStart"/>
      <w:r w:rsidRPr="003C3ADF">
        <w:rPr>
          <w:color w:val="auto"/>
          <w:sz w:val="28"/>
          <w:lang w:val="bg-BG"/>
        </w:rPr>
        <w:t>ЕООД,София</w:t>
      </w:r>
      <w:proofErr w:type="spellEnd"/>
      <w:r w:rsidRPr="003C3ADF">
        <w:rPr>
          <w:color w:val="auto"/>
          <w:sz w:val="28"/>
          <w:lang w:val="bg-BG"/>
        </w:rPr>
        <w:t xml:space="preserve">. </w:t>
      </w:r>
    </w:p>
    <w:p w14:paraId="7854F4A0" w14:textId="77777777" w:rsidR="00F409FD" w:rsidRPr="003C3ADF" w:rsidRDefault="00F409FD" w:rsidP="003C3ADF">
      <w:pPr>
        <w:numPr>
          <w:ilvl w:val="0"/>
          <w:numId w:val="4"/>
        </w:numPr>
        <w:tabs>
          <w:tab w:val="left" w:pos="567"/>
          <w:tab w:val="left" w:pos="709"/>
          <w:tab w:val="left" w:pos="993"/>
        </w:tabs>
        <w:spacing w:line="276" w:lineRule="auto"/>
        <w:ind w:left="567" w:firstLine="0"/>
        <w:contextualSpacing/>
        <w:rPr>
          <w:color w:val="auto"/>
          <w:sz w:val="28"/>
          <w:lang w:val="bg-BG"/>
        </w:rPr>
      </w:pPr>
      <w:r w:rsidRPr="003C3ADF">
        <w:rPr>
          <w:b/>
          <w:color w:val="auto"/>
          <w:sz w:val="28"/>
          <w:lang w:val="bg-BG"/>
        </w:rPr>
        <w:t>Добрева</w:t>
      </w:r>
      <w:r w:rsidRPr="003C3ADF">
        <w:rPr>
          <w:color w:val="auto"/>
          <w:sz w:val="28"/>
          <w:lang w:val="bg-BG"/>
        </w:rPr>
        <w:t>, Сн. (</w:t>
      </w:r>
      <w:r w:rsidRPr="003C3ADF">
        <w:rPr>
          <w:bCs/>
          <w:color w:val="auto"/>
          <w:sz w:val="28"/>
          <w:bdr w:val="none" w:sz="0" w:space="0" w:color="auto" w:frame="1"/>
          <w:shd w:val="clear" w:color="auto" w:fill="FFFFFF"/>
          <w:lang w:val="en-US"/>
        </w:rPr>
        <w:t>2017</w:t>
      </w:r>
      <w:r w:rsidRPr="003C3ADF">
        <w:rPr>
          <w:b/>
          <w:bCs/>
          <w:color w:val="auto"/>
          <w:sz w:val="28"/>
          <w:bdr w:val="none" w:sz="0" w:space="0" w:color="auto" w:frame="1"/>
          <w:shd w:val="clear" w:color="auto" w:fill="FFFFFF"/>
          <w:lang w:val="bg-BG"/>
        </w:rPr>
        <w:t>)</w:t>
      </w:r>
      <w:r w:rsidRPr="003C3ADF">
        <w:rPr>
          <w:color w:val="auto"/>
          <w:sz w:val="28"/>
          <w:shd w:val="clear" w:color="auto" w:fill="FFFFFF"/>
          <w:lang w:val="bg-BG"/>
        </w:rPr>
        <w:t>, Ролята на компютърно-</w:t>
      </w:r>
      <w:proofErr w:type="spellStart"/>
      <w:r w:rsidRPr="003C3ADF">
        <w:rPr>
          <w:color w:val="auto"/>
          <w:sz w:val="28"/>
          <w:shd w:val="clear" w:color="auto" w:fill="FFFFFF"/>
          <w:lang w:val="bg-BG"/>
        </w:rPr>
        <w:t>опосредствената</w:t>
      </w:r>
      <w:proofErr w:type="spellEnd"/>
      <w:r w:rsidRPr="003C3ADF">
        <w:rPr>
          <w:color w:val="auto"/>
          <w:sz w:val="28"/>
          <w:shd w:val="clear" w:color="auto" w:fill="FFFFFF"/>
          <w:lang w:val="bg-BG"/>
        </w:rPr>
        <w:t xml:space="preserve"> комуникация за постигане на целите на </w:t>
      </w:r>
      <w:proofErr w:type="spellStart"/>
      <w:r w:rsidRPr="003C3ADF">
        <w:rPr>
          <w:color w:val="auto"/>
          <w:sz w:val="28"/>
          <w:shd w:val="clear" w:color="auto" w:fill="FFFFFF"/>
          <w:lang w:val="bg-BG"/>
        </w:rPr>
        <w:t>родноезиковото</w:t>
      </w:r>
      <w:proofErr w:type="spellEnd"/>
      <w:r w:rsidRPr="003C3ADF">
        <w:rPr>
          <w:color w:val="auto"/>
          <w:sz w:val="28"/>
          <w:shd w:val="clear" w:color="auto" w:fill="FFFFFF"/>
          <w:lang w:val="bg-BG"/>
        </w:rPr>
        <w:t xml:space="preserve"> обучение. В: Годишник на Шуменския университет „Епископ Константин Преславски“. Факултет по хуманитарни науки. Том XXVIII А. Шумен: Университетско издателство „Епископ Константин Преславски“,</w:t>
      </w:r>
      <w:r w:rsidRPr="003C3ADF">
        <w:rPr>
          <w:color w:val="auto"/>
          <w:sz w:val="28"/>
          <w:shd w:val="clear" w:color="auto" w:fill="FFFFFF"/>
          <w:lang w:val="en-US"/>
        </w:rPr>
        <w:t xml:space="preserve"> 2017, с. 156 – 176.</w:t>
      </w:r>
    </w:p>
    <w:p w14:paraId="6371FA35" w14:textId="77777777" w:rsidR="003C3ADF" w:rsidRDefault="00F409FD" w:rsidP="003C3ADF">
      <w:pPr>
        <w:numPr>
          <w:ilvl w:val="0"/>
          <w:numId w:val="4"/>
        </w:numPr>
        <w:tabs>
          <w:tab w:val="left" w:pos="567"/>
          <w:tab w:val="left" w:pos="709"/>
          <w:tab w:val="left" w:pos="993"/>
        </w:tabs>
        <w:spacing w:line="276" w:lineRule="auto"/>
        <w:ind w:left="567" w:firstLine="0"/>
        <w:contextualSpacing/>
        <w:rPr>
          <w:color w:val="auto"/>
          <w:sz w:val="28"/>
          <w:lang w:val="bg-BG"/>
        </w:rPr>
      </w:pPr>
      <w:r w:rsidRPr="003C3ADF">
        <w:rPr>
          <w:b/>
          <w:color w:val="auto"/>
          <w:sz w:val="28"/>
          <w:lang w:val="bg-BG"/>
        </w:rPr>
        <w:t>Дончева</w:t>
      </w:r>
      <w:r w:rsidRPr="003C3ADF">
        <w:rPr>
          <w:color w:val="auto"/>
          <w:sz w:val="28"/>
          <w:lang w:val="bg-BG"/>
        </w:rPr>
        <w:t xml:space="preserve">, Ю., </w:t>
      </w:r>
      <w:r w:rsidRPr="003C3ADF">
        <w:rPr>
          <w:color w:val="auto"/>
          <w:sz w:val="28"/>
          <w:lang w:val="ru-RU"/>
        </w:rPr>
        <w:t>(2018)</w:t>
      </w:r>
      <w:r w:rsidRPr="003C3ADF">
        <w:rPr>
          <w:color w:val="auto"/>
          <w:sz w:val="28"/>
          <w:lang w:val="bg-BG"/>
        </w:rPr>
        <w:t>, Теоретични и методически основи на запознаване с околния свят в детската градина, Русе.</w:t>
      </w:r>
    </w:p>
    <w:p w14:paraId="2FD5985F" w14:textId="416F3C88" w:rsidR="00F409FD" w:rsidRPr="003C3ADF" w:rsidRDefault="00F409FD" w:rsidP="003C3ADF">
      <w:pPr>
        <w:numPr>
          <w:ilvl w:val="0"/>
          <w:numId w:val="4"/>
        </w:numPr>
        <w:tabs>
          <w:tab w:val="left" w:pos="567"/>
          <w:tab w:val="left" w:pos="709"/>
          <w:tab w:val="left" w:pos="993"/>
        </w:tabs>
        <w:spacing w:line="276" w:lineRule="auto"/>
        <w:ind w:left="567" w:firstLine="0"/>
        <w:contextualSpacing/>
        <w:rPr>
          <w:color w:val="auto"/>
          <w:sz w:val="28"/>
          <w:lang w:val="bg-BG"/>
        </w:rPr>
      </w:pPr>
      <w:r w:rsidRPr="003C3ADF">
        <w:rPr>
          <w:b/>
          <w:bCs/>
          <w:color w:val="auto"/>
          <w:sz w:val="28"/>
          <w:lang w:val="bg-BG"/>
        </w:rPr>
        <w:t>Зафирова</w:t>
      </w:r>
      <w:r w:rsidRPr="003C3ADF">
        <w:rPr>
          <w:bCs/>
          <w:color w:val="auto"/>
          <w:sz w:val="28"/>
          <w:lang w:val="bg-BG"/>
        </w:rPr>
        <w:t>, Л.</w:t>
      </w:r>
      <w:r w:rsidRPr="003C3ADF">
        <w:rPr>
          <w:color w:val="auto"/>
          <w:sz w:val="28"/>
          <w:lang w:val="bg-BG"/>
        </w:rPr>
        <w:t xml:space="preserve"> (2016), Учебник и учебен комплект по „Околен свят“, II клас, Издателство „Просвета-София“, София.</w:t>
      </w:r>
    </w:p>
    <w:p w14:paraId="3043322E" w14:textId="77777777" w:rsidR="00F409FD" w:rsidRPr="003C3ADF" w:rsidRDefault="00F409FD" w:rsidP="003C3ADF">
      <w:pPr>
        <w:numPr>
          <w:ilvl w:val="0"/>
          <w:numId w:val="4"/>
        </w:numPr>
        <w:tabs>
          <w:tab w:val="left" w:pos="567"/>
          <w:tab w:val="left" w:pos="709"/>
          <w:tab w:val="left" w:pos="993"/>
        </w:tabs>
        <w:spacing w:line="276" w:lineRule="auto"/>
        <w:ind w:left="567" w:firstLine="0"/>
        <w:rPr>
          <w:color w:val="auto"/>
          <w:sz w:val="28"/>
          <w:lang w:val="bg-BG"/>
        </w:rPr>
      </w:pPr>
      <w:r w:rsidRPr="003C3ADF">
        <w:rPr>
          <w:b/>
          <w:bCs/>
          <w:color w:val="auto"/>
          <w:sz w:val="28"/>
          <w:lang w:val="bg-BG"/>
        </w:rPr>
        <w:t>Зафирова</w:t>
      </w:r>
      <w:r w:rsidRPr="003C3ADF">
        <w:rPr>
          <w:bCs/>
          <w:color w:val="auto"/>
          <w:sz w:val="28"/>
          <w:lang w:val="bg-BG"/>
        </w:rPr>
        <w:t>, Л., Б. Ананиева, Витанова, Н.</w:t>
      </w:r>
      <w:r w:rsidRPr="003C3ADF">
        <w:rPr>
          <w:color w:val="auto"/>
          <w:sz w:val="28"/>
          <w:lang w:val="bg-BG"/>
        </w:rPr>
        <w:t xml:space="preserve"> (2018), Програмна система „Чуден свят“, Познавателна книжка по „Околен свят“, Издателство „Просвета София“ АД София.</w:t>
      </w:r>
    </w:p>
    <w:p w14:paraId="45A14A39" w14:textId="77777777" w:rsidR="003C3ADF" w:rsidRDefault="00F409FD" w:rsidP="003C3ADF">
      <w:pPr>
        <w:numPr>
          <w:ilvl w:val="0"/>
          <w:numId w:val="4"/>
        </w:numPr>
        <w:tabs>
          <w:tab w:val="left" w:pos="567"/>
          <w:tab w:val="left" w:pos="709"/>
          <w:tab w:val="left" w:pos="993"/>
        </w:tabs>
        <w:spacing w:line="276" w:lineRule="auto"/>
        <w:ind w:left="567" w:firstLine="0"/>
        <w:contextualSpacing/>
        <w:rPr>
          <w:color w:val="auto"/>
          <w:sz w:val="28"/>
          <w:lang w:val="bg-BG"/>
        </w:rPr>
      </w:pPr>
      <w:r w:rsidRPr="003C3ADF">
        <w:rPr>
          <w:b/>
          <w:color w:val="auto"/>
          <w:sz w:val="28"/>
          <w:lang w:val="bg-BG"/>
        </w:rPr>
        <w:t>Иванова</w:t>
      </w:r>
      <w:r w:rsidRPr="003C3ADF">
        <w:rPr>
          <w:color w:val="auto"/>
          <w:sz w:val="28"/>
          <w:lang w:val="bg-BG"/>
        </w:rPr>
        <w:t xml:space="preserve">, Е. (2019), Формиране на социални умения и компетенции чрез учебното съдържание по „Околен свят“ за втори клас. В: Годишна </w:t>
      </w:r>
      <w:r w:rsidRPr="003C3ADF">
        <w:rPr>
          <w:color w:val="auto"/>
          <w:sz w:val="28"/>
          <w:lang w:val="bg-BG"/>
        </w:rPr>
        <w:lastRenderedPageBreak/>
        <w:t xml:space="preserve">университетска научна конференция на НВУ „Васил Левски“, В. Търново, </w:t>
      </w:r>
      <w:proofErr w:type="spellStart"/>
      <w:r w:rsidRPr="003C3ADF">
        <w:rPr>
          <w:color w:val="auto"/>
          <w:sz w:val="28"/>
          <w:lang w:val="bg-BG"/>
        </w:rPr>
        <w:t>сс</w:t>
      </w:r>
      <w:proofErr w:type="spellEnd"/>
      <w:r w:rsidRPr="003C3ADF">
        <w:rPr>
          <w:color w:val="auto"/>
          <w:sz w:val="28"/>
          <w:lang w:val="bg-BG"/>
        </w:rPr>
        <w:t xml:space="preserve">. 146 – 152. </w:t>
      </w:r>
    </w:p>
    <w:p w14:paraId="34D1C696" w14:textId="77777777" w:rsidR="003C3ADF" w:rsidRDefault="00F409FD" w:rsidP="003C3ADF">
      <w:pPr>
        <w:numPr>
          <w:ilvl w:val="0"/>
          <w:numId w:val="4"/>
        </w:numPr>
        <w:tabs>
          <w:tab w:val="left" w:pos="567"/>
          <w:tab w:val="left" w:pos="709"/>
          <w:tab w:val="left" w:pos="993"/>
        </w:tabs>
        <w:spacing w:line="276" w:lineRule="auto"/>
        <w:ind w:left="567" w:firstLine="0"/>
        <w:contextualSpacing/>
        <w:rPr>
          <w:color w:val="auto"/>
          <w:sz w:val="28"/>
          <w:lang w:val="bg-BG"/>
        </w:rPr>
      </w:pPr>
      <w:r w:rsidRPr="003C3ADF">
        <w:rPr>
          <w:b/>
          <w:color w:val="auto"/>
          <w:sz w:val="28"/>
          <w:lang w:val="bg-BG"/>
        </w:rPr>
        <w:t>Йорданов</w:t>
      </w:r>
      <w:r w:rsidRPr="003C3ADF">
        <w:rPr>
          <w:color w:val="auto"/>
          <w:sz w:val="28"/>
          <w:lang w:val="bg-BG"/>
        </w:rPr>
        <w:t xml:space="preserve">, В. (2015), </w:t>
      </w:r>
      <w:hyperlink r:id="rId56" w:tgtFrame="_blank" w:history="1">
        <w:r w:rsidRPr="003C3ADF">
          <w:rPr>
            <w:sz w:val="28"/>
            <w:shd w:val="clear" w:color="auto" w:fill="FFFFFF"/>
            <w:lang w:val="bg-BG"/>
          </w:rPr>
          <w:t>Определяне на експериментални и контролни групи за изследване физическата дееспособност на момчета от 5, 6 и 7 клас</w:t>
        </w:r>
      </w:hyperlink>
      <w:r w:rsidRPr="003C3ADF">
        <w:rPr>
          <w:color w:val="auto"/>
          <w:sz w:val="28"/>
          <w:lang w:val="bg-BG"/>
        </w:rPr>
        <w:t>. Научни трудове на Русенския университет. 2015, том 54, серия 8.2.</w:t>
      </w:r>
    </w:p>
    <w:p w14:paraId="39D49583" w14:textId="77777777" w:rsidR="003C3ADF" w:rsidRDefault="00F409FD" w:rsidP="003C3ADF">
      <w:pPr>
        <w:numPr>
          <w:ilvl w:val="0"/>
          <w:numId w:val="4"/>
        </w:numPr>
        <w:tabs>
          <w:tab w:val="left" w:pos="567"/>
          <w:tab w:val="left" w:pos="709"/>
          <w:tab w:val="left" w:pos="993"/>
        </w:tabs>
        <w:spacing w:line="276" w:lineRule="auto"/>
        <w:ind w:left="567" w:firstLine="0"/>
        <w:contextualSpacing/>
        <w:rPr>
          <w:color w:val="auto"/>
          <w:sz w:val="28"/>
          <w:lang w:val="bg-BG"/>
        </w:rPr>
      </w:pPr>
      <w:r w:rsidRPr="003C3ADF">
        <w:rPr>
          <w:b/>
          <w:color w:val="auto"/>
          <w:sz w:val="28"/>
          <w:lang w:val="bg-BG"/>
        </w:rPr>
        <w:t>Караиванова</w:t>
      </w:r>
      <w:r w:rsidRPr="003C3ADF">
        <w:rPr>
          <w:color w:val="auto"/>
          <w:sz w:val="28"/>
          <w:lang w:val="bg-BG"/>
        </w:rPr>
        <w:t>, П.,</w:t>
      </w:r>
      <w:r w:rsidRPr="003C3ADF">
        <w:rPr>
          <w:b/>
          <w:color w:val="auto"/>
          <w:sz w:val="28"/>
          <w:lang w:val="bg-BG"/>
        </w:rPr>
        <w:t xml:space="preserve"> </w:t>
      </w:r>
      <w:r w:rsidRPr="003C3ADF">
        <w:rPr>
          <w:color w:val="auto"/>
          <w:sz w:val="28"/>
          <w:lang w:val="bg-BG"/>
        </w:rPr>
        <w:t xml:space="preserve">(2016), </w:t>
      </w:r>
      <w:hyperlink r:id="rId57" w:tgtFrame="_blank" w:history="1">
        <w:r w:rsidRPr="003C3ADF">
          <w:rPr>
            <w:color w:val="auto"/>
            <w:sz w:val="28"/>
            <w:shd w:val="clear" w:color="auto" w:fill="FFFFFF"/>
            <w:lang w:val="bg-BG"/>
          </w:rPr>
          <w:t>Мобилност и интерактивност при възпитаване на социална компетентност в предучилищното детство. Педагогически алманах, Велико Търново. УИ „Св. св. Кирил и Методий“, кн. 1, 2016, с. 21 – 30.</w:t>
        </w:r>
      </w:hyperlink>
    </w:p>
    <w:p w14:paraId="653F1A93" w14:textId="77777777" w:rsidR="003C3ADF" w:rsidRDefault="00F409FD" w:rsidP="003C3ADF">
      <w:pPr>
        <w:numPr>
          <w:ilvl w:val="0"/>
          <w:numId w:val="4"/>
        </w:numPr>
        <w:tabs>
          <w:tab w:val="left" w:pos="567"/>
          <w:tab w:val="left" w:pos="709"/>
          <w:tab w:val="left" w:pos="993"/>
        </w:tabs>
        <w:spacing w:line="276" w:lineRule="auto"/>
        <w:ind w:left="567" w:firstLine="0"/>
        <w:contextualSpacing/>
        <w:rPr>
          <w:color w:val="auto"/>
          <w:sz w:val="28"/>
          <w:lang w:val="bg-BG"/>
        </w:rPr>
      </w:pPr>
      <w:r w:rsidRPr="003C3ADF">
        <w:rPr>
          <w:b/>
          <w:color w:val="auto"/>
          <w:sz w:val="28"/>
          <w:lang w:val="bg-BG"/>
        </w:rPr>
        <w:t>Кръстева</w:t>
      </w:r>
      <w:r w:rsidRPr="003C3ADF">
        <w:rPr>
          <w:color w:val="auto"/>
          <w:sz w:val="28"/>
          <w:lang w:val="bg-BG"/>
        </w:rPr>
        <w:t xml:space="preserve">, Н. (2019), Социализацията на детето от маргинализираните групи чрез сътрудничеството между семейството и детската градина. </w:t>
      </w:r>
      <w:r w:rsidRPr="003C3ADF">
        <w:rPr>
          <w:color w:val="auto"/>
          <w:sz w:val="28"/>
          <w:shd w:val="clear" w:color="auto" w:fill="FFFFFF"/>
          <w:lang w:val="bg-BG"/>
        </w:rPr>
        <w:t>Годишна научна конференция 2019, НВУ "Васил Левски", гр. Велико Търново.</w:t>
      </w:r>
    </w:p>
    <w:p w14:paraId="3E2F5181" w14:textId="5FD40E8D" w:rsidR="00F409FD" w:rsidRPr="003C3ADF" w:rsidRDefault="00F409FD" w:rsidP="003C3ADF">
      <w:pPr>
        <w:numPr>
          <w:ilvl w:val="0"/>
          <w:numId w:val="4"/>
        </w:numPr>
        <w:tabs>
          <w:tab w:val="left" w:pos="567"/>
          <w:tab w:val="left" w:pos="709"/>
          <w:tab w:val="left" w:pos="993"/>
        </w:tabs>
        <w:spacing w:line="276" w:lineRule="auto"/>
        <w:ind w:left="567" w:firstLine="0"/>
        <w:contextualSpacing/>
        <w:rPr>
          <w:color w:val="auto"/>
          <w:sz w:val="28"/>
          <w:lang w:val="bg-BG"/>
        </w:rPr>
      </w:pPr>
      <w:r w:rsidRPr="003C3ADF">
        <w:rPr>
          <w:b/>
          <w:bCs/>
          <w:color w:val="auto"/>
          <w:sz w:val="28"/>
          <w:lang w:val="bg-BG"/>
        </w:rPr>
        <w:t>Кулина, Е.</w:t>
      </w:r>
      <w:r w:rsidRPr="003C3ADF">
        <w:rPr>
          <w:color w:val="auto"/>
          <w:sz w:val="28"/>
          <w:lang w:val="bg-BG"/>
        </w:rPr>
        <w:t xml:space="preserve"> (2016), Учебник и учебен комплект по „Околен свят“, I клас, Издателство „Питагор“, София.</w:t>
      </w:r>
    </w:p>
    <w:p w14:paraId="385694F6" w14:textId="77777777" w:rsidR="00F409FD" w:rsidRPr="003C3ADF" w:rsidRDefault="00F409FD" w:rsidP="003C3ADF">
      <w:pPr>
        <w:numPr>
          <w:ilvl w:val="0"/>
          <w:numId w:val="4"/>
        </w:numPr>
        <w:tabs>
          <w:tab w:val="left" w:pos="709"/>
          <w:tab w:val="left" w:pos="851"/>
          <w:tab w:val="left" w:pos="993"/>
        </w:tabs>
        <w:spacing w:line="276" w:lineRule="auto"/>
        <w:ind w:left="567" w:firstLine="0"/>
        <w:rPr>
          <w:color w:val="auto"/>
          <w:sz w:val="28"/>
          <w:lang w:val="bg-BG"/>
        </w:rPr>
      </w:pPr>
      <w:r w:rsidRPr="003C3ADF">
        <w:rPr>
          <w:b/>
          <w:bCs/>
          <w:color w:val="auto"/>
          <w:sz w:val="28"/>
          <w:lang w:val="bg-BG"/>
        </w:rPr>
        <w:t>Кулина, Е.</w:t>
      </w:r>
      <w:r w:rsidRPr="003C3ADF">
        <w:rPr>
          <w:color w:val="auto"/>
          <w:sz w:val="28"/>
          <w:lang w:val="bg-BG"/>
        </w:rPr>
        <w:t xml:space="preserve"> (2016), Учебник и учебен комплект по „Околен свят“, II клас, Издателство „Питагор“, София.</w:t>
      </w:r>
    </w:p>
    <w:p w14:paraId="6C9D65B3" w14:textId="77777777" w:rsidR="00F409FD" w:rsidRPr="003C3ADF" w:rsidRDefault="00F409FD" w:rsidP="003C3ADF">
      <w:pPr>
        <w:numPr>
          <w:ilvl w:val="0"/>
          <w:numId w:val="4"/>
        </w:numPr>
        <w:tabs>
          <w:tab w:val="left" w:pos="709"/>
          <w:tab w:val="left" w:pos="851"/>
          <w:tab w:val="left" w:pos="993"/>
        </w:tabs>
        <w:spacing w:line="276" w:lineRule="auto"/>
        <w:ind w:left="567" w:firstLine="0"/>
        <w:rPr>
          <w:color w:val="auto"/>
          <w:sz w:val="28"/>
          <w:lang w:val="bg-BG"/>
        </w:rPr>
      </w:pPr>
      <w:r w:rsidRPr="003C3ADF">
        <w:rPr>
          <w:b/>
          <w:bCs/>
          <w:color w:val="auto"/>
          <w:sz w:val="28"/>
          <w:lang w:val="bg-BG"/>
        </w:rPr>
        <w:t xml:space="preserve">Кюркчийска </w:t>
      </w:r>
      <w:r w:rsidRPr="003C3ADF">
        <w:rPr>
          <w:bCs/>
          <w:color w:val="auto"/>
          <w:sz w:val="28"/>
          <w:lang w:val="bg-BG"/>
        </w:rPr>
        <w:t>В.</w:t>
      </w:r>
      <w:r w:rsidRPr="003C3ADF">
        <w:rPr>
          <w:color w:val="auto"/>
          <w:sz w:val="28"/>
          <w:lang w:val="bg-BG"/>
        </w:rPr>
        <w:t xml:space="preserve"> (</w:t>
      </w:r>
      <w:r w:rsidRPr="003C3ADF">
        <w:rPr>
          <w:bCs/>
          <w:color w:val="36002D"/>
          <w:sz w:val="28"/>
          <w:bdr w:val="none" w:sz="0" w:space="0" w:color="auto" w:frame="1"/>
          <w:shd w:val="clear" w:color="auto" w:fill="FFFFFF"/>
          <w:lang w:val="bg-BG"/>
        </w:rPr>
        <w:t>2017),</w:t>
      </w:r>
      <w:r w:rsidRPr="003C3ADF">
        <w:rPr>
          <w:b/>
          <w:bCs/>
          <w:color w:val="36002D"/>
          <w:sz w:val="28"/>
          <w:bdr w:val="none" w:sz="0" w:space="0" w:color="auto" w:frame="1"/>
          <w:shd w:val="clear" w:color="auto" w:fill="FFFFFF"/>
          <w:lang w:val="bg-BG"/>
        </w:rPr>
        <w:t xml:space="preserve"> </w:t>
      </w:r>
      <w:r w:rsidRPr="003C3ADF">
        <w:rPr>
          <w:color w:val="1D0018"/>
          <w:sz w:val="28"/>
          <w:shd w:val="clear" w:color="auto" w:fill="FFFFFF"/>
          <w:lang w:val="bg-BG"/>
        </w:rPr>
        <w:t>Приобщаващото образование – предизвикателство за началния учител, Университетско издателство „Епископ Константин Преславски”, Шумен.</w:t>
      </w:r>
    </w:p>
    <w:p w14:paraId="45BFFFE3" w14:textId="77777777" w:rsidR="003C3ADF" w:rsidRDefault="00F409FD" w:rsidP="003C3ADF">
      <w:pPr>
        <w:numPr>
          <w:ilvl w:val="0"/>
          <w:numId w:val="4"/>
        </w:numPr>
        <w:tabs>
          <w:tab w:val="left" w:pos="709"/>
          <w:tab w:val="left" w:pos="851"/>
          <w:tab w:val="left" w:pos="993"/>
        </w:tabs>
        <w:spacing w:line="276" w:lineRule="auto"/>
        <w:ind w:left="567" w:firstLine="0"/>
        <w:contextualSpacing/>
        <w:rPr>
          <w:b/>
          <w:color w:val="auto"/>
          <w:sz w:val="28"/>
          <w:lang w:val="bg-BG"/>
        </w:rPr>
      </w:pPr>
      <w:r w:rsidRPr="003C3ADF">
        <w:rPr>
          <w:b/>
          <w:color w:val="auto"/>
          <w:sz w:val="28"/>
          <w:lang w:val="bg-BG"/>
        </w:rPr>
        <w:t>Люцканова</w:t>
      </w:r>
      <w:r w:rsidRPr="003C3ADF">
        <w:rPr>
          <w:color w:val="auto"/>
          <w:sz w:val="28"/>
          <w:lang w:val="bg-BG"/>
        </w:rPr>
        <w:t>, Е., (</w:t>
      </w:r>
      <w:r w:rsidRPr="003C3ADF">
        <w:rPr>
          <w:color w:val="1D0018"/>
          <w:sz w:val="28"/>
          <w:shd w:val="clear" w:color="auto" w:fill="FFFFFF"/>
          <w:lang w:val="bg-BG"/>
        </w:rPr>
        <w:t xml:space="preserve">2014), Социалната компетентност на детето в начална училищна възраст, Шумен. </w:t>
      </w:r>
    </w:p>
    <w:p w14:paraId="360AB3F1" w14:textId="73274CF3" w:rsidR="00F409FD" w:rsidRPr="003C3ADF" w:rsidRDefault="00F409FD" w:rsidP="003C3ADF">
      <w:pPr>
        <w:numPr>
          <w:ilvl w:val="0"/>
          <w:numId w:val="4"/>
        </w:numPr>
        <w:tabs>
          <w:tab w:val="left" w:pos="709"/>
          <w:tab w:val="left" w:pos="851"/>
          <w:tab w:val="left" w:pos="993"/>
        </w:tabs>
        <w:spacing w:line="276" w:lineRule="auto"/>
        <w:ind w:left="567" w:firstLine="0"/>
        <w:contextualSpacing/>
        <w:rPr>
          <w:b/>
          <w:color w:val="auto"/>
          <w:sz w:val="28"/>
          <w:lang w:val="bg-BG"/>
        </w:rPr>
      </w:pPr>
      <w:r w:rsidRPr="003C3ADF">
        <w:rPr>
          <w:b/>
          <w:bCs/>
          <w:color w:val="auto"/>
          <w:sz w:val="28"/>
          <w:lang w:val="bg-BG"/>
        </w:rPr>
        <w:t>Мирчева</w:t>
      </w:r>
      <w:r w:rsidRPr="003C3ADF">
        <w:rPr>
          <w:bCs/>
          <w:color w:val="auto"/>
          <w:sz w:val="28"/>
          <w:lang w:val="bg-BG"/>
        </w:rPr>
        <w:t>, И.</w:t>
      </w:r>
      <w:r w:rsidRPr="003C3ADF">
        <w:rPr>
          <w:color w:val="auto"/>
          <w:sz w:val="28"/>
          <w:lang w:val="bg-BG"/>
        </w:rPr>
        <w:t xml:space="preserve"> (2016), Учебник и учебен комплект по „Околен свят“, I клас, Издателство „Анубис“, София.</w:t>
      </w:r>
    </w:p>
    <w:p w14:paraId="53A60163" w14:textId="77777777" w:rsidR="00F409FD" w:rsidRPr="003C3ADF" w:rsidRDefault="00F409FD" w:rsidP="003C3ADF">
      <w:pPr>
        <w:numPr>
          <w:ilvl w:val="0"/>
          <w:numId w:val="4"/>
        </w:numPr>
        <w:tabs>
          <w:tab w:val="left" w:pos="709"/>
          <w:tab w:val="left" w:pos="851"/>
          <w:tab w:val="left" w:pos="993"/>
        </w:tabs>
        <w:spacing w:line="276" w:lineRule="auto"/>
        <w:ind w:left="567" w:firstLine="0"/>
        <w:rPr>
          <w:color w:val="auto"/>
          <w:sz w:val="28"/>
          <w:lang w:val="bg-BG"/>
        </w:rPr>
      </w:pPr>
      <w:r w:rsidRPr="003C3ADF">
        <w:rPr>
          <w:b/>
          <w:bCs/>
          <w:color w:val="auto"/>
          <w:sz w:val="28"/>
          <w:lang w:val="bg-BG"/>
        </w:rPr>
        <w:t>Мирчева</w:t>
      </w:r>
      <w:r w:rsidRPr="003C3ADF">
        <w:rPr>
          <w:bCs/>
          <w:color w:val="auto"/>
          <w:sz w:val="28"/>
          <w:lang w:val="bg-BG"/>
        </w:rPr>
        <w:t>, И.</w:t>
      </w:r>
      <w:r w:rsidRPr="003C3ADF">
        <w:rPr>
          <w:color w:val="auto"/>
          <w:sz w:val="28"/>
          <w:lang w:val="bg-BG"/>
        </w:rPr>
        <w:t xml:space="preserve"> (2016), Учебник и учебен комплект по „Околен свят“, II клас, Издателство „Анубис“, София.</w:t>
      </w:r>
    </w:p>
    <w:p w14:paraId="22900ED4" w14:textId="77777777" w:rsidR="00F409FD" w:rsidRPr="003C3ADF" w:rsidRDefault="00F409FD" w:rsidP="003C3ADF">
      <w:pPr>
        <w:numPr>
          <w:ilvl w:val="0"/>
          <w:numId w:val="4"/>
        </w:numPr>
        <w:tabs>
          <w:tab w:val="left" w:pos="709"/>
          <w:tab w:val="left" w:pos="851"/>
          <w:tab w:val="left" w:pos="993"/>
        </w:tabs>
        <w:spacing w:line="276" w:lineRule="auto"/>
        <w:ind w:left="567" w:firstLine="0"/>
        <w:rPr>
          <w:color w:val="auto"/>
          <w:sz w:val="28"/>
          <w:lang w:val="bg-BG"/>
        </w:rPr>
      </w:pPr>
      <w:r w:rsidRPr="003C3ADF">
        <w:rPr>
          <w:b/>
          <w:bCs/>
          <w:color w:val="auto"/>
          <w:sz w:val="28"/>
          <w:lang w:val="bg-BG"/>
        </w:rPr>
        <w:t>Найденова</w:t>
      </w:r>
      <w:r w:rsidRPr="003C3ADF">
        <w:rPr>
          <w:bCs/>
          <w:color w:val="auto"/>
          <w:sz w:val="28"/>
          <w:lang w:val="bg-BG"/>
        </w:rPr>
        <w:t>, Л.</w:t>
      </w:r>
      <w:r w:rsidRPr="003C3ADF">
        <w:rPr>
          <w:color w:val="auto"/>
          <w:sz w:val="28"/>
          <w:lang w:val="bg-BG"/>
        </w:rPr>
        <w:t xml:space="preserve"> (2016), Учебник и учебен комплект по „Околен свят“, I клас, Издателство „Просвета-София“, София.</w:t>
      </w:r>
    </w:p>
    <w:p w14:paraId="72F6D44E" w14:textId="77777777" w:rsidR="003C3ADF" w:rsidRDefault="00F409FD" w:rsidP="003C3ADF">
      <w:pPr>
        <w:numPr>
          <w:ilvl w:val="0"/>
          <w:numId w:val="4"/>
        </w:numPr>
        <w:tabs>
          <w:tab w:val="left" w:pos="709"/>
          <w:tab w:val="left" w:pos="851"/>
          <w:tab w:val="left" w:pos="993"/>
        </w:tabs>
        <w:spacing w:line="276" w:lineRule="auto"/>
        <w:ind w:left="567" w:firstLine="0"/>
        <w:contextualSpacing/>
        <w:rPr>
          <w:color w:val="auto"/>
          <w:sz w:val="28"/>
          <w:lang w:val="bg-BG"/>
        </w:rPr>
      </w:pPr>
      <w:r w:rsidRPr="003C3ADF">
        <w:rPr>
          <w:b/>
          <w:color w:val="auto"/>
          <w:sz w:val="28"/>
          <w:lang w:val="bg-BG"/>
        </w:rPr>
        <w:t>Неминска</w:t>
      </w:r>
      <w:r w:rsidRPr="003C3ADF">
        <w:rPr>
          <w:color w:val="auto"/>
          <w:sz w:val="28"/>
          <w:lang w:val="bg-BG"/>
        </w:rPr>
        <w:t>, Р.</w:t>
      </w:r>
      <w:r w:rsidRPr="003C3ADF">
        <w:rPr>
          <w:b/>
          <w:bCs/>
          <w:color w:val="auto"/>
          <w:sz w:val="28"/>
          <w:shd w:val="clear" w:color="auto" w:fill="FBFBFB"/>
          <w:lang w:val="en-US"/>
        </w:rPr>
        <w:t xml:space="preserve"> </w:t>
      </w:r>
      <w:r w:rsidRPr="003C3ADF">
        <w:rPr>
          <w:bCs/>
          <w:color w:val="auto"/>
          <w:sz w:val="28"/>
          <w:shd w:val="clear" w:color="auto" w:fill="FBFBFB"/>
          <w:lang w:val="bg-BG"/>
        </w:rPr>
        <w:t xml:space="preserve">(2014), </w:t>
      </w:r>
      <w:proofErr w:type="spellStart"/>
      <w:r w:rsidRPr="003C3ADF">
        <w:rPr>
          <w:bCs/>
          <w:color w:val="auto"/>
          <w:sz w:val="28"/>
          <w:shd w:val="clear" w:color="auto" w:fill="FBFBFB"/>
          <w:lang w:val="en-US"/>
        </w:rPr>
        <w:t>Аксиомата</w:t>
      </w:r>
      <w:proofErr w:type="spellEnd"/>
      <w:r w:rsidRPr="003C3ADF">
        <w:rPr>
          <w:bCs/>
          <w:color w:val="auto"/>
          <w:sz w:val="28"/>
          <w:shd w:val="clear" w:color="auto" w:fill="FBFBFB"/>
          <w:lang w:val="en-US"/>
        </w:rPr>
        <w:t xml:space="preserve"> </w:t>
      </w:r>
      <w:proofErr w:type="spellStart"/>
      <w:r w:rsidRPr="003C3ADF">
        <w:rPr>
          <w:bCs/>
          <w:color w:val="auto"/>
          <w:sz w:val="28"/>
          <w:shd w:val="clear" w:color="auto" w:fill="FBFBFB"/>
          <w:lang w:val="en-US"/>
        </w:rPr>
        <w:t>Толерантност</w:t>
      </w:r>
      <w:proofErr w:type="spellEnd"/>
      <w:r w:rsidRPr="003C3ADF">
        <w:rPr>
          <w:bCs/>
          <w:color w:val="auto"/>
          <w:sz w:val="28"/>
          <w:shd w:val="clear" w:color="auto" w:fill="FBFBFB"/>
          <w:lang w:val="bg-BG"/>
        </w:rPr>
        <w:t>. Изд. Фондация Буквите. София.</w:t>
      </w:r>
    </w:p>
    <w:p w14:paraId="384D9C47" w14:textId="0023A829" w:rsidR="006E4773" w:rsidRPr="003C3ADF" w:rsidRDefault="00F409FD" w:rsidP="003C3ADF">
      <w:pPr>
        <w:numPr>
          <w:ilvl w:val="0"/>
          <w:numId w:val="4"/>
        </w:numPr>
        <w:tabs>
          <w:tab w:val="left" w:pos="709"/>
          <w:tab w:val="left" w:pos="851"/>
          <w:tab w:val="left" w:pos="993"/>
        </w:tabs>
        <w:spacing w:line="276" w:lineRule="auto"/>
        <w:ind w:left="567" w:firstLine="0"/>
        <w:contextualSpacing/>
        <w:rPr>
          <w:color w:val="auto"/>
          <w:sz w:val="28"/>
          <w:lang w:val="bg-BG"/>
        </w:rPr>
      </w:pPr>
      <w:r w:rsidRPr="003C3ADF">
        <w:rPr>
          <w:b/>
          <w:color w:val="auto"/>
          <w:sz w:val="28"/>
          <w:shd w:val="clear" w:color="auto" w:fill="FFFFFF"/>
          <w:lang w:val="bg-BG"/>
        </w:rPr>
        <w:t>Николова</w:t>
      </w:r>
      <w:r w:rsidRPr="003C3ADF">
        <w:rPr>
          <w:color w:val="auto"/>
          <w:sz w:val="28"/>
          <w:shd w:val="clear" w:color="auto" w:fill="FFFFFF"/>
          <w:lang w:val="bg-BG"/>
        </w:rPr>
        <w:t>, Сн., Ю. Дончева, (</w:t>
      </w:r>
      <w:r w:rsidRPr="003C3ADF">
        <w:rPr>
          <w:bCs/>
          <w:color w:val="auto"/>
          <w:sz w:val="28"/>
          <w:bdr w:val="none" w:sz="0" w:space="0" w:color="auto" w:frame="1"/>
          <w:shd w:val="clear" w:color="auto" w:fill="FFFFFF"/>
          <w:lang w:val="bg-BG"/>
        </w:rPr>
        <w:t>2015),</w:t>
      </w:r>
      <w:r w:rsidRPr="003C3ADF">
        <w:rPr>
          <w:b/>
          <w:bCs/>
          <w:color w:val="auto"/>
          <w:sz w:val="28"/>
          <w:bdr w:val="none" w:sz="0" w:space="0" w:color="auto" w:frame="1"/>
          <w:shd w:val="clear" w:color="auto" w:fill="FFFFFF"/>
          <w:lang w:val="bg-BG"/>
        </w:rPr>
        <w:t xml:space="preserve"> </w:t>
      </w:r>
      <w:r w:rsidRPr="003C3ADF">
        <w:rPr>
          <w:color w:val="auto"/>
          <w:sz w:val="28"/>
          <w:shd w:val="clear" w:color="auto" w:fill="FFFFFF"/>
          <w:lang w:val="bg-BG"/>
        </w:rPr>
        <w:t>Развиващите функции на българските детски фолклорни игри при деца със специални образователни потребности в интегрирана среда. В: Сб. "Комуникативни и емоционално-поведенчески нарушения", НБУ, с. 118-122.</w:t>
      </w:r>
    </w:p>
    <w:p w14:paraId="1BD4E11A" w14:textId="77777777" w:rsidR="00F409FD" w:rsidRPr="003C3ADF" w:rsidRDefault="00F409FD" w:rsidP="003C3ADF">
      <w:pPr>
        <w:numPr>
          <w:ilvl w:val="0"/>
          <w:numId w:val="4"/>
        </w:numPr>
        <w:tabs>
          <w:tab w:val="left" w:pos="709"/>
          <w:tab w:val="left" w:pos="851"/>
          <w:tab w:val="left" w:pos="993"/>
        </w:tabs>
        <w:spacing w:line="276" w:lineRule="auto"/>
        <w:ind w:left="567" w:firstLine="0"/>
        <w:rPr>
          <w:color w:val="auto"/>
          <w:sz w:val="28"/>
          <w:lang w:val="bg-BG"/>
        </w:rPr>
      </w:pPr>
      <w:r w:rsidRPr="003C3ADF">
        <w:rPr>
          <w:b/>
          <w:bCs/>
          <w:color w:val="auto"/>
          <w:sz w:val="28"/>
          <w:lang w:val="bg-BG"/>
        </w:rPr>
        <w:t>Паскалев</w:t>
      </w:r>
      <w:r w:rsidRPr="003C3ADF">
        <w:rPr>
          <w:bCs/>
          <w:color w:val="auto"/>
          <w:sz w:val="28"/>
          <w:lang w:val="bg-BG"/>
        </w:rPr>
        <w:t>, В., З. Паскалева, Аврамова, А.</w:t>
      </w:r>
      <w:r w:rsidRPr="003C3ADF">
        <w:rPr>
          <w:color w:val="auto"/>
          <w:sz w:val="28"/>
          <w:lang w:val="bg-BG"/>
        </w:rPr>
        <w:t xml:space="preserve"> (2018), Програмна система „Заедно в 3 група“, Познавателна книжка по „Околен свят“, Издателство „Анубис“,  „Архимед 2 ЕООД, София.</w:t>
      </w:r>
    </w:p>
    <w:p w14:paraId="50CC5BD7" w14:textId="77777777" w:rsidR="00F409FD" w:rsidRPr="003C3ADF" w:rsidRDefault="00F409FD" w:rsidP="003C3ADF">
      <w:pPr>
        <w:numPr>
          <w:ilvl w:val="0"/>
          <w:numId w:val="4"/>
        </w:numPr>
        <w:tabs>
          <w:tab w:val="left" w:pos="709"/>
          <w:tab w:val="left" w:pos="851"/>
          <w:tab w:val="left" w:pos="993"/>
        </w:tabs>
        <w:spacing w:line="276" w:lineRule="auto"/>
        <w:ind w:left="567" w:firstLine="0"/>
        <w:rPr>
          <w:color w:val="auto"/>
          <w:sz w:val="28"/>
          <w:lang w:val="bg-BG"/>
        </w:rPr>
      </w:pPr>
      <w:r w:rsidRPr="003C3ADF">
        <w:rPr>
          <w:b/>
          <w:bCs/>
          <w:color w:val="auto"/>
          <w:sz w:val="28"/>
          <w:lang w:val="bg-BG"/>
        </w:rPr>
        <w:lastRenderedPageBreak/>
        <w:t>Петрова</w:t>
      </w:r>
      <w:r w:rsidRPr="003C3ADF">
        <w:rPr>
          <w:bCs/>
          <w:color w:val="auto"/>
          <w:sz w:val="28"/>
          <w:lang w:val="bg-BG"/>
        </w:rPr>
        <w:t>, В. и кол.</w:t>
      </w:r>
      <w:r w:rsidRPr="003C3ADF">
        <w:rPr>
          <w:color w:val="auto"/>
          <w:sz w:val="28"/>
          <w:lang w:val="bg-BG"/>
        </w:rPr>
        <w:t xml:space="preserve"> (2016), Учебник и учебен комплект по „Околен свят“, I клас, Издателство „</w:t>
      </w:r>
      <w:proofErr w:type="spellStart"/>
      <w:r w:rsidRPr="003C3ADF">
        <w:rPr>
          <w:color w:val="auto"/>
          <w:sz w:val="28"/>
          <w:lang w:val="bg-BG"/>
        </w:rPr>
        <w:t>Булвест</w:t>
      </w:r>
      <w:proofErr w:type="spellEnd"/>
      <w:r w:rsidRPr="003C3ADF">
        <w:rPr>
          <w:color w:val="auto"/>
          <w:sz w:val="28"/>
          <w:lang w:val="bg-BG"/>
        </w:rPr>
        <w:t xml:space="preserve"> 2000“, София.</w:t>
      </w:r>
    </w:p>
    <w:p w14:paraId="4AEC2630" w14:textId="77777777" w:rsidR="00F409FD" w:rsidRPr="003C3ADF" w:rsidRDefault="00F409FD" w:rsidP="003C3ADF">
      <w:pPr>
        <w:numPr>
          <w:ilvl w:val="0"/>
          <w:numId w:val="4"/>
        </w:numPr>
        <w:tabs>
          <w:tab w:val="left" w:pos="709"/>
          <w:tab w:val="left" w:pos="851"/>
          <w:tab w:val="left" w:pos="993"/>
        </w:tabs>
        <w:spacing w:line="276" w:lineRule="auto"/>
        <w:ind w:left="567" w:firstLine="0"/>
        <w:rPr>
          <w:color w:val="auto"/>
          <w:sz w:val="28"/>
          <w:lang w:val="bg-BG"/>
        </w:rPr>
      </w:pPr>
      <w:r w:rsidRPr="003C3ADF">
        <w:rPr>
          <w:b/>
          <w:bCs/>
          <w:color w:val="auto"/>
          <w:sz w:val="28"/>
          <w:lang w:val="bg-BG"/>
        </w:rPr>
        <w:t>Петрова, В</w:t>
      </w:r>
      <w:r w:rsidRPr="003C3ADF">
        <w:rPr>
          <w:bCs/>
          <w:color w:val="auto"/>
          <w:sz w:val="28"/>
          <w:lang w:val="bg-BG"/>
        </w:rPr>
        <w:t>. и кол.</w:t>
      </w:r>
      <w:r w:rsidRPr="003C3ADF">
        <w:rPr>
          <w:color w:val="auto"/>
          <w:sz w:val="28"/>
          <w:lang w:val="bg-BG"/>
        </w:rPr>
        <w:t xml:space="preserve"> (2016), Учебник и учебен комплект по „Околен свят“, II клас, Издателство „</w:t>
      </w:r>
      <w:proofErr w:type="spellStart"/>
      <w:r w:rsidRPr="003C3ADF">
        <w:rPr>
          <w:color w:val="auto"/>
          <w:sz w:val="28"/>
          <w:lang w:val="bg-BG"/>
        </w:rPr>
        <w:t>Булвест</w:t>
      </w:r>
      <w:proofErr w:type="spellEnd"/>
      <w:r w:rsidRPr="003C3ADF">
        <w:rPr>
          <w:color w:val="auto"/>
          <w:sz w:val="28"/>
          <w:lang w:val="bg-BG"/>
        </w:rPr>
        <w:t xml:space="preserve"> 2000“, София.</w:t>
      </w:r>
    </w:p>
    <w:p w14:paraId="640610B3" w14:textId="77777777" w:rsidR="003C3ADF" w:rsidRDefault="00F409FD" w:rsidP="003C3ADF">
      <w:pPr>
        <w:numPr>
          <w:ilvl w:val="0"/>
          <w:numId w:val="4"/>
        </w:numPr>
        <w:tabs>
          <w:tab w:val="left" w:pos="709"/>
          <w:tab w:val="left" w:pos="851"/>
          <w:tab w:val="left" w:pos="993"/>
        </w:tabs>
        <w:spacing w:line="276" w:lineRule="auto"/>
        <w:ind w:left="567" w:firstLine="0"/>
        <w:contextualSpacing/>
        <w:rPr>
          <w:color w:val="auto"/>
          <w:sz w:val="28"/>
          <w:lang w:val="bg-BG"/>
        </w:rPr>
      </w:pPr>
      <w:r w:rsidRPr="003C3ADF">
        <w:rPr>
          <w:b/>
          <w:color w:val="auto"/>
          <w:sz w:val="28"/>
          <w:lang w:val="bg-BG"/>
        </w:rPr>
        <w:t>Сотиров</w:t>
      </w:r>
      <w:r w:rsidRPr="003C3ADF">
        <w:rPr>
          <w:color w:val="auto"/>
          <w:sz w:val="28"/>
          <w:lang w:val="bg-BG"/>
        </w:rPr>
        <w:t>, Ч.</w:t>
      </w:r>
      <w:r w:rsidRPr="003C3ADF">
        <w:rPr>
          <w:color w:val="36002D"/>
          <w:sz w:val="28"/>
          <w:bdr w:val="none" w:sz="0" w:space="0" w:color="auto" w:frame="1"/>
          <w:shd w:val="clear" w:color="auto" w:fill="FFFFFF"/>
          <w:lang w:val="en-US"/>
        </w:rPr>
        <w:t xml:space="preserve"> </w:t>
      </w:r>
      <w:r w:rsidRPr="003C3ADF">
        <w:rPr>
          <w:color w:val="36002D"/>
          <w:sz w:val="28"/>
          <w:bdr w:val="none" w:sz="0" w:space="0" w:color="auto" w:frame="1"/>
          <w:shd w:val="clear" w:color="auto" w:fill="FFFFFF"/>
          <w:lang w:val="bg-BG"/>
        </w:rPr>
        <w:t>(</w:t>
      </w:r>
      <w:r w:rsidRPr="003C3ADF">
        <w:rPr>
          <w:bCs/>
          <w:color w:val="36002D"/>
          <w:sz w:val="28"/>
          <w:bdr w:val="none" w:sz="0" w:space="0" w:color="auto" w:frame="1"/>
          <w:shd w:val="clear" w:color="auto" w:fill="FFFFFF"/>
          <w:lang w:val="en-US"/>
        </w:rPr>
        <w:t>2013</w:t>
      </w:r>
      <w:r w:rsidRPr="003C3ADF">
        <w:rPr>
          <w:bCs/>
          <w:color w:val="36002D"/>
          <w:sz w:val="28"/>
          <w:bdr w:val="none" w:sz="0" w:space="0" w:color="auto" w:frame="1"/>
          <w:shd w:val="clear" w:color="auto" w:fill="FFFFFF"/>
          <w:lang w:val="bg-BG"/>
        </w:rPr>
        <w:t>),</w:t>
      </w:r>
      <w:r w:rsidRPr="003C3ADF">
        <w:rPr>
          <w:b/>
          <w:bCs/>
          <w:color w:val="36002D"/>
          <w:sz w:val="28"/>
          <w:bdr w:val="none" w:sz="0" w:space="0" w:color="auto" w:frame="1"/>
          <w:shd w:val="clear" w:color="auto" w:fill="FFFFFF"/>
          <w:lang w:val="bg-BG"/>
        </w:rPr>
        <w:t xml:space="preserve"> </w:t>
      </w:r>
      <w:r w:rsidRPr="003C3ADF">
        <w:rPr>
          <w:color w:val="1D0018"/>
          <w:sz w:val="28"/>
          <w:shd w:val="clear" w:color="auto" w:fill="FFFFFF"/>
          <w:lang w:val="bg-BG"/>
        </w:rPr>
        <w:t xml:space="preserve"> Електронен модул "Хигиена и здравно възпитание", </w:t>
      </w:r>
      <w:hyperlink r:id="rId58" w:history="1">
        <w:r w:rsidR="006E4773" w:rsidRPr="003C3ADF">
          <w:rPr>
            <w:rStyle w:val="Hyperlink"/>
            <w:sz w:val="28"/>
            <w:shd w:val="clear" w:color="auto" w:fill="FFFFFF"/>
            <w:lang w:val="bg-BG"/>
          </w:rPr>
          <w:t>http://cdo.shu.bg</w:t>
        </w:r>
      </w:hyperlink>
      <w:r w:rsidRPr="003C3ADF">
        <w:rPr>
          <w:color w:val="1D0018"/>
          <w:sz w:val="28"/>
          <w:shd w:val="clear" w:color="auto" w:fill="FFFFFF"/>
          <w:lang w:val="bg-BG"/>
        </w:rPr>
        <w:t>.</w:t>
      </w:r>
    </w:p>
    <w:p w14:paraId="5C3B86A6" w14:textId="32B1A4A5" w:rsidR="006E4773" w:rsidRPr="003C3ADF" w:rsidRDefault="00F409FD" w:rsidP="003C3ADF">
      <w:pPr>
        <w:numPr>
          <w:ilvl w:val="0"/>
          <w:numId w:val="4"/>
        </w:numPr>
        <w:tabs>
          <w:tab w:val="left" w:pos="709"/>
          <w:tab w:val="left" w:pos="851"/>
          <w:tab w:val="left" w:pos="993"/>
        </w:tabs>
        <w:spacing w:line="276" w:lineRule="auto"/>
        <w:ind w:left="567" w:firstLine="0"/>
        <w:contextualSpacing/>
        <w:rPr>
          <w:color w:val="auto"/>
          <w:sz w:val="28"/>
          <w:lang w:val="bg-BG"/>
        </w:rPr>
      </w:pPr>
      <w:r w:rsidRPr="003C3ADF">
        <w:rPr>
          <w:b/>
          <w:color w:val="auto"/>
          <w:sz w:val="28"/>
          <w:lang w:val="bg-BG"/>
        </w:rPr>
        <w:t>Стефанова</w:t>
      </w:r>
      <w:r w:rsidRPr="003C3ADF">
        <w:rPr>
          <w:color w:val="auto"/>
          <w:sz w:val="28"/>
          <w:lang w:val="bg-BG"/>
        </w:rPr>
        <w:t xml:space="preserve">, </w:t>
      </w:r>
      <w:proofErr w:type="spellStart"/>
      <w:r w:rsidRPr="003C3ADF">
        <w:rPr>
          <w:color w:val="auto"/>
          <w:sz w:val="28"/>
          <w:lang w:val="bg-BG"/>
        </w:rPr>
        <w:t>Евд</w:t>
      </w:r>
      <w:proofErr w:type="spellEnd"/>
      <w:r w:rsidRPr="003C3ADF">
        <w:rPr>
          <w:color w:val="auto"/>
          <w:sz w:val="28"/>
          <w:lang w:val="bg-BG"/>
        </w:rPr>
        <w:t>.</w:t>
      </w:r>
      <w:r w:rsidRPr="003C3ADF">
        <w:rPr>
          <w:color w:val="auto"/>
          <w:sz w:val="28"/>
          <w:lang w:val="en-US"/>
        </w:rPr>
        <w:t xml:space="preserve"> </w:t>
      </w:r>
      <w:r w:rsidR="00767D89">
        <w:fldChar w:fldCharType="begin"/>
      </w:r>
      <w:r w:rsidR="00767D89">
        <w:instrText xml:space="preserve"> HYPERLINK "http://da.uni-vt.bg/pubinfo.aspx?p=21218" \t "_blank" </w:instrText>
      </w:r>
      <w:r w:rsidR="00767D89">
        <w:fldChar w:fldCharType="separate"/>
      </w:r>
      <w:r w:rsidRPr="003C3ADF">
        <w:rPr>
          <w:color w:val="auto"/>
          <w:sz w:val="28"/>
          <w:shd w:val="clear" w:color="auto" w:fill="FFFFFF"/>
          <w:lang w:val="bg-BG"/>
        </w:rPr>
        <w:t>(2017), Гражданска и социална компетентност при възприемане на света в начална училищна възраст. Педагогически новости, 2017, бр.1, с. 38-70.</w:t>
      </w:r>
      <w:r w:rsidR="00767D89">
        <w:rPr>
          <w:color w:val="auto"/>
          <w:sz w:val="28"/>
          <w:shd w:val="clear" w:color="auto" w:fill="FFFFFF"/>
          <w:lang w:val="bg-BG"/>
        </w:rPr>
        <w:fldChar w:fldCharType="end"/>
      </w:r>
    </w:p>
    <w:p w14:paraId="2CDADE86" w14:textId="77777777" w:rsidR="00F409FD" w:rsidRPr="003C3ADF" w:rsidRDefault="00F409FD" w:rsidP="003C3ADF">
      <w:pPr>
        <w:numPr>
          <w:ilvl w:val="0"/>
          <w:numId w:val="4"/>
        </w:numPr>
        <w:tabs>
          <w:tab w:val="left" w:pos="709"/>
          <w:tab w:val="left" w:pos="851"/>
          <w:tab w:val="left" w:pos="993"/>
        </w:tabs>
        <w:spacing w:line="276" w:lineRule="auto"/>
        <w:ind w:left="567" w:firstLine="0"/>
        <w:rPr>
          <w:color w:val="auto"/>
          <w:sz w:val="28"/>
          <w:lang w:val="bg-BG"/>
        </w:rPr>
      </w:pPr>
      <w:r w:rsidRPr="003C3ADF">
        <w:rPr>
          <w:b/>
          <w:bCs/>
          <w:color w:val="auto"/>
          <w:sz w:val="28"/>
          <w:lang w:val="bg-BG"/>
        </w:rPr>
        <w:t>Стефанова</w:t>
      </w:r>
      <w:r w:rsidRPr="003C3ADF">
        <w:rPr>
          <w:bCs/>
          <w:color w:val="auto"/>
          <w:sz w:val="28"/>
          <w:lang w:val="bg-BG"/>
        </w:rPr>
        <w:t>, Т. и кол.</w:t>
      </w:r>
      <w:r w:rsidRPr="003C3ADF">
        <w:rPr>
          <w:color w:val="auto"/>
          <w:sz w:val="28"/>
          <w:lang w:val="bg-BG"/>
        </w:rPr>
        <w:t xml:space="preserve"> (2016), Учебник и учебен комплект по „Околен свят“, II клас, Издателство „Бит и техника“, Варна.</w:t>
      </w:r>
    </w:p>
    <w:p w14:paraId="6397763F" w14:textId="77777777" w:rsidR="00F409FD" w:rsidRPr="003C3ADF" w:rsidRDefault="00F409FD" w:rsidP="003C3ADF">
      <w:pPr>
        <w:numPr>
          <w:ilvl w:val="0"/>
          <w:numId w:val="4"/>
        </w:numPr>
        <w:tabs>
          <w:tab w:val="left" w:pos="709"/>
          <w:tab w:val="left" w:pos="851"/>
          <w:tab w:val="left" w:pos="993"/>
        </w:tabs>
        <w:spacing w:line="276" w:lineRule="auto"/>
        <w:ind w:left="567" w:firstLine="0"/>
        <w:rPr>
          <w:color w:val="auto"/>
          <w:sz w:val="28"/>
          <w:lang w:val="bg-BG"/>
        </w:rPr>
      </w:pPr>
      <w:r w:rsidRPr="003C3ADF">
        <w:rPr>
          <w:b/>
          <w:bCs/>
          <w:color w:val="auto"/>
          <w:sz w:val="28"/>
          <w:lang w:val="bg-BG"/>
        </w:rPr>
        <w:t>Стоянова</w:t>
      </w:r>
      <w:r w:rsidRPr="003C3ADF">
        <w:rPr>
          <w:bCs/>
          <w:color w:val="auto"/>
          <w:sz w:val="28"/>
          <w:lang w:val="bg-BG"/>
        </w:rPr>
        <w:t>, И.</w:t>
      </w:r>
      <w:r w:rsidRPr="003C3ADF">
        <w:rPr>
          <w:color w:val="auto"/>
          <w:sz w:val="28"/>
          <w:lang w:val="bg-BG"/>
        </w:rPr>
        <w:t>, (</w:t>
      </w:r>
      <w:r w:rsidRPr="003C3ADF">
        <w:rPr>
          <w:color w:val="1D0018"/>
          <w:sz w:val="28"/>
          <w:shd w:val="clear" w:color="auto" w:fill="FFFFFF"/>
          <w:lang w:val="bg-BG"/>
        </w:rPr>
        <w:t xml:space="preserve">2019), Съвременни методи на обучение в предучилищна възраст. -В: </w:t>
      </w:r>
      <w:r w:rsidRPr="003C3ADF">
        <w:rPr>
          <w:color w:val="auto"/>
          <w:sz w:val="28"/>
          <w:shd w:val="clear" w:color="auto" w:fill="FFFFFF"/>
          <w:lang w:val="bg-BG"/>
        </w:rPr>
        <w:t>Сборник научни трудове от Научно-практическа конференция "Предизвикателствата на съвремието и качеството на образованието", Шумен.</w:t>
      </w:r>
    </w:p>
    <w:p w14:paraId="443E0F79" w14:textId="77777777" w:rsidR="003C3ADF" w:rsidRDefault="00F409FD" w:rsidP="003C3ADF">
      <w:pPr>
        <w:numPr>
          <w:ilvl w:val="0"/>
          <w:numId w:val="4"/>
        </w:numPr>
        <w:tabs>
          <w:tab w:val="left" w:pos="709"/>
          <w:tab w:val="left" w:pos="851"/>
          <w:tab w:val="left" w:pos="993"/>
        </w:tabs>
        <w:spacing w:line="276" w:lineRule="auto"/>
        <w:ind w:left="567" w:firstLine="0"/>
        <w:contextualSpacing/>
        <w:rPr>
          <w:color w:val="auto"/>
          <w:sz w:val="28"/>
          <w:lang w:val="bg-BG"/>
        </w:rPr>
      </w:pPr>
      <w:proofErr w:type="spellStart"/>
      <w:r w:rsidRPr="003C3ADF">
        <w:rPr>
          <w:b/>
          <w:color w:val="auto"/>
          <w:sz w:val="28"/>
          <w:lang w:val="bg-BG"/>
        </w:rPr>
        <w:t>Тополска</w:t>
      </w:r>
      <w:proofErr w:type="spellEnd"/>
      <w:r w:rsidRPr="003C3ADF">
        <w:rPr>
          <w:color w:val="auto"/>
          <w:sz w:val="28"/>
          <w:lang w:val="bg-BG"/>
        </w:rPr>
        <w:t xml:space="preserve">, Е. (2019), </w:t>
      </w:r>
      <w:hyperlink r:id="rId59" w:tgtFrame="_blank" w:history="1">
        <w:r w:rsidRPr="003C3ADF">
          <w:rPr>
            <w:color w:val="auto"/>
            <w:sz w:val="28"/>
            <w:shd w:val="clear" w:color="auto" w:fill="FFFFFF"/>
            <w:lang w:val="bg-BG"/>
          </w:rPr>
          <w:t xml:space="preserve">Интеракция и интеркултурна комуникация в приобщаващото образование. В: Сборник с доклади от научна конференция "Хармония в различията", </w:t>
        </w:r>
        <w:proofErr w:type="spellStart"/>
        <w:r w:rsidRPr="003C3ADF">
          <w:rPr>
            <w:color w:val="auto"/>
            <w:sz w:val="28"/>
            <w:shd w:val="clear" w:color="auto" w:fill="FFFFFF"/>
            <w:lang w:val="bg-BG"/>
          </w:rPr>
          <w:t>УниБит</w:t>
        </w:r>
        <w:proofErr w:type="spellEnd"/>
        <w:r w:rsidRPr="003C3ADF">
          <w:rPr>
            <w:color w:val="auto"/>
            <w:sz w:val="28"/>
            <w:shd w:val="clear" w:color="auto" w:fill="FFFFFF"/>
            <w:lang w:val="bg-BG"/>
          </w:rPr>
          <w:t xml:space="preserve"> София, Академично издателство "За буквите - О </w:t>
        </w:r>
        <w:proofErr w:type="spellStart"/>
        <w:r w:rsidRPr="003C3ADF">
          <w:rPr>
            <w:color w:val="auto"/>
            <w:sz w:val="28"/>
            <w:shd w:val="clear" w:color="auto" w:fill="FFFFFF"/>
            <w:lang w:val="bg-BG"/>
          </w:rPr>
          <w:t>писменехъ</w:t>
        </w:r>
        <w:proofErr w:type="spellEnd"/>
        <w:r w:rsidRPr="003C3ADF">
          <w:rPr>
            <w:color w:val="auto"/>
            <w:sz w:val="28"/>
            <w:shd w:val="clear" w:color="auto" w:fill="FFFFFF"/>
            <w:lang w:val="bg-BG"/>
          </w:rPr>
          <w:t>" , с. 565 - с. 570.</w:t>
        </w:r>
      </w:hyperlink>
    </w:p>
    <w:p w14:paraId="519A3E79" w14:textId="11DC1C80" w:rsidR="00F409FD" w:rsidRPr="003C3ADF" w:rsidRDefault="00F409FD" w:rsidP="003C3ADF">
      <w:pPr>
        <w:numPr>
          <w:ilvl w:val="0"/>
          <w:numId w:val="4"/>
        </w:numPr>
        <w:tabs>
          <w:tab w:val="left" w:pos="709"/>
          <w:tab w:val="left" w:pos="851"/>
          <w:tab w:val="left" w:pos="993"/>
        </w:tabs>
        <w:spacing w:line="276" w:lineRule="auto"/>
        <w:ind w:left="567" w:firstLine="0"/>
        <w:contextualSpacing/>
        <w:rPr>
          <w:color w:val="auto"/>
          <w:sz w:val="28"/>
          <w:lang w:val="bg-BG"/>
        </w:rPr>
      </w:pPr>
      <w:r w:rsidRPr="003C3ADF">
        <w:rPr>
          <w:b/>
          <w:bCs/>
          <w:color w:val="auto"/>
          <w:sz w:val="28"/>
          <w:lang w:val="bg-BG"/>
        </w:rPr>
        <w:t>Янакиева</w:t>
      </w:r>
      <w:r w:rsidRPr="003C3ADF">
        <w:rPr>
          <w:bCs/>
          <w:color w:val="auto"/>
          <w:sz w:val="28"/>
          <w:lang w:val="bg-BG"/>
        </w:rPr>
        <w:t>, Е., М. Баева</w:t>
      </w:r>
      <w:r w:rsidRPr="003C3ADF">
        <w:rPr>
          <w:color w:val="auto"/>
          <w:sz w:val="28"/>
          <w:lang w:val="bg-BG"/>
        </w:rPr>
        <w:t xml:space="preserve"> (2018), Програмна система „Вики и Ники“, Познавателна книжка по „Околен свят“, Издателство „Клет България“ ООД,</w:t>
      </w:r>
      <w:r w:rsidRPr="003C3ADF">
        <w:rPr>
          <w:color w:val="auto"/>
          <w:sz w:val="28"/>
          <w:lang w:val="en-US"/>
        </w:rPr>
        <w:t xml:space="preserve"> (</w:t>
      </w:r>
      <w:r w:rsidRPr="003C3ADF">
        <w:rPr>
          <w:color w:val="auto"/>
          <w:sz w:val="28"/>
          <w:lang w:val="bg-BG"/>
        </w:rPr>
        <w:t xml:space="preserve">правоприемник на ИК „Анубис“ ООД </w:t>
      </w:r>
      <w:r w:rsidRPr="003C3ADF">
        <w:rPr>
          <w:color w:val="auto"/>
          <w:sz w:val="28"/>
          <w:lang w:val="en-US"/>
        </w:rPr>
        <w:t>)</w:t>
      </w:r>
      <w:r w:rsidRPr="003C3ADF">
        <w:rPr>
          <w:color w:val="auto"/>
          <w:sz w:val="28"/>
          <w:lang w:val="bg-BG"/>
        </w:rPr>
        <w:t>, София.</w:t>
      </w:r>
    </w:p>
    <w:p w14:paraId="6BBA31BC" w14:textId="77777777" w:rsidR="003C3ADF" w:rsidRDefault="00F409FD" w:rsidP="003C3ADF">
      <w:pPr>
        <w:numPr>
          <w:ilvl w:val="0"/>
          <w:numId w:val="4"/>
        </w:numPr>
        <w:tabs>
          <w:tab w:val="left" w:pos="709"/>
          <w:tab w:val="left" w:pos="851"/>
          <w:tab w:val="left" w:pos="993"/>
        </w:tabs>
        <w:spacing w:line="276" w:lineRule="auto"/>
        <w:ind w:left="567" w:firstLine="0"/>
        <w:contextualSpacing/>
        <w:rPr>
          <w:color w:val="auto"/>
          <w:sz w:val="28"/>
          <w:lang w:val="en-US"/>
        </w:rPr>
      </w:pPr>
      <w:proofErr w:type="spellStart"/>
      <w:r w:rsidRPr="003C3ADF">
        <w:rPr>
          <w:b/>
          <w:color w:val="auto"/>
          <w:sz w:val="28"/>
          <w:lang w:val="en-US"/>
        </w:rPr>
        <w:t>Angelova</w:t>
      </w:r>
      <w:proofErr w:type="spellEnd"/>
      <w:r w:rsidRPr="003C3ADF">
        <w:rPr>
          <w:color w:val="auto"/>
          <w:sz w:val="28"/>
          <w:lang w:val="en-US"/>
        </w:rPr>
        <w:t xml:space="preserve">, Iv. (2019), Intercultural Communication of Foreign Students As a part of Pedagogical Communicational the University. E-journal Pedagogical Forum. Innovative Practice in Current Educational Reality.  Trakya University, </w:t>
      </w:r>
      <w:proofErr w:type="spellStart"/>
      <w:r w:rsidRPr="003C3ADF">
        <w:rPr>
          <w:color w:val="auto"/>
          <w:sz w:val="28"/>
          <w:lang w:val="en-US"/>
        </w:rPr>
        <w:t>Stara</w:t>
      </w:r>
      <w:proofErr w:type="spellEnd"/>
      <w:r w:rsidRPr="003C3ADF">
        <w:rPr>
          <w:color w:val="auto"/>
          <w:sz w:val="28"/>
          <w:lang w:val="en-US"/>
        </w:rPr>
        <w:t xml:space="preserve"> Zagora.</w:t>
      </w:r>
    </w:p>
    <w:p w14:paraId="41223135" w14:textId="1A954664" w:rsidR="00F409FD" w:rsidRPr="003C3ADF" w:rsidRDefault="00F409FD" w:rsidP="003C3ADF">
      <w:pPr>
        <w:numPr>
          <w:ilvl w:val="0"/>
          <w:numId w:val="4"/>
        </w:numPr>
        <w:tabs>
          <w:tab w:val="left" w:pos="709"/>
          <w:tab w:val="left" w:pos="851"/>
          <w:tab w:val="left" w:pos="993"/>
        </w:tabs>
        <w:spacing w:line="276" w:lineRule="auto"/>
        <w:ind w:left="567" w:firstLine="0"/>
        <w:contextualSpacing/>
        <w:rPr>
          <w:color w:val="auto"/>
          <w:sz w:val="28"/>
          <w:lang w:val="en-US"/>
        </w:rPr>
      </w:pPr>
      <w:r w:rsidRPr="003C3ADF">
        <w:rPr>
          <w:b/>
          <w:color w:val="auto"/>
          <w:sz w:val="28"/>
          <w:lang w:val="en-US"/>
        </w:rPr>
        <w:t>Fatima</w:t>
      </w:r>
      <w:r w:rsidRPr="003C3ADF">
        <w:rPr>
          <w:color w:val="auto"/>
          <w:sz w:val="28"/>
          <w:lang w:val="en-US"/>
        </w:rPr>
        <w:t xml:space="preserve"> </w:t>
      </w:r>
      <w:r w:rsidRPr="003C3ADF">
        <w:rPr>
          <w:b/>
          <w:color w:val="auto"/>
          <w:sz w:val="28"/>
          <w:lang w:val="en-US"/>
        </w:rPr>
        <w:t>Raheem</w:t>
      </w:r>
      <w:r w:rsidRPr="003C3ADF">
        <w:rPr>
          <w:color w:val="111111"/>
          <w:sz w:val="28"/>
          <w:shd w:val="clear" w:color="auto" w:fill="FFFFFF"/>
          <w:lang w:val="en-US"/>
        </w:rPr>
        <w:t xml:space="preserve"> </w:t>
      </w:r>
      <w:r w:rsidRPr="003C3ADF">
        <w:rPr>
          <w:b/>
          <w:color w:val="111111"/>
          <w:sz w:val="28"/>
          <w:shd w:val="clear" w:color="auto" w:fill="FFFFFF"/>
          <w:lang w:val="en-US"/>
        </w:rPr>
        <w:t>Al-</w:t>
      </w:r>
      <w:proofErr w:type="spellStart"/>
      <w:r w:rsidRPr="003C3ADF">
        <w:rPr>
          <w:b/>
          <w:color w:val="111111"/>
          <w:sz w:val="28"/>
          <w:shd w:val="clear" w:color="auto" w:fill="FFFFFF"/>
          <w:lang w:val="en-US"/>
        </w:rPr>
        <w:t>Mosawi</w:t>
      </w:r>
      <w:proofErr w:type="spellEnd"/>
      <w:r w:rsidRPr="003C3ADF">
        <w:rPr>
          <w:color w:val="auto"/>
          <w:sz w:val="28"/>
          <w:lang w:val="en-US"/>
        </w:rPr>
        <w:t xml:space="preserve">, </w:t>
      </w:r>
      <w:proofErr w:type="spellStart"/>
      <w:r w:rsidRPr="003C3ADF">
        <w:rPr>
          <w:color w:val="auto"/>
          <w:sz w:val="28"/>
          <w:lang w:val="en-US"/>
        </w:rPr>
        <w:t>Inas</w:t>
      </w:r>
      <w:proofErr w:type="spellEnd"/>
      <w:r w:rsidRPr="003C3ADF">
        <w:rPr>
          <w:color w:val="auto"/>
          <w:sz w:val="28"/>
          <w:lang w:val="en-US"/>
        </w:rPr>
        <w:t xml:space="preserve"> Kamal Yaseen (2019), </w:t>
      </w:r>
      <w:r w:rsidRPr="003C3ADF">
        <w:rPr>
          <w:i/>
          <w:iCs/>
          <w:color w:val="auto"/>
          <w:sz w:val="28"/>
          <w:lang w:val="en-US"/>
        </w:rPr>
        <w:t>(PDF) THE EFFECT OF USING INDEX CARD GAMES ON IRAQI EFL PUPILS' PERFORMANCE IN CONVERSATION</w:t>
      </w:r>
      <w:r w:rsidRPr="003C3ADF">
        <w:rPr>
          <w:color w:val="auto"/>
          <w:sz w:val="28"/>
          <w:lang w:val="en-US"/>
        </w:rPr>
        <w:t>. Sci. Int. (Lahore), 31(1)B, 87-91,2019 ISSN 1013-5316; CODEN: SINTE 8 87 January-February.</w:t>
      </w:r>
      <w:r w:rsidRPr="003C3ADF">
        <w:rPr>
          <w:i/>
          <w:iCs/>
          <w:color w:val="auto"/>
          <w:sz w:val="28"/>
          <w:lang w:val="en-US"/>
        </w:rPr>
        <w:t xml:space="preserve"> </w:t>
      </w:r>
      <w:r w:rsidRPr="003C3ADF">
        <w:rPr>
          <w:color w:val="auto"/>
          <w:sz w:val="28"/>
          <w:lang w:val="en-US"/>
        </w:rPr>
        <w:t xml:space="preserve">Available from: </w:t>
      </w:r>
      <w:hyperlink r:id="rId60" w:history="1">
        <w:r w:rsidRPr="003C3ADF">
          <w:rPr>
            <w:color w:val="0000FF"/>
            <w:sz w:val="28"/>
            <w:u w:val="single"/>
            <w:lang w:val="en-US"/>
          </w:rPr>
          <w:t>https://www.researchgate.net/publication/331198772_THE_EFFECT_OF_USING_INDEX_CARD_GAMES_ON_IRAQI_EFL_PUPILS'_PERFORMANCE_IN_CONVERSATION</w:t>
        </w:r>
      </w:hyperlink>
      <w:r w:rsidRPr="003C3ADF">
        <w:rPr>
          <w:color w:val="auto"/>
          <w:sz w:val="28"/>
          <w:lang w:val="en-US"/>
        </w:rPr>
        <w:t xml:space="preserve"> [accessed Mar 19 2020].</w:t>
      </w:r>
    </w:p>
    <w:p w14:paraId="57C689EE" w14:textId="77777777" w:rsidR="00F409FD" w:rsidRPr="003C3ADF" w:rsidRDefault="00767D89" w:rsidP="003C3ADF">
      <w:pPr>
        <w:numPr>
          <w:ilvl w:val="0"/>
          <w:numId w:val="4"/>
        </w:numPr>
        <w:tabs>
          <w:tab w:val="left" w:pos="993"/>
        </w:tabs>
        <w:spacing w:line="276" w:lineRule="auto"/>
        <w:ind w:left="567" w:firstLine="0"/>
        <w:rPr>
          <w:color w:val="auto"/>
          <w:sz w:val="28"/>
          <w:lang w:val="bg-BG"/>
        </w:rPr>
      </w:pPr>
      <w:hyperlink r:id="rId61" w:history="1">
        <w:r w:rsidR="00F409FD" w:rsidRPr="003C3ADF">
          <w:rPr>
            <w:color w:val="0000FF"/>
            <w:sz w:val="28"/>
            <w:u w:val="single"/>
            <w:bdr w:val="none" w:sz="0" w:space="0" w:color="auto" w:frame="1"/>
            <w:lang w:val="en-US"/>
          </w:rPr>
          <w:t>Liqaa Habeb Al-Obaydi</w:t>
        </w:r>
      </w:hyperlink>
      <w:r w:rsidR="00F409FD" w:rsidRPr="003C3ADF">
        <w:rPr>
          <w:color w:val="auto"/>
          <w:sz w:val="28"/>
          <w:lang w:val="bg-BG"/>
        </w:rPr>
        <w:t xml:space="preserve"> </w:t>
      </w:r>
      <w:r w:rsidR="00F409FD" w:rsidRPr="003C3ADF">
        <w:rPr>
          <w:color w:val="auto"/>
          <w:sz w:val="28"/>
          <w:shd w:val="clear" w:color="auto" w:fill="FFFFFF"/>
          <w:lang w:val="bg-BG"/>
        </w:rPr>
        <w:t>(2019),</w:t>
      </w:r>
      <w:r w:rsidR="00F409FD" w:rsidRPr="003C3ADF">
        <w:rPr>
          <w:color w:val="auto"/>
          <w:sz w:val="28"/>
          <w:shd w:val="clear" w:color="auto" w:fill="FFFFFF"/>
          <w:lang w:val="en-US"/>
        </w:rPr>
        <w:t xml:space="preserve"> </w:t>
      </w:r>
      <w:proofErr w:type="spellStart"/>
      <w:r w:rsidR="00F409FD" w:rsidRPr="003C3ADF">
        <w:rPr>
          <w:color w:val="auto"/>
          <w:sz w:val="28"/>
          <w:lang w:val="bg-BG"/>
        </w:rPr>
        <w:t>Cultural</w:t>
      </w:r>
      <w:proofErr w:type="spellEnd"/>
      <w:r w:rsidR="00F409FD" w:rsidRPr="003C3ADF">
        <w:rPr>
          <w:color w:val="auto"/>
          <w:sz w:val="28"/>
          <w:shd w:val="clear" w:color="auto" w:fill="FFFFFF"/>
          <w:lang w:val="en-US"/>
        </w:rPr>
        <w:t xml:space="preserve"> Diversity,</w:t>
      </w:r>
      <w:r w:rsidR="00F409FD" w:rsidRPr="003C3ADF">
        <w:rPr>
          <w:color w:val="auto"/>
          <w:sz w:val="28"/>
          <w:shd w:val="clear" w:color="auto" w:fill="FFFFFF"/>
          <w:lang w:val="bg-BG"/>
        </w:rPr>
        <w:t xml:space="preserve"> </w:t>
      </w:r>
      <w:r w:rsidR="00F409FD" w:rsidRPr="003C3ADF">
        <w:rPr>
          <w:color w:val="auto"/>
          <w:sz w:val="28"/>
          <w:shd w:val="clear" w:color="auto" w:fill="FFFFFF"/>
          <w:lang w:val="en-US"/>
        </w:rPr>
        <w:t>Awareness and Teaching: A Study in an EFL Context</w:t>
      </w:r>
      <w:r w:rsidR="00F409FD" w:rsidRPr="003C3ADF">
        <w:rPr>
          <w:color w:val="auto"/>
          <w:sz w:val="28"/>
          <w:shd w:val="clear" w:color="auto" w:fill="FFFFFF"/>
          <w:lang w:val="bg-BG"/>
        </w:rPr>
        <w:t xml:space="preserve">. </w:t>
      </w:r>
      <w:r w:rsidR="00F409FD" w:rsidRPr="003C3ADF">
        <w:rPr>
          <w:color w:val="auto"/>
          <w:sz w:val="28"/>
          <w:shd w:val="clear" w:color="auto" w:fill="FFFFFF"/>
          <w:lang w:val="en-US"/>
        </w:rPr>
        <w:t xml:space="preserve">THE JOURNAL OF ASIA TEFL Vol. 16, No. 3, Fall 2019, 987-995 </w:t>
      </w:r>
      <w:hyperlink r:id="rId62" w:history="1">
        <w:r w:rsidR="00F409FD" w:rsidRPr="003C3ADF">
          <w:rPr>
            <w:color w:val="0000FF"/>
            <w:sz w:val="28"/>
            <w:u w:val="single"/>
            <w:shd w:val="clear" w:color="auto" w:fill="FFFFFF"/>
            <w:lang w:val="en-US"/>
          </w:rPr>
          <w:t>http://dx.doi.org/10.18823/asiatefl.2019.16.3.15.987</w:t>
        </w:r>
      </w:hyperlink>
      <w:r w:rsidR="00F409FD" w:rsidRPr="003C3ADF">
        <w:rPr>
          <w:color w:val="auto"/>
          <w:sz w:val="28"/>
          <w:shd w:val="clear" w:color="auto" w:fill="FFFFFF"/>
          <w:lang w:val="bg-BG"/>
        </w:rPr>
        <w:t>.</w:t>
      </w:r>
    </w:p>
    <w:p w14:paraId="68369B87" w14:textId="0264D1AB" w:rsidR="006E4773" w:rsidRPr="003C3ADF" w:rsidRDefault="00F409FD" w:rsidP="003C3ADF">
      <w:pPr>
        <w:numPr>
          <w:ilvl w:val="0"/>
          <w:numId w:val="4"/>
        </w:numPr>
        <w:tabs>
          <w:tab w:val="left" w:pos="993"/>
        </w:tabs>
        <w:spacing w:line="276" w:lineRule="auto"/>
        <w:ind w:left="567" w:firstLine="0"/>
        <w:rPr>
          <w:color w:val="auto"/>
          <w:sz w:val="28"/>
          <w:lang w:val="bg-BG"/>
        </w:rPr>
      </w:pPr>
      <w:proofErr w:type="spellStart"/>
      <w:r w:rsidRPr="003C3ADF">
        <w:rPr>
          <w:b/>
          <w:color w:val="auto"/>
          <w:sz w:val="28"/>
          <w:lang w:val="en-US"/>
        </w:rPr>
        <w:lastRenderedPageBreak/>
        <w:t>Petrovska</w:t>
      </w:r>
      <w:proofErr w:type="spellEnd"/>
      <w:r w:rsidRPr="003C3ADF">
        <w:rPr>
          <w:b/>
          <w:color w:val="auto"/>
          <w:sz w:val="28"/>
          <w:lang w:val="en-US"/>
        </w:rPr>
        <w:t xml:space="preserve"> </w:t>
      </w:r>
      <w:hyperlink r:id="rId63" w:history="1">
        <w:r w:rsidRPr="003C3ADF">
          <w:rPr>
            <w:color w:val="0000FF"/>
            <w:sz w:val="28"/>
            <w:u w:val="single"/>
            <w:bdr w:val="none" w:sz="0" w:space="0" w:color="auto" w:frame="1"/>
            <w:lang w:val="en-US"/>
          </w:rPr>
          <w:t xml:space="preserve">Sonja, </w:t>
        </w:r>
      </w:hyperlink>
      <w:hyperlink r:id="rId64" w:history="1">
        <w:r w:rsidRPr="003C3ADF">
          <w:rPr>
            <w:color w:val="0000FF"/>
            <w:sz w:val="28"/>
            <w:u w:val="single"/>
            <w:bdr w:val="none" w:sz="0" w:space="0" w:color="auto" w:frame="1"/>
            <w:lang w:val="en-US"/>
          </w:rPr>
          <w:t>Despina Sivevska</w:t>
        </w:r>
      </w:hyperlink>
      <w:r w:rsidRPr="003C3ADF">
        <w:rPr>
          <w:color w:val="auto"/>
          <w:sz w:val="28"/>
          <w:lang w:val="en-US"/>
        </w:rPr>
        <w:t xml:space="preserve">, </w:t>
      </w:r>
      <w:hyperlink r:id="rId65" w:history="1">
        <w:r w:rsidRPr="003C3ADF">
          <w:rPr>
            <w:color w:val="0000FF"/>
            <w:sz w:val="28"/>
            <w:u w:val="single"/>
            <w:bdr w:val="none" w:sz="0" w:space="0" w:color="auto" w:frame="1"/>
            <w:lang w:val="en-US"/>
          </w:rPr>
          <w:t>Biljana Popeska</w:t>
        </w:r>
      </w:hyperlink>
      <w:r w:rsidRPr="003C3ADF">
        <w:rPr>
          <w:color w:val="auto"/>
          <w:sz w:val="28"/>
          <w:lang w:val="en-US"/>
        </w:rPr>
        <w:t xml:space="preserve">, </w:t>
      </w:r>
      <w:hyperlink r:id="rId66" w:history="1">
        <w:r w:rsidRPr="003C3ADF">
          <w:rPr>
            <w:color w:val="0000FF"/>
            <w:sz w:val="28"/>
            <w:u w:val="single"/>
            <w:bdr w:val="none" w:sz="0" w:space="0" w:color="auto" w:frame="1"/>
            <w:lang w:val="en-US"/>
          </w:rPr>
          <w:t>Jadranka Runcheva</w:t>
        </w:r>
      </w:hyperlink>
      <w:r w:rsidRPr="003C3ADF">
        <w:rPr>
          <w:color w:val="auto"/>
          <w:sz w:val="28"/>
          <w:lang w:val="en-US"/>
        </w:rPr>
        <w:t xml:space="preserve"> (2018)</w:t>
      </w:r>
      <w:r w:rsidRPr="003C3ADF">
        <w:rPr>
          <w:color w:val="auto"/>
          <w:sz w:val="28"/>
          <w:shd w:val="clear" w:color="auto" w:fill="FFFFFF"/>
          <w:lang w:val="en-US"/>
        </w:rPr>
        <w:t xml:space="preserve"> INITIAL TEACHER EDUCATION – STARTING POINT FOR SUCCESSFUL ENROLMENT IN THE SCHOOL.</w:t>
      </w:r>
      <w:r w:rsidRPr="003C3ADF">
        <w:rPr>
          <w:color w:val="auto"/>
          <w:sz w:val="28"/>
          <w:lang w:val="en-US"/>
        </w:rPr>
        <w:t xml:space="preserve"> 12th International Technology, Education and Development Conference. DOI: </w:t>
      </w:r>
      <w:hyperlink r:id="rId67" w:history="1">
        <w:r w:rsidRPr="003C3ADF">
          <w:rPr>
            <w:color w:val="0000FF"/>
            <w:sz w:val="28"/>
            <w:u w:val="single"/>
            <w:bdr w:val="none" w:sz="0" w:space="0" w:color="auto" w:frame="1"/>
            <w:lang w:val="en-US"/>
          </w:rPr>
          <w:t>10.21125/inted.2018.2413</w:t>
        </w:r>
      </w:hyperlink>
      <w:r w:rsidRPr="003C3ADF">
        <w:rPr>
          <w:color w:val="auto"/>
          <w:sz w:val="28"/>
          <w:lang w:val="en-US"/>
        </w:rPr>
        <w:t xml:space="preserve">. Available from:  </w:t>
      </w:r>
      <w:hyperlink r:id="rId68" w:history="1">
        <w:r w:rsidRPr="003C3ADF">
          <w:rPr>
            <w:color w:val="0000FF"/>
            <w:sz w:val="28"/>
            <w:u w:val="single"/>
            <w:lang w:val="en-US"/>
          </w:rPr>
          <w:t>https://www.researchgate.net/publication/323894132_INITIAL_TEACHER_EDUCATION_STARTING_POINT_FOR_SUCCESSFUL_ENROLMENT_IN_THE_SCHOOL</w:t>
        </w:r>
      </w:hyperlink>
      <w:r w:rsidRPr="003C3ADF">
        <w:rPr>
          <w:color w:val="auto"/>
          <w:sz w:val="28"/>
          <w:lang w:val="en-US"/>
        </w:rPr>
        <w:t xml:space="preserve"> [accessed Mar 19 2020]</w:t>
      </w:r>
      <w:bookmarkStart w:id="28" w:name="_Hlk53042101"/>
      <w:r w:rsidR="006E4773" w:rsidRPr="003C3ADF">
        <w:rPr>
          <w:color w:val="auto"/>
          <w:sz w:val="28"/>
          <w:lang w:val="bg-BG"/>
        </w:rPr>
        <w:t>.</w:t>
      </w:r>
    </w:p>
    <w:p w14:paraId="2AD31089" w14:textId="7E2E168E" w:rsidR="00F67255" w:rsidRPr="00AB2091" w:rsidRDefault="003C3ADF" w:rsidP="003C3ADF">
      <w:pPr>
        <w:ind w:firstLine="0"/>
        <w:jc w:val="left"/>
        <w:rPr>
          <w:color w:val="auto"/>
          <w:sz w:val="28"/>
          <w:lang w:val="bg-BG"/>
        </w:rPr>
      </w:pPr>
      <w:r>
        <w:rPr>
          <w:color w:val="auto"/>
          <w:sz w:val="28"/>
          <w:lang w:val="bg-BG"/>
        </w:rPr>
        <w:br w:type="page"/>
      </w:r>
    </w:p>
    <w:p w14:paraId="41C03B38" w14:textId="347D0D8C" w:rsidR="00CB1300" w:rsidRPr="00AB2091" w:rsidRDefault="00CB1300" w:rsidP="000D1E63">
      <w:pPr>
        <w:pStyle w:val="Title"/>
        <w:outlineLvl w:val="2"/>
      </w:pPr>
      <w:bookmarkStart w:id="29" w:name="_Toc55165862"/>
      <w:r w:rsidRPr="00AB2091">
        <w:lastRenderedPageBreak/>
        <w:t>МЕТОДИЧЕСКА СИСТЕМА ЗА ИНТЕРКУЛТУРНО ОБРАЗОВАНИЕ В НАЧАЛНА УЧИЛИЩНА ВЪЗРАСТ</w:t>
      </w:r>
      <w:bookmarkEnd w:id="29"/>
    </w:p>
    <w:bookmarkEnd w:id="28"/>
    <w:p w14:paraId="469F6DAF" w14:textId="77777777" w:rsidR="00F409FD" w:rsidRPr="00AB2091" w:rsidRDefault="00F409FD" w:rsidP="004003BA">
      <w:pPr>
        <w:spacing w:line="276" w:lineRule="auto"/>
        <w:ind w:firstLine="0"/>
        <w:rPr>
          <w:rFonts w:eastAsia="Times New Roman"/>
          <w:color w:val="auto"/>
          <w:sz w:val="28"/>
          <w:lang w:val="bg-BG"/>
        </w:rPr>
      </w:pPr>
    </w:p>
    <w:p w14:paraId="6D3FA8D0" w14:textId="7186209D" w:rsidR="00F409FD" w:rsidRPr="00AB2091" w:rsidRDefault="00F409FD" w:rsidP="004003BA">
      <w:pPr>
        <w:spacing w:line="276" w:lineRule="auto"/>
        <w:ind w:left="567" w:firstLine="0"/>
        <w:rPr>
          <w:b/>
          <w:sz w:val="28"/>
          <w:lang w:val="bg-BG"/>
        </w:rPr>
      </w:pPr>
      <w:r w:rsidRPr="00AB2091">
        <w:rPr>
          <w:b/>
          <w:sz w:val="28"/>
          <w:lang w:val="bg-BG"/>
        </w:rPr>
        <w:t xml:space="preserve">Доц. д-р Ася </w:t>
      </w:r>
      <w:r w:rsidR="007C604C" w:rsidRPr="00AB2091">
        <w:rPr>
          <w:b/>
          <w:sz w:val="28"/>
          <w:lang w:val="bg-BG"/>
        </w:rPr>
        <w:t xml:space="preserve">Симеонова </w:t>
      </w:r>
      <w:r w:rsidRPr="00AB2091">
        <w:rPr>
          <w:b/>
          <w:sz w:val="28"/>
          <w:lang w:val="bg-BG"/>
        </w:rPr>
        <w:t>Велева</w:t>
      </w:r>
    </w:p>
    <w:p w14:paraId="3EC1AB86" w14:textId="5737DAC2" w:rsidR="00145781" w:rsidRPr="00AB2091" w:rsidRDefault="00145781" w:rsidP="004003BA">
      <w:pPr>
        <w:spacing w:line="276" w:lineRule="auto"/>
        <w:ind w:left="567" w:firstLine="0"/>
        <w:rPr>
          <w:sz w:val="28"/>
          <w:lang w:val="bg-BG"/>
        </w:rPr>
      </w:pPr>
      <w:r w:rsidRPr="00AB2091">
        <w:rPr>
          <w:sz w:val="28"/>
          <w:lang w:val="bg-BG"/>
        </w:rPr>
        <w:t>Катедра „Педагогика, психология и история“</w:t>
      </w:r>
    </w:p>
    <w:p w14:paraId="26FF5380" w14:textId="77777777" w:rsidR="00F409FD" w:rsidRPr="00AB2091" w:rsidRDefault="00F409FD" w:rsidP="004003BA">
      <w:pPr>
        <w:spacing w:line="276" w:lineRule="auto"/>
        <w:ind w:left="567" w:firstLine="0"/>
        <w:rPr>
          <w:sz w:val="28"/>
          <w:lang w:val="bg-BG"/>
        </w:rPr>
      </w:pPr>
      <w:r w:rsidRPr="00AB2091">
        <w:rPr>
          <w:sz w:val="28"/>
          <w:lang w:val="bg-BG"/>
        </w:rPr>
        <w:t>Русенски университет „Ангел Кънчев“</w:t>
      </w:r>
    </w:p>
    <w:p w14:paraId="2C331FAE" w14:textId="79BF6EF3" w:rsidR="00F409FD" w:rsidRPr="00AB2091" w:rsidRDefault="00F409FD" w:rsidP="004003BA">
      <w:pPr>
        <w:spacing w:line="276" w:lineRule="auto"/>
        <w:ind w:left="567" w:firstLine="0"/>
        <w:rPr>
          <w:sz w:val="28"/>
          <w:lang w:val="bg-BG"/>
        </w:rPr>
      </w:pPr>
      <w:r w:rsidRPr="00AB2091">
        <w:rPr>
          <w:sz w:val="28"/>
          <w:lang w:val="bg-BG"/>
        </w:rPr>
        <w:t>тел</w:t>
      </w:r>
      <w:r w:rsidRPr="00AB2091">
        <w:rPr>
          <w:sz w:val="28"/>
        </w:rPr>
        <w:t>: 082</w:t>
      </w:r>
      <w:r w:rsidR="00CB1300" w:rsidRPr="00AB2091">
        <w:rPr>
          <w:sz w:val="28"/>
          <w:lang w:val="bg-BG"/>
        </w:rPr>
        <w:t>-</w:t>
      </w:r>
      <w:r w:rsidRPr="00AB2091">
        <w:rPr>
          <w:sz w:val="28"/>
        </w:rPr>
        <w:t xml:space="preserve"> </w:t>
      </w:r>
      <w:r w:rsidRPr="00AB2091">
        <w:rPr>
          <w:sz w:val="28"/>
          <w:lang w:val="bg-BG"/>
        </w:rPr>
        <w:t>888</w:t>
      </w:r>
      <w:r w:rsidR="00CB1300" w:rsidRPr="00AB2091">
        <w:rPr>
          <w:sz w:val="28"/>
          <w:lang w:val="bg-BG"/>
        </w:rPr>
        <w:t>-</w:t>
      </w:r>
      <w:r w:rsidRPr="00AB2091">
        <w:rPr>
          <w:sz w:val="28"/>
          <w:lang w:val="bg-BG"/>
        </w:rPr>
        <w:t xml:space="preserve"> 268</w:t>
      </w:r>
    </w:p>
    <w:p w14:paraId="4053294F" w14:textId="0CD9FDEF" w:rsidR="00F409FD" w:rsidRPr="00AB2091" w:rsidRDefault="00F409FD" w:rsidP="004003BA">
      <w:pPr>
        <w:spacing w:line="276" w:lineRule="auto"/>
        <w:ind w:left="567" w:firstLine="0"/>
        <w:rPr>
          <w:sz w:val="28"/>
        </w:rPr>
      </w:pPr>
      <w:r w:rsidRPr="00AB2091">
        <w:rPr>
          <w:sz w:val="28"/>
        </w:rPr>
        <w:t xml:space="preserve">E-mail: </w:t>
      </w:r>
      <w:hyperlink r:id="rId69" w:history="1">
        <w:r w:rsidR="00CB1300" w:rsidRPr="00AB2091">
          <w:rPr>
            <w:rStyle w:val="Hyperlink"/>
            <w:sz w:val="28"/>
          </w:rPr>
          <w:t>aveleva@uni-ruse.bg</w:t>
        </w:r>
      </w:hyperlink>
    </w:p>
    <w:p w14:paraId="3353B002" w14:textId="77777777" w:rsidR="00CB1300" w:rsidRPr="00AB2091" w:rsidRDefault="00CB1300" w:rsidP="004003BA">
      <w:pPr>
        <w:spacing w:line="276" w:lineRule="auto"/>
        <w:ind w:left="567" w:firstLine="0"/>
        <w:rPr>
          <w:sz w:val="28"/>
          <w:lang w:val="bg-BG"/>
        </w:rPr>
      </w:pPr>
    </w:p>
    <w:p w14:paraId="51648008" w14:textId="77777777" w:rsidR="00F409FD" w:rsidRPr="00AB2091" w:rsidRDefault="00F409FD" w:rsidP="004003BA">
      <w:pPr>
        <w:spacing w:line="276" w:lineRule="auto"/>
        <w:ind w:left="567" w:firstLine="0"/>
      </w:pPr>
    </w:p>
    <w:p w14:paraId="1790A5ED" w14:textId="77777777" w:rsidR="00F409FD" w:rsidRPr="00AB2091" w:rsidRDefault="00F409FD" w:rsidP="004003BA">
      <w:pPr>
        <w:spacing w:after="60" w:line="276" w:lineRule="auto"/>
        <w:rPr>
          <w:i/>
          <w:szCs w:val="24"/>
        </w:rPr>
      </w:pPr>
      <w:r w:rsidRPr="00AB2091">
        <w:rPr>
          <w:b/>
          <w:i/>
          <w:szCs w:val="24"/>
        </w:rPr>
        <w:t>Abstract:</w:t>
      </w:r>
      <w:r w:rsidRPr="00AB2091">
        <w:rPr>
          <w:i/>
          <w:szCs w:val="24"/>
        </w:rPr>
        <w:t xml:space="preserve"> The paper aims to reveal </w:t>
      </w:r>
      <w:proofErr w:type="spellStart"/>
      <w:r w:rsidRPr="00AB2091">
        <w:rPr>
          <w:i/>
          <w:szCs w:val="24"/>
        </w:rPr>
        <w:t>opportunites</w:t>
      </w:r>
      <w:proofErr w:type="spellEnd"/>
      <w:r w:rsidRPr="00AB2091">
        <w:rPr>
          <w:i/>
          <w:szCs w:val="24"/>
        </w:rPr>
        <w:t xml:space="preserve"> for accomplishing of transition from general statements to concrete methodological system of intercultural education in primary school. There are proposed methodological guidelines, methods and forms for formation of intercultural competence of </w:t>
      </w:r>
      <w:proofErr w:type="gramStart"/>
      <w:r w:rsidRPr="00AB2091">
        <w:rPr>
          <w:i/>
          <w:szCs w:val="24"/>
        </w:rPr>
        <w:t>7-11-year old</w:t>
      </w:r>
      <w:proofErr w:type="gramEnd"/>
      <w:r w:rsidRPr="00AB2091">
        <w:rPr>
          <w:i/>
          <w:szCs w:val="24"/>
        </w:rPr>
        <w:t xml:space="preserve"> pupils.</w:t>
      </w:r>
    </w:p>
    <w:p w14:paraId="08280D1B" w14:textId="2DFFAF35" w:rsidR="00F409FD" w:rsidRPr="00E26CD9" w:rsidRDefault="00F409FD" w:rsidP="00E26CD9">
      <w:pPr>
        <w:spacing w:after="60" w:line="276" w:lineRule="auto"/>
        <w:rPr>
          <w:i/>
          <w:szCs w:val="24"/>
          <w:lang w:val="en-US"/>
        </w:rPr>
      </w:pPr>
      <w:r w:rsidRPr="00AB2091">
        <w:rPr>
          <w:b/>
          <w:i/>
          <w:szCs w:val="24"/>
        </w:rPr>
        <w:t>Keywords:</w:t>
      </w:r>
      <w:r w:rsidRPr="00AB2091">
        <w:rPr>
          <w:i/>
          <w:szCs w:val="24"/>
        </w:rPr>
        <w:t xml:space="preserve"> </w:t>
      </w:r>
      <w:r w:rsidRPr="00AB2091">
        <w:rPr>
          <w:i/>
          <w:szCs w:val="24"/>
          <w:lang w:val="en-US"/>
        </w:rPr>
        <w:t>intercultural education.</w:t>
      </w:r>
    </w:p>
    <w:p w14:paraId="038B7777" w14:textId="77777777" w:rsidR="00F409FD" w:rsidRPr="00AB2091" w:rsidRDefault="00F409FD" w:rsidP="00E26CD9">
      <w:pPr>
        <w:spacing w:before="240" w:line="276" w:lineRule="auto"/>
        <w:ind w:firstLine="0"/>
        <w:rPr>
          <w:rFonts w:eastAsia="Times New Roman"/>
          <w:b/>
          <w:color w:val="auto"/>
          <w:sz w:val="28"/>
          <w:lang w:val="bg-BG"/>
        </w:rPr>
      </w:pPr>
      <w:r w:rsidRPr="00AB2091">
        <w:rPr>
          <w:rFonts w:eastAsia="Times New Roman"/>
          <w:b/>
          <w:color w:val="auto"/>
          <w:szCs w:val="24"/>
          <w:lang w:val="bg-BG"/>
        </w:rPr>
        <w:tab/>
      </w:r>
      <w:r w:rsidRPr="00AB2091">
        <w:rPr>
          <w:rFonts w:eastAsia="Times New Roman"/>
          <w:b/>
          <w:color w:val="auto"/>
          <w:sz w:val="28"/>
          <w:lang w:val="bg-BG"/>
        </w:rPr>
        <w:t>ВЪВЕДЕНИЕ</w:t>
      </w:r>
    </w:p>
    <w:p w14:paraId="1872BB9E"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 xml:space="preserve">Една от характеристиките на съвременното общество е неговата </w:t>
      </w:r>
      <w:proofErr w:type="spellStart"/>
      <w:r w:rsidRPr="00AB2091">
        <w:rPr>
          <w:rFonts w:eastAsia="Times New Roman"/>
          <w:color w:val="auto"/>
          <w:sz w:val="28"/>
          <w:lang w:val="bg-BG"/>
        </w:rPr>
        <w:t>поликултурност</w:t>
      </w:r>
      <w:proofErr w:type="spellEnd"/>
      <w:r w:rsidRPr="00AB2091">
        <w:rPr>
          <w:rFonts w:eastAsia="Times New Roman"/>
          <w:color w:val="auto"/>
          <w:sz w:val="28"/>
          <w:lang w:val="bg-BG"/>
        </w:rPr>
        <w:t xml:space="preserve">. Тя осигурява потенциал за неповторимо своеобразие на човешката активност и може да се определи като естествен ресурс за социално и познавателно развитие на личността. От друга страна </w:t>
      </w:r>
      <w:proofErr w:type="spellStart"/>
      <w:r w:rsidRPr="00AB2091">
        <w:rPr>
          <w:rFonts w:eastAsia="Times New Roman"/>
          <w:color w:val="auto"/>
          <w:sz w:val="28"/>
          <w:lang w:val="bg-BG"/>
        </w:rPr>
        <w:t>поликултурността</w:t>
      </w:r>
      <w:proofErr w:type="spellEnd"/>
      <w:r w:rsidRPr="00AB2091">
        <w:rPr>
          <w:rFonts w:eastAsia="Times New Roman"/>
          <w:color w:val="auto"/>
          <w:sz w:val="28"/>
          <w:lang w:val="bg-BG"/>
        </w:rPr>
        <w:t xml:space="preserve"> може да бъде неблагоприятен фактор. Поради взаимното проникване на културите малки и големи общности се изправят пред опасността да загубят своята идентичност. Естествен механизъм за съхраняване на своята самобитност е противопоставянето на другите, на различните. Когато към това се прибавят исторически натрупаните негативи между държави и етноси, </w:t>
      </w:r>
      <w:proofErr w:type="spellStart"/>
      <w:r w:rsidRPr="00AB2091">
        <w:rPr>
          <w:rFonts w:eastAsia="Times New Roman"/>
          <w:color w:val="auto"/>
          <w:sz w:val="28"/>
          <w:lang w:val="bg-BG"/>
        </w:rPr>
        <w:t>поликултурната</w:t>
      </w:r>
      <w:proofErr w:type="spellEnd"/>
      <w:r w:rsidRPr="00AB2091">
        <w:rPr>
          <w:rFonts w:eastAsia="Times New Roman"/>
          <w:color w:val="auto"/>
          <w:sz w:val="28"/>
          <w:lang w:val="bg-BG"/>
        </w:rPr>
        <w:t xml:space="preserve"> среда генерира напрежение, което лесно ескалира в междуличностни и междугрупови конфликти. Следователно културното многообразие има както положителни страни, така и негативи. Във връзка с това процесът на взаимно проникване на културите намира отражение в системата на образованието, която е призвана да съхрани културната идентичност на детето, като същевременно го направи толерантно и отворено към другите.</w:t>
      </w:r>
    </w:p>
    <w:p w14:paraId="04945666" w14:textId="77777777" w:rsidR="00F409FD" w:rsidRPr="00AB2091" w:rsidRDefault="00F409FD" w:rsidP="004003BA">
      <w:pPr>
        <w:spacing w:line="276" w:lineRule="auto"/>
        <w:ind w:firstLine="708"/>
        <w:rPr>
          <w:rFonts w:eastAsia="Times New Roman"/>
          <w:color w:val="auto"/>
          <w:sz w:val="28"/>
          <w:lang w:val="en-US"/>
        </w:rPr>
      </w:pPr>
      <w:r w:rsidRPr="00AB2091">
        <w:rPr>
          <w:rFonts w:eastAsia="Times New Roman"/>
          <w:color w:val="auto"/>
          <w:sz w:val="28"/>
          <w:lang w:val="bg-BG"/>
        </w:rPr>
        <w:t xml:space="preserve">Преустройството на българската образователна система по посока подготовката на подрастващите за живот в </w:t>
      </w:r>
      <w:proofErr w:type="spellStart"/>
      <w:r w:rsidRPr="00AB2091">
        <w:rPr>
          <w:rFonts w:eastAsia="Times New Roman"/>
          <w:color w:val="auto"/>
          <w:sz w:val="28"/>
          <w:lang w:val="bg-BG"/>
        </w:rPr>
        <w:t>поликултурно</w:t>
      </w:r>
      <w:proofErr w:type="spellEnd"/>
      <w:r w:rsidRPr="00AB2091">
        <w:rPr>
          <w:rFonts w:eastAsia="Times New Roman"/>
          <w:color w:val="auto"/>
          <w:sz w:val="28"/>
          <w:lang w:val="bg-BG"/>
        </w:rPr>
        <w:t xml:space="preserve"> общество е свързано с приемането през последните години на редица нормативни актове. Съгласно НАРЕДБА № 13 от 21.09.2016 г. за гражданското, здравното, екологичното и интеркултурното образование, обн. - ДВ, бр. 80 от 11.10.2016 г. </w:t>
      </w:r>
      <w:r w:rsidRPr="00AB2091">
        <w:rPr>
          <w:rFonts w:eastAsia="Times New Roman"/>
          <w:color w:val="auto"/>
          <w:sz w:val="28"/>
          <w:lang w:val="bg-BG"/>
        </w:rPr>
        <w:lastRenderedPageBreak/>
        <w:t>„Интеркултурното образование е насочено към усвояване на знания за различни измерения на културните идентичности и за основни характеристики на интеркултурните отношения, формиращо позитивно отношение към разнообразието във всички области на човешкия живот, както и умения и нагласи за конструктивни взаимодействия в мултикултурна среда.“ В наредбата се посочват компетентностите в областта на интеркултурното образование по образователни степени. Придобиването им се осъществява чрез обучението по учебни предмети, в часа на класа, в заниманията по интереси в рамките на целодневната организация на учебния ден, в дейностите по обща подкрепа за личностно развитие.</w:t>
      </w:r>
    </w:p>
    <w:p w14:paraId="49C32ACC"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Така определените начини за реализиране на целите на интеркултурното образование отчитат необходимостта от включването на интеркултурни елементи в програмите и учебниците по различните предмети, както и факта, че това съвсем не е достатъчно условие за подготовка на подрастващите за живот в </w:t>
      </w:r>
      <w:proofErr w:type="spellStart"/>
      <w:r w:rsidRPr="00AB2091">
        <w:rPr>
          <w:rFonts w:eastAsia="Times New Roman"/>
          <w:color w:val="auto"/>
          <w:sz w:val="28"/>
          <w:lang w:val="bg-BG"/>
        </w:rPr>
        <w:t>поликултурна</w:t>
      </w:r>
      <w:proofErr w:type="spellEnd"/>
      <w:r w:rsidRPr="00AB2091">
        <w:rPr>
          <w:rFonts w:eastAsia="Times New Roman"/>
          <w:color w:val="auto"/>
          <w:sz w:val="28"/>
          <w:lang w:val="bg-BG"/>
        </w:rPr>
        <w:t xml:space="preserve"> среда. При това интеркултурното образование повече от всяка друга област на обучение и възпитание следва да бъде съобразено с особеностите и културната идентичност на учениците от конкретния клас, както и със специфичните проблеми, които стоят пред тях. Ето защо за системното, целенасочено, планомерно осъществяване на интеркултурно образование се разчита не толкова на унифицирани програми и учебни материали, колкото на професионалните компетентности на педагозите да разработват и прилагат стратегии за интеркултурно образование на конкретните ученически общности.</w:t>
      </w:r>
    </w:p>
    <w:p w14:paraId="5F4DA03C"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r>
      <w:r w:rsidRPr="00AB2091">
        <w:rPr>
          <w:rFonts w:eastAsia="Times New Roman"/>
          <w:b/>
          <w:color w:val="auto"/>
          <w:sz w:val="28"/>
          <w:lang w:val="bg-BG"/>
        </w:rPr>
        <w:t>Целта</w:t>
      </w:r>
      <w:r w:rsidRPr="00AB2091">
        <w:rPr>
          <w:rFonts w:eastAsia="Times New Roman"/>
          <w:color w:val="auto"/>
          <w:sz w:val="28"/>
          <w:lang w:val="bg-BG"/>
        </w:rPr>
        <w:t xml:space="preserve"> на настоящото изследване е да разкрие възможности за осъществяване на преход от общи постановки към разработване на методическа система за реализиране на интеркултурното образование в начална училищна възраст.</w:t>
      </w:r>
    </w:p>
    <w:p w14:paraId="40090C9E"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 xml:space="preserve">При определяне на целите, съдържанието, методите и формите на интеркултурното образование, най-напред следва да се отчитат </w:t>
      </w:r>
      <w:r w:rsidRPr="00AB2091">
        <w:rPr>
          <w:rFonts w:eastAsia="Times New Roman"/>
          <w:b/>
          <w:color w:val="auto"/>
          <w:sz w:val="28"/>
          <w:lang w:val="bg-BG"/>
        </w:rPr>
        <w:t>проблемите</w:t>
      </w:r>
      <w:r w:rsidRPr="00AB2091">
        <w:rPr>
          <w:rFonts w:eastAsia="Times New Roman"/>
          <w:color w:val="auto"/>
          <w:sz w:val="28"/>
          <w:lang w:val="bg-BG"/>
        </w:rPr>
        <w:t>, които поражда съжителството на различни културни общности.</w:t>
      </w:r>
    </w:p>
    <w:p w14:paraId="3635D5AD" w14:textId="77777777" w:rsidR="00F409FD" w:rsidRPr="00AB2091" w:rsidRDefault="00F409FD" w:rsidP="00E26CD9">
      <w:pPr>
        <w:spacing w:before="240" w:line="276" w:lineRule="auto"/>
        <w:ind w:firstLine="0"/>
        <w:rPr>
          <w:rFonts w:eastAsia="Times New Roman"/>
          <w:b/>
          <w:color w:val="auto"/>
          <w:sz w:val="28"/>
          <w:lang w:val="bg-BG"/>
        </w:rPr>
      </w:pPr>
      <w:r w:rsidRPr="00AB2091">
        <w:rPr>
          <w:rFonts w:eastAsia="Times New Roman"/>
          <w:color w:val="auto"/>
          <w:sz w:val="28"/>
          <w:lang w:val="bg-BG"/>
        </w:rPr>
        <w:tab/>
      </w:r>
      <w:r w:rsidRPr="00AB2091">
        <w:rPr>
          <w:rFonts w:eastAsia="Times New Roman"/>
          <w:b/>
          <w:color w:val="auto"/>
          <w:sz w:val="28"/>
          <w:lang w:val="bg-BG"/>
        </w:rPr>
        <w:t>ИЗЛОЖЕНИЕ</w:t>
      </w:r>
    </w:p>
    <w:p w14:paraId="4A53243D" w14:textId="77777777" w:rsidR="00F409FD" w:rsidRPr="00AB2091" w:rsidRDefault="00F409FD" w:rsidP="004003BA">
      <w:pPr>
        <w:spacing w:line="276" w:lineRule="auto"/>
        <w:ind w:firstLine="0"/>
        <w:rPr>
          <w:rFonts w:eastAsia="Times New Roman"/>
          <w:b/>
          <w:color w:val="auto"/>
          <w:sz w:val="28"/>
          <w:lang w:val="bg-BG"/>
        </w:rPr>
      </w:pPr>
      <w:r w:rsidRPr="00AB2091">
        <w:rPr>
          <w:rFonts w:eastAsia="Times New Roman"/>
          <w:color w:val="auto"/>
          <w:sz w:val="28"/>
          <w:lang w:val="bg-BG"/>
        </w:rPr>
        <w:tab/>
      </w:r>
      <w:r w:rsidRPr="00AB2091">
        <w:rPr>
          <w:rFonts w:eastAsia="Times New Roman"/>
          <w:b/>
          <w:color w:val="auto"/>
          <w:sz w:val="28"/>
          <w:lang w:val="bg-BG"/>
        </w:rPr>
        <w:t>Проблеми на взаимодействието между културите</w:t>
      </w:r>
    </w:p>
    <w:p w14:paraId="72A2228E"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 xml:space="preserve">На първо място </w:t>
      </w:r>
      <w:r w:rsidRPr="00AB2091">
        <w:rPr>
          <w:rFonts w:eastAsia="Times New Roman"/>
          <w:b/>
          <w:color w:val="auto"/>
          <w:sz w:val="28"/>
          <w:lang w:val="bg-BG"/>
        </w:rPr>
        <w:t>културната диференциация е потенциален генератор на конфликти</w:t>
      </w:r>
      <w:r w:rsidRPr="00AB2091">
        <w:rPr>
          <w:rFonts w:eastAsia="Times New Roman"/>
          <w:color w:val="auto"/>
          <w:sz w:val="28"/>
          <w:lang w:val="bg-BG"/>
        </w:rPr>
        <w:t xml:space="preserve">. С термина „културна диференциация“ И. Иванов обозначава различия в областта на външен вид, име, обноски, социални практики и пр. на основата на различни културни модели. Свързва се със стила и начина на </w:t>
      </w:r>
      <w:r w:rsidRPr="00AB2091">
        <w:rPr>
          <w:rFonts w:eastAsia="Times New Roman"/>
          <w:color w:val="auto"/>
          <w:sz w:val="28"/>
          <w:lang w:val="bg-BG"/>
        </w:rPr>
        <w:lastRenderedPageBreak/>
        <w:t>живот. Х. Баптист посочва, че „когато разликата в основните ценности и особено по линията на отношението към властта, приоритетите на групата и индивида, предопределеността на бъдещето и пр. са големи, между културите се получава конфликт“ (по: И. Иванов., 1999)</w:t>
      </w:r>
      <w:r w:rsidRPr="00AB2091">
        <w:rPr>
          <w:rFonts w:eastAsia="Times New Roman"/>
          <w:color w:val="auto"/>
          <w:sz w:val="28"/>
          <w:lang w:val="en-US"/>
        </w:rPr>
        <w:t>.</w:t>
      </w:r>
      <w:r w:rsidRPr="00AB2091">
        <w:rPr>
          <w:rFonts w:eastAsia="Times New Roman"/>
          <w:color w:val="auto"/>
          <w:sz w:val="28"/>
          <w:lang w:val="bg-BG"/>
        </w:rPr>
        <w:t xml:space="preserve"> Това определя и необходимостта от възпитаване на толерантност, на умения и готовност за поставяне на мястото на другия, за неговото разбиране и приемане.</w:t>
      </w:r>
    </w:p>
    <w:p w14:paraId="51149F17"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 xml:space="preserve">Една от основните  характеристики на човешката </w:t>
      </w:r>
      <w:proofErr w:type="spellStart"/>
      <w:r w:rsidRPr="00AB2091">
        <w:rPr>
          <w:rFonts w:eastAsia="Times New Roman"/>
          <w:color w:val="auto"/>
          <w:sz w:val="28"/>
          <w:lang w:val="bg-BG"/>
        </w:rPr>
        <w:t>менталност</w:t>
      </w:r>
      <w:proofErr w:type="spellEnd"/>
      <w:r w:rsidRPr="00AB2091">
        <w:rPr>
          <w:rFonts w:eastAsia="Times New Roman"/>
          <w:b/>
          <w:color w:val="auto"/>
          <w:sz w:val="28"/>
          <w:lang w:val="bg-BG"/>
        </w:rPr>
        <w:t xml:space="preserve"> – верската принадлежност - често поражда трудно </w:t>
      </w:r>
      <w:proofErr w:type="spellStart"/>
      <w:r w:rsidRPr="00AB2091">
        <w:rPr>
          <w:rFonts w:eastAsia="Times New Roman"/>
          <w:b/>
          <w:color w:val="auto"/>
          <w:sz w:val="28"/>
          <w:lang w:val="bg-BG"/>
        </w:rPr>
        <w:t>разрешими</w:t>
      </w:r>
      <w:proofErr w:type="spellEnd"/>
      <w:r w:rsidRPr="00AB2091">
        <w:rPr>
          <w:rFonts w:eastAsia="Times New Roman"/>
          <w:b/>
          <w:color w:val="auto"/>
          <w:sz w:val="28"/>
          <w:lang w:val="bg-BG"/>
        </w:rPr>
        <w:t xml:space="preserve"> проблеми</w:t>
      </w:r>
      <w:r w:rsidRPr="00AB2091">
        <w:rPr>
          <w:rFonts w:eastAsia="Times New Roman"/>
          <w:color w:val="auto"/>
          <w:sz w:val="28"/>
          <w:lang w:val="bg-BG"/>
        </w:rPr>
        <w:t xml:space="preserve">. Ето защо сред важните задачи на интеркултурното образование е възпитаването на верска търпимост. Предпоставка затова е фактът, че независимо от различията, религиозните учения имат много общи елементи, споделят общочовешки ценности. Но Л. </w:t>
      </w:r>
      <w:proofErr w:type="spellStart"/>
      <w:r w:rsidRPr="00AB2091">
        <w:rPr>
          <w:rFonts w:eastAsia="Times New Roman"/>
          <w:color w:val="auto"/>
          <w:sz w:val="28"/>
          <w:lang w:val="bg-BG"/>
        </w:rPr>
        <w:t>Байбордова</w:t>
      </w:r>
      <w:proofErr w:type="spellEnd"/>
      <w:r w:rsidRPr="00AB2091">
        <w:rPr>
          <w:rFonts w:eastAsia="Times New Roman"/>
          <w:color w:val="auto"/>
          <w:sz w:val="28"/>
          <w:lang w:val="bg-BG"/>
        </w:rPr>
        <w:t xml:space="preserve"> предупреждава, че не всички религиозни обединения заслужават толерантно отношение, особено когато става въпрос за религиозни култове с екстремистка насоченост. Някои от тях („Децата на Бог“, „Свидетелите на Йехова“ и др.) имат скандална слава и попълват своите редици с млади хора, като ги възпитават в духа на отхвърляне на родното, семейството, традициите, своя народ. Дейността на тези организации трябва да се разглежда от позицията на негативното им влияние върху семейства, деца и младежи. Според М. </w:t>
      </w:r>
      <w:proofErr w:type="spellStart"/>
      <w:r w:rsidRPr="00AB2091">
        <w:rPr>
          <w:rFonts w:eastAsia="Times New Roman"/>
          <w:color w:val="auto"/>
          <w:sz w:val="28"/>
          <w:lang w:val="bg-BG"/>
        </w:rPr>
        <w:t>Мчедлова</w:t>
      </w:r>
      <w:proofErr w:type="spellEnd"/>
      <w:r w:rsidRPr="00AB2091">
        <w:rPr>
          <w:rFonts w:eastAsia="Times New Roman"/>
          <w:color w:val="auto"/>
          <w:sz w:val="28"/>
          <w:lang w:val="bg-BG"/>
        </w:rPr>
        <w:t xml:space="preserve"> възможността да се създават религиозни организации трябва да се определя от справедливи критерии: религиозна ли е тази организация; наблюдава ли се в дейността й посегателство на основните права на личността; не възпрепятства ли тя изпълнението на гражданските задължения на своите последователи и т.н. Авторката отбелязва, че възпитаването на религиозна толерантност днес се усложнява от негативни исторически традиции, </w:t>
      </w:r>
      <w:proofErr w:type="spellStart"/>
      <w:r w:rsidRPr="00AB2091">
        <w:rPr>
          <w:rFonts w:eastAsia="Times New Roman"/>
          <w:color w:val="auto"/>
          <w:sz w:val="28"/>
          <w:lang w:val="bg-BG"/>
        </w:rPr>
        <w:t>полиетническия</w:t>
      </w:r>
      <w:proofErr w:type="spellEnd"/>
      <w:r w:rsidRPr="00AB2091">
        <w:rPr>
          <w:rFonts w:eastAsia="Times New Roman"/>
          <w:color w:val="auto"/>
          <w:sz w:val="28"/>
          <w:lang w:val="bg-BG"/>
        </w:rPr>
        <w:t xml:space="preserve"> състав на населението, наличието на междурелигиозни противоречия, амбициозната политика на редица религиозни ръководители, несъвършено законодателство и определена индиферентност на общественото мнение (по: Л. </w:t>
      </w:r>
      <w:proofErr w:type="spellStart"/>
      <w:r w:rsidRPr="00AB2091">
        <w:rPr>
          <w:rFonts w:eastAsia="Times New Roman"/>
          <w:color w:val="auto"/>
          <w:sz w:val="28"/>
          <w:lang w:val="bg-BG"/>
        </w:rPr>
        <w:t>Байбордова</w:t>
      </w:r>
      <w:proofErr w:type="spellEnd"/>
      <w:r w:rsidRPr="00AB2091">
        <w:rPr>
          <w:rFonts w:eastAsia="Times New Roman"/>
          <w:color w:val="auto"/>
          <w:sz w:val="28"/>
          <w:lang w:val="bg-BG"/>
        </w:rPr>
        <w:t>, 2002).</w:t>
      </w:r>
    </w:p>
    <w:p w14:paraId="1F2818CA"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Друг проблем е свързан със </w:t>
      </w:r>
      <w:r w:rsidRPr="00AB2091">
        <w:rPr>
          <w:rFonts w:eastAsia="Times New Roman"/>
          <w:b/>
          <w:color w:val="auto"/>
          <w:sz w:val="28"/>
          <w:lang w:val="bg-BG"/>
        </w:rPr>
        <w:t>страха от асимилация</w:t>
      </w:r>
      <w:r w:rsidRPr="00AB2091">
        <w:rPr>
          <w:rFonts w:eastAsia="Times New Roman"/>
          <w:color w:val="auto"/>
          <w:sz w:val="28"/>
          <w:lang w:val="bg-BG"/>
        </w:rPr>
        <w:t xml:space="preserve">. А. </w:t>
      </w:r>
      <w:proofErr w:type="spellStart"/>
      <w:r w:rsidRPr="00AB2091">
        <w:rPr>
          <w:rFonts w:eastAsia="Times New Roman"/>
          <w:color w:val="auto"/>
          <w:sz w:val="28"/>
          <w:lang w:val="bg-BG"/>
        </w:rPr>
        <w:t>Дмитриев</w:t>
      </w:r>
      <w:proofErr w:type="spellEnd"/>
      <w:r w:rsidRPr="00AB2091">
        <w:rPr>
          <w:rFonts w:eastAsia="Times New Roman"/>
          <w:color w:val="auto"/>
          <w:sz w:val="28"/>
          <w:lang w:val="bg-BG"/>
        </w:rPr>
        <w:t xml:space="preserve"> сполучливо забелязва, че съвременните хора често се намират в ситуация, така да се каже, „между два огъня”: между асимилацията в съвременния свят и лоялността към традициите и изконните ценности на своята група. (А. </w:t>
      </w:r>
      <w:proofErr w:type="spellStart"/>
      <w:r w:rsidRPr="00AB2091">
        <w:rPr>
          <w:rFonts w:eastAsia="Times New Roman"/>
          <w:color w:val="auto"/>
          <w:sz w:val="28"/>
          <w:lang w:val="bg-BG"/>
        </w:rPr>
        <w:t>Дмитриев</w:t>
      </w:r>
      <w:proofErr w:type="spellEnd"/>
      <w:r w:rsidRPr="00AB2091">
        <w:rPr>
          <w:rFonts w:eastAsia="Times New Roman"/>
          <w:color w:val="auto"/>
          <w:sz w:val="28"/>
          <w:lang w:val="bg-BG"/>
        </w:rPr>
        <w:t>., 1996) Оттук една от първите задачи пред интеркултурното образование е създаването на условия за формиране и съхраняване на културната идентичност на всяко дете.</w:t>
      </w:r>
    </w:p>
    <w:p w14:paraId="604BB248"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Страхът от асимилация е в основата на един актуален проблем на българското образование - </w:t>
      </w:r>
      <w:r w:rsidRPr="00AB2091">
        <w:rPr>
          <w:rFonts w:eastAsia="Times New Roman"/>
          <w:b/>
          <w:color w:val="auto"/>
          <w:sz w:val="28"/>
          <w:lang w:val="bg-BG"/>
        </w:rPr>
        <w:t xml:space="preserve">обучението и възпитанието на децата от </w:t>
      </w:r>
      <w:r w:rsidRPr="00AB2091">
        <w:rPr>
          <w:rFonts w:eastAsia="Times New Roman"/>
          <w:b/>
          <w:color w:val="auto"/>
          <w:sz w:val="28"/>
          <w:lang w:val="bg-BG"/>
        </w:rPr>
        <w:lastRenderedPageBreak/>
        <w:t>малцинствените групи</w:t>
      </w:r>
      <w:r w:rsidRPr="00AB2091">
        <w:rPr>
          <w:rFonts w:eastAsia="Times New Roman"/>
          <w:color w:val="auto"/>
          <w:sz w:val="28"/>
          <w:lang w:val="bg-BG"/>
        </w:rPr>
        <w:t>. Ф. Даскалова посочва, че трудностите, които тези децата изпитват в училище, често се обясняват с тяхната езикова и комуникативна некомпетентност. Авторката с основание изтъква, че това схващане се отразява неблагоприятно върху положителното разрешаване на проблема, поради отклоняване от истинската му същност. Някои деца от малцинствата просто не искат да научат официалния език, защото ценностните ориентации в семейството не подкрепят това (Ф. Даскалова, 2003). Проблемът се усложнява, тъй като често децата с етнос, различен от българския – предимно цигански, биват отхвърляни от връстниците си, принадлежащи към доминиращия етнос, а отношението на учителите към тях много пъти е негативно (макар и невинаги осъзнато). В тази връзка е необходимо училището да обезпечи психологически комфорт на децата от малцинствата, като в същото време мотивира желанието им за учене и подпомогне преодоляването на обучителните трудности, породени от недостатъчно доброто владеене на българския език. Но това съвсем не е достатъчно. Както посочва Ф. Даскалова, за да бъде успешно разрешен проблемът с образованието на децата-</w:t>
      </w:r>
      <w:proofErr w:type="spellStart"/>
      <w:r w:rsidRPr="00AB2091">
        <w:rPr>
          <w:rFonts w:eastAsia="Times New Roman"/>
          <w:color w:val="auto"/>
          <w:sz w:val="28"/>
          <w:lang w:val="bg-BG"/>
        </w:rPr>
        <w:t>билингви</w:t>
      </w:r>
      <w:proofErr w:type="spellEnd"/>
      <w:r w:rsidRPr="00AB2091">
        <w:rPr>
          <w:rFonts w:eastAsia="Times New Roman"/>
          <w:color w:val="auto"/>
          <w:sz w:val="28"/>
          <w:lang w:val="bg-BG"/>
        </w:rPr>
        <w:t>, трябва да се вземат под внимание всички фактори, които влияят върху тяхната образователна ситуация: начин на живот; образователно равнище на семействата; мотивация и нагласа за образование; очаквания на родителите за бъдещето на децата им. (Ф. Даскалова, 2003) Оттук усилията на българското образование следва да се фокусират не само върху възпитанието и обучението на децата от малцинствените групи, но и в още три важни насоки: 1. Съвместна работа с родителите от етносите, защото от тяхното отношение към училищния живот и от тяхното съдействие зависи успехът на децата им. 2. Интеркултурна подготовка и промяна в нагласите на учителите, чието понякога негативно отношение към другите етноси възпрепятства приобщаването им. 3. Възпитаване на децата от доминиращия етнос в толерантност към културно различните.</w:t>
      </w:r>
    </w:p>
    <w:p w14:paraId="53035723"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Българската държава полага редица усилия за подобряване условията на живот и образователното равнище на своите граждани, които са представители на малцинствени групи. Това, от своя страна, поражда друга пречка пред търпимостта сред различните културни общности, а именно: </w:t>
      </w:r>
      <w:r w:rsidRPr="00AB2091">
        <w:rPr>
          <w:rFonts w:eastAsia="Times New Roman"/>
          <w:b/>
          <w:color w:val="auto"/>
          <w:sz w:val="28"/>
          <w:lang w:val="bg-BG"/>
        </w:rPr>
        <w:t xml:space="preserve">усилване на негативното отношение на българите към малцинствените етноси поради усещане за тяхното </w:t>
      </w:r>
      <w:proofErr w:type="spellStart"/>
      <w:r w:rsidRPr="00AB2091">
        <w:rPr>
          <w:rFonts w:eastAsia="Times New Roman"/>
          <w:b/>
          <w:color w:val="auto"/>
          <w:sz w:val="28"/>
          <w:lang w:val="bg-BG"/>
        </w:rPr>
        <w:t>фаворитизиране</w:t>
      </w:r>
      <w:proofErr w:type="spellEnd"/>
      <w:r w:rsidRPr="00AB2091">
        <w:rPr>
          <w:rFonts w:eastAsia="Times New Roman"/>
          <w:b/>
          <w:color w:val="auto"/>
          <w:sz w:val="28"/>
          <w:lang w:val="bg-BG"/>
        </w:rPr>
        <w:t xml:space="preserve"> от държавата и за дискриминация на българския етнос</w:t>
      </w:r>
      <w:r w:rsidRPr="00AB2091">
        <w:rPr>
          <w:rFonts w:eastAsia="Times New Roman"/>
          <w:color w:val="auto"/>
          <w:sz w:val="28"/>
          <w:lang w:val="bg-BG"/>
        </w:rPr>
        <w:t xml:space="preserve">. Според И. Ризов междукултурните програми често имат този недостатък, че </w:t>
      </w:r>
      <w:proofErr w:type="spellStart"/>
      <w:r w:rsidRPr="00AB2091">
        <w:rPr>
          <w:rFonts w:eastAsia="Times New Roman"/>
          <w:color w:val="auto"/>
          <w:sz w:val="28"/>
          <w:lang w:val="bg-BG"/>
        </w:rPr>
        <w:t>фаворитизират</w:t>
      </w:r>
      <w:proofErr w:type="spellEnd"/>
      <w:r w:rsidRPr="00AB2091">
        <w:rPr>
          <w:rFonts w:eastAsia="Times New Roman"/>
          <w:color w:val="auto"/>
          <w:sz w:val="28"/>
          <w:lang w:val="bg-BG"/>
        </w:rPr>
        <w:t xml:space="preserve"> модуса „особено“ (в смисъл на характеристики, присъщи на една група и различни от тези на другите), а това </w:t>
      </w:r>
      <w:r w:rsidRPr="00AB2091">
        <w:rPr>
          <w:rFonts w:eastAsia="Times New Roman"/>
          <w:color w:val="auto"/>
          <w:sz w:val="28"/>
          <w:lang w:val="bg-BG"/>
        </w:rPr>
        <w:lastRenderedPageBreak/>
        <w:t xml:space="preserve">крие рискове за неавтентично </w:t>
      </w:r>
      <w:proofErr w:type="spellStart"/>
      <w:r w:rsidRPr="00AB2091">
        <w:rPr>
          <w:rFonts w:eastAsia="Times New Roman"/>
          <w:color w:val="auto"/>
          <w:sz w:val="28"/>
          <w:lang w:val="bg-BG"/>
        </w:rPr>
        <w:t>самовъзприемане</w:t>
      </w:r>
      <w:proofErr w:type="spellEnd"/>
      <w:r w:rsidRPr="00AB2091">
        <w:rPr>
          <w:rFonts w:eastAsia="Times New Roman"/>
          <w:color w:val="auto"/>
          <w:sz w:val="28"/>
          <w:lang w:val="bg-BG"/>
        </w:rPr>
        <w:t xml:space="preserve"> на малцинствените групи и, съответно - за затвърдяване на етноцентристките нагласи на мнозинството. (И. Ризов, 2002) Има много примери за антисоциални прояви на представители на малцинствата, които не желаят да спазват нормите и законите на държавата. Опитите за хуманно разрешаване на този проблем понякога създават у членовете на тези групи усещането за безнаказаност, карат ги да смятат, че другите са им длъжни, поощряват ги да изискват привилегии без да споделят нормите и отговорностите на останалите. Затова И. Димитров подчертава, че в еднаква степен трябва да се грижим както за правата на малцинствата, така и лоялността и отговорността им пред нацията. Там, където няма съответствие между правата и отговорностите на отделните етнически групи, се настаняват </w:t>
      </w:r>
      <w:proofErr w:type="spellStart"/>
      <w:r w:rsidRPr="00AB2091">
        <w:rPr>
          <w:rFonts w:eastAsia="Times New Roman"/>
          <w:color w:val="auto"/>
          <w:sz w:val="28"/>
          <w:lang w:val="bg-BG"/>
        </w:rPr>
        <w:t>привилегироваността</w:t>
      </w:r>
      <w:proofErr w:type="spellEnd"/>
      <w:r w:rsidRPr="00AB2091">
        <w:rPr>
          <w:rFonts w:eastAsia="Times New Roman"/>
          <w:color w:val="auto"/>
          <w:sz w:val="28"/>
          <w:lang w:val="bg-BG"/>
        </w:rPr>
        <w:t xml:space="preserve"> и несправедливостта, а оттук – недоверието и съмнението, недружелюбността и враждебността (И. Димитров., 2017). Във връзка с това е много важно, когато у обществото има негативни нагласи към дадена културна общност заради прояви на някои нейни представители, в процеса на интеркултурното образование децата да се запознаят с видни представители и със значими образци от култура на дадения етнос; да се доведат до разбирането, че заради поведението на отделни хора не бива да се отнасят негативно към групата като цяло. Но това ще има резултат само при отказ от </w:t>
      </w:r>
      <w:proofErr w:type="spellStart"/>
      <w:r w:rsidRPr="00AB2091">
        <w:rPr>
          <w:rFonts w:eastAsia="Times New Roman"/>
          <w:color w:val="auto"/>
          <w:sz w:val="28"/>
          <w:lang w:val="bg-BG"/>
        </w:rPr>
        <w:t>фаворитизиране</w:t>
      </w:r>
      <w:proofErr w:type="spellEnd"/>
      <w:r w:rsidRPr="00AB2091">
        <w:rPr>
          <w:rFonts w:eastAsia="Times New Roman"/>
          <w:color w:val="auto"/>
          <w:sz w:val="28"/>
          <w:lang w:val="bg-BG"/>
        </w:rPr>
        <w:t>, от делегиране на привилегии и снизходително отношение на държавата към антиобществени прояви на етническа основа.</w:t>
      </w:r>
    </w:p>
    <w:p w14:paraId="4232B188"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Очертаните проблеми определят и основните цели и задачи на интеркултурното образование. То трябва да се реализира още на първия образователен етап, защото, както отбелязва Е. </w:t>
      </w:r>
      <w:proofErr w:type="spellStart"/>
      <w:r w:rsidRPr="00AB2091">
        <w:rPr>
          <w:rFonts w:eastAsia="Times New Roman"/>
          <w:color w:val="auto"/>
          <w:sz w:val="28"/>
          <w:lang w:val="bg-BG"/>
        </w:rPr>
        <w:t>Суслова</w:t>
      </w:r>
      <w:proofErr w:type="spellEnd"/>
      <w:r w:rsidRPr="00AB2091">
        <w:rPr>
          <w:rFonts w:eastAsia="Times New Roman"/>
          <w:color w:val="auto"/>
          <w:sz w:val="28"/>
          <w:lang w:val="bg-BG"/>
        </w:rPr>
        <w:t xml:space="preserve">, дружелюбието, уважението към хората от различни националности не се предават по наследство, а трябва да се възпитават във всяко поколение отново и отново. Колкото по-рано започне формирането на тези качества, толкова по-голяма устойчивост ще придобият те (Е. </w:t>
      </w:r>
      <w:proofErr w:type="spellStart"/>
      <w:r w:rsidRPr="00AB2091">
        <w:rPr>
          <w:rFonts w:eastAsia="Times New Roman"/>
          <w:color w:val="auto"/>
          <w:sz w:val="28"/>
          <w:lang w:val="bg-BG"/>
        </w:rPr>
        <w:t>Суслова</w:t>
      </w:r>
      <w:proofErr w:type="spellEnd"/>
      <w:r w:rsidRPr="00AB2091">
        <w:rPr>
          <w:rFonts w:eastAsia="Times New Roman"/>
          <w:color w:val="auto"/>
          <w:sz w:val="28"/>
          <w:lang w:val="bg-BG"/>
        </w:rPr>
        <w:t>., 2002).</w:t>
      </w:r>
    </w:p>
    <w:p w14:paraId="2DD183C0"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Реализирането на интеркултурното образование следва да се основава на познанието за </w:t>
      </w:r>
      <w:r w:rsidRPr="00AB2091">
        <w:rPr>
          <w:rFonts w:eastAsia="Times New Roman"/>
          <w:b/>
          <w:color w:val="auto"/>
          <w:sz w:val="28"/>
          <w:lang w:val="bg-BG"/>
        </w:rPr>
        <w:t>процеса на формирането на етническа идентичност в контекста на психическото развитие</w:t>
      </w:r>
      <w:r w:rsidRPr="00AB2091">
        <w:rPr>
          <w:rFonts w:eastAsia="Times New Roman"/>
          <w:color w:val="auto"/>
          <w:sz w:val="28"/>
          <w:lang w:val="bg-BG"/>
        </w:rPr>
        <w:t>.</w:t>
      </w:r>
    </w:p>
    <w:p w14:paraId="59B83251" w14:textId="77777777" w:rsidR="00F409FD" w:rsidRPr="00AB2091" w:rsidRDefault="00F409FD" w:rsidP="004003BA">
      <w:pPr>
        <w:spacing w:line="276" w:lineRule="auto"/>
        <w:ind w:firstLine="708"/>
        <w:rPr>
          <w:rFonts w:eastAsia="Times New Roman"/>
          <w:b/>
          <w:color w:val="auto"/>
          <w:sz w:val="28"/>
          <w:lang w:val="bg-BG"/>
        </w:rPr>
      </w:pPr>
      <w:r w:rsidRPr="00AB2091">
        <w:rPr>
          <w:rFonts w:eastAsia="Times New Roman"/>
          <w:b/>
          <w:color w:val="auto"/>
          <w:sz w:val="28"/>
          <w:lang w:val="bg-BG"/>
        </w:rPr>
        <w:t>Психологически основания на интеркултурното образование</w:t>
      </w:r>
    </w:p>
    <w:p w14:paraId="0A6F37E7"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И. Димитров основателно твърди, че възпитателната и образователната работа в началното училище би била продуктивна единствено тогава, когато е съобразена със спецификата на детското съзнание, с потребностите, интересите и склонностите на учениците, и не привнася в живота им съдържание, форми, изисквания, стандарти и критерии, които нямат еквивалент в тяхната психика, </w:t>
      </w:r>
      <w:r w:rsidRPr="00AB2091">
        <w:rPr>
          <w:rFonts w:eastAsia="Times New Roman"/>
          <w:color w:val="auto"/>
          <w:sz w:val="28"/>
          <w:lang w:val="bg-BG"/>
        </w:rPr>
        <w:lastRenderedPageBreak/>
        <w:t xml:space="preserve">съзнание и личност. Преждевременното и изкуствено натрапване на несъобразени с техните потребности “новости“, не само че не водят до желания резултат, но и убиват интереса на децата към образованието и институциите. В този контекст авторът определя като </w:t>
      </w:r>
      <w:r w:rsidRPr="00AB2091">
        <w:rPr>
          <w:rFonts w:eastAsia="Times New Roman"/>
          <w:b/>
          <w:color w:val="auto"/>
          <w:sz w:val="28"/>
          <w:lang w:val="bg-BG"/>
        </w:rPr>
        <w:t>основна характеристика на детското съзнание</w:t>
      </w:r>
      <w:r w:rsidRPr="00AB2091">
        <w:rPr>
          <w:rFonts w:eastAsia="Times New Roman"/>
          <w:color w:val="auto"/>
          <w:sz w:val="28"/>
          <w:lang w:val="bg-BG"/>
        </w:rPr>
        <w:t xml:space="preserve"> до настъпване на пубертета неговата </w:t>
      </w:r>
      <w:proofErr w:type="spellStart"/>
      <w:r w:rsidRPr="00AB2091">
        <w:rPr>
          <w:rFonts w:eastAsia="Times New Roman"/>
          <w:color w:val="auto"/>
          <w:sz w:val="28"/>
          <w:lang w:val="bg-BG"/>
        </w:rPr>
        <w:t>синкретичност</w:t>
      </w:r>
      <w:proofErr w:type="spellEnd"/>
      <w:r w:rsidRPr="00AB2091">
        <w:rPr>
          <w:rFonts w:eastAsia="Times New Roman"/>
          <w:color w:val="auto"/>
          <w:sz w:val="28"/>
          <w:lang w:val="bg-BG"/>
        </w:rPr>
        <w:t>, еквивалент на която са изкуствата и техните производни. С тяхна помощ истината се постига непосредствено и емоционално, не толкова чрез волята, логиката и дидактиката, а непринудено, следвайки „повелите“ на потребностите и удоволствието от тяхното удовлетворяване, както и примера на грижовния и авторитетен учител. В съответствие с тази специфика на детското съзнание (</w:t>
      </w:r>
      <w:proofErr w:type="spellStart"/>
      <w:r w:rsidRPr="00AB2091">
        <w:rPr>
          <w:rFonts w:eastAsia="Times New Roman"/>
          <w:color w:val="auto"/>
          <w:sz w:val="28"/>
          <w:lang w:val="bg-BG"/>
        </w:rPr>
        <w:t>синкретичност</w:t>
      </w:r>
      <w:proofErr w:type="spellEnd"/>
      <w:r w:rsidRPr="00AB2091">
        <w:rPr>
          <w:rFonts w:eastAsia="Times New Roman"/>
          <w:color w:val="auto"/>
          <w:sz w:val="28"/>
          <w:lang w:val="bg-BG"/>
        </w:rPr>
        <w:t xml:space="preserve"> и </w:t>
      </w:r>
      <w:proofErr w:type="spellStart"/>
      <w:r w:rsidRPr="00AB2091">
        <w:rPr>
          <w:rFonts w:eastAsia="Times New Roman"/>
          <w:color w:val="auto"/>
          <w:sz w:val="28"/>
          <w:lang w:val="bg-BG"/>
        </w:rPr>
        <w:t>холистичност</w:t>
      </w:r>
      <w:proofErr w:type="spellEnd"/>
      <w:r w:rsidRPr="00AB2091">
        <w:rPr>
          <w:rFonts w:eastAsia="Times New Roman"/>
          <w:color w:val="auto"/>
          <w:sz w:val="28"/>
          <w:lang w:val="bg-BG"/>
        </w:rPr>
        <w:t>) образователната работа трябва да отразява не само реалните потребности и живот на децата, но и да намери израз в една „действена практика“ с цел развиване на възприемчивост и положително отношение към етническите различия, т.е. да се държи сметка, че нагласите и емоциите в тази възраст изпреварват „чистото“ знание. Интеркултурното образование следва да се основава на уважаване примата на сензорната и емоционалната чувствителност на детската психика, откъдето и подходящите форми, съдържание и средства (И. Димитров, 2017).</w:t>
      </w:r>
    </w:p>
    <w:p w14:paraId="67C050AA"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 xml:space="preserve">Интеркултурното образование следва да отчита </w:t>
      </w:r>
      <w:r w:rsidRPr="00AB2091">
        <w:rPr>
          <w:rFonts w:eastAsia="Times New Roman"/>
          <w:b/>
          <w:color w:val="auto"/>
          <w:sz w:val="28"/>
          <w:lang w:val="bg-BG"/>
        </w:rPr>
        <w:t>възрастовата динамика във формирането на етническото самосъзнание</w:t>
      </w:r>
      <w:r w:rsidRPr="00AB2091">
        <w:rPr>
          <w:rFonts w:eastAsia="Times New Roman"/>
          <w:color w:val="auto"/>
          <w:sz w:val="28"/>
          <w:lang w:val="bg-BG"/>
        </w:rPr>
        <w:t xml:space="preserve">. Тя е представена по-долу въз основа разработките на Т. </w:t>
      </w:r>
      <w:proofErr w:type="spellStart"/>
      <w:r w:rsidRPr="00AB2091">
        <w:rPr>
          <w:rFonts w:eastAsia="Times New Roman"/>
          <w:color w:val="auto"/>
          <w:sz w:val="28"/>
          <w:lang w:val="bg-BG"/>
        </w:rPr>
        <w:t>Стефаненко</w:t>
      </w:r>
      <w:proofErr w:type="spellEnd"/>
      <w:r w:rsidRPr="00AB2091">
        <w:rPr>
          <w:rFonts w:eastAsia="Times New Roman"/>
          <w:color w:val="auto"/>
          <w:sz w:val="28"/>
          <w:lang w:val="bg-BG"/>
        </w:rPr>
        <w:t xml:space="preserve"> (2004) и Е. </w:t>
      </w:r>
      <w:proofErr w:type="spellStart"/>
      <w:r w:rsidRPr="00AB2091">
        <w:rPr>
          <w:rFonts w:eastAsia="Times New Roman"/>
          <w:color w:val="auto"/>
          <w:sz w:val="28"/>
          <w:lang w:val="bg-BG"/>
        </w:rPr>
        <w:t>Ясученя</w:t>
      </w:r>
      <w:proofErr w:type="spellEnd"/>
      <w:r w:rsidRPr="00AB2091">
        <w:rPr>
          <w:rFonts w:eastAsia="Times New Roman"/>
          <w:color w:val="auto"/>
          <w:sz w:val="28"/>
          <w:lang w:val="bg-BG"/>
        </w:rPr>
        <w:t xml:space="preserve"> (2006).</w:t>
      </w:r>
    </w:p>
    <w:p w14:paraId="57E368FE"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Една от първите концепции за развитието у детето на съзнание за принадлежността си към националната група принадлежи на Ж. </w:t>
      </w:r>
      <w:proofErr w:type="spellStart"/>
      <w:r w:rsidRPr="00AB2091">
        <w:rPr>
          <w:rFonts w:eastAsia="Times New Roman"/>
          <w:color w:val="auto"/>
          <w:sz w:val="28"/>
          <w:lang w:val="bg-BG"/>
        </w:rPr>
        <w:t>Пиаже</w:t>
      </w:r>
      <w:proofErr w:type="spellEnd"/>
      <w:r w:rsidRPr="00AB2091">
        <w:rPr>
          <w:rFonts w:eastAsia="Times New Roman"/>
          <w:color w:val="auto"/>
          <w:sz w:val="28"/>
          <w:lang w:val="bg-BG"/>
        </w:rPr>
        <w:t xml:space="preserve">. Той анализира формирането на понятието „родина” и образите на „другите страни”, „чужденците” като двете страни на един и същи процес. Ж. </w:t>
      </w:r>
      <w:proofErr w:type="spellStart"/>
      <w:r w:rsidRPr="00AB2091">
        <w:rPr>
          <w:rFonts w:eastAsia="Times New Roman"/>
          <w:color w:val="auto"/>
          <w:sz w:val="28"/>
          <w:lang w:val="bg-BG"/>
        </w:rPr>
        <w:t>Пиаже</w:t>
      </w:r>
      <w:proofErr w:type="spellEnd"/>
      <w:r w:rsidRPr="00AB2091">
        <w:rPr>
          <w:rFonts w:eastAsia="Times New Roman"/>
          <w:color w:val="auto"/>
          <w:sz w:val="28"/>
          <w:lang w:val="bg-BG"/>
        </w:rPr>
        <w:t xml:space="preserve"> отделя три етапа във формирането на етническата идентичност:</w:t>
      </w:r>
    </w:p>
    <w:p w14:paraId="4A3FACF1"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r>
      <w:r w:rsidRPr="00AB2091">
        <w:rPr>
          <w:rFonts w:eastAsia="Times New Roman"/>
          <w:i/>
          <w:color w:val="auto"/>
          <w:sz w:val="28"/>
          <w:lang w:val="bg-BG"/>
        </w:rPr>
        <w:t>Първи етап.</w:t>
      </w:r>
      <w:r w:rsidRPr="00AB2091">
        <w:rPr>
          <w:rFonts w:eastAsia="Times New Roman"/>
          <w:color w:val="auto"/>
          <w:sz w:val="28"/>
          <w:lang w:val="bg-BG"/>
        </w:rPr>
        <w:t xml:space="preserve"> (6-7 години) Детето придобива първите фрагментарни и несистематични знания за своята етническа принадлежност. В тази възраст най-значими за него са семейството и непосредственото социално обкръжение, а не страната или етническата група. За този етап са характерни: все още неточно осъзнаване от детето на общността му с хората от своята националност, бедни етнически знания. Семейството играе значителна роля в предаването на етнокултурна информация. Формирането на етническата </w:t>
      </w:r>
      <w:proofErr w:type="spellStart"/>
      <w:r w:rsidRPr="00AB2091">
        <w:rPr>
          <w:rFonts w:eastAsia="Times New Roman"/>
          <w:color w:val="auto"/>
          <w:sz w:val="28"/>
          <w:lang w:val="bg-BG"/>
        </w:rPr>
        <w:t>самоидентификация</w:t>
      </w:r>
      <w:proofErr w:type="spellEnd"/>
      <w:r w:rsidRPr="00AB2091">
        <w:rPr>
          <w:rFonts w:eastAsia="Times New Roman"/>
          <w:color w:val="auto"/>
          <w:sz w:val="28"/>
          <w:lang w:val="bg-BG"/>
        </w:rPr>
        <w:t xml:space="preserve"> става на принципа „Аз съм като околните”. В социален план този период е решаващ за детето.</w:t>
      </w:r>
    </w:p>
    <w:p w14:paraId="07DA7D22" w14:textId="77777777" w:rsidR="00F409FD" w:rsidRPr="00AB2091" w:rsidRDefault="00F409FD" w:rsidP="004003BA">
      <w:pPr>
        <w:spacing w:line="276" w:lineRule="auto"/>
        <w:ind w:firstLine="0"/>
        <w:rPr>
          <w:rFonts w:eastAsia="Times New Roman"/>
          <w:color w:val="auto"/>
          <w:sz w:val="28"/>
          <w:lang w:val="en-US"/>
        </w:rPr>
      </w:pPr>
      <w:r w:rsidRPr="00AB2091">
        <w:rPr>
          <w:rFonts w:eastAsia="Times New Roman"/>
          <w:color w:val="auto"/>
          <w:sz w:val="28"/>
          <w:lang w:val="bg-BG"/>
        </w:rPr>
        <w:tab/>
      </w:r>
      <w:r w:rsidRPr="00AB2091">
        <w:rPr>
          <w:rFonts w:eastAsia="Times New Roman"/>
          <w:i/>
          <w:color w:val="auto"/>
          <w:sz w:val="28"/>
          <w:lang w:val="bg-BG"/>
        </w:rPr>
        <w:t>Втори етап</w:t>
      </w:r>
      <w:r w:rsidRPr="00AB2091">
        <w:rPr>
          <w:rFonts w:eastAsia="Times New Roman"/>
          <w:color w:val="auto"/>
          <w:sz w:val="28"/>
          <w:lang w:val="bg-BG"/>
        </w:rPr>
        <w:t xml:space="preserve">. (8-9 години) Детето вече точно идентифицира себе си със своята етническа група, с националността на родителите си, мястото на </w:t>
      </w:r>
      <w:r w:rsidRPr="00AB2091">
        <w:rPr>
          <w:rFonts w:eastAsia="Times New Roman"/>
          <w:color w:val="auto"/>
          <w:sz w:val="28"/>
          <w:lang w:val="bg-BG"/>
        </w:rPr>
        <w:lastRenderedPageBreak/>
        <w:t xml:space="preserve">живеене, родния език. Пробуждат се националните чувства. Етапът се характеризира с осъзнато отношение към своя етнос. Подрастващите проявяват интерес към историята и културата на своя и другите народи. Започва да се формира система от представи и оценки за етнокултурните и етнопсихологическите особености на своята общност в сравнение с различното етническо обкръжение. Формирането на етническата </w:t>
      </w:r>
      <w:proofErr w:type="spellStart"/>
      <w:r w:rsidRPr="00AB2091">
        <w:rPr>
          <w:rFonts w:eastAsia="Times New Roman"/>
          <w:color w:val="auto"/>
          <w:sz w:val="28"/>
          <w:lang w:val="bg-BG"/>
        </w:rPr>
        <w:t>самоидентификация</w:t>
      </w:r>
      <w:proofErr w:type="spellEnd"/>
      <w:r w:rsidRPr="00AB2091">
        <w:rPr>
          <w:rFonts w:eastAsia="Times New Roman"/>
          <w:color w:val="auto"/>
          <w:sz w:val="28"/>
          <w:lang w:val="bg-BG"/>
        </w:rPr>
        <w:t xml:space="preserve"> става на принципа „Аз съм такъв като моя народ”.</w:t>
      </w:r>
    </w:p>
    <w:p w14:paraId="63FF4430"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r>
      <w:r w:rsidRPr="00AB2091">
        <w:rPr>
          <w:rFonts w:eastAsia="Times New Roman"/>
          <w:i/>
          <w:color w:val="auto"/>
          <w:sz w:val="28"/>
          <w:lang w:val="bg-BG"/>
        </w:rPr>
        <w:t>Трети етап.</w:t>
      </w:r>
      <w:r w:rsidRPr="00AB2091">
        <w:rPr>
          <w:rFonts w:eastAsia="Times New Roman"/>
          <w:color w:val="auto"/>
          <w:sz w:val="28"/>
          <w:lang w:val="bg-BG"/>
        </w:rPr>
        <w:t xml:space="preserve"> (10-11 години) Етническата идентичност се формира напълно. В качеството на особености на различните народи детето отбелязва уникалността на историята, спецификата на традиционната битова култура и др. Укрепя се осъзнаването на своята етническа принадлежност, конструира се етнически мироглед. Етническото самосъзнание се формира на принципа „Аз съм представител на своя народ”.</w:t>
      </w:r>
    </w:p>
    <w:p w14:paraId="52E7C02D"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 xml:space="preserve">На последователните етапи на развитие на етническата идентичност тя се формира като осведоменост, включваща в себе си знания за своята и чуждите групи, а също и етническо </w:t>
      </w:r>
      <w:proofErr w:type="spellStart"/>
      <w:r w:rsidRPr="00AB2091">
        <w:rPr>
          <w:rFonts w:eastAsia="Times New Roman"/>
          <w:color w:val="auto"/>
          <w:sz w:val="28"/>
          <w:lang w:val="bg-BG"/>
        </w:rPr>
        <w:t>самоназоваване</w:t>
      </w:r>
      <w:proofErr w:type="spellEnd"/>
      <w:r w:rsidRPr="00AB2091">
        <w:rPr>
          <w:rFonts w:eastAsia="Times New Roman"/>
          <w:color w:val="auto"/>
          <w:sz w:val="28"/>
          <w:lang w:val="bg-BG"/>
        </w:rPr>
        <w:t xml:space="preserve">. Етническата осведоменост нараства с натрупването на знания, опит и развитие на когнитивните способности. Първоначално тя се основава на очевидни показатели – цвят на кожата, външност, език, елементи на материалната култура (храна, облекло), обичаи. Постепенно се повишава способността на детето да възприема, описва и интерпретира етнически признаци. То включва в техния контекст все нови елементи – общност с предците, обща историческа съдба, религия. Изказванията на децата в предучилищна възраст са доста аморфни: „Хората там живеят по друг начин, не са като нас” (Т. </w:t>
      </w:r>
      <w:proofErr w:type="spellStart"/>
      <w:r w:rsidRPr="00AB2091">
        <w:rPr>
          <w:rFonts w:eastAsia="Times New Roman"/>
          <w:color w:val="auto"/>
          <w:sz w:val="28"/>
          <w:lang w:val="bg-BG"/>
        </w:rPr>
        <w:t>Стефаненко</w:t>
      </w:r>
      <w:proofErr w:type="spellEnd"/>
      <w:r w:rsidRPr="00AB2091">
        <w:rPr>
          <w:rFonts w:eastAsia="Times New Roman"/>
          <w:color w:val="auto"/>
          <w:sz w:val="28"/>
          <w:lang w:val="bg-BG"/>
        </w:rPr>
        <w:t xml:space="preserve">, 2004; Е. </w:t>
      </w:r>
      <w:proofErr w:type="spellStart"/>
      <w:r w:rsidRPr="00AB2091">
        <w:rPr>
          <w:rFonts w:eastAsia="Times New Roman"/>
          <w:color w:val="auto"/>
          <w:sz w:val="28"/>
          <w:lang w:val="bg-BG"/>
        </w:rPr>
        <w:t>Ясученя</w:t>
      </w:r>
      <w:proofErr w:type="spellEnd"/>
      <w:r w:rsidRPr="00AB2091">
        <w:rPr>
          <w:rFonts w:eastAsia="Times New Roman"/>
          <w:color w:val="auto"/>
          <w:sz w:val="28"/>
          <w:lang w:val="bg-BG"/>
        </w:rPr>
        <w:t xml:space="preserve"> 2006).</w:t>
      </w:r>
    </w:p>
    <w:p w14:paraId="1FC456EA"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 xml:space="preserve">Анализирайки проблема за формирането на етническата идентичност Т. </w:t>
      </w:r>
      <w:proofErr w:type="spellStart"/>
      <w:r w:rsidRPr="00AB2091">
        <w:rPr>
          <w:rFonts w:eastAsia="Times New Roman"/>
          <w:color w:val="auto"/>
          <w:sz w:val="28"/>
          <w:lang w:val="bg-BG"/>
        </w:rPr>
        <w:t>Стефаненко</w:t>
      </w:r>
      <w:proofErr w:type="spellEnd"/>
      <w:r w:rsidRPr="00AB2091">
        <w:rPr>
          <w:rFonts w:eastAsia="Times New Roman"/>
          <w:color w:val="auto"/>
          <w:sz w:val="28"/>
          <w:lang w:val="bg-BG"/>
        </w:rPr>
        <w:t xml:space="preserve"> привежда данни от съвременни изследвания, които ревизират възрастовите граници на етапите, изведени от Ж. </w:t>
      </w:r>
      <w:proofErr w:type="spellStart"/>
      <w:r w:rsidRPr="00AB2091">
        <w:rPr>
          <w:rFonts w:eastAsia="Times New Roman"/>
          <w:color w:val="auto"/>
          <w:sz w:val="28"/>
          <w:lang w:val="bg-BG"/>
        </w:rPr>
        <w:t>Пиаже</w:t>
      </w:r>
      <w:proofErr w:type="spellEnd"/>
      <w:r w:rsidRPr="00AB2091">
        <w:rPr>
          <w:rFonts w:eastAsia="Times New Roman"/>
          <w:color w:val="auto"/>
          <w:sz w:val="28"/>
          <w:lang w:val="bg-BG"/>
        </w:rPr>
        <w:t xml:space="preserve">. Все повече автори откриват първите „проблясъци” на дифузна идентификация с етническата група у 3-4- годишните деца; има свидетелства за първично възприемане на външните различия – цвят на кожата и косата и у по-малките деца. Но практически всички са съгласни с </w:t>
      </w:r>
      <w:proofErr w:type="spellStart"/>
      <w:r w:rsidRPr="00AB2091">
        <w:rPr>
          <w:rFonts w:eastAsia="Times New Roman"/>
          <w:color w:val="auto"/>
          <w:sz w:val="28"/>
          <w:lang w:val="bg-BG"/>
        </w:rPr>
        <w:t>Пиаже</w:t>
      </w:r>
      <w:proofErr w:type="spellEnd"/>
      <w:r w:rsidRPr="00AB2091">
        <w:rPr>
          <w:rFonts w:eastAsia="Times New Roman"/>
          <w:color w:val="auto"/>
          <w:sz w:val="28"/>
          <w:lang w:val="bg-BG"/>
        </w:rPr>
        <w:t xml:space="preserve">, че етническата идентичност се постига в юношеска възраст. 5-6 годишните и даже по-големи деца не винаги правилно назовават своята националност, националността на родителите си, не могат да установят логическа връзка между факти като националност на родителите, страна на местоживеене, език, собствена националност. Когнитивният компонент на етническата идентичност зависи от способността на детето да структурира информацията за етническите характеристики. Но децата се опитват да оценят </w:t>
      </w:r>
      <w:r w:rsidRPr="00AB2091">
        <w:rPr>
          <w:rFonts w:eastAsia="Times New Roman"/>
          <w:color w:val="auto"/>
          <w:sz w:val="28"/>
          <w:lang w:val="bg-BG"/>
        </w:rPr>
        <w:lastRenderedPageBreak/>
        <w:t xml:space="preserve">етническите групи. Сред изследователите няма съгласие за последователността във възникването на когнитивния и </w:t>
      </w:r>
      <w:proofErr w:type="spellStart"/>
      <w:r w:rsidRPr="00AB2091">
        <w:rPr>
          <w:rFonts w:eastAsia="Times New Roman"/>
          <w:color w:val="auto"/>
          <w:sz w:val="28"/>
          <w:lang w:val="bg-BG"/>
        </w:rPr>
        <w:t>афективния</w:t>
      </w:r>
      <w:proofErr w:type="spellEnd"/>
      <w:r w:rsidRPr="00AB2091">
        <w:rPr>
          <w:rFonts w:eastAsia="Times New Roman"/>
          <w:color w:val="auto"/>
          <w:sz w:val="28"/>
          <w:lang w:val="bg-BG"/>
        </w:rPr>
        <w:t xml:space="preserve"> компонент в идентичността. Едни автори смятат, че етническите предпочитания се формират едва към 9-10 години на основата на достатъчно и значителни етнически знания. Но в други изследвания е установено, че детските предпочитания за етническите групи не винаги </w:t>
      </w:r>
      <w:proofErr w:type="spellStart"/>
      <w:r w:rsidRPr="00AB2091">
        <w:rPr>
          <w:rFonts w:eastAsia="Times New Roman"/>
          <w:color w:val="auto"/>
          <w:sz w:val="28"/>
          <w:lang w:val="bg-BG"/>
        </w:rPr>
        <w:t>корелират</w:t>
      </w:r>
      <w:proofErr w:type="spellEnd"/>
      <w:r w:rsidRPr="00AB2091">
        <w:rPr>
          <w:rFonts w:eastAsia="Times New Roman"/>
          <w:color w:val="auto"/>
          <w:sz w:val="28"/>
          <w:lang w:val="bg-BG"/>
        </w:rPr>
        <w:t xml:space="preserve"> с информираността за тях, предубежденията могат да предшестват някакво знание. Осъзнаването от хората на своята етническа принадлежност в голяма степен зависи от факта дали те живеят в </w:t>
      </w:r>
      <w:proofErr w:type="spellStart"/>
      <w:r w:rsidRPr="00AB2091">
        <w:rPr>
          <w:rFonts w:eastAsia="Times New Roman"/>
          <w:color w:val="auto"/>
          <w:sz w:val="28"/>
          <w:lang w:val="bg-BG"/>
        </w:rPr>
        <w:t>полиетнична</w:t>
      </w:r>
      <w:proofErr w:type="spellEnd"/>
      <w:r w:rsidRPr="00AB2091">
        <w:rPr>
          <w:rFonts w:eastAsia="Times New Roman"/>
          <w:color w:val="auto"/>
          <w:sz w:val="28"/>
          <w:lang w:val="bg-BG"/>
        </w:rPr>
        <w:t xml:space="preserve"> или </w:t>
      </w:r>
      <w:proofErr w:type="spellStart"/>
      <w:r w:rsidRPr="00AB2091">
        <w:rPr>
          <w:rFonts w:eastAsia="Times New Roman"/>
          <w:color w:val="auto"/>
          <w:sz w:val="28"/>
          <w:lang w:val="bg-BG"/>
        </w:rPr>
        <w:t>моноетнична</w:t>
      </w:r>
      <w:proofErr w:type="spellEnd"/>
      <w:r w:rsidRPr="00AB2091">
        <w:rPr>
          <w:rFonts w:eastAsia="Times New Roman"/>
          <w:color w:val="auto"/>
          <w:sz w:val="28"/>
          <w:lang w:val="bg-BG"/>
        </w:rPr>
        <w:t xml:space="preserve"> среда. Ситуацията на междуетническо общуване дава на личността по-големи възможности за придобиване на знания за особеностите на своята и на другите етнически групи, способства за развитие на междуетническо разбиране и формиране на комуникативни навици. Дете, живеещо в многонационален голям град, ще осъзнае етническата си принадлежност по-рано, отколкото жителите на отдалечено селце. Отсъствието на опит за междуетническо общуване обуславя от една страна по-малкото предразположение към такива контакти, а от друга – по-малък интерес към собствената </w:t>
      </w:r>
      <w:proofErr w:type="spellStart"/>
      <w:r w:rsidRPr="00AB2091">
        <w:rPr>
          <w:rFonts w:eastAsia="Times New Roman"/>
          <w:color w:val="auto"/>
          <w:sz w:val="28"/>
          <w:lang w:val="bg-BG"/>
        </w:rPr>
        <w:t>етничност</w:t>
      </w:r>
      <w:proofErr w:type="spellEnd"/>
      <w:r w:rsidRPr="00AB2091">
        <w:rPr>
          <w:rFonts w:eastAsia="Times New Roman"/>
          <w:color w:val="auto"/>
          <w:sz w:val="28"/>
          <w:lang w:val="bg-BG"/>
        </w:rPr>
        <w:t xml:space="preserve">. Като цяло изследванията показват, че етническата идентичност е по-силно изразена у тези, които живеят в културна среда, отличаваща се от яхната собствена (Т. </w:t>
      </w:r>
      <w:proofErr w:type="spellStart"/>
      <w:r w:rsidRPr="00AB2091">
        <w:rPr>
          <w:rFonts w:eastAsia="Times New Roman"/>
          <w:color w:val="auto"/>
          <w:sz w:val="28"/>
          <w:lang w:val="bg-BG"/>
        </w:rPr>
        <w:t>Стефаненко</w:t>
      </w:r>
      <w:proofErr w:type="spellEnd"/>
      <w:r w:rsidRPr="00AB2091">
        <w:rPr>
          <w:rFonts w:eastAsia="Times New Roman"/>
          <w:color w:val="auto"/>
          <w:sz w:val="28"/>
          <w:lang w:val="bg-BG"/>
        </w:rPr>
        <w:t>, 2004).</w:t>
      </w:r>
    </w:p>
    <w:p w14:paraId="4A471D4F"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 xml:space="preserve">Фактът, че формирането на етническото самосъзнание е противоречив и силно повлиян от социокултурните условия на живот означава, че в процеса на интеркултурното образование трябва да се вземат под внимание </w:t>
      </w:r>
      <w:r w:rsidRPr="00AB2091">
        <w:rPr>
          <w:rFonts w:eastAsia="Times New Roman"/>
          <w:b/>
          <w:color w:val="auto"/>
          <w:sz w:val="28"/>
          <w:lang w:val="bg-BG"/>
        </w:rPr>
        <w:t>възможностите за изменение на етническата идентичност под влияние на социалната ситуация в обществото</w:t>
      </w:r>
      <w:r w:rsidRPr="00AB2091">
        <w:rPr>
          <w:rFonts w:eastAsia="Times New Roman"/>
          <w:color w:val="auto"/>
          <w:sz w:val="28"/>
          <w:lang w:val="bg-BG"/>
        </w:rPr>
        <w:t xml:space="preserve">. Те са видни от модела за двете измерения на етническата идентичност, предложен от </w:t>
      </w:r>
      <w:proofErr w:type="spellStart"/>
      <w:r w:rsidRPr="00AB2091">
        <w:rPr>
          <w:rFonts w:eastAsia="Times New Roman"/>
          <w:color w:val="auto"/>
          <w:sz w:val="28"/>
          <w:lang w:val="bg-BG"/>
        </w:rPr>
        <w:t>Дж</w:t>
      </w:r>
      <w:proofErr w:type="spellEnd"/>
      <w:r w:rsidRPr="00AB2091">
        <w:rPr>
          <w:rFonts w:eastAsia="Times New Roman"/>
          <w:color w:val="auto"/>
          <w:sz w:val="28"/>
          <w:lang w:val="bg-BG"/>
        </w:rPr>
        <w:t>. Бери.</w:t>
      </w:r>
    </w:p>
    <w:p w14:paraId="253C326C"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r>
      <w:proofErr w:type="spellStart"/>
      <w:r w:rsidRPr="00AB2091">
        <w:rPr>
          <w:rFonts w:eastAsia="Times New Roman"/>
          <w:color w:val="auto"/>
          <w:sz w:val="28"/>
          <w:lang w:val="bg-BG"/>
        </w:rPr>
        <w:t>Дж</w:t>
      </w:r>
      <w:proofErr w:type="spellEnd"/>
      <w:r w:rsidRPr="00AB2091">
        <w:rPr>
          <w:rFonts w:eastAsia="Times New Roman"/>
          <w:color w:val="auto"/>
          <w:sz w:val="28"/>
          <w:lang w:val="bg-BG"/>
        </w:rPr>
        <w:t xml:space="preserve">. Бери предполага, че етническата идентичност със своята етническа група и тази с  чуждата могат да съществуват относително независимо една от друга. Членовете на етническата група могат да имат както силна, така и слаба идентификация и със своята група, и с групата на доминантното мнозинство. Силната идентификация само със собствената група в </w:t>
      </w:r>
      <w:proofErr w:type="spellStart"/>
      <w:r w:rsidRPr="00AB2091">
        <w:rPr>
          <w:rFonts w:eastAsia="Times New Roman"/>
          <w:color w:val="auto"/>
          <w:sz w:val="28"/>
          <w:lang w:val="bg-BG"/>
        </w:rPr>
        <w:t>поликултурна</w:t>
      </w:r>
      <w:proofErr w:type="spellEnd"/>
      <w:r w:rsidRPr="00AB2091">
        <w:rPr>
          <w:rFonts w:eastAsia="Times New Roman"/>
          <w:color w:val="auto"/>
          <w:sz w:val="28"/>
          <w:lang w:val="bg-BG"/>
        </w:rPr>
        <w:t xml:space="preserve"> среда може да бъде свързана с тенденция към сепаратизъм и ориентация към разделно развитие на групите. Идентификацията само с чуждата група води до пълна асимилация, т.е. приемане на обичаите, вярванията и езика на другата група до степен на пълно „разтваряне“ в нея. Възможна е също и слаба, недобре изразена идентичност и с двете групи – маргинализация. </w:t>
      </w:r>
      <w:proofErr w:type="spellStart"/>
      <w:r w:rsidRPr="00AB2091">
        <w:rPr>
          <w:rFonts w:eastAsia="Times New Roman"/>
          <w:color w:val="auto"/>
          <w:sz w:val="28"/>
          <w:lang w:val="bg-BG"/>
        </w:rPr>
        <w:t>Маргиналите</w:t>
      </w:r>
      <w:proofErr w:type="spellEnd"/>
      <w:r w:rsidRPr="00AB2091">
        <w:rPr>
          <w:rFonts w:eastAsia="Times New Roman"/>
          <w:color w:val="auto"/>
          <w:sz w:val="28"/>
          <w:lang w:val="bg-BG"/>
        </w:rPr>
        <w:t xml:space="preserve"> изпитват чувство за неопределеност, безпокойство и демонстрират неадекватно поведение в </w:t>
      </w:r>
      <w:proofErr w:type="spellStart"/>
      <w:r w:rsidRPr="00AB2091">
        <w:rPr>
          <w:rFonts w:eastAsia="Times New Roman"/>
          <w:color w:val="auto"/>
          <w:sz w:val="28"/>
          <w:lang w:val="bg-BG"/>
        </w:rPr>
        <w:t>полиетническа</w:t>
      </w:r>
      <w:proofErr w:type="spellEnd"/>
      <w:r w:rsidRPr="00AB2091">
        <w:rPr>
          <w:rFonts w:eastAsia="Times New Roman"/>
          <w:color w:val="auto"/>
          <w:sz w:val="28"/>
          <w:lang w:val="bg-BG"/>
        </w:rPr>
        <w:t xml:space="preserve"> среда. Силната идентификация с двете групи </w:t>
      </w:r>
      <w:r w:rsidRPr="00AB2091">
        <w:rPr>
          <w:rFonts w:eastAsia="Times New Roman"/>
          <w:color w:val="auto"/>
          <w:sz w:val="28"/>
          <w:lang w:val="bg-BG"/>
        </w:rPr>
        <w:lastRenderedPageBreak/>
        <w:t xml:space="preserve">свидетелства за тенденция за интеграция, </w:t>
      </w:r>
      <w:proofErr w:type="spellStart"/>
      <w:r w:rsidRPr="00AB2091">
        <w:rPr>
          <w:rFonts w:eastAsia="Times New Roman"/>
          <w:color w:val="auto"/>
          <w:sz w:val="28"/>
          <w:lang w:val="bg-BG"/>
        </w:rPr>
        <w:t>бикултурация</w:t>
      </w:r>
      <w:proofErr w:type="spellEnd"/>
      <w:r w:rsidRPr="00AB2091">
        <w:rPr>
          <w:rFonts w:eastAsia="Times New Roman"/>
          <w:color w:val="auto"/>
          <w:sz w:val="28"/>
          <w:lang w:val="bg-BG"/>
        </w:rPr>
        <w:t xml:space="preserve"> и високо равнище на компетентност за взаимодействие с различните етнически групи (по: А. </w:t>
      </w:r>
      <w:proofErr w:type="spellStart"/>
      <w:r w:rsidRPr="00AB2091">
        <w:rPr>
          <w:rFonts w:eastAsia="Times New Roman"/>
          <w:color w:val="auto"/>
          <w:sz w:val="28"/>
          <w:lang w:val="bg-BG"/>
        </w:rPr>
        <w:t>Донцов</w:t>
      </w:r>
      <w:proofErr w:type="spellEnd"/>
      <w:r w:rsidRPr="00AB2091">
        <w:rPr>
          <w:rFonts w:eastAsia="Times New Roman"/>
          <w:color w:val="auto"/>
          <w:sz w:val="28"/>
          <w:lang w:val="bg-BG"/>
        </w:rPr>
        <w:t xml:space="preserve">., Г. </w:t>
      </w:r>
      <w:proofErr w:type="spellStart"/>
      <w:r w:rsidRPr="00AB2091">
        <w:rPr>
          <w:rFonts w:eastAsia="Times New Roman"/>
          <w:color w:val="auto"/>
          <w:sz w:val="28"/>
          <w:lang w:val="bg-BG"/>
        </w:rPr>
        <w:t>Стефаненко</w:t>
      </w:r>
      <w:proofErr w:type="spellEnd"/>
      <w:r w:rsidRPr="00AB2091">
        <w:rPr>
          <w:rFonts w:eastAsia="Times New Roman"/>
          <w:color w:val="auto"/>
          <w:sz w:val="28"/>
          <w:lang w:val="bg-BG"/>
        </w:rPr>
        <w:t xml:space="preserve"> и др., 1997). В </w:t>
      </w:r>
      <w:proofErr w:type="spellStart"/>
      <w:r w:rsidRPr="00AB2091">
        <w:rPr>
          <w:rFonts w:eastAsia="Times New Roman"/>
          <w:color w:val="auto"/>
          <w:sz w:val="28"/>
          <w:lang w:val="bg-BG"/>
        </w:rPr>
        <w:t>полиетническото</w:t>
      </w:r>
      <w:proofErr w:type="spellEnd"/>
      <w:r w:rsidRPr="00AB2091">
        <w:rPr>
          <w:rFonts w:eastAsia="Times New Roman"/>
          <w:color w:val="auto"/>
          <w:sz w:val="28"/>
          <w:lang w:val="bg-BG"/>
        </w:rPr>
        <w:t xml:space="preserve"> общество най-благоприятна за личността е </w:t>
      </w:r>
      <w:proofErr w:type="spellStart"/>
      <w:r w:rsidRPr="00AB2091">
        <w:rPr>
          <w:rFonts w:eastAsia="Times New Roman"/>
          <w:color w:val="auto"/>
          <w:sz w:val="28"/>
          <w:lang w:val="bg-BG"/>
        </w:rPr>
        <w:t>биетническата</w:t>
      </w:r>
      <w:proofErr w:type="spellEnd"/>
      <w:r w:rsidRPr="00AB2091">
        <w:rPr>
          <w:rFonts w:eastAsia="Times New Roman"/>
          <w:color w:val="auto"/>
          <w:sz w:val="28"/>
          <w:lang w:val="bg-BG"/>
        </w:rPr>
        <w:t xml:space="preserve"> идентичност (Т. </w:t>
      </w:r>
      <w:proofErr w:type="spellStart"/>
      <w:r w:rsidRPr="00AB2091">
        <w:rPr>
          <w:rFonts w:eastAsia="Times New Roman"/>
          <w:color w:val="auto"/>
          <w:sz w:val="28"/>
          <w:lang w:val="bg-BG"/>
        </w:rPr>
        <w:t>Стефаненко</w:t>
      </w:r>
      <w:proofErr w:type="spellEnd"/>
      <w:r w:rsidRPr="00AB2091">
        <w:rPr>
          <w:rFonts w:eastAsia="Times New Roman"/>
          <w:color w:val="auto"/>
          <w:sz w:val="28"/>
          <w:lang w:val="bg-BG"/>
        </w:rPr>
        <w:t>, 2004).</w:t>
      </w:r>
    </w:p>
    <w:p w14:paraId="11672118"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Въз основа на посочените проблеми на мултикултурното общество, и на познанието за процеса на формиране на етническата идентичност може да се изгради методическа система за интеркултурно образование.</w:t>
      </w:r>
    </w:p>
    <w:p w14:paraId="3C6D509D" w14:textId="77777777" w:rsidR="00F409FD" w:rsidRPr="00AB2091" w:rsidRDefault="00F409FD" w:rsidP="004003BA">
      <w:pPr>
        <w:spacing w:line="276" w:lineRule="auto"/>
        <w:ind w:firstLine="0"/>
        <w:rPr>
          <w:rFonts w:eastAsia="Times New Roman"/>
          <w:b/>
          <w:color w:val="auto"/>
          <w:sz w:val="28"/>
          <w:lang w:val="bg-BG"/>
        </w:rPr>
      </w:pPr>
      <w:r w:rsidRPr="00AB2091">
        <w:rPr>
          <w:rFonts w:eastAsia="Times New Roman"/>
          <w:color w:val="auto"/>
          <w:sz w:val="28"/>
          <w:lang w:val="bg-BG"/>
        </w:rPr>
        <w:tab/>
      </w:r>
      <w:r w:rsidRPr="00AB2091">
        <w:rPr>
          <w:rFonts w:eastAsia="Times New Roman"/>
          <w:b/>
          <w:color w:val="auto"/>
          <w:sz w:val="28"/>
          <w:lang w:val="bg-BG"/>
        </w:rPr>
        <w:t>Методическа система за формиране на интеркултурна компетентност</w:t>
      </w:r>
    </w:p>
    <w:p w14:paraId="48BA6808"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Методическата система включва: целта и задачите, съдържанието, основните направления, последователността, методите и формите за реализиране на интеркултурното образование.</w:t>
      </w:r>
    </w:p>
    <w:p w14:paraId="3235E24F" w14:textId="77777777" w:rsidR="00F409FD" w:rsidRPr="00AB2091" w:rsidRDefault="00F409FD" w:rsidP="004003BA">
      <w:pPr>
        <w:spacing w:line="276" w:lineRule="auto"/>
        <w:ind w:firstLine="708"/>
        <w:rPr>
          <w:rFonts w:eastAsia="Times New Roman"/>
          <w:b/>
          <w:color w:val="auto"/>
          <w:sz w:val="28"/>
          <w:lang w:val="bg-BG"/>
        </w:rPr>
      </w:pPr>
      <w:r w:rsidRPr="00AB2091">
        <w:rPr>
          <w:rFonts w:eastAsia="Times New Roman"/>
          <w:b/>
          <w:color w:val="auto"/>
          <w:sz w:val="28"/>
          <w:lang w:val="bg-BG"/>
        </w:rPr>
        <w:t>Цел и задачи на интеркултурното образование</w:t>
      </w:r>
    </w:p>
    <w:p w14:paraId="5837BDA6"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r>
      <w:r w:rsidRPr="00AB2091">
        <w:rPr>
          <w:rFonts w:eastAsia="Times New Roman"/>
          <w:b/>
          <w:color w:val="auto"/>
          <w:sz w:val="28"/>
          <w:lang w:val="bg-BG"/>
        </w:rPr>
        <w:t>Целта</w:t>
      </w:r>
      <w:r w:rsidRPr="00AB2091">
        <w:rPr>
          <w:rFonts w:eastAsia="Times New Roman"/>
          <w:color w:val="auto"/>
          <w:sz w:val="28"/>
          <w:lang w:val="bg-BG"/>
        </w:rPr>
        <w:t xml:space="preserve"> на интеркултурното образование е формиране на интеркултурна компетентност – комплекс от знания, умения, способи за дейност, ценностни ориентации, качества на личността които й дават възможност позитивно да взаимодейства с представители на различни култури.</w:t>
      </w:r>
    </w:p>
    <w:p w14:paraId="6D73780C"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r>
      <w:r w:rsidRPr="00AB2091">
        <w:rPr>
          <w:rFonts w:eastAsia="Times New Roman"/>
          <w:b/>
          <w:color w:val="auto"/>
          <w:sz w:val="28"/>
          <w:lang w:val="bg-BG"/>
        </w:rPr>
        <w:t>Задачите</w:t>
      </w:r>
      <w:r w:rsidRPr="00AB2091">
        <w:rPr>
          <w:rFonts w:eastAsia="Times New Roman"/>
          <w:color w:val="auto"/>
          <w:sz w:val="28"/>
          <w:lang w:val="bg-BG"/>
        </w:rPr>
        <w:t xml:space="preserve"> на интеркултурното образование са насочени към:</w:t>
      </w:r>
    </w:p>
    <w:p w14:paraId="01D15009" w14:textId="77777777"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Опознаване на собствената култура и формиране на своята културна идентичност.</w:t>
      </w:r>
    </w:p>
    <w:p w14:paraId="55F81D7E" w14:textId="77777777"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Патриотично възпитание като предпоставка за формиране на национално самосъзнание.</w:t>
      </w:r>
    </w:p>
    <w:p w14:paraId="2A905BC5" w14:textId="77777777"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Възпитаване на интерес към другите култури.</w:t>
      </w:r>
    </w:p>
    <w:p w14:paraId="7F1D5BBF" w14:textId="31B9A7E0"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Разбиране за това, че всеки народ има свои норми, традиции, начин на живот.</w:t>
      </w:r>
    </w:p>
    <w:p w14:paraId="24559DA8" w14:textId="77777777"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Разбиране на и уважение към представителните на другите култури.</w:t>
      </w:r>
    </w:p>
    <w:p w14:paraId="038E05D5" w14:textId="3A6A0282"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Осъзнаване, че не винаги сме в състояние да разберем хората от други култури.</w:t>
      </w:r>
    </w:p>
    <w:p w14:paraId="7A828103" w14:textId="77777777"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Приемане на различията и осъзнаването им като позитивен ресурс.</w:t>
      </w:r>
    </w:p>
    <w:p w14:paraId="7B9C389D" w14:textId="7D5A4901"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Разбиране за религиите като за универсални ценностни системи.</w:t>
      </w:r>
    </w:p>
    <w:p w14:paraId="3334C7DC" w14:textId="77777777"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Разбиране на и нетърпимост към прояви на нетолерантност и дискриминация спрямо представители на други култури.</w:t>
      </w:r>
    </w:p>
    <w:p w14:paraId="0AE42143" w14:textId="77777777"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Формиране на умения и поведенческа култура за позитивно интеркултурно взаимодействие.</w:t>
      </w:r>
    </w:p>
    <w:p w14:paraId="6CDCAEC0" w14:textId="77777777" w:rsidR="00F409FD" w:rsidRPr="00AB2091" w:rsidRDefault="00F409FD" w:rsidP="004003BA">
      <w:pPr>
        <w:numPr>
          <w:ilvl w:val="0"/>
          <w:numId w:val="5"/>
        </w:numPr>
        <w:spacing w:line="276" w:lineRule="auto"/>
        <w:jc w:val="left"/>
        <w:rPr>
          <w:rFonts w:eastAsia="Times New Roman"/>
          <w:color w:val="auto"/>
          <w:sz w:val="28"/>
          <w:lang w:val="bg-BG"/>
        </w:rPr>
      </w:pPr>
      <w:r w:rsidRPr="00AB2091">
        <w:rPr>
          <w:rFonts w:eastAsia="Times New Roman"/>
          <w:color w:val="auto"/>
          <w:sz w:val="28"/>
          <w:lang w:val="bg-BG"/>
        </w:rPr>
        <w:t>Осъзнаване на правата, но и на задълженията по отношение на другите хора, общности, народи.</w:t>
      </w:r>
    </w:p>
    <w:p w14:paraId="6928EA6B" w14:textId="77777777" w:rsidR="00F409FD" w:rsidRPr="00AB2091" w:rsidRDefault="00F409FD" w:rsidP="004003BA">
      <w:pPr>
        <w:spacing w:line="276" w:lineRule="auto"/>
        <w:ind w:firstLine="0"/>
        <w:rPr>
          <w:rFonts w:eastAsia="Times New Roman"/>
          <w:b/>
          <w:color w:val="auto"/>
          <w:sz w:val="28"/>
          <w:lang w:val="bg-BG"/>
        </w:rPr>
      </w:pPr>
      <w:r w:rsidRPr="00AB2091">
        <w:rPr>
          <w:rFonts w:eastAsia="Times New Roman"/>
          <w:color w:val="auto"/>
          <w:sz w:val="28"/>
          <w:lang w:val="bg-BG"/>
        </w:rPr>
        <w:tab/>
      </w:r>
      <w:r w:rsidRPr="00AB2091">
        <w:rPr>
          <w:rFonts w:eastAsia="Times New Roman"/>
          <w:b/>
          <w:color w:val="auto"/>
          <w:sz w:val="28"/>
          <w:lang w:val="bg-BG"/>
        </w:rPr>
        <w:t>Съдържание на интеркултурното образование</w:t>
      </w:r>
    </w:p>
    <w:p w14:paraId="61B5EFA6"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lastRenderedPageBreak/>
        <w:t xml:space="preserve">Е. </w:t>
      </w:r>
      <w:proofErr w:type="spellStart"/>
      <w:r w:rsidRPr="00AB2091">
        <w:rPr>
          <w:rFonts w:eastAsia="Times New Roman"/>
          <w:color w:val="auto"/>
          <w:sz w:val="28"/>
          <w:lang w:val="bg-BG"/>
        </w:rPr>
        <w:t>Суслова</w:t>
      </w:r>
      <w:proofErr w:type="spellEnd"/>
      <w:r w:rsidRPr="00AB2091">
        <w:rPr>
          <w:rFonts w:eastAsia="Times New Roman"/>
          <w:color w:val="auto"/>
          <w:sz w:val="28"/>
          <w:lang w:val="bg-BG"/>
        </w:rPr>
        <w:t xml:space="preserve"> систематизира следните елементи от културата на народите, които да обхване интеркултурното образование:</w:t>
      </w:r>
    </w:p>
    <w:p w14:paraId="1BB798E9" w14:textId="77777777" w:rsidR="00F409FD" w:rsidRPr="00E26CD9" w:rsidRDefault="00F409FD" w:rsidP="004003BA">
      <w:pPr>
        <w:spacing w:line="276" w:lineRule="auto"/>
        <w:ind w:firstLine="708"/>
        <w:rPr>
          <w:rFonts w:eastAsia="Times New Roman"/>
          <w:b/>
          <w:bCs/>
          <w:i/>
          <w:color w:val="auto"/>
          <w:sz w:val="28"/>
          <w:lang w:val="bg-BG"/>
        </w:rPr>
      </w:pPr>
      <w:r w:rsidRPr="00E26CD9">
        <w:rPr>
          <w:rFonts w:eastAsia="Times New Roman"/>
          <w:b/>
          <w:bCs/>
          <w:i/>
          <w:color w:val="auto"/>
          <w:sz w:val="28"/>
          <w:lang w:val="bg-BG"/>
        </w:rPr>
        <w:t>Материална култура</w:t>
      </w:r>
    </w:p>
    <w:p w14:paraId="6D71E1CE"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-основен тип население, жилища, основни предмети на бита;</w:t>
      </w:r>
    </w:p>
    <w:p w14:paraId="44F0A0C2"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-облекло (национални костюми), украшения;</w:t>
      </w:r>
    </w:p>
    <w:p w14:paraId="5E54154E"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-национална кухня;</w:t>
      </w:r>
    </w:p>
    <w:p w14:paraId="5AC24194"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-транспортни средства;</w:t>
      </w:r>
    </w:p>
    <w:p w14:paraId="695AA859"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-оръдия на труда;</w:t>
      </w:r>
    </w:p>
    <w:p w14:paraId="55F95983"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-форми на труд с отчитане на неговата специфика.</w:t>
      </w:r>
    </w:p>
    <w:p w14:paraId="59EBE81B" w14:textId="77777777" w:rsidR="00F409FD" w:rsidRPr="00E26CD9" w:rsidRDefault="00F409FD" w:rsidP="004003BA">
      <w:pPr>
        <w:spacing w:line="276" w:lineRule="auto"/>
        <w:ind w:firstLine="708"/>
        <w:rPr>
          <w:rFonts w:eastAsia="Times New Roman"/>
          <w:b/>
          <w:bCs/>
          <w:i/>
          <w:color w:val="auto"/>
          <w:sz w:val="28"/>
          <w:lang w:val="bg-BG"/>
        </w:rPr>
      </w:pPr>
      <w:r w:rsidRPr="00E26CD9">
        <w:rPr>
          <w:rFonts w:eastAsia="Times New Roman"/>
          <w:b/>
          <w:bCs/>
          <w:i/>
          <w:color w:val="auto"/>
          <w:sz w:val="28"/>
          <w:lang w:val="bg-BG"/>
        </w:rPr>
        <w:t>Духовна култура</w:t>
      </w:r>
    </w:p>
    <w:p w14:paraId="4A3434C4"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-народни обичаи, обреди, празници;</w:t>
      </w:r>
    </w:p>
    <w:p w14:paraId="4FD91EB1"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-език, народно творчество (приказки, пословици и поговорки, детски игри, музика);</w:t>
      </w:r>
    </w:p>
    <w:p w14:paraId="577B3DD2"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-изкуство (песни, танци, произведения на художественото и декоративно-приложно творчество, литература).</w:t>
      </w:r>
    </w:p>
    <w:p w14:paraId="2DFF931B" w14:textId="77777777" w:rsidR="00F409FD" w:rsidRPr="00E26CD9" w:rsidRDefault="00F409FD" w:rsidP="004003BA">
      <w:pPr>
        <w:spacing w:line="276" w:lineRule="auto"/>
        <w:ind w:firstLine="708"/>
        <w:rPr>
          <w:rFonts w:eastAsia="Times New Roman"/>
          <w:b/>
          <w:bCs/>
          <w:i/>
          <w:color w:val="auto"/>
          <w:sz w:val="28"/>
          <w:lang w:val="bg-BG"/>
        </w:rPr>
      </w:pPr>
      <w:r w:rsidRPr="00E26CD9">
        <w:rPr>
          <w:rFonts w:eastAsia="Times New Roman"/>
          <w:b/>
          <w:bCs/>
          <w:i/>
          <w:color w:val="auto"/>
          <w:sz w:val="28"/>
          <w:lang w:val="bg-BG"/>
        </w:rPr>
        <w:t>Нормативна култура</w:t>
      </w:r>
    </w:p>
    <w:p w14:paraId="40BB4947"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-общочовешки нравствени качества;</w:t>
      </w:r>
    </w:p>
    <w:p w14:paraId="6BF6F3CB"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-правила на общуване между хората вътре в етноса и извън него (Е. </w:t>
      </w:r>
      <w:proofErr w:type="spellStart"/>
      <w:r w:rsidRPr="00AB2091">
        <w:rPr>
          <w:rFonts w:eastAsia="Times New Roman"/>
          <w:color w:val="auto"/>
          <w:sz w:val="28"/>
          <w:lang w:val="bg-BG"/>
        </w:rPr>
        <w:t>Суслова</w:t>
      </w:r>
      <w:proofErr w:type="spellEnd"/>
      <w:r w:rsidRPr="00AB2091">
        <w:rPr>
          <w:rFonts w:eastAsia="Times New Roman"/>
          <w:color w:val="auto"/>
          <w:sz w:val="28"/>
          <w:lang w:val="bg-BG"/>
        </w:rPr>
        <w:t>., 2002).</w:t>
      </w:r>
    </w:p>
    <w:p w14:paraId="7BF3AC20" w14:textId="77777777" w:rsidR="00F409FD" w:rsidRPr="00AB2091" w:rsidRDefault="00F409FD" w:rsidP="004003BA">
      <w:pPr>
        <w:spacing w:line="276" w:lineRule="auto"/>
        <w:ind w:firstLine="0"/>
        <w:rPr>
          <w:rFonts w:eastAsia="Times New Roman"/>
          <w:b/>
          <w:color w:val="auto"/>
          <w:sz w:val="28"/>
          <w:lang w:val="bg-BG"/>
        </w:rPr>
      </w:pPr>
      <w:r w:rsidRPr="00AB2091">
        <w:rPr>
          <w:rFonts w:eastAsia="Times New Roman"/>
          <w:color w:val="auto"/>
          <w:sz w:val="28"/>
          <w:lang w:val="bg-BG"/>
        </w:rPr>
        <w:tab/>
      </w:r>
      <w:r w:rsidRPr="00AB2091">
        <w:rPr>
          <w:rFonts w:eastAsia="Times New Roman"/>
          <w:b/>
          <w:color w:val="auto"/>
          <w:sz w:val="28"/>
          <w:lang w:val="bg-BG"/>
        </w:rPr>
        <w:t>Основни направления на интеркултурното образование</w:t>
      </w:r>
    </w:p>
    <w:p w14:paraId="4E1F51B8"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Същата авторка апелира интеркултурното образование да се осъществява в три направления:</w:t>
      </w:r>
    </w:p>
    <w:p w14:paraId="228ED0B2"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w:t>
      </w:r>
      <w:r w:rsidRPr="00AB2091">
        <w:rPr>
          <w:rFonts w:eastAsia="Times New Roman"/>
          <w:b/>
          <w:color w:val="auto"/>
          <w:sz w:val="28"/>
          <w:lang w:val="bg-BG"/>
        </w:rPr>
        <w:t>информационно насищане</w:t>
      </w:r>
      <w:r w:rsidRPr="00AB2091">
        <w:rPr>
          <w:rFonts w:eastAsia="Times New Roman"/>
          <w:color w:val="auto"/>
          <w:sz w:val="28"/>
          <w:lang w:val="bg-BG"/>
        </w:rPr>
        <w:t xml:space="preserve"> (съобщаване на знания за традициите, обичаите на различните народи, специфика на техните културни ценности и т.н.);</w:t>
      </w:r>
    </w:p>
    <w:p w14:paraId="5BE8EFC4"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w:t>
      </w:r>
      <w:r w:rsidRPr="00AB2091">
        <w:rPr>
          <w:rFonts w:eastAsia="Times New Roman"/>
          <w:b/>
          <w:color w:val="auto"/>
          <w:sz w:val="28"/>
          <w:lang w:val="bg-BG"/>
        </w:rPr>
        <w:t>емоционално въздействие</w:t>
      </w:r>
      <w:r w:rsidRPr="00AB2091">
        <w:rPr>
          <w:rFonts w:eastAsia="Times New Roman"/>
          <w:color w:val="auto"/>
          <w:sz w:val="28"/>
          <w:lang w:val="bg-BG"/>
        </w:rPr>
        <w:t xml:space="preserve"> (в процеса на реализация на първото направление – информационно насищане – е важно да се предизвика отклик в душата на детето, да се „събудят” неговите чувства);</w:t>
      </w:r>
    </w:p>
    <w:p w14:paraId="12430766"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w:t>
      </w:r>
      <w:r w:rsidRPr="00AB2091">
        <w:rPr>
          <w:rFonts w:eastAsia="Times New Roman"/>
          <w:b/>
          <w:color w:val="auto"/>
          <w:sz w:val="28"/>
          <w:lang w:val="bg-BG"/>
        </w:rPr>
        <w:t>поведенчески норми</w:t>
      </w:r>
      <w:r w:rsidRPr="00AB2091">
        <w:rPr>
          <w:rFonts w:eastAsia="Times New Roman"/>
          <w:color w:val="auto"/>
          <w:sz w:val="28"/>
          <w:lang w:val="bg-BG"/>
        </w:rPr>
        <w:t xml:space="preserve"> (знанията, получени от детето за нормите на взаимоотношения между народите, правилата на етикета, трябва задължително да се затвърдят в неговото собствено поведение) (Е. </w:t>
      </w:r>
      <w:proofErr w:type="spellStart"/>
      <w:r w:rsidRPr="00AB2091">
        <w:rPr>
          <w:rFonts w:eastAsia="Times New Roman"/>
          <w:color w:val="auto"/>
          <w:sz w:val="28"/>
          <w:lang w:val="bg-BG"/>
        </w:rPr>
        <w:t>Суслова</w:t>
      </w:r>
      <w:proofErr w:type="spellEnd"/>
      <w:r w:rsidRPr="00AB2091">
        <w:rPr>
          <w:rFonts w:eastAsia="Times New Roman"/>
          <w:color w:val="auto"/>
          <w:sz w:val="28"/>
          <w:lang w:val="bg-BG"/>
        </w:rPr>
        <w:t xml:space="preserve"> 2002).</w:t>
      </w:r>
    </w:p>
    <w:p w14:paraId="307F9BB0" w14:textId="77777777" w:rsidR="00F409FD" w:rsidRPr="00AB2091" w:rsidRDefault="00F409FD" w:rsidP="004003BA">
      <w:pPr>
        <w:spacing w:line="276" w:lineRule="auto"/>
        <w:ind w:firstLine="0"/>
        <w:rPr>
          <w:rFonts w:eastAsia="Times New Roman"/>
          <w:b/>
          <w:color w:val="auto"/>
          <w:sz w:val="28"/>
          <w:lang w:val="bg-BG"/>
        </w:rPr>
      </w:pPr>
      <w:r w:rsidRPr="00AB2091">
        <w:rPr>
          <w:rFonts w:eastAsia="Times New Roman"/>
          <w:color w:val="auto"/>
          <w:sz w:val="28"/>
          <w:lang w:val="bg-BG"/>
        </w:rPr>
        <w:tab/>
      </w:r>
      <w:r w:rsidRPr="00AB2091">
        <w:rPr>
          <w:rFonts w:eastAsia="Times New Roman"/>
          <w:b/>
          <w:color w:val="auto"/>
          <w:sz w:val="28"/>
          <w:lang w:val="bg-BG"/>
        </w:rPr>
        <w:t>Последователност на интеркултурното образование</w:t>
      </w:r>
    </w:p>
    <w:p w14:paraId="4586C6C0" w14:textId="18AF6AA3" w:rsidR="004A125F" w:rsidRPr="00020838" w:rsidRDefault="00F409FD" w:rsidP="00020838">
      <w:pPr>
        <w:spacing w:line="276" w:lineRule="auto"/>
        <w:ind w:firstLine="0"/>
        <w:rPr>
          <w:rFonts w:eastAsia="Times New Roman"/>
          <w:color w:val="auto"/>
          <w:sz w:val="28"/>
          <w:lang w:val="bg-BG"/>
        </w:rPr>
      </w:pPr>
      <w:r w:rsidRPr="00AB2091">
        <w:rPr>
          <w:rFonts w:eastAsia="Times New Roman"/>
          <w:color w:val="auto"/>
          <w:sz w:val="28"/>
          <w:lang w:val="bg-BG"/>
        </w:rPr>
        <w:tab/>
        <w:t xml:space="preserve">Последователността в реализирането на целта и задачите на интеркултурното образование се осъществява в дадения по-долу хронологичен ред, но при спазване на принципа за </w:t>
      </w:r>
      <w:proofErr w:type="spellStart"/>
      <w:r w:rsidRPr="00AB2091">
        <w:rPr>
          <w:rFonts w:eastAsia="Times New Roman"/>
          <w:color w:val="auto"/>
          <w:sz w:val="28"/>
          <w:lang w:val="bg-BG"/>
        </w:rPr>
        <w:t>спираловидност</w:t>
      </w:r>
      <w:proofErr w:type="spellEnd"/>
      <w:r w:rsidRPr="00AB2091">
        <w:rPr>
          <w:rFonts w:eastAsia="Times New Roman"/>
          <w:color w:val="auto"/>
          <w:sz w:val="28"/>
          <w:lang w:val="bg-BG"/>
        </w:rPr>
        <w:t>. Съобразно това на всеки следващ етап се осигурява надстройване на знанията, уменията и отношенията с оглед развитие на детската ли</w:t>
      </w:r>
      <w:r w:rsidR="00020838">
        <w:rPr>
          <w:rFonts w:eastAsia="Times New Roman"/>
          <w:color w:val="auto"/>
          <w:sz w:val="28"/>
          <w:lang w:val="bg-BG"/>
        </w:rPr>
        <w:t>чност и на ученическата общност</w:t>
      </w:r>
    </w:p>
    <w:p w14:paraId="377AA33F" w14:textId="532174B3" w:rsidR="00F409FD" w:rsidRPr="00E26CD9" w:rsidRDefault="00F409FD" w:rsidP="00E26CD9">
      <w:pPr>
        <w:spacing w:before="240" w:line="276" w:lineRule="auto"/>
        <w:ind w:firstLine="0"/>
        <w:jc w:val="center"/>
        <w:rPr>
          <w:rFonts w:eastAsia="Times New Roman"/>
          <w:b/>
          <w:bCs/>
          <w:i/>
          <w:color w:val="auto"/>
          <w:sz w:val="28"/>
          <w:lang w:val="bg-BG"/>
        </w:rPr>
      </w:pPr>
      <w:r w:rsidRPr="00E26CD9">
        <w:rPr>
          <w:rFonts w:eastAsia="Times New Roman"/>
          <w:b/>
          <w:bCs/>
          <w:i/>
          <w:color w:val="auto"/>
          <w:sz w:val="28"/>
          <w:lang w:val="bg-BG"/>
        </w:rPr>
        <w:lastRenderedPageBreak/>
        <w:t>Осигуряване на среда, пораждаща усещане за сигурност и принадлежност към ученическия клас</w:t>
      </w:r>
    </w:p>
    <w:p w14:paraId="76D567CC"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Създаването на положителна емоционална атмосфера е едно от най-важните условия за ефективност на педагогическия процес и е първостепенна задача на всеки педагог, която той следва да реализира независимо от това дали работи в моно- или </w:t>
      </w:r>
      <w:proofErr w:type="spellStart"/>
      <w:r w:rsidRPr="00AB2091">
        <w:rPr>
          <w:rFonts w:eastAsia="Times New Roman"/>
          <w:color w:val="auto"/>
          <w:sz w:val="28"/>
          <w:lang w:val="bg-BG"/>
        </w:rPr>
        <w:t>поликултурен</w:t>
      </w:r>
      <w:proofErr w:type="spellEnd"/>
      <w:r w:rsidRPr="00AB2091">
        <w:rPr>
          <w:rFonts w:eastAsia="Times New Roman"/>
          <w:color w:val="auto"/>
          <w:sz w:val="28"/>
          <w:lang w:val="bg-BG"/>
        </w:rPr>
        <w:t xml:space="preserve"> ученически клас. Осигуряването на подкрепяща и сигурна среда изисква още по-голямо педагогическо майсторство и такт, когато учителят преподава на ученици от недоминантния етнически произход. Проблемите, които те изпитват в училище, са разгледани от И. Иванов. Авторът посочва, че детето от малцинствата често живее в изолация от останалите деца. За него училището става територия на другите –чуждите - и заплашва да го лиши от идентичност. Училището е пространство на чуждите и учителят е също е такъв. Детето често се страхува. Училището в един или друг момента поражда чувство за опасност у за всички ученици (страх от слаби оценки, насилие и пр.)., но за детето от малцинствата този страх е по-силен. В някои случаи то предварително се е примирило със своята съдба и несъзнателно очаква училищни неуспехи и отстраняване от училище, както за себе си, така и за себеподобните си. Към това го водят особеностите на неговия </w:t>
      </w:r>
      <w:proofErr w:type="spellStart"/>
      <w:r w:rsidRPr="00AB2091">
        <w:rPr>
          <w:rFonts w:eastAsia="Times New Roman"/>
          <w:color w:val="auto"/>
          <w:sz w:val="28"/>
          <w:lang w:val="bg-BG"/>
        </w:rPr>
        <w:t>хабитус</w:t>
      </w:r>
      <w:proofErr w:type="spellEnd"/>
      <w:r w:rsidRPr="00AB2091">
        <w:rPr>
          <w:rFonts w:eastAsia="Times New Roman"/>
          <w:color w:val="auto"/>
          <w:sz w:val="28"/>
          <w:lang w:val="bg-BG"/>
        </w:rPr>
        <w:t xml:space="preserve"> – семеен, и на етноса му изобщо. Състоянието на постоянен страх и </w:t>
      </w:r>
      <w:proofErr w:type="spellStart"/>
      <w:r w:rsidRPr="00AB2091">
        <w:rPr>
          <w:rFonts w:eastAsia="Times New Roman"/>
          <w:color w:val="auto"/>
          <w:sz w:val="28"/>
          <w:lang w:val="bg-BG"/>
        </w:rPr>
        <w:t>фрустрация</w:t>
      </w:r>
      <w:proofErr w:type="spellEnd"/>
      <w:r w:rsidRPr="00AB2091">
        <w:rPr>
          <w:rFonts w:eastAsia="Times New Roman"/>
          <w:color w:val="auto"/>
          <w:sz w:val="28"/>
          <w:lang w:val="bg-BG"/>
        </w:rPr>
        <w:t xml:space="preserve"> при сблъсъка с официалната училищна култура води до отрицателна нагласа спрямо училището и учителите. Чувството за неравнопоставеност и малцинствените комплекси все повече се задълбочават, недоволството се увеличава и понякога води до конфликти и агресия. Затова, казва И. Иванов, в основата на педагогическите въздействия по отношение на децата от малцинствата е необходимо да стои преди всичко доброжелателността, вниманието и отзивчивостта към потребностите им. Това би направило педагозите обект на привързаност и би обезпечило базисното чувство на доверие (И. Иванов, 1999).</w:t>
      </w:r>
    </w:p>
    <w:p w14:paraId="73FBFAFC"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В. </w:t>
      </w:r>
      <w:proofErr w:type="spellStart"/>
      <w:r w:rsidRPr="00AB2091">
        <w:rPr>
          <w:rFonts w:eastAsia="Times New Roman"/>
          <w:color w:val="auto"/>
          <w:sz w:val="28"/>
          <w:lang w:val="bg-BG"/>
        </w:rPr>
        <w:t>Кильовска</w:t>
      </w:r>
      <w:proofErr w:type="spellEnd"/>
      <w:r w:rsidRPr="00AB2091">
        <w:rPr>
          <w:rFonts w:eastAsia="Times New Roman"/>
          <w:color w:val="auto"/>
          <w:sz w:val="28"/>
          <w:lang w:val="bg-BG"/>
        </w:rPr>
        <w:t xml:space="preserve"> също апелира за осигуряване на среда, която кара детето да се чувства сигурно и която му осигурява връзки с родната му култура, за да улесни формирането на позитивно отношение и интегрирането му в институционалната среда. Подходящо е да се осигурят предмети от културното обкръжение на детето, да се създаде и разнообразна музикална среда с детски песни на други езици, а също и екзотични ритми и музикални инструменти от различни краища на света. Този подход трябва да бъде обясняван на децата и семействата (В. </w:t>
      </w:r>
      <w:proofErr w:type="spellStart"/>
      <w:r w:rsidRPr="00AB2091">
        <w:rPr>
          <w:rFonts w:eastAsia="Times New Roman"/>
          <w:color w:val="auto"/>
          <w:sz w:val="28"/>
          <w:lang w:val="bg-BG"/>
        </w:rPr>
        <w:t>Кильовска</w:t>
      </w:r>
      <w:proofErr w:type="spellEnd"/>
      <w:r w:rsidRPr="00AB2091">
        <w:rPr>
          <w:rFonts w:eastAsia="Times New Roman"/>
          <w:color w:val="auto"/>
          <w:sz w:val="28"/>
          <w:lang w:val="bg-BG"/>
        </w:rPr>
        <w:t xml:space="preserve">, 2017). Важно е да се привлекат родителите още на този първи етап. Учителят следва са ги предразположи да споделят </w:t>
      </w:r>
      <w:r w:rsidRPr="00AB2091">
        <w:rPr>
          <w:rFonts w:eastAsia="Times New Roman"/>
          <w:color w:val="auto"/>
          <w:sz w:val="28"/>
          <w:lang w:val="bg-BG"/>
        </w:rPr>
        <w:lastRenderedPageBreak/>
        <w:t>трудностите, притесненията, интересите на детето. Благодарение на това той ще може да избере най-оптималния подход на работа. За да успее да привлече родителите към сътрудничество, педагогът трябва с цялото си поведение да демонстрира стремеж да създаде най-благоприятните условия за адаптацията и образованието на техните деца. Необходимо е предварително учителят да изучи спецификата на съответните етнически общности, с чиито представители ще работи.</w:t>
      </w:r>
    </w:p>
    <w:p w14:paraId="24D89BBF"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Наред с аранжирането на материалната среда, съвместната работа с родителите и грижата за отделните деца, учителят трябва да създаде условия за установяване на дружелюбни отношения между учениците, да предизвика техния интерес и положително отношение към различията. Подходящо е още при запознаването на членовете на ученическия клас всеки от тях да се представи на другите не само с името си, но и като посочи характерни елементи от семейната си култура (без да се акцентира върху етническа принадлежност): лично име (на кой член на семейството е кръстено детето и какво е значението на личното му име), членове на домакинството (с кого живее), любим празник на семейството (накратко да разкаже как празнува, но при повторение на празниците от различни ученици, да се добавят само разликите в честването спрямо предходните участници), любимо празнично ястие на семейството. Важно е учителят да акцентира, че учениците имат много общи неща (ще бъдат в един клас, обичат игрите и др. подобни), но са и много различни (всеки има свое име, семейство, предпочитания). Това ще им помогне да научат едни от други интересни неща, да си намерят нови занимания, да опитат нещо хубаво, което не са познавали досега. Всяка разкрила се по време на уроците (при изучаване на теми, свързани с бит, начин на живот, празници, семейни традиции и т.н.) или в другите моменти от училищния живот положителна особеност в семейната култура на учениците може да се използва от педагога за засилване на чувствителността и положителното отношение на децата към различията като маркери за идентичност и като ресурс за обогатяване на собствената култура.</w:t>
      </w:r>
    </w:p>
    <w:p w14:paraId="24DBAE27" w14:textId="77777777" w:rsidR="00F409FD" w:rsidRPr="00E26CD9" w:rsidRDefault="00F409FD" w:rsidP="00E26CD9">
      <w:pPr>
        <w:spacing w:before="240" w:line="276" w:lineRule="auto"/>
        <w:ind w:firstLine="0"/>
        <w:jc w:val="center"/>
        <w:rPr>
          <w:rFonts w:eastAsia="Times New Roman"/>
          <w:b/>
          <w:bCs/>
          <w:i/>
          <w:color w:val="auto"/>
          <w:sz w:val="28"/>
          <w:lang w:val="bg-BG"/>
        </w:rPr>
      </w:pPr>
      <w:r w:rsidRPr="00E26CD9">
        <w:rPr>
          <w:rFonts w:eastAsia="Times New Roman"/>
          <w:b/>
          <w:bCs/>
          <w:i/>
          <w:color w:val="auto"/>
          <w:sz w:val="28"/>
          <w:lang w:val="bg-BG"/>
        </w:rPr>
        <w:t>Патриотично възпитание</w:t>
      </w:r>
    </w:p>
    <w:p w14:paraId="1AB4D7C0" w14:textId="77777777" w:rsidR="00F409FD" w:rsidRPr="00AB2091" w:rsidRDefault="00F409FD" w:rsidP="004003BA">
      <w:pPr>
        <w:spacing w:line="276" w:lineRule="auto"/>
        <w:ind w:firstLine="0"/>
        <w:rPr>
          <w:rFonts w:eastAsia="Times New Roman"/>
          <w:color w:val="auto"/>
          <w:sz w:val="28"/>
          <w:lang w:val="en-US"/>
        </w:rPr>
      </w:pPr>
      <w:r w:rsidRPr="00AB2091">
        <w:rPr>
          <w:rFonts w:eastAsia="Times New Roman"/>
          <w:color w:val="auto"/>
          <w:sz w:val="28"/>
          <w:lang w:val="en-US"/>
        </w:rPr>
        <w:tab/>
      </w:r>
      <w:r w:rsidRPr="00AB2091">
        <w:rPr>
          <w:rFonts w:eastAsia="Times New Roman"/>
          <w:color w:val="auto"/>
          <w:sz w:val="28"/>
          <w:lang w:val="bg-BG"/>
        </w:rPr>
        <w:t>Патриотичното възпитание не е контрапункт на интеркултурното образование. Както посочва Д. Рачева, патриотичното възпитание в България е</w:t>
      </w:r>
      <w:r w:rsidRPr="00AB2091">
        <w:rPr>
          <w:rFonts w:eastAsia="Times New Roman"/>
          <w:color w:val="auto"/>
          <w:sz w:val="28"/>
          <w:lang w:val="en-US"/>
        </w:rPr>
        <w:t xml:space="preserve"> </w:t>
      </w:r>
      <w:r w:rsidRPr="00AB2091">
        <w:rPr>
          <w:rFonts w:eastAsia="Times New Roman"/>
          <w:color w:val="auto"/>
          <w:sz w:val="28"/>
          <w:lang w:val="bg-BG"/>
        </w:rPr>
        <w:t>„</w:t>
      </w:r>
      <w:proofErr w:type="spellStart"/>
      <w:r w:rsidRPr="00AB2091">
        <w:rPr>
          <w:rFonts w:eastAsia="Times New Roman"/>
          <w:color w:val="auto"/>
          <w:sz w:val="28"/>
          <w:lang w:val="en-US"/>
        </w:rPr>
        <w:t>гаранция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запазване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етническата</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националната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идентичност</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етническия</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мир</w:t>
      </w:r>
      <w:proofErr w:type="spellEnd"/>
      <w:r w:rsidRPr="00AB2091">
        <w:rPr>
          <w:rFonts w:eastAsia="Times New Roman"/>
          <w:color w:val="auto"/>
          <w:sz w:val="28"/>
          <w:lang w:val="en-US"/>
        </w:rPr>
        <w:t xml:space="preserve"> в </w:t>
      </w:r>
      <w:proofErr w:type="spellStart"/>
      <w:r w:rsidRPr="00AB2091">
        <w:rPr>
          <w:rFonts w:eastAsia="Times New Roman"/>
          <w:color w:val="auto"/>
          <w:sz w:val="28"/>
          <w:lang w:val="en-US"/>
        </w:rPr>
        <w:t>страната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повдигане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духа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нацията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изграждане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чувство</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национална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гордост</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национална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значимост</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запазване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на</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lastRenderedPageBreak/>
        <w:t>богатите</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културни</w:t>
      </w:r>
      <w:proofErr w:type="spellEnd"/>
      <w:r w:rsidRPr="00AB2091">
        <w:rPr>
          <w:rFonts w:eastAsia="Times New Roman"/>
          <w:color w:val="auto"/>
          <w:sz w:val="28"/>
          <w:lang w:val="en-US"/>
        </w:rPr>
        <w:t xml:space="preserve"> </w:t>
      </w:r>
      <w:proofErr w:type="spellStart"/>
      <w:r w:rsidRPr="00AB2091">
        <w:rPr>
          <w:rFonts w:eastAsia="Times New Roman"/>
          <w:color w:val="auto"/>
          <w:sz w:val="28"/>
          <w:lang w:val="en-US"/>
        </w:rPr>
        <w:t>традиции</w:t>
      </w:r>
      <w:proofErr w:type="spellEnd"/>
      <w:r w:rsidRPr="00AB2091">
        <w:rPr>
          <w:rFonts w:eastAsia="Times New Roman"/>
          <w:color w:val="auto"/>
          <w:sz w:val="28"/>
          <w:lang w:val="en-US"/>
        </w:rPr>
        <w:t xml:space="preserve"> и </w:t>
      </w:r>
      <w:proofErr w:type="spellStart"/>
      <w:r w:rsidRPr="00AB2091">
        <w:rPr>
          <w:rFonts w:eastAsia="Times New Roman"/>
          <w:color w:val="auto"/>
          <w:sz w:val="28"/>
          <w:lang w:val="en-US"/>
        </w:rPr>
        <w:t>фолклор</w:t>
      </w:r>
      <w:proofErr w:type="spellEnd"/>
      <w:r w:rsidRPr="00AB2091">
        <w:rPr>
          <w:rFonts w:eastAsia="Times New Roman"/>
          <w:color w:val="auto"/>
          <w:sz w:val="28"/>
          <w:lang w:val="bg-BG"/>
        </w:rPr>
        <w:t>“</w:t>
      </w:r>
      <w:r w:rsidRPr="00AB2091">
        <w:rPr>
          <w:rFonts w:eastAsia="Times New Roman"/>
          <w:color w:val="auto"/>
          <w:sz w:val="28"/>
          <w:lang w:val="en-US"/>
        </w:rPr>
        <w:t xml:space="preserve"> </w:t>
      </w:r>
      <w:r w:rsidRPr="00AB2091">
        <w:rPr>
          <w:rFonts w:eastAsia="Times New Roman"/>
          <w:color w:val="auto"/>
          <w:sz w:val="28"/>
          <w:lang w:val="bg-BG"/>
        </w:rPr>
        <w:t>(Д. Рачева, 2014, с. 6). Според И. Христов националната идея е „единствената жизнена идея, която сродява гражданите в една страна и ги превръща в общност… Чрез инструментите на държавата и в сътрудничество със света, българската нация да може да устройва своята територия, да твори и пресъздава своя социален и граждански ред. Тази велика национална идея движи правителствата на Великобритания, Германия, Фран-</w:t>
      </w:r>
      <w:proofErr w:type="spellStart"/>
      <w:r w:rsidRPr="00AB2091">
        <w:rPr>
          <w:rFonts w:eastAsia="Times New Roman"/>
          <w:color w:val="auto"/>
          <w:sz w:val="28"/>
          <w:lang w:val="bg-BG"/>
        </w:rPr>
        <w:t>ция</w:t>
      </w:r>
      <w:proofErr w:type="spellEnd"/>
      <w:r w:rsidRPr="00AB2091">
        <w:rPr>
          <w:rFonts w:eastAsia="Times New Roman"/>
          <w:color w:val="auto"/>
          <w:sz w:val="28"/>
          <w:lang w:val="bg-BG"/>
        </w:rPr>
        <w:t>, Испания. Тя е основен елемент и от нашата идентичност, синтез на социалност и национална принадлежност“ (И. Христов 2013, с. 171). Ето защо у всички граждани на страната, независимо от тяхната етническа и верска принадлежност, трябва да се възпитават любов и уважение към България, национална гордост и самочувствие.</w:t>
      </w:r>
    </w:p>
    <w:p w14:paraId="26C5A277"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Националното самосъзнание се формира по пътя на обучението по роден език, изучаването на историята на България, националната обредност, културното наследство, запознаването с българския фолклор, архитектура, забележителности, с научните, културните и спортните постижения на българите. При това не бива да се разчита само на монологичното изложение на учителя, необходимо е учениците да имат реални преживявания и опит, да се насърчава споделянето на впечатления и проявата на творчески способности в разнообразни дейности. Целесъобразно е за затвърдяване на знанията, за споделяне и рефлексия на познавателния опит на децата, да се организират автодидактични игри.</w:t>
      </w:r>
    </w:p>
    <w:p w14:paraId="06F66E2D"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За обогатяване познанията на учениците и за развитие на техните патриотични чувства са подходящи: посещенията на музеи; екскурзиите до исторически и природни местности; срещите с видни представители на науката, културата, спорта. Споделянето и рефлексията на получените знания и впечатления е резултатно в активности, даващи възможност на децата за действена изява: тематични празници, концерти, викторини, изложби, състезателни игри, конкурси, карнавали, възстановки.</w:t>
      </w:r>
    </w:p>
    <w:p w14:paraId="36ED57A4" w14:textId="77777777" w:rsidR="00F409FD" w:rsidRPr="00E26CD9" w:rsidRDefault="00F409FD" w:rsidP="00E26CD9">
      <w:pPr>
        <w:spacing w:before="240" w:line="276" w:lineRule="auto"/>
        <w:ind w:firstLine="0"/>
        <w:jc w:val="center"/>
        <w:rPr>
          <w:rFonts w:eastAsia="Times New Roman"/>
          <w:b/>
          <w:bCs/>
          <w:i/>
          <w:color w:val="auto"/>
          <w:sz w:val="28"/>
          <w:lang w:val="bg-BG"/>
        </w:rPr>
      </w:pPr>
      <w:r w:rsidRPr="00E26CD9">
        <w:rPr>
          <w:rFonts w:eastAsia="Times New Roman"/>
          <w:b/>
          <w:bCs/>
          <w:i/>
          <w:color w:val="auto"/>
          <w:sz w:val="28"/>
          <w:lang w:val="bg-BG"/>
        </w:rPr>
        <w:t>Запознаване с културата на другите народи</w:t>
      </w:r>
    </w:p>
    <w:p w14:paraId="4A47F742"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Обикновено авторите, работещи по проблемите на интеркултурното образование в началното училище, препоръчват при запознаването с другите култури да се започне с представянето на етносите, имащи представителство на територията на страната. В Република България съжителстват малцинствени групи от турци, цигани, арменци, евреи, руси и др. След българския, най-многобройни са турският и циганският етнос и съобразно посочената по-горе последователност на работа, е логично българските деца да се запознаят най-</w:t>
      </w:r>
      <w:r w:rsidRPr="00AB2091">
        <w:rPr>
          <w:rFonts w:eastAsia="Times New Roman"/>
          <w:color w:val="auto"/>
          <w:sz w:val="28"/>
          <w:lang w:val="bg-BG"/>
        </w:rPr>
        <w:lastRenderedPageBreak/>
        <w:t>напред с тези народи. Има основание за ревизиране на тази последователност на работа. Това е изтъкнатото от И. Ризов обстоятелство, че „фактите от миналото на етнокултурните групи не са особено "услужливи" към днешните измерения на междукултурния диалог“ (И. Ризов., 2002). Към това бихме добавили и все още непреодолените негативни стереотипи и предразсъдъци между представителите на трите най-големи етнически групи, населяващи Република България. Ето защо като по-перспективен се очертава подходът, при който учениците се запознават най-напред с народи, с които няма натрупани исторически негативи.</w:t>
      </w:r>
    </w:p>
    <w:p w14:paraId="45E58029"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 xml:space="preserve">Формирането на положително отношение и интерес към културните различия ще бъде по-резултатно, ако се основава на феномена </w:t>
      </w:r>
      <w:proofErr w:type="spellStart"/>
      <w:r w:rsidRPr="00AB2091">
        <w:rPr>
          <w:rFonts w:eastAsia="Times New Roman"/>
          <w:color w:val="auto"/>
          <w:sz w:val="28"/>
          <w:lang w:val="bg-BG"/>
        </w:rPr>
        <w:t>акултурация</w:t>
      </w:r>
      <w:proofErr w:type="spellEnd"/>
      <w:r w:rsidRPr="00AB2091">
        <w:rPr>
          <w:rFonts w:eastAsia="Times New Roman"/>
          <w:color w:val="auto"/>
          <w:sz w:val="28"/>
          <w:lang w:val="bg-BG"/>
        </w:rPr>
        <w:t xml:space="preserve">. И. Иванов обяснява, че </w:t>
      </w:r>
      <w:proofErr w:type="spellStart"/>
      <w:r w:rsidRPr="00AB2091">
        <w:rPr>
          <w:rFonts w:eastAsia="Times New Roman"/>
          <w:color w:val="auto"/>
          <w:sz w:val="28"/>
          <w:lang w:val="bg-BG"/>
        </w:rPr>
        <w:t>акултурацията</w:t>
      </w:r>
      <w:proofErr w:type="spellEnd"/>
      <w:r w:rsidRPr="00AB2091">
        <w:rPr>
          <w:rFonts w:eastAsia="Times New Roman"/>
          <w:color w:val="auto"/>
          <w:sz w:val="28"/>
          <w:lang w:val="bg-BG"/>
        </w:rPr>
        <w:t xml:space="preserve"> възниква като резултат от продължителен контакт между представители (индивиди или групи) на две култури вследствие от което се получават изменения в културния модел на едната или на двете групи. При съвременни условия този контакт често е индиректен (медиен) – например твърде много култури по света са повлияни от американската, без хората в тези страни изобщо да са контактували с американци и да са живели в Америка. В резултат се получава синтез между двете култури с тенденция към хомогенизиране, или културен дуализъм – съвместно съжителство без насилие на едната спрямо другата (И. Иванов., 1999). Тази тенденция може успешно да се използва за целите на интеркултурното образование. Популярността на елементи от дадена култура (например италианска и китайската кухня, навлезлите отскоро, но вече много популярни у нас празници Хелоуин и Свети Валентин, китайският хороскоп и мн. др.), могат да се използват като отправна точка за провокиране на интерес към особеностите и начина на живот на нейните представители.</w:t>
      </w:r>
    </w:p>
    <w:p w14:paraId="10726EED"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В контекста на казаното по-горе, изходен пункт при запознаването с другите култури следва да бъдат общите моменти с техните бит и традиции, след което да се постави фокус върху разкриване на различията. Съобразно изучаваните теми и празничния календар учителят може да поднесе допълнителна интересна информация и да предложи атрактивни активности.</w:t>
      </w:r>
    </w:p>
    <w:p w14:paraId="11163F42"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 xml:space="preserve">Например при наближаване на Великденските празници, може да се обясни, че Възкресение Христово се празнува от много хора по света. Винаги през пролетта, но не винаги на една и съща дата. Всички празнуващи боядисват яйца, като различните народи имат и някои интересни обичаи. Например немските родители крият яйцата в градината. Сутринта на Възкресение, </w:t>
      </w:r>
      <w:proofErr w:type="spellStart"/>
      <w:r w:rsidRPr="00AB2091">
        <w:rPr>
          <w:rFonts w:eastAsia="Times New Roman"/>
          <w:color w:val="auto"/>
          <w:sz w:val="28"/>
          <w:lang w:val="bg-BG"/>
        </w:rPr>
        <w:t>германчетата</w:t>
      </w:r>
      <w:proofErr w:type="spellEnd"/>
      <w:r w:rsidRPr="00AB2091">
        <w:rPr>
          <w:rFonts w:eastAsia="Times New Roman"/>
          <w:color w:val="auto"/>
          <w:sz w:val="28"/>
          <w:lang w:val="bg-BG"/>
        </w:rPr>
        <w:t xml:space="preserve"> тръгват с кошнички из градината да търсят скритите яйца. Може </w:t>
      </w:r>
      <w:r w:rsidRPr="00AB2091">
        <w:rPr>
          <w:rFonts w:eastAsia="Times New Roman"/>
          <w:color w:val="auto"/>
          <w:sz w:val="28"/>
          <w:lang w:val="bg-BG"/>
        </w:rPr>
        <w:lastRenderedPageBreak/>
        <w:t>да се организира състезание на двора, като учениците, разделени на отбори, се съревновават кой най-бързо ще намери определен брой яйца.</w:t>
      </w:r>
    </w:p>
    <w:p w14:paraId="1D85938E"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Още на първото занимание трябва да се акцентира, че между различните народи има много общо, има и различия. Благодарение на това можем да се учим едни от други на нови и интересни неща. Затова е полезно да имаме познания за различните народи по света –език, празници и обичаи, традиционно облекло и кухня, фолклор и т.н.</w:t>
      </w:r>
    </w:p>
    <w:p w14:paraId="287A7A7D"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Разширяването на познавателния кръгозор на учениците е добре да става въз основа на техните интереси и предпочитания. Затова учителят може да предложи на самите деца да решат за коя култура желаят да обогатят познанията си през следващите занимания.</w:t>
      </w:r>
    </w:p>
    <w:p w14:paraId="7DB9E752"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Въз основа на формиран интерес и положително отношение към културните различия, вниманието на учениците следва да се насочи към факта, че представители на различни култури съжителстват в рамките на всяка държава. Така и България е населявана от хора от различни етноси. При запознаването с тях е добре наред с представяне на спецификата им, да се акцентира върху мирното съжителство и културния обмен между всички общности, живеещи на територията на страната. Българите са заимствали от турския етнос много думи и ястия. Мюсюлманите, от своя страна, отбелязват някои християнски празници – боядисват яйца на Великден, украсяват Коледни елхи. Подобни примери могат да се дадат за всички етноси. Следва да се дадат примери за положителните обществени приноси на различните културни групи, за тяхното взаимно обогатяване. Интересът към начина на живот и традициите на малцинствените етноси и примерите за заимстване на елементи на тяхната култура от доминантната група са важно условие за туширане на опасенията от асимилация.</w:t>
      </w:r>
    </w:p>
    <w:p w14:paraId="5FEC33CA"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 xml:space="preserve">Важно е децата да се осъзнаят, че различията са положителен ресурс, но могат да станат причина за недоразумения и конфликти. Тъй като представителите на чуждите култури се различават от доминантната по различни признаци (външен вид, облекло, език, поведенчески норми) това може да стане причина за тяхното осмиване, неприемане, отхвърляне. Ето защо е важно учениците да се поставят в ситуация, където те да бъдат различните. Възможностите за това са много: да се опитат да научат думи и изрази на чужд език и да усетят несъвършенството на своето произношение, като го сравнят с произношението на носителите на съответния език; да се опитат да извършат действия, които са обичайни за дадена култура, но са непривични за тях (да се хранят с клечки). Много подходящо е упражнението „Против правилата“, </w:t>
      </w:r>
      <w:r w:rsidRPr="00AB2091">
        <w:rPr>
          <w:rFonts w:eastAsia="Times New Roman"/>
          <w:color w:val="auto"/>
          <w:sz w:val="28"/>
          <w:lang w:val="bg-BG"/>
        </w:rPr>
        <w:lastRenderedPageBreak/>
        <w:t>описано в Европейската модулна програма за интеркултурно обучение при подготовката и квалификацията на учители. Учениците получават за домашна работа да направят нещо, което не съответства на обичайното в тяхната култура. В Германия това би било да застанеш твърде близо до някого в обществения транспорт и да надничаш във вестника му. В България нарушението би могло да бъде при среща с непознати на стълбището или в асансьора да ги гледаш в очите и да им се усмихваш. Учениците, изпълняващи упражнението, трябва да наблюдават в тази ситуация собствените си чувства и реакцията на околните. Учителят трябва да ги предупреди, че нарушаването на обичайните в една култура правила е свързано с емоционален стрес – тъй като социалното обкръжение винаги се опитва да коригира “нарушителите”. Затова не бива да се поставят за задача за твърде драстични отклонения от обичайното. След провеждането на упражнението се прави обсъждане (Европейска модулна програма за интеркултурно обучение при подготовката и квалификацията на учители, 2006).</w:t>
      </w:r>
    </w:p>
    <w:p w14:paraId="038BC818" w14:textId="77777777" w:rsidR="00F409FD" w:rsidRPr="00AB2091" w:rsidRDefault="00F409FD" w:rsidP="004003BA">
      <w:pPr>
        <w:spacing w:line="276" w:lineRule="auto"/>
        <w:ind w:firstLine="0"/>
        <w:rPr>
          <w:rFonts w:eastAsia="Times New Roman"/>
          <w:b/>
          <w:color w:val="auto"/>
          <w:sz w:val="28"/>
          <w:lang w:val="bg-BG"/>
        </w:rPr>
      </w:pPr>
      <w:r w:rsidRPr="00AB2091">
        <w:rPr>
          <w:rFonts w:eastAsia="Times New Roman"/>
          <w:b/>
          <w:color w:val="auto"/>
          <w:sz w:val="28"/>
          <w:lang w:val="bg-BG"/>
        </w:rPr>
        <w:tab/>
        <w:t>Методи, форми и дейности за реализиране целите на интеркултурното образование</w:t>
      </w:r>
    </w:p>
    <w:p w14:paraId="2487EFED" w14:textId="77777777" w:rsidR="00F409FD" w:rsidRPr="00AB2091" w:rsidRDefault="00F409FD" w:rsidP="004003BA">
      <w:pPr>
        <w:spacing w:line="276" w:lineRule="auto"/>
        <w:ind w:firstLine="0"/>
        <w:rPr>
          <w:rFonts w:eastAsia="Times New Roman"/>
          <w:color w:val="auto"/>
          <w:sz w:val="28"/>
          <w:lang w:val="bg-BG"/>
        </w:rPr>
      </w:pPr>
      <w:r w:rsidRPr="00AB2091">
        <w:rPr>
          <w:rFonts w:eastAsia="Times New Roman"/>
          <w:color w:val="auto"/>
          <w:sz w:val="28"/>
          <w:lang w:val="bg-BG"/>
        </w:rPr>
        <w:tab/>
        <w:t>Методите, формите и дейностите са насочени не само към даване на знания, но и към споделяне на опит, впечатления, рефлексия и формиране на култура на поведение.</w:t>
      </w:r>
    </w:p>
    <w:p w14:paraId="0E0C1B36"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Разкази и беседи за бита, обичаите, труда, празниците, националните носии, играчки и т.н. от различни народи. Те могат да са придружени с мултимедийни презентации, илюстрации, снимки, аудио- и видеозаписи.</w:t>
      </w:r>
    </w:p>
    <w:p w14:paraId="017C9E5E"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Гледане на филми, показващи съвместния живот на хора от различни народи.</w:t>
      </w:r>
    </w:p>
    <w:p w14:paraId="24D43505"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Общуване с представители на различни култури (непосредствено живо общуване, или задочно – запознанство и кореспонденция с чуждестранен приятел).</w:t>
      </w:r>
    </w:p>
    <w:p w14:paraId="7C02D57C"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Провеждане на фолклорни и популярни игри на различни народи.</w:t>
      </w:r>
    </w:p>
    <w:p w14:paraId="13C4E522"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Четене и обсъждане на приказки, стихотворения, гатанки, пословици и поговорки.</w:t>
      </w:r>
    </w:p>
    <w:p w14:paraId="0396F497"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Слушане на музика, пеене на песни, изпълняване на танци от фолклора на народите.</w:t>
      </w:r>
    </w:p>
    <w:p w14:paraId="5131F0EA"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Приготвяне на национални ястия от националната кухня на различни страни.</w:t>
      </w:r>
    </w:p>
    <w:p w14:paraId="03F4135C"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Изобразителна и продуктивна дейност, пресъздаваща народни изкуства и занаяти.</w:t>
      </w:r>
    </w:p>
    <w:p w14:paraId="45975570"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lastRenderedPageBreak/>
        <w:t>Изучаване на чужди езици.</w:t>
      </w:r>
    </w:p>
    <w:p w14:paraId="59B5792F"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Събиране на материали за дадена култура – дрехи, битови предмети, семейни снимки, произведения на занаятите.</w:t>
      </w:r>
    </w:p>
    <w:p w14:paraId="21F6F590"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Изработване на постери.</w:t>
      </w:r>
    </w:p>
    <w:p w14:paraId="1A3767F6"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Въображаеми пътешествия.</w:t>
      </w:r>
    </w:p>
    <w:p w14:paraId="5A9C0941" w14:textId="26FCB410"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Празници и тържества, на които децата се обличат в носии на различни народи, играят техни игри, консумират национални напитки и храни, пеят, слушат музика и танцуват.</w:t>
      </w:r>
    </w:p>
    <w:p w14:paraId="2F1BE7FE" w14:textId="77777777" w:rsidR="00F409FD" w:rsidRPr="00AB2091" w:rsidRDefault="00F409FD" w:rsidP="004003BA">
      <w:pPr>
        <w:numPr>
          <w:ilvl w:val="0"/>
          <w:numId w:val="6"/>
        </w:numPr>
        <w:spacing w:line="276" w:lineRule="auto"/>
        <w:rPr>
          <w:rFonts w:eastAsia="Times New Roman"/>
          <w:color w:val="auto"/>
          <w:sz w:val="28"/>
          <w:lang w:val="bg-BG"/>
        </w:rPr>
      </w:pPr>
      <w:r w:rsidRPr="00AB2091">
        <w:rPr>
          <w:rFonts w:eastAsia="Times New Roman"/>
          <w:color w:val="auto"/>
          <w:sz w:val="28"/>
          <w:lang w:val="bg-BG"/>
        </w:rPr>
        <w:t>Автодидактични игри.</w:t>
      </w:r>
    </w:p>
    <w:p w14:paraId="5C9FCBE5" w14:textId="36ECA45F" w:rsidR="00F409FD" w:rsidRDefault="00F409FD" w:rsidP="004003BA">
      <w:pPr>
        <w:numPr>
          <w:ilvl w:val="0"/>
          <w:numId w:val="6"/>
        </w:numPr>
        <w:spacing w:line="276" w:lineRule="auto"/>
        <w:rPr>
          <w:rFonts w:eastAsia="Times New Roman"/>
          <w:color w:val="auto"/>
          <w:sz w:val="28"/>
          <w:lang w:val="bg-BG"/>
        </w:rPr>
      </w:pPr>
      <w:proofErr w:type="spellStart"/>
      <w:r w:rsidRPr="00AB2091">
        <w:rPr>
          <w:rFonts w:eastAsia="Times New Roman"/>
          <w:color w:val="auto"/>
          <w:sz w:val="28"/>
          <w:lang w:val="bg-BG"/>
        </w:rPr>
        <w:t>Викторити</w:t>
      </w:r>
      <w:proofErr w:type="spellEnd"/>
      <w:r w:rsidRPr="00AB2091">
        <w:rPr>
          <w:rFonts w:eastAsia="Times New Roman"/>
          <w:color w:val="auto"/>
          <w:sz w:val="28"/>
          <w:lang w:val="bg-BG"/>
        </w:rPr>
        <w:t xml:space="preserve"> и състезания.</w:t>
      </w:r>
    </w:p>
    <w:p w14:paraId="2F6A95AC" w14:textId="77777777" w:rsidR="00AB2091" w:rsidRPr="00AB2091" w:rsidRDefault="00AB2091" w:rsidP="004003BA">
      <w:pPr>
        <w:spacing w:line="276" w:lineRule="auto"/>
        <w:rPr>
          <w:rFonts w:eastAsia="Times New Roman"/>
          <w:color w:val="auto"/>
          <w:sz w:val="28"/>
          <w:lang w:val="bg-BG"/>
        </w:rPr>
      </w:pPr>
    </w:p>
    <w:p w14:paraId="795DFB1C" w14:textId="77777777" w:rsidR="00F409FD" w:rsidRPr="00AB2091" w:rsidRDefault="00F409FD" w:rsidP="004003BA">
      <w:pPr>
        <w:spacing w:line="276" w:lineRule="auto"/>
        <w:ind w:firstLine="708"/>
        <w:rPr>
          <w:rFonts w:eastAsia="Times New Roman"/>
          <w:b/>
          <w:color w:val="auto"/>
          <w:sz w:val="28"/>
          <w:lang w:val="bg-BG"/>
        </w:rPr>
      </w:pPr>
      <w:r w:rsidRPr="00AB2091">
        <w:rPr>
          <w:rFonts w:eastAsia="Times New Roman"/>
          <w:b/>
          <w:color w:val="auto"/>
          <w:sz w:val="28"/>
          <w:lang w:val="bg-BG"/>
        </w:rPr>
        <w:t>ИЗВОДИ</w:t>
      </w:r>
    </w:p>
    <w:p w14:paraId="25776918" w14:textId="77777777" w:rsidR="00F409FD" w:rsidRPr="00AB2091" w:rsidRDefault="00F409FD" w:rsidP="004003BA">
      <w:pPr>
        <w:spacing w:line="276" w:lineRule="auto"/>
        <w:ind w:firstLine="708"/>
        <w:rPr>
          <w:rFonts w:eastAsia="Times New Roman"/>
          <w:color w:val="auto"/>
          <w:sz w:val="28"/>
          <w:lang w:val="bg-BG"/>
        </w:rPr>
      </w:pPr>
      <w:r w:rsidRPr="00AB2091">
        <w:rPr>
          <w:rFonts w:eastAsia="Times New Roman"/>
          <w:color w:val="auto"/>
          <w:sz w:val="28"/>
          <w:lang w:val="bg-BG"/>
        </w:rPr>
        <w:t>Представената методическа система е насочена към формиране на подрастващите като членове на своята културна общност, граждани на Република България, Европейския съюз и света. Въз основа на нея всеки учител следва да разработи програма за работа с конкретния клас, като отчита особеностите на учениците и техните семейства, на взаимоотношенията в класа и на регионалния етнокултурен облик.</w:t>
      </w:r>
    </w:p>
    <w:p w14:paraId="71078460" w14:textId="77777777" w:rsidR="00F409FD" w:rsidRPr="00AB2091" w:rsidRDefault="00F409FD" w:rsidP="004003BA">
      <w:pPr>
        <w:spacing w:line="276" w:lineRule="auto"/>
        <w:ind w:firstLine="708"/>
        <w:rPr>
          <w:rFonts w:eastAsia="Times New Roman"/>
          <w:color w:val="auto"/>
          <w:sz w:val="28"/>
          <w:lang w:val="bg-BG"/>
        </w:rPr>
      </w:pPr>
    </w:p>
    <w:p w14:paraId="486E3BBA" w14:textId="77777777" w:rsidR="00F409FD" w:rsidRPr="00AB2091" w:rsidRDefault="00F409FD" w:rsidP="004003BA">
      <w:pPr>
        <w:spacing w:line="276" w:lineRule="auto"/>
        <w:ind w:firstLine="0"/>
        <w:rPr>
          <w:rFonts w:eastAsia="Times New Roman"/>
          <w:b/>
          <w:color w:val="auto"/>
          <w:sz w:val="28"/>
          <w:lang w:val="bg-BG"/>
        </w:rPr>
      </w:pPr>
      <w:r w:rsidRPr="00AB2091">
        <w:rPr>
          <w:rFonts w:eastAsia="Times New Roman"/>
          <w:color w:val="auto"/>
          <w:sz w:val="28"/>
          <w:lang w:val="bg-BG"/>
        </w:rPr>
        <w:tab/>
      </w:r>
      <w:r w:rsidRPr="00AB2091">
        <w:rPr>
          <w:rFonts w:eastAsia="Times New Roman"/>
          <w:b/>
          <w:color w:val="auto"/>
          <w:sz w:val="28"/>
          <w:lang w:val="bg-BG"/>
        </w:rPr>
        <w:t>ЛИТЕРАТУРА</w:t>
      </w:r>
    </w:p>
    <w:p w14:paraId="42D93CE7" w14:textId="77777777" w:rsidR="00450DA4" w:rsidRDefault="00F409FD" w:rsidP="00450DA4">
      <w:pPr>
        <w:pStyle w:val="ListParagraph"/>
        <w:numPr>
          <w:ilvl w:val="0"/>
          <w:numId w:val="46"/>
        </w:numPr>
        <w:spacing w:line="276" w:lineRule="auto"/>
        <w:rPr>
          <w:rFonts w:eastAsia="Times New Roman"/>
          <w:color w:val="auto"/>
          <w:sz w:val="28"/>
          <w:lang w:val="bg-BG"/>
        </w:rPr>
      </w:pPr>
      <w:proofErr w:type="spellStart"/>
      <w:r w:rsidRPr="00EE57CB">
        <w:rPr>
          <w:rFonts w:eastAsia="Times New Roman"/>
          <w:b/>
          <w:bCs/>
          <w:color w:val="auto"/>
          <w:sz w:val="28"/>
          <w:lang w:val="bg-BG"/>
        </w:rPr>
        <w:t>Байбородова</w:t>
      </w:r>
      <w:proofErr w:type="spellEnd"/>
      <w:r w:rsidRPr="003C3ADF">
        <w:rPr>
          <w:rFonts w:eastAsia="Times New Roman"/>
          <w:color w:val="auto"/>
          <w:sz w:val="28"/>
          <w:lang w:val="bg-BG"/>
        </w:rPr>
        <w:t xml:space="preserve">, Л. (2002). </w:t>
      </w:r>
      <w:proofErr w:type="spellStart"/>
      <w:r w:rsidRPr="003C3ADF">
        <w:rPr>
          <w:rFonts w:eastAsia="Times New Roman"/>
          <w:color w:val="auto"/>
          <w:sz w:val="28"/>
          <w:lang w:val="bg-BG"/>
        </w:rPr>
        <w:t>Воспитание</w:t>
      </w:r>
      <w:proofErr w:type="spellEnd"/>
      <w:r w:rsidRPr="003C3ADF">
        <w:rPr>
          <w:rFonts w:eastAsia="Times New Roman"/>
          <w:color w:val="auto"/>
          <w:sz w:val="28"/>
          <w:lang w:val="bg-BG"/>
        </w:rPr>
        <w:t xml:space="preserve"> </w:t>
      </w:r>
      <w:proofErr w:type="spellStart"/>
      <w:r w:rsidRPr="003C3ADF">
        <w:rPr>
          <w:rFonts w:eastAsia="Times New Roman"/>
          <w:color w:val="auto"/>
          <w:sz w:val="28"/>
          <w:lang w:val="bg-BG"/>
        </w:rPr>
        <w:t>толерантности</w:t>
      </w:r>
      <w:proofErr w:type="spellEnd"/>
      <w:r w:rsidRPr="003C3ADF">
        <w:rPr>
          <w:rFonts w:eastAsia="Times New Roman"/>
          <w:color w:val="auto"/>
          <w:sz w:val="28"/>
          <w:lang w:val="bg-BG"/>
        </w:rPr>
        <w:t xml:space="preserve"> у </w:t>
      </w:r>
      <w:proofErr w:type="spellStart"/>
      <w:r w:rsidRPr="003C3ADF">
        <w:rPr>
          <w:rFonts w:eastAsia="Times New Roman"/>
          <w:color w:val="auto"/>
          <w:sz w:val="28"/>
          <w:lang w:val="bg-BG"/>
        </w:rPr>
        <w:t>школьников</w:t>
      </w:r>
      <w:proofErr w:type="spellEnd"/>
      <w:r w:rsidRPr="003C3ADF">
        <w:rPr>
          <w:rFonts w:eastAsia="Times New Roman"/>
          <w:color w:val="auto"/>
          <w:sz w:val="28"/>
          <w:lang w:val="bg-BG"/>
        </w:rPr>
        <w:t xml:space="preserve"> как функция </w:t>
      </w:r>
      <w:proofErr w:type="spellStart"/>
      <w:r w:rsidRPr="003C3ADF">
        <w:rPr>
          <w:rFonts w:eastAsia="Times New Roman"/>
          <w:color w:val="auto"/>
          <w:sz w:val="28"/>
          <w:lang w:val="bg-BG"/>
        </w:rPr>
        <w:t>деятельности</w:t>
      </w:r>
      <w:proofErr w:type="spellEnd"/>
      <w:r w:rsidRPr="003C3ADF">
        <w:rPr>
          <w:rFonts w:eastAsia="Times New Roman"/>
          <w:color w:val="auto"/>
          <w:sz w:val="28"/>
          <w:lang w:val="bg-BG"/>
        </w:rPr>
        <w:t xml:space="preserve"> </w:t>
      </w:r>
      <w:proofErr w:type="spellStart"/>
      <w:r w:rsidRPr="003C3ADF">
        <w:rPr>
          <w:rFonts w:eastAsia="Times New Roman"/>
          <w:color w:val="auto"/>
          <w:sz w:val="28"/>
          <w:lang w:val="bg-BG"/>
        </w:rPr>
        <w:t>классного</w:t>
      </w:r>
      <w:proofErr w:type="spellEnd"/>
      <w:r w:rsidRPr="003C3ADF">
        <w:rPr>
          <w:rFonts w:eastAsia="Times New Roman"/>
          <w:color w:val="auto"/>
          <w:sz w:val="28"/>
          <w:lang w:val="bg-BG"/>
        </w:rPr>
        <w:t xml:space="preserve"> </w:t>
      </w:r>
      <w:proofErr w:type="spellStart"/>
      <w:r w:rsidRPr="003C3ADF">
        <w:rPr>
          <w:rFonts w:eastAsia="Times New Roman"/>
          <w:color w:val="auto"/>
          <w:sz w:val="28"/>
          <w:lang w:val="bg-BG"/>
        </w:rPr>
        <w:t>руководителя</w:t>
      </w:r>
      <w:proofErr w:type="spellEnd"/>
      <w:r w:rsidRPr="003C3ADF">
        <w:rPr>
          <w:rFonts w:eastAsia="Times New Roman"/>
          <w:color w:val="auto"/>
          <w:sz w:val="28"/>
          <w:lang w:val="bg-BG"/>
        </w:rPr>
        <w:t xml:space="preserve">. </w:t>
      </w:r>
      <w:proofErr w:type="spellStart"/>
      <w:r w:rsidRPr="003C3ADF">
        <w:rPr>
          <w:rFonts w:eastAsia="Times New Roman"/>
          <w:i/>
          <w:color w:val="auto"/>
          <w:sz w:val="28"/>
          <w:lang w:val="bg-BG"/>
        </w:rPr>
        <w:t>Ярославский</w:t>
      </w:r>
      <w:proofErr w:type="spellEnd"/>
      <w:r w:rsidRPr="003C3ADF">
        <w:rPr>
          <w:rFonts w:eastAsia="Times New Roman"/>
          <w:i/>
          <w:color w:val="auto"/>
          <w:sz w:val="28"/>
          <w:lang w:val="bg-BG"/>
        </w:rPr>
        <w:t xml:space="preserve"> </w:t>
      </w:r>
      <w:proofErr w:type="spellStart"/>
      <w:r w:rsidRPr="003C3ADF">
        <w:rPr>
          <w:rFonts w:eastAsia="Times New Roman"/>
          <w:i/>
          <w:color w:val="auto"/>
          <w:sz w:val="28"/>
          <w:lang w:val="bg-BG"/>
        </w:rPr>
        <w:t>педагогический</w:t>
      </w:r>
      <w:proofErr w:type="spellEnd"/>
      <w:r w:rsidRPr="003C3ADF">
        <w:rPr>
          <w:rFonts w:eastAsia="Times New Roman"/>
          <w:i/>
          <w:color w:val="auto"/>
          <w:sz w:val="28"/>
          <w:lang w:val="bg-BG"/>
        </w:rPr>
        <w:t xml:space="preserve"> вестник</w:t>
      </w:r>
      <w:r w:rsidRPr="003C3ADF">
        <w:rPr>
          <w:rFonts w:eastAsia="Times New Roman"/>
          <w:color w:val="auto"/>
          <w:sz w:val="28"/>
          <w:lang w:val="bg-BG"/>
        </w:rPr>
        <w:t>. № 4 (33)</w:t>
      </w:r>
    </w:p>
    <w:p w14:paraId="17286DCB" w14:textId="77777777" w:rsidR="00450DA4" w:rsidRDefault="00F409FD" w:rsidP="00450DA4">
      <w:pPr>
        <w:pStyle w:val="ListParagraph"/>
        <w:numPr>
          <w:ilvl w:val="0"/>
          <w:numId w:val="46"/>
        </w:numPr>
        <w:spacing w:line="276" w:lineRule="auto"/>
        <w:rPr>
          <w:rFonts w:eastAsia="Times New Roman"/>
          <w:color w:val="auto"/>
          <w:sz w:val="28"/>
          <w:lang w:val="bg-BG"/>
        </w:rPr>
      </w:pPr>
      <w:r w:rsidRPr="00EE57CB">
        <w:rPr>
          <w:rFonts w:eastAsia="Times New Roman"/>
          <w:b/>
          <w:bCs/>
          <w:color w:val="auto"/>
          <w:sz w:val="28"/>
          <w:lang w:val="bg-BG"/>
        </w:rPr>
        <w:t>Даскалова</w:t>
      </w:r>
      <w:r w:rsidRPr="00450DA4">
        <w:rPr>
          <w:rFonts w:eastAsia="Times New Roman"/>
          <w:color w:val="auto"/>
          <w:sz w:val="28"/>
          <w:lang w:val="bg-BG"/>
        </w:rPr>
        <w:t xml:space="preserve">, Ф. (2003). </w:t>
      </w:r>
      <w:r w:rsidRPr="00450DA4">
        <w:rPr>
          <w:rFonts w:eastAsia="Times New Roman"/>
          <w:i/>
          <w:color w:val="auto"/>
          <w:sz w:val="28"/>
          <w:lang w:val="bg-BG"/>
        </w:rPr>
        <w:t>Психолингвистика</w:t>
      </w:r>
      <w:r w:rsidRPr="00450DA4">
        <w:rPr>
          <w:rFonts w:eastAsia="Times New Roman"/>
          <w:color w:val="auto"/>
          <w:sz w:val="28"/>
          <w:lang w:val="bg-BG"/>
        </w:rPr>
        <w:t xml:space="preserve">. – София: Даниела </w:t>
      </w:r>
      <w:proofErr w:type="spellStart"/>
      <w:r w:rsidRPr="00450DA4">
        <w:rPr>
          <w:rFonts w:eastAsia="Times New Roman"/>
          <w:color w:val="auto"/>
          <w:sz w:val="28"/>
          <w:lang w:val="bg-BG"/>
        </w:rPr>
        <w:t>Убенова</w:t>
      </w:r>
      <w:proofErr w:type="spellEnd"/>
      <w:r w:rsidRPr="00450DA4">
        <w:rPr>
          <w:rFonts w:eastAsia="Times New Roman"/>
          <w:color w:val="auto"/>
          <w:sz w:val="28"/>
          <w:lang w:val="bg-BG"/>
        </w:rPr>
        <w:t>.</w:t>
      </w:r>
    </w:p>
    <w:p w14:paraId="75C2F73E" w14:textId="77777777" w:rsidR="00450DA4" w:rsidRDefault="00F409FD" w:rsidP="00450DA4">
      <w:pPr>
        <w:pStyle w:val="ListParagraph"/>
        <w:numPr>
          <w:ilvl w:val="0"/>
          <w:numId w:val="46"/>
        </w:numPr>
        <w:spacing w:line="276" w:lineRule="auto"/>
        <w:rPr>
          <w:rFonts w:eastAsia="Times New Roman"/>
          <w:color w:val="auto"/>
          <w:sz w:val="28"/>
          <w:lang w:val="bg-BG"/>
        </w:rPr>
      </w:pPr>
      <w:r w:rsidRPr="00EE57CB">
        <w:rPr>
          <w:rFonts w:eastAsia="Times New Roman"/>
          <w:b/>
          <w:bCs/>
          <w:color w:val="auto"/>
          <w:sz w:val="28"/>
          <w:lang w:val="bg-BG"/>
        </w:rPr>
        <w:t>Димитров</w:t>
      </w:r>
      <w:r w:rsidRPr="00450DA4">
        <w:rPr>
          <w:rFonts w:eastAsia="Times New Roman"/>
          <w:color w:val="auto"/>
          <w:sz w:val="28"/>
          <w:lang w:val="bg-BG"/>
        </w:rPr>
        <w:t xml:space="preserve">, И. (2017). Психологически предпоставки за интеркултурно възпитание и образование на деца и юноши в мултикултурна среда. </w:t>
      </w:r>
      <w:proofErr w:type="spellStart"/>
      <w:r w:rsidRPr="00450DA4">
        <w:rPr>
          <w:rFonts w:eastAsia="Times New Roman"/>
          <w:i/>
          <w:color w:val="auto"/>
          <w:sz w:val="28"/>
          <w:lang w:val="bg-BG"/>
        </w:rPr>
        <w:t>Yearbook</w:t>
      </w:r>
      <w:proofErr w:type="spellEnd"/>
      <w:r w:rsidRPr="00450DA4">
        <w:rPr>
          <w:rFonts w:eastAsia="Times New Roman"/>
          <w:i/>
          <w:color w:val="auto"/>
          <w:sz w:val="28"/>
          <w:lang w:val="bg-BG"/>
        </w:rPr>
        <w:t xml:space="preserve"> </w:t>
      </w:r>
      <w:proofErr w:type="spellStart"/>
      <w:r w:rsidRPr="00450DA4">
        <w:rPr>
          <w:rFonts w:eastAsia="Times New Roman"/>
          <w:i/>
          <w:color w:val="auto"/>
          <w:sz w:val="28"/>
          <w:lang w:val="bg-BG"/>
        </w:rPr>
        <w:t>of</w:t>
      </w:r>
      <w:proofErr w:type="spellEnd"/>
      <w:r w:rsidRPr="00450DA4">
        <w:rPr>
          <w:rFonts w:eastAsia="Times New Roman"/>
          <w:i/>
          <w:color w:val="auto"/>
          <w:sz w:val="28"/>
          <w:lang w:val="bg-BG"/>
        </w:rPr>
        <w:t xml:space="preserve"> </w:t>
      </w:r>
      <w:proofErr w:type="spellStart"/>
      <w:r w:rsidRPr="00450DA4">
        <w:rPr>
          <w:rFonts w:eastAsia="Times New Roman"/>
          <w:i/>
          <w:color w:val="auto"/>
          <w:sz w:val="28"/>
          <w:lang w:val="bg-BG"/>
        </w:rPr>
        <w:t>the</w:t>
      </w:r>
      <w:proofErr w:type="spellEnd"/>
      <w:r w:rsidRPr="00450DA4">
        <w:rPr>
          <w:rFonts w:eastAsia="Times New Roman"/>
          <w:i/>
          <w:color w:val="auto"/>
          <w:sz w:val="28"/>
          <w:lang w:val="bg-BG"/>
        </w:rPr>
        <w:t xml:space="preserve"> </w:t>
      </w:r>
      <w:proofErr w:type="spellStart"/>
      <w:r w:rsidRPr="00450DA4">
        <w:rPr>
          <w:rFonts w:eastAsia="Times New Roman"/>
          <w:i/>
          <w:color w:val="auto"/>
          <w:sz w:val="28"/>
          <w:lang w:val="bg-BG"/>
        </w:rPr>
        <w:t>Faculty</w:t>
      </w:r>
      <w:proofErr w:type="spellEnd"/>
      <w:r w:rsidRPr="00450DA4">
        <w:rPr>
          <w:rFonts w:eastAsia="Times New Roman"/>
          <w:i/>
          <w:color w:val="auto"/>
          <w:sz w:val="28"/>
          <w:lang w:val="bg-BG"/>
        </w:rPr>
        <w:t xml:space="preserve"> </w:t>
      </w:r>
      <w:proofErr w:type="spellStart"/>
      <w:r w:rsidRPr="00450DA4">
        <w:rPr>
          <w:rFonts w:eastAsia="Times New Roman"/>
          <w:i/>
          <w:color w:val="auto"/>
          <w:sz w:val="28"/>
          <w:lang w:val="bg-BG"/>
        </w:rPr>
        <w:t>of</w:t>
      </w:r>
      <w:proofErr w:type="spellEnd"/>
      <w:r w:rsidRPr="00450DA4">
        <w:rPr>
          <w:rFonts w:eastAsia="Times New Roman"/>
          <w:i/>
          <w:color w:val="auto"/>
          <w:sz w:val="28"/>
          <w:lang w:val="bg-BG"/>
        </w:rPr>
        <w:t xml:space="preserve"> </w:t>
      </w:r>
      <w:proofErr w:type="spellStart"/>
      <w:r w:rsidRPr="00450DA4">
        <w:rPr>
          <w:rFonts w:eastAsia="Times New Roman"/>
          <w:i/>
          <w:color w:val="auto"/>
          <w:sz w:val="28"/>
          <w:lang w:val="bg-BG"/>
        </w:rPr>
        <w:t>Education</w:t>
      </w:r>
      <w:proofErr w:type="spellEnd"/>
      <w:r w:rsidRPr="00450DA4">
        <w:rPr>
          <w:rFonts w:eastAsia="Times New Roman"/>
          <w:i/>
          <w:color w:val="auto"/>
          <w:sz w:val="28"/>
          <w:lang w:val="bg-BG"/>
        </w:rPr>
        <w:t>, TRAKIA UNIVERSITY - STARA ZAGORA</w:t>
      </w:r>
      <w:r w:rsidRPr="00450DA4">
        <w:rPr>
          <w:rFonts w:eastAsia="Times New Roman"/>
          <w:color w:val="auto"/>
          <w:sz w:val="28"/>
          <w:lang w:val="bg-BG"/>
        </w:rPr>
        <w:t xml:space="preserve">, </w:t>
      </w:r>
      <w:r w:rsidRPr="00450DA4">
        <w:rPr>
          <w:rFonts w:eastAsia="Times New Roman"/>
          <w:color w:val="auto"/>
          <w:sz w:val="28"/>
          <w:lang w:val="en-US"/>
        </w:rPr>
        <w:t>Vol. 14</w:t>
      </w:r>
      <w:r w:rsidRPr="00450DA4">
        <w:rPr>
          <w:rFonts w:eastAsia="Times New Roman"/>
          <w:color w:val="auto"/>
          <w:sz w:val="28"/>
          <w:lang w:val="bg-BG"/>
        </w:rPr>
        <w:t>, 16-31.</w:t>
      </w:r>
    </w:p>
    <w:p w14:paraId="53005A8E" w14:textId="77777777" w:rsidR="00450DA4" w:rsidRDefault="00F409FD" w:rsidP="00450DA4">
      <w:pPr>
        <w:pStyle w:val="ListParagraph"/>
        <w:numPr>
          <w:ilvl w:val="0"/>
          <w:numId w:val="46"/>
        </w:numPr>
        <w:spacing w:line="276" w:lineRule="auto"/>
        <w:rPr>
          <w:rFonts w:eastAsia="Times New Roman"/>
          <w:color w:val="auto"/>
          <w:sz w:val="28"/>
          <w:lang w:val="bg-BG"/>
        </w:rPr>
      </w:pPr>
      <w:proofErr w:type="spellStart"/>
      <w:r w:rsidRPr="00EE57CB">
        <w:rPr>
          <w:rFonts w:eastAsia="Times New Roman"/>
          <w:b/>
          <w:bCs/>
          <w:color w:val="auto"/>
          <w:sz w:val="28"/>
          <w:lang w:val="bg-BG"/>
        </w:rPr>
        <w:t>Дмитриев</w:t>
      </w:r>
      <w:proofErr w:type="spellEnd"/>
      <w:r w:rsidRPr="00450DA4">
        <w:rPr>
          <w:rFonts w:eastAsia="Times New Roman"/>
          <w:color w:val="auto"/>
          <w:sz w:val="28"/>
          <w:lang w:val="bg-BG"/>
        </w:rPr>
        <w:t xml:space="preserve">, А. (1996). </w:t>
      </w:r>
      <w:r w:rsidRPr="00450DA4">
        <w:rPr>
          <w:rFonts w:eastAsia="Times New Roman"/>
          <w:i/>
          <w:color w:val="auto"/>
          <w:sz w:val="28"/>
          <w:lang w:val="bg-BG"/>
        </w:rPr>
        <w:t xml:space="preserve">Социология </w:t>
      </w:r>
      <w:proofErr w:type="spellStart"/>
      <w:r w:rsidRPr="00450DA4">
        <w:rPr>
          <w:rFonts w:eastAsia="Times New Roman"/>
          <w:i/>
          <w:color w:val="auto"/>
          <w:sz w:val="28"/>
          <w:lang w:val="bg-BG"/>
        </w:rPr>
        <w:t>юмора</w:t>
      </w:r>
      <w:proofErr w:type="spellEnd"/>
      <w:r w:rsidRPr="00450DA4">
        <w:rPr>
          <w:rFonts w:eastAsia="Times New Roman"/>
          <w:i/>
          <w:color w:val="auto"/>
          <w:sz w:val="28"/>
          <w:lang w:val="bg-BG"/>
        </w:rPr>
        <w:t xml:space="preserve">: </w:t>
      </w:r>
      <w:proofErr w:type="spellStart"/>
      <w:r w:rsidRPr="00450DA4">
        <w:rPr>
          <w:rFonts w:eastAsia="Times New Roman"/>
          <w:i/>
          <w:color w:val="auto"/>
          <w:sz w:val="28"/>
          <w:lang w:val="bg-BG"/>
        </w:rPr>
        <w:t>Очерки</w:t>
      </w:r>
      <w:proofErr w:type="spellEnd"/>
      <w:r w:rsidRPr="00450DA4">
        <w:rPr>
          <w:rFonts w:eastAsia="Times New Roman"/>
          <w:color w:val="auto"/>
          <w:sz w:val="28"/>
          <w:lang w:val="bg-BG"/>
        </w:rPr>
        <w:t xml:space="preserve">. – Москва: </w:t>
      </w:r>
      <w:proofErr w:type="spellStart"/>
      <w:r w:rsidRPr="00450DA4">
        <w:rPr>
          <w:rFonts w:eastAsia="Times New Roman"/>
          <w:color w:val="auto"/>
          <w:sz w:val="28"/>
          <w:lang w:val="bg-BG"/>
        </w:rPr>
        <w:t>Отд.ние</w:t>
      </w:r>
      <w:proofErr w:type="spellEnd"/>
      <w:r w:rsidRPr="00450DA4">
        <w:rPr>
          <w:rFonts w:eastAsia="Times New Roman"/>
          <w:color w:val="auto"/>
          <w:sz w:val="28"/>
          <w:lang w:val="bg-BG"/>
        </w:rPr>
        <w:t xml:space="preserve"> философии, социологии, психологии и права РАН.</w:t>
      </w:r>
    </w:p>
    <w:p w14:paraId="71E80F0F" w14:textId="77777777" w:rsidR="00450DA4" w:rsidRDefault="00F409FD" w:rsidP="00450DA4">
      <w:pPr>
        <w:pStyle w:val="ListParagraph"/>
        <w:numPr>
          <w:ilvl w:val="0"/>
          <w:numId w:val="46"/>
        </w:numPr>
        <w:spacing w:line="276" w:lineRule="auto"/>
        <w:rPr>
          <w:rFonts w:eastAsia="Times New Roman"/>
          <w:color w:val="auto"/>
          <w:sz w:val="28"/>
          <w:lang w:val="bg-BG"/>
        </w:rPr>
      </w:pPr>
      <w:proofErr w:type="spellStart"/>
      <w:r w:rsidRPr="00EE57CB">
        <w:rPr>
          <w:rFonts w:eastAsia="Times New Roman"/>
          <w:b/>
          <w:bCs/>
          <w:color w:val="auto"/>
          <w:sz w:val="28"/>
          <w:lang w:val="bg-BG"/>
        </w:rPr>
        <w:t>Донцов</w:t>
      </w:r>
      <w:proofErr w:type="spellEnd"/>
      <w:r w:rsidRPr="00450DA4">
        <w:rPr>
          <w:rFonts w:eastAsia="Times New Roman"/>
          <w:color w:val="auto"/>
          <w:sz w:val="28"/>
          <w:lang w:val="bg-BG"/>
        </w:rPr>
        <w:t xml:space="preserve">, А., Г. </w:t>
      </w:r>
      <w:proofErr w:type="spellStart"/>
      <w:r w:rsidRPr="00450DA4">
        <w:rPr>
          <w:rFonts w:eastAsia="Times New Roman"/>
          <w:color w:val="auto"/>
          <w:sz w:val="28"/>
          <w:lang w:val="bg-BG"/>
        </w:rPr>
        <w:t>Стефаненко</w:t>
      </w:r>
      <w:proofErr w:type="spellEnd"/>
      <w:r w:rsidRPr="00450DA4">
        <w:rPr>
          <w:rFonts w:eastAsia="Times New Roman"/>
          <w:color w:val="auto"/>
          <w:sz w:val="28"/>
          <w:lang w:val="bg-BG"/>
        </w:rPr>
        <w:t xml:space="preserve"> и др. (1997). </w:t>
      </w:r>
      <w:proofErr w:type="spellStart"/>
      <w:r w:rsidRPr="00450DA4">
        <w:rPr>
          <w:rFonts w:eastAsia="Times New Roman"/>
          <w:color w:val="auto"/>
          <w:sz w:val="28"/>
          <w:lang w:val="bg-BG"/>
        </w:rPr>
        <w:t>Язык</w:t>
      </w:r>
      <w:proofErr w:type="spellEnd"/>
      <w:r w:rsidRPr="00450DA4">
        <w:rPr>
          <w:rFonts w:eastAsia="Times New Roman"/>
          <w:color w:val="auto"/>
          <w:sz w:val="28"/>
          <w:lang w:val="bg-BG"/>
        </w:rPr>
        <w:t xml:space="preserve"> как фактор </w:t>
      </w:r>
      <w:proofErr w:type="spellStart"/>
      <w:r w:rsidRPr="00450DA4">
        <w:rPr>
          <w:rFonts w:eastAsia="Times New Roman"/>
          <w:color w:val="auto"/>
          <w:sz w:val="28"/>
          <w:lang w:val="bg-BG"/>
        </w:rPr>
        <w:t>этнической</w:t>
      </w:r>
      <w:proofErr w:type="spellEnd"/>
      <w:r w:rsidRPr="00450DA4">
        <w:rPr>
          <w:rFonts w:eastAsia="Times New Roman"/>
          <w:color w:val="auto"/>
          <w:sz w:val="28"/>
          <w:lang w:val="bg-BG"/>
        </w:rPr>
        <w:t xml:space="preserve"> идентичности. </w:t>
      </w:r>
      <w:proofErr w:type="spellStart"/>
      <w:r w:rsidRPr="00450DA4">
        <w:rPr>
          <w:rFonts w:eastAsia="Times New Roman"/>
          <w:i/>
          <w:color w:val="auto"/>
          <w:sz w:val="28"/>
          <w:lang w:val="bg-BG"/>
        </w:rPr>
        <w:t>Вопросы</w:t>
      </w:r>
      <w:proofErr w:type="spellEnd"/>
      <w:r w:rsidRPr="00450DA4">
        <w:rPr>
          <w:rFonts w:eastAsia="Times New Roman"/>
          <w:i/>
          <w:color w:val="auto"/>
          <w:sz w:val="28"/>
          <w:lang w:val="bg-BG"/>
        </w:rPr>
        <w:t xml:space="preserve"> психологии</w:t>
      </w:r>
      <w:r w:rsidRPr="00450DA4">
        <w:rPr>
          <w:rFonts w:eastAsia="Times New Roman"/>
          <w:color w:val="auto"/>
          <w:sz w:val="28"/>
          <w:lang w:val="bg-BG"/>
        </w:rPr>
        <w:t>,  №4, 75-86.</w:t>
      </w:r>
    </w:p>
    <w:p w14:paraId="0073E1B4" w14:textId="1D319211" w:rsidR="00450DA4" w:rsidRDefault="00F409FD" w:rsidP="00450DA4">
      <w:pPr>
        <w:pStyle w:val="ListParagraph"/>
        <w:numPr>
          <w:ilvl w:val="0"/>
          <w:numId w:val="46"/>
        </w:numPr>
        <w:spacing w:line="276" w:lineRule="auto"/>
        <w:rPr>
          <w:rFonts w:eastAsia="Times New Roman"/>
          <w:color w:val="auto"/>
          <w:sz w:val="28"/>
          <w:lang w:val="bg-BG"/>
        </w:rPr>
      </w:pPr>
      <w:r w:rsidRPr="00450DA4">
        <w:rPr>
          <w:rFonts w:eastAsia="Times New Roman"/>
          <w:color w:val="auto"/>
          <w:sz w:val="28"/>
          <w:lang w:val="bg-BG"/>
        </w:rPr>
        <w:t xml:space="preserve">Европейска модулна програма за интеркултурно обучение при подготовката и квалификацията на учители. (2006) Анкара, Бристол, Мюнхен, Солун, София, </w:t>
      </w:r>
      <w:hyperlink r:id="rId70" w:history="1">
        <w:r w:rsidR="00450DA4" w:rsidRPr="00A5252E">
          <w:rPr>
            <w:rStyle w:val="Hyperlink"/>
            <w:rFonts w:eastAsia="Times New Roman"/>
            <w:sz w:val="28"/>
            <w:lang w:val="bg-BG"/>
          </w:rPr>
          <w:t>http://www.emil.ikk.lmu.de/bulgar/Brochure-exercises-BG.pdf</w:t>
        </w:r>
      </w:hyperlink>
    </w:p>
    <w:p w14:paraId="70B85FF2" w14:textId="77777777" w:rsidR="00450DA4" w:rsidRDefault="00F409FD" w:rsidP="00450DA4">
      <w:pPr>
        <w:pStyle w:val="ListParagraph"/>
        <w:numPr>
          <w:ilvl w:val="0"/>
          <w:numId w:val="46"/>
        </w:numPr>
        <w:spacing w:line="276" w:lineRule="auto"/>
        <w:rPr>
          <w:rFonts w:eastAsia="Times New Roman"/>
          <w:color w:val="auto"/>
          <w:sz w:val="28"/>
          <w:lang w:val="bg-BG"/>
        </w:rPr>
      </w:pPr>
      <w:r w:rsidRPr="00EE57CB">
        <w:rPr>
          <w:rFonts w:eastAsia="Times New Roman"/>
          <w:b/>
          <w:bCs/>
          <w:color w:val="auto"/>
          <w:sz w:val="28"/>
          <w:lang w:val="bg-BG"/>
        </w:rPr>
        <w:lastRenderedPageBreak/>
        <w:t>Иванов</w:t>
      </w:r>
      <w:r w:rsidRPr="00450DA4">
        <w:rPr>
          <w:rFonts w:eastAsia="Times New Roman"/>
          <w:color w:val="auto"/>
          <w:sz w:val="28"/>
          <w:lang w:val="bg-BG"/>
        </w:rPr>
        <w:t xml:space="preserve">, И. (1999) </w:t>
      </w:r>
      <w:r w:rsidRPr="00450DA4">
        <w:rPr>
          <w:rFonts w:eastAsia="Times New Roman"/>
          <w:i/>
          <w:color w:val="auto"/>
          <w:sz w:val="28"/>
          <w:lang w:val="bg-BG"/>
        </w:rPr>
        <w:t>Интеркултурно образование</w:t>
      </w:r>
      <w:r w:rsidRPr="00450DA4">
        <w:rPr>
          <w:rFonts w:eastAsia="Times New Roman"/>
          <w:color w:val="auto"/>
          <w:sz w:val="28"/>
          <w:lang w:val="bg-BG"/>
        </w:rPr>
        <w:t>.</w:t>
      </w:r>
      <w:r w:rsidRPr="00450DA4">
        <w:rPr>
          <w:rFonts w:eastAsia="Times New Roman"/>
          <w:color w:val="auto"/>
          <w:sz w:val="28"/>
          <w:lang w:val="en-US"/>
        </w:rPr>
        <w:t>[</w:t>
      </w:r>
      <w:r w:rsidRPr="00450DA4">
        <w:rPr>
          <w:rFonts w:eastAsia="Times New Roman"/>
          <w:color w:val="auto"/>
          <w:sz w:val="28"/>
          <w:lang w:val="bg-BG"/>
        </w:rPr>
        <w:t>Курс лекции</w:t>
      </w:r>
      <w:r w:rsidRPr="00450DA4">
        <w:rPr>
          <w:rFonts w:eastAsia="Times New Roman"/>
          <w:color w:val="auto"/>
          <w:sz w:val="28"/>
          <w:lang w:val="en-US"/>
        </w:rPr>
        <w:t>]</w:t>
      </w:r>
      <w:r w:rsidRPr="00450DA4">
        <w:rPr>
          <w:rFonts w:eastAsia="Times New Roman"/>
          <w:color w:val="auto"/>
          <w:sz w:val="28"/>
          <w:lang w:val="bg-BG"/>
        </w:rPr>
        <w:t xml:space="preserve"> – Шумен: </w:t>
      </w:r>
      <w:proofErr w:type="spellStart"/>
      <w:r w:rsidRPr="00450DA4">
        <w:rPr>
          <w:rFonts w:eastAsia="Times New Roman"/>
          <w:color w:val="auto"/>
          <w:sz w:val="28"/>
          <w:lang w:val="bg-BG"/>
        </w:rPr>
        <w:t>Аксиос</w:t>
      </w:r>
      <w:proofErr w:type="spellEnd"/>
      <w:r w:rsidRPr="00450DA4">
        <w:rPr>
          <w:rFonts w:eastAsia="Times New Roman"/>
          <w:color w:val="auto"/>
          <w:sz w:val="28"/>
          <w:lang w:val="bg-BG"/>
        </w:rPr>
        <w:t>.</w:t>
      </w:r>
    </w:p>
    <w:p w14:paraId="7CF27760" w14:textId="77777777" w:rsidR="00450DA4" w:rsidRDefault="00F409FD" w:rsidP="00450DA4">
      <w:pPr>
        <w:pStyle w:val="ListParagraph"/>
        <w:numPr>
          <w:ilvl w:val="0"/>
          <w:numId w:val="46"/>
        </w:numPr>
        <w:spacing w:line="276" w:lineRule="auto"/>
        <w:rPr>
          <w:rFonts w:eastAsia="Times New Roman"/>
          <w:color w:val="auto"/>
          <w:sz w:val="28"/>
          <w:lang w:val="bg-BG"/>
        </w:rPr>
      </w:pPr>
      <w:r w:rsidRPr="00450DA4">
        <w:rPr>
          <w:rFonts w:eastAsia="Times New Roman"/>
          <w:color w:val="auto"/>
          <w:sz w:val="28"/>
          <w:lang w:val="bg-BG"/>
        </w:rPr>
        <w:t>Наредба № 13 от 21.09.2016 г. за гражданското, здравното, екологичното и интеркултурното образование. Обн. - ДВ, бр. 80 от 11.10.2016 г., в сила от 11.10.2016 г.</w:t>
      </w:r>
      <w:r w:rsidR="00450DA4">
        <w:rPr>
          <w:rFonts w:eastAsia="Times New Roman"/>
          <w:color w:val="auto"/>
          <w:sz w:val="28"/>
          <w:lang w:val="bg-BG"/>
        </w:rPr>
        <w:t xml:space="preserve"> </w:t>
      </w:r>
      <w:r w:rsidRPr="00450DA4">
        <w:rPr>
          <w:rFonts w:eastAsia="Times New Roman"/>
          <w:color w:val="auto"/>
          <w:sz w:val="28"/>
          <w:lang w:val="bg-BG"/>
        </w:rPr>
        <w:t>Издадена от министъра на образованието и науката.</w:t>
      </w:r>
    </w:p>
    <w:p w14:paraId="3C5545C0" w14:textId="77777777" w:rsidR="00450DA4" w:rsidRDefault="00F409FD" w:rsidP="00450DA4">
      <w:pPr>
        <w:pStyle w:val="ListParagraph"/>
        <w:numPr>
          <w:ilvl w:val="0"/>
          <w:numId w:val="46"/>
        </w:numPr>
        <w:spacing w:line="276" w:lineRule="auto"/>
        <w:rPr>
          <w:rFonts w:eastAsia="Times New Roman"/>
          <w:color w:val="auto"/>
          <w:sz w:val="28"/>
          <w:lang w:val="bg-BG"/>
        </w:rPr>
      </w:pPr>
      <w:proofErr w:type="spellStart"/>
      <w:r w:rsidRPr="00EE57CB">
        <w:rPr>
          <w:rFonts w:eastAsia="Times New Roman"/>
          <w:b/>
          <w:bCs/>
          <w:color w:val="auto"/>
          <w:sz w:val="28"/>
          <w:lang w:val="bg-BG"/>
        </w:rPr>
        <w:t>Кильовска</w:t>
      </w:r>
      <w:proofErr w:type="spellEnd"/>
      <w:r w:rsidRPr="00450DA4">
        <w:rPr>
          <w:rFonts w:eastAsia="Times New Roman"/>
          <w:color w:val="auto"/>
          <w:sz w:val="28"/>
          <w:lang w:val="bg-BG"/>
        </w:rPr>
        <w:t xml:space="preserve">, В. (2017). Аспекти на интеркултурното образование в предучилищна възраст. </w:t>
      </w:r>
      <w:r w:rsidRPr="00450DA4">
        <w:rPr>
          <w:rFonts w:eastAsia="Times New Roman"/>
          <w:i/>
          <w:color w:val="auto"/>
          <w:sz w:val="28"/>
          <w:lang w:val="bg-BG"/>
        </w:rPr>
        <w:t>Педагогическо списание на Великотърновския университет „Св. св. Кирил и Методий“</w:t>
      </w:r>
      <w:r w:rsidRPr="00450DA4">
        <w:rPr>
          <w:rFonts w:eastAsia="Times New Roman"/>
          <w:color w:val="auto"/>
          <w:sz w:val="28"/>
          <w:lang w:val="bg-BG"/>
        </w:rPr>
        <w:t>, №1, 42-48.</w:t>
      </w:r>
    </w:p>
    <w:p w14:paraId="3775719B" w14:textId="1E8F4420" w:rsidR="00450DA4" w:rsidRDefault="00EE57CB" w:rsidP="00450DA4">
      <w:pPr>
        <w:pStyle w:val="ListParagraph"/>
        <w:numPr>
          <w:ilvl w:val="0"/>
          <w:numId w:val="46"/>
        </w:numPr>
        <w:spacing w:line="276" w:lineRule="auto"/>
        <w:rPr>
          <w:rFonts w:eastAsia="Times New Roman"/>
          <w:color w:val="auto"/>
          <w:sz w:val="28"/>
          <w:lang w:val="bg-BG"/>
        </w:rPr>
      </w:pPr>
      <w:r>
        <w:rPr>
          <w:rFonts w:eastAsia="Times New Roman"/>
          <w:color w:val="auto"/>
          <w:sz w:val="28"/>
          <w:lang w:val="bg-BG"/>
        </w:rPr>
        <w:t xml:space="preserve"> </w:t>
      </w:r>
      <w:r w:rsidR="00F409FD" w:rsidRPr="00EE57CB">
        <w:rPr>
          <w:rFonts w:eastAsia="Times New Roman"/>
          <w:b/>
          <w:bCs/>
          <w:color w:val="auto"/>
          <w:sz w:val="28"/>
          <w:lang w:val="bg-BG"/>
        </w:rPr>
        <w:t>Рачева</w:t>
      </w:r>
      <w:r w:rsidR="00F409FD" w:rsidRPr="00450DA4">
        <w:rPr>
          <w:rFonts w:eastAsia="Times New Roman"/>
          <w:color w:val="auto"/>
          <w:sz w:val="28"/>
          <w:lang w:val="bg-BG"/>
        </w:rPr>
        <w:t xml:space="preserve">, Д. (2014). </w:t>
      </w:r>
      <w:r w:rsidR="00F409FD" w:rsidRPr="00450DA4">
        <w:rPr>
          <w:rFonts w:eastAsia="Times New Roman"/>
          <w:i/>
          <w:color w:val="auto"/>
          <w:sz w:val="28"/>
          <w:lang w:val="bg-BG"/>
        </w:rPr>
        <w:t>Фолклорът като средство за патриотично възпитание в училища и извънучилищна среда</w:t>
      </w:r>
      <w:r w:rsidR="00F409FD" w:rsidRPr="00450DA4">
        <w:rPr>
          <w:rFonts w:eastAsia="Times New Roman"/>
          <w:color w:val="auto"/>
          <w:sz w:val="28"/>
          <w:lang w:val="bg-BG"/>
        </w:rPr>
        <w:t xml:space="preserve"> </w:t>
      </w:r>
      <w:r w:rsidR="00F409FD" w:rsidRPr="00450DA4">
        <w:rPr>
          <w:rFonts w:eastAsia="Times New Roman"/>
          <w:color w:val="auto"/>
          <w:sz w:val="28"/>
          <w:lang w:val="en-US"/>
        </w:rPr>
        <w:t>[</w:t>
      </w:r>
      <w:r w:rsidR="00F409FD" w:rsidRPr="00450DA4">
        <w:rPr>
          <w:rFonts w:eastAsia="Times New Roman"/>
          <w:color w:val="auto"/>
          <w:sz w:val="28"/>
          <w:lang w:val="bg-BG"/>
        </w:rPr>
        <w:t>Автореферат на дисертация за присъждане на образователна и научна степен „Доктор“ по научна специалност Теория на възпитанието и дидактика</w:t>
      </w:r>
      <w:r w:rsidR="00F409FD" w:rsidRPr="00450DA4">
        <w:rPr>
          <w:rFonts w:eastAsia="Times New Roman"/>
          <w:color w:val="auto"/>
          <w:sz w:val="28"/>
          <w:lang w:val="en-US"/>
        </w:rPr>
        <w:t>]</w:t>
      </w:r>
      <w:r w:rsidR="00F409FD" w:rsidRPr="00450DA4">
        <w:rPr>
          <w:rFonts w:eastAsia="Times New Roman"/>
          <w:color w:val="auto"/>
          <w:sz w:val="28"/>
          <w:lang w:val="bg-BG"/>
        </w:rPr>
        <w:t>. – София.</w:t>
      </w:r>
    </w:p>
    <w:p w14:paraId="49367077" w14:textId="79354FCC" w:rsidR="00E26CD9" w:rsidRDefault="00EE57CB" w:rsidP="00E26CD9">
      <w:pPr>
        <w:pStyle w:val="ListParagraph"/>
        <w:numPr>
          <w:ilvl w:val="0"/>
          <w:numId w:val="46"/>
        </w:numPr>
        <w:spacing w:line="276" w:lineRule="auto"/>
        <w:rPr>
          <w:rFonts w:eastAsia="Times New Roman"/>
          <w:color w:val="auto"/>
          <w:sz w:val="28"/>
          <w:lang w:val="bg-BG"/>
        </w:rPr>
      </w:pPr>
      <w:r>
        <w:rPr>
          <w:rFonts w:eastAsia="Times New Roman"/>
          <w:b/>
          <w:bCs/>
          <w:color w:val="auto"/>
          <w:sz w:val="28"/>
          <w:lang w:val="bg-BG"/>
        </w:rPr>
        <w:t xml:space="preserve"> </w:t>
      </w:r>
      <w:r w:rsidR="00F409FD" w:rsidRPr="00EE57CB">
        <w:rPr>
          <w:rFonts w:eastAsia="Times New Roman"/>
          <w:b/>
          <w:bCs/>
          <w:color w:val="auto"/>
          <w:sz w:val="28"/>
          <w:lang w:val="bg-BG"/>
        </w:rPr>
        <w:t>Ризов</w:t>
      </w:r>
      <w:r w:rsidR="00F409FD" w:rsidRPr="00450DA4">
        <w:rPr>
          <w:rFonts w:eastAsia="Times New Roman"/>
          <w:color w:val="auto"/>
          <w:sz w:val="28"/>
          <w:lang w:val="bg-BG"/>
        </w:rPr>
        <w:t>, И. (2002) Образователна програма за развитие на междукултурен опит („</w:t>
      </w:r>
      <w:proofErr w:type="spellStart"/>
      <w:r w:rsidR="00F409FD" w:rsidRPr="00450DA4">
        <w:rPr>
          <w:rFonts w:eastAsia="Times New Roman"/>
          <w:color w:val="auto"/>
          <w:sz w:val="28"/>
          <w:lang w:val="bg-BG"/>
        </w:rPr>
        <w:t>РаМО</w:t>
      </w:r>
      <w:proofErr w:type="spellEnd"/>
      <w:r w:rsidR="00F409FD" w:rsidRPr="00450DA4">
        <w:rPr>
          <w:rFonts w:eastAsia="Times New Roman"/>
          <w:color w:val="auto"/>
          <w:sz w:val="28"/>
          <w:lang w:val="bg-BG"/>
        </w:rPr>
        <w:t xml:space="preserve">“) – български модели за междукултурно образование в началното училище. </w:t>
      </w:r>
      <w:r w:rsidR="00F409FD" w:rsidRPr="00450DA4">
        <w:rPr>
          <w:rFonts w:eastAsia="Times New Roman"/>
          <w:i/>
          <w:color w:val="auto"/>
          <w:sz w:val="28"/>
          <w:lang w:val="bg-BG"/>
        </w:rPr>
        <w:t>Педагогика</w:t>
      </w:r>
      <w:r w:rsidR="00F409FD" w:rsidRPr="00450DA4">
        <w:rPr>
          <w:rFonts w:eastAsia="Times New Roman"/>
          <w:color w:val="auto"/>
          <w:sz w:val="28"/>
          <w:lang w:val="bg-BG"/>
        </w:rPr>
        <w:t>, №3.</w:t>
      </w:r>
    </w:p>
    <w:p w14:paraId="63B8647F" w14:textId="77777777" w:rsidR="00EE57CB" w:rsidRDefault="00EE57CB" w:rsidP="00EE57CB">
      <w:pPr>
        <w:pStyle w:val="ListParagraph"/>
        <w:numPr>
          <w:ilvl w:val="0"/>
          <w:numId w:val="46"/>
        </w:numPr>
        <w:spacing w:line="276" w:lineRule="auto"/>
        <w:rPr>
          <w:rFonts w:eastAsia="Times New Roman"/>
          <w:color w:val="auto"/>
          <w:sz w:val="28"/>
          <w:lang w:val="bg-BG"/>
        </w:rPr>
      </w:pPr>
      <w:r>
        <w:rPr>
          <w:rFonts w:eastAsia="Times New Roman"/>
          <w:color w:val="auto"/>
          <w:sz w:val="28"/>
          <w:lang w:val="bg-BG"/>
        </w:rPr>
        <w:t xml:space="preserve"> </w:t>
      </w:r>
      <w:proofErr w:type="spellStart"/>
      <w:r w:rsidR="00F409FD" w:rsidRPr="00EE57CB">
        <w:rPr>
          <w:rFonts w:eastAsia="Times New Roman"/>
          <w:b/>
          <w:bCs/>
          <w:color w:val="auto"/>
          <w:sz w:val="28"/>
          <w:lang w:val="bg-BG"/>
        </w:rPr>
        <w:t>Стефаненко</w:t>
      </w:r>
      <w:proofErr w:type="spellEnd"/>
      <w:r w:rsidR="00F409FD" w:rsidRPr="00E26CD9">
        <w:rPr>
          <w:rFonts w:eastAsia="Times New Roman"/>
          <w:color w:val="auto"/>
          <w:sz w:val="28"/>
          <w:lang w:val="bg-BG"/>
        </w:rPr>
        <w:t xml:space="preserve">, Т. (2004). </w:t>
      </w:r>
      <w:proofErr w:type="spellStart"/>
      <w:r w:rsidR="00F409FD" w:rsidRPr="00E26CD9">
        <w:rPr>
          <w:rFonts w:eastAsia="Times New Roman"/>
          <w:i/>
          <w:color w:val="auto"/>
          <w:sz w:val="28"/>
          <w:lang w:val="bg-BG"/>
        </w:rPr>
        <w:t>Этнопсихология</w:t>
      </w:r>
      <w:proofErr w:type="spellEnd"/>
      <w:r w:rsidR="00F409FD" w:rsidRPr="00E26CD9">
        <w:rPr>
          <w:rFonts w:eastAsia="Times New Roman"/>
          <w:color w:val="auto"/>
          <w:sz w:val="28"/>
          <w:lang w:val="bg-BG"/>
        </w:rPr>
        <w:t xml:space="preserve">. Москва: Аспект </w:t>
      </w:r>
      <w:proofErr w:type="spellStart"/>
      <w:r w:rsidR="00F409FD" w:rsidRPr="00E26CD9">
        <w:rPr>
          <w:rFonts w:eastAsia="Times New Roman"/>
          <w:color w:val="auto"/>
          <w:sz w:val="28"/>
          <w:lang w:val="bg-BG"/>
        </w:rPr>
        <w:t>Пресс</w:t>
      </w:r>
      <w:proofErr w:type="spellEnd"/>
      <w:r w:rsidR="00F409FD" w:rsidRPr="00E26CD9">
        <w:rPr>
          <w:rFonts w:eastAsia="Times New Roman"/>
          <w:color w:val="auto"/>
          <w:sz w:val="28"/>
          <w:lang w:val="bg-BG"/>
        </w:rPr>
        <w:t>.</w:t>
      </w:r>
    </w:p>
    <w:p w14:paraId="75AACAA7" w14:textId="77777777" w:rsidR="00EE57CB" w:rsidRDefault="00EE57CB" w:rsidP="00EE57CB">
      <w:pPr>
        <w:pStyle w:val="ListParagraph"/>
        <w:numPr>
          <w:ilvl w:val="0"/>
          <w:numId w:val="46"/>
        </w:numPr>
        <w:spacing w:line="276" w:lineRule="auto"/>
        <w:rPr>
          <w:rFonts w:eastAsia="Times New Roman"/>
          <w:color w:val="auto"/>
          <w:sz w:val="28"/>
          <w:lang w:val="bg-BG"/>
        </w:rPr>
      </w:pPr>
      <w:r>
        <w:rPr>
          <w:rFonts w:eastAsia="Times New Roman"/>
          <w:color w:val="auto"/>
          <w:sz w:val="28"/>
          <w:lang w:val="bg-BG"/>
        </w:rPr>
        <w:t xml:space="preserve"> </w:t>
      </w:r>
      <w:proofErr w:type="spellStart"/>
      <w:r w:rsidR="00F409FD" w:rsidRPr="00EE57CB">
        <w:rPr>
          <w:rFonts w:eastAsia="Times New Roman"/>
          <w:b/>
          <w:bCs/>
          <w:color w:val="auto"/>
          <w:sz w:val="28"/>
          <w:lang w:val="bg-BG"/>
        </w:rPr>
        <w:t>Суслова</w:t>
      </w:r>
      <w:proofErr w:type="spellEnd"/>
      <w:r w:rsidR="00F409FD" w:rsidRPr="00EE57CB">
        <w:rPr>
          <w:rFonts w:eastAsia="Times New Roman"/>
          <w:color w:val="auto"/>
          <w:sz w:val="28"/>
          <w:lang w:val="bg-BG"/>
        </w:rPr>
        <w:t xml:space="preserve">, Э. (2002). </w:t>
      </w:r>
      <w:proofErr w:type="spellStart"/>
      <w:r w:rsidR="00F409FD" w:rsidRPr="00EE57CB">
        <w:rPr>
          <w:rFonts w:eastAsia="Times New Roman"/>
          <w:color w:val="auto"/>
          <w:sz w:val="28"/>
          <w:lang w:val="bg-BG"/>
        </w:rPr>
        <w:t>Поликультурное</w:t>
      </w:r>
      <w:proofErr w:type="spellEnd"/>
      <w:r w:rsidR="00F409FD" w:rsidRPr="00EE57CB">
        <w:rPr>
          <w:rFonts w:eastAsia="Times New Roman"/>
          <w:color w:val="auto"/>
          <w:sz w:val="28"/>
          <w:lang w:val="bg-BG"/>
        </w:rPr>
        <w:t xml:space="preserve"> (</w:t>
      </w:r>
      <w:proofErr w:type="spellStart"/>
      <w:r w:rsidR="00F409FD" w:rsidRPr="00EE57CB">
        <w:rPr>
          <w:rFonts w:eastAsia="Times New Roman"/>
          <w:color w:val="auto"/>
          <w:sz w:val="28"/>
          <w:lang w:val="bg-BG"/>
        </w:rPr>
        <w:t>интернациональное</w:t>
      </w:r>
      <w:proofErr w:type="spellEnd"/>
      <w:r w:rsidR="00F409FD" w:rsidRPr="00EE57CB">
        <w:rPr>
          <w:rFonts w:eastAsia="Times New Roman"/>
          <w:color w:val="auto"/>
          <w:sz w:val="28"/>
          <w:lang w:val="bg-BG"/>
        </w:rPr>
        <w:t xml:space="preserve">) </w:t>
      </w:r>
      <w:proofErr w:type="spellStart"/>
      <w:r w:rsidR="00F409FD" w:rsidRPr="00EE57CB">
        <w:rPr>
          <w:rFonts w:eastAsia="Times New Roman"/>
          <w:color w:val="auto"/>
          <w:sz w:val="28"/>
          <w:lang w:val="bg-BG"/>
        </w:rPr>
        <w:t>воспитание</w:t>
      </w:r>
      <w:proofErr w:type="spellEnd"/>
      <w:r w:rsidR="00F409FD" w:rsidRPr="00EE57CB">
        <w:rPr>
          <w:rFonts w:eastAsia="Times New Roman"/>
          <w:color w:val="auto"/>
          <w:sz w:val="28"/>
          <w:lang w:val="bg-BG"/>
        </w:rPr>
        <w:t xml:space="preserve">. </w:t>
      </w:r>
      <w:proofErr w:type="spellStart"/>
      <w:r w:rsidR="00F409FD" w:rsidRPr="00EE57CB">
        <w:rPr>
          <w:rFonts w:eastAsia="Times New Roman"/>
          <w:i/>
          <w:color w:val="auto"/>
          <w:sz w:val="28"/>
          <w:lang w:val="bg-BG"/>
        </w:rPr>
        <w:t>Дошкольное</w:t>
      </w:r>
      <w:proofErr w:type="spellEnd"/>
      <w:r w:rsidR="00F409FD" w:rsidRPr="00EE57CB">
        <w:rPr>
          <w:rFonts w:eastAsia="Times New Roman"/>
          <w:i/>
          <w:color w:val="auto"/>
          <w:sz w:val="28"/>
          <w:lang w:val="bg-BG"/>
        </w:rPr>
        <w:t xml:space="preserve"> образование</w:t>
      </w:r>
      <w:r w:rsidR="00F409FD" w:rsidRPr="00EE57CB">
        <w:rPr>
          <w:rFonts w:eastAsia="Times New Roman"/>
          <w:color w:val="auto"/>
          <w:sz w:val="28"/>
          <w:lang w:val="bg-BG"/>
        </w:rPr>
        <w:t>, №20</w:t>
      </w:r>
    </w:p>
    <w:p w14:paraId="543D8489" w14:textId="5958B2A5" w:rsidR="00EE57CB" w:rsidRDefault="00EE57CB" w:rsidP="00EE57CB">
      <w:pPr>
        <w:pStyle w:val="ListParagraph"/>
        <w:numPr>
          <w:ilvl w:val="0"/>
          <w:numId w:val="46"/>
        </w:numPr>
        <w:spacing w:line="276" w:lineRule="auto"/>
        <w:rPr>
          <w:rFonts w:eastAsia="Times New Roman"/>
          <w:color w:val="auto"/>
          <w:sz w:val="28"/>
          <w:lang w:val="bg-BG"/>
        </w:rPr>
      </w:pPr>
      <w:r>
        <w:rPr>
          <w:rFonts w:eastAsia="Times New Roman"/>
          <w:color w:val="auto"/>
          <w:sz w:val="28"/>
          <w:lang w:val="bg-BG"/>
        </w:rPr>
        <w:t xml:space="preserve"> </w:t>
      </w:r>
      <w:hyperlink r:id="rId71" w:history="1">
        <w:r w:rsidRPr="00AE5AE7">
          <w:rPr>
            <w:rStyle w:val="Hyperlink"/>
            <w:rFonts w:eastAsia="Times New Roman"/>
            <w:sz w:val="28"/>
            <w:lang w:val="en-US"/>
          </w:rPr>
          <w:t>URL:http</w:t>
        </w:r>
        <w:r w:rsidRPr="00AE5AE7">
          <w:rPr>
            <w:rStyle w:val="Hyperlink"/>
            <w:rFonts w:eastAsia="Times New Roman"/>
            <w:sz w:val="28"/>
            <w:lang w:val="bg-BG"/>
          </w:rPr>
          <w:t>//www.dob.1september.ru/2002/20 /14.htm</w:t>
        </w:r>
      </w:hyperlink>
      <w:r>
        <w:rPr>
          <w:rFonts w:eastAsia="Times New Roman"/>
          <w:color w:val="auto"/>
          <w:sz w:val="28"/>
          <w:lang w:val="bg-BG"/>
        </w:rPr>
        <w:t xml:space="preserve"> </w:t>
      </w:r>
    </w:p>
    <w:p w14:paraId="765D42E4" w14:textId="77777777" w:rsidR="00EE57CB" w:rsidRDefault="00EE57CB" w:rsidP="00EE57CB">
      <w:pPr>
        <w:pStyle w:val="ListParagraph"/>
        <w:numPr>
          <w:ilvl w:val="0"/>
          <w:numId w:val="46"/>
        </w:numPr>
        <w:spacing w:line="276" w:lineRule="auto"/>
        <w:rPr>
          <w:rFonts w:eastAsia="Times New Roman"/>
          <w:color w:val="auto"/>
          <w:sz w:val="28"/>
          <w:lang w:val="bg-BG"/>
        </w:rPr>
      </w:pPr>
      <w:r>
        <w:rPr>
          <w:rFonts w:eastAsia="Times New Roman"/>
          <w:color w:val="auto"/>
          <w:sz w:val="28"/>
          <w:lang w:val="bg-BG"/>
        </w:rPr>
        <w:t xml:space="preserve"> </w:t>
      </w:r>
      <w:r w:rsidR="00F409FD" w:rsidRPr="00EE57CB">
        <w:rPr>
          <w:rFonts w:eastAsia="Times New Roman"/>
          <w:b/>
          <w:bCs/>
          <w:color w:val="auto"/>
          <w:sz w:val="28"/>
          <w:lang w:val="bg-BG"/>
        </w:rPr>
        <w:t>Христов</w:t>
      </w:r>
      <w:r w:rsidR="00F409FD" w:rsidRPr="00EE57CB">
        <w:rPr>
          <w:rFonts w:eastAsia="Times New Roman"/>
          <w:color w:val="auto"/>
          <w:sz w:val="28"/>
          <w:lang w:val="bg-BG"/>
        </w:rPr>
        <w:t xml:space="preserve">, И. (2013). Кризи и трансформации в българското национално самосъзнание. </w:t>
      </w:r>
      <w:r w:rsidR="00F409FD" w:rsidRPr="00EE57CB">
        <w:rPr>
          <w:rFonts w:eastAsia="Times New Roman"/>
          <w:i/>
          <w:color w:val="auto"/>
          <w:sz w:val="28"/>
          <w:lang w:val="bg-BG"/>
        </w:rPr>
        <w:t>УНСС, Научни трудове</w:t>
      </w:r>
      <w:r w:rsidR="00F409FD" w:rsidRPr="00EE57CB">
        <w:rPr>
          <w:rFonts w:eastAsia="Times New Roman"/>
          <w:color w:val="auto"/>
          <w:sz w:val="28"/>
          <w:lang w:val="bg-BG"/>
        </w:rPr>
        <w:t>, т. 3, 141-174.</w:t>
      </w:r>
    </w:p>
    <w:p w14:paraId="54E19BC3" w14:textId="72DC1E36" w:rsidR="00CB1300" w:rsidRPr="00EE57CB" w:rsidRDefault="00EE57CB" w:rsidP="00EE57CB">
      <w:pPr>
        <w:pStyle w:val="ListParagraph"/>
        <w:numPr>
          <w:ilvl w:val="0"/>
          <w:numId w:val="46"/>
        </w:numPr>
        <w:spacing w:line="276" w:lineRule="auto"/>
        <w:rPr>
          <w:rFonts w:eastAsia="Times New Roman"/>
          <w:color w:val="auto"/>
          <w:sz w:val="28"/>
          <w:lang w:val="bg-BG"/>
        </w:rPr>
      </w:pPr>
      <w:r>
        <w:rPr>
          <w:rFonts w:eastAsia="Times New Roman"/>
          <w:color w:val="auto"/>
          <w:sz w:val="28"/>
          <w:lang w:val="bg-BG"/>
        </w:rPr>
        <w:t xml:space="preserve"> </w:t>
      </w:r>
      <w:proofErr w:type="spellStart"/>
      <w:r w:rsidR="00F409FD" w:rsidRPr="00EE57CB">
        <w:rPr>
          <w:rFonts w:eastAsia="Times New Roman"/>
          <w:b/>
          <w:bCs/>
          <w:color w:val="auto"/>
          <w:sz w:val="28"/>
          <w:lang w:val="bg-BG"/>
        </w:rPr>
        <w:t>Ясюченя</w:t>
      </w:r>
      <w:proofErr w:type="spellEnd"/>
      <w:r w:rsidR="00F409FD" w:rsidRPr="00EE57CB">
        <w:rPr>
          <w:rFonts w:eastAsia="Times New Roman"/>
          <w:color w:val="auto"/>
          <w:sz w:val="28"/>
          <w:lang w:val="bg-BG"/>
        </w:rPr>
        <w:t xml:space="preserve">, Е. (2006). </w:t>
      </w:r>
      <w:proofErr w:type="spellStart"/>
      <w:r w:rsidR="00F409FD" w:rsidRPr="00EE57CB">
        <w:rPr>
          <w:rFonts w:eastAsia="Times New Roman"/>
          <w:color w:val="auto"/>
          <w:sz w:val="28"/>
          <w:lang w:val="bg-BG"/>
        </w:rPr>
        <w:t>Становление</w:t>
      </w:r>
      <w:proofErr w:type="spellEnd"/>
      <w:r w:rsidR="00F409FD" w:rsidRPr="00EE57CB">
        <w:rPr>
          <w:rFonts w:eastAsia="Times New Roman"/>
          <w:color w:val="auto"/>
          <w:sz w:val="28"/>
          <w:lang w:val="bg-BG"/>
        </w:rPr>
        <w:t xml:space="preserve"> </w:t>
      </w:r>
      <w:proofErr w:type="spellStart"/>
      <w:r w:rsidR="00F409FD" w:rsidRPr="00EE57CB">
        <w:rPr>
          <w:rFonts w:eastAsia="Times New Roman"/>
          <w:color w:val="auto"/>
          <w:sz w:val="28"/>
          <w:lang w:val="bg-BG"/>
        </w:rPr>
        <w:t>этнического</w:t>
      </w:r>
      <w:proofErr w:type="spellEnd"/>
      <w:r w:rsidR="00F409FD" w:rsidRPr="00EE57CB">
        <w:rPr>
          <w:rFonts w:eastAsia="Times New Roman"/>
          <w:color w:val="auto"/>
          <w:sz w:val="28"/>
          <w:lang w:val="bg-BG"/>
        </w:rPr>
        <w:t xml:space="preserve"> </w:t>
      </w:r>
      <w:proofErr w:type="spellStart"/>
      <w:r w:rsidR="00F409FD" w:rsidRPr="00EE57CB">
        <w:rPr>
          <w:rFonts w:eastAsia="Times New Roman"/>
          <w:color w:val="auto"/>
          <w:sz w:val="28"/>
          <w:lang w:val="bg-BG"/>
        </w:rPr>
        <w:t>самосознания</w:t>
      </w:r>
      <w:proofErr w:type="spellEnd"/>
      <w:r w:rsidR="00F409FD" w:rsidRPr="00EE57CB">
        <w:rPr>
          <w:rFonts w:eastAsia="Times New Roman"/>
          <w:color w:val="auto"/>
          <w:sz w:val="28"/>
          <w:lang w:val="bg-BG"/>
        </w:rPr>
        <w:t xml:space="preserve">. </w:t>
      </w:r>
      <w:proofErr w:type="spellStart"/>
      <w:r w:rsidR="00F409FD" w:rsidRPr="00EE57CB">
        <w:rPr>
          <w:rFonts w:eastAsia="Times New Roman"/>
          <w:i/>
          <w:color w:val="auto"/>
          <w:sz w:val="28"/>
          <w:lang w:val="bg-BG"/>
        </w:rPr>
        <w:t>Ползуновский</w:t>
      </w:r>
      <w:proofErr w:type="spellEnd"/>
      <w:r w:rsidR="00F409FD" w:rsidRPr="00EE57CB">
        <w:rPr>
          <w:rFonts w:eastAsia="Times New Roman"/>
          <w:i/>
          <w:color w:val="auto"/>
          <w:sz w:val="28"/>
          <w:lang w:val="bg-BG"/>
        </w:rPr>
        <w:t xml:space="preserve"> вестник</w:t>
      </w:r>
      <w:r w:rsidR="00F409FD" w:rsidRPr="00EE57CB">
        <w:rPr>
          <w:rFonts w:eastAsia="Times New Roman"/>
          <w:color w:val="auto"/>
          <w:sz w:val="28"/>
          <w:lang w:val="bg-BG"/>
        </w:rPr>
        <w:t>, №3, 266-269.</w:t>
      </w:r>
      <w:bookmarkStart w:id="30" w:name="_Hlk53042221"/>
    </w:p>
    <w:p w14:paraId="71672316" w14:textId="6FF2CC35" w:rsidR="006E4773" w:rsidRPr="00AB2091" w:rsidRDefault="006E4773" w:rsidP="004003BA">
      <w:pPr>
        <w:spacing w:line="276" w:lineRule="auto"/>
        <w:ind w:firstLine="0"/>
        <w:rPr>
          <w:rFonts w:eastAsia="Times New Roman"/>
          <w:color w:val="auto"/>
          <w:sz w:val="28"/>
          <w:lang w:val="bg-BG"/>
        </w:rPr>
      </w:pPr>
    </w:p>
    <w:p w14:paraId="5090FB79" w14:textId="1F96A610" w:rsidR="006E4773" w:rsidRPr="00AB2091" w:rsidRDefault="006E4773" w:rsidP="004003BA">
      <w:pPr>
        <w:spacing w:line="276" w:lineRule="auto"/>
        <w:ind w:firstLine="0"/>
        <w:rPr>
          <w:rFonts w:eastAsia="Times New Roman"/>
          <w:color w:val="auto"/>
          <w:sz w:val="28"/>
          <w:lang w:val="bg-BG"/>
        </w:rPr>
      </w:pPr>
    </w:p>
    <w:p w14:paraId="716D8914" w14:textId="1230B93B" w:rsidR="00041F63" w:rsidRPr="00AB2091" w:rsidRDefault="00041F63" w:rsidP="004003BA">
      <w:pPr>
        <w:spacing w:line="276" w:lineRule="auto"/>
        <w:ind w:firstLine="0"/>
        <w:rPr>
          <w:rFonts w:eastAsia="Times New Roman"/>
          <w:color w:val="auto"/>
          <w:sz w:val="28"/>
          <w:lang w:val="bg-BG"/>
        </w:rPr>
      </w:pPr>
    </w:p>
    <w:p w14:paraId="723ED4BD" w14:textId="6F743B5C" w:rsidR="00041F63" w:rsidRPr="00AB2091" w:rsidRDefault="00041F63" w:rsidP="004003BA">
      <w:pPr>
        <w:spacing w:line="276" w:lineRule="auto"/>
        <w:ind w:firstLine="0"/>
        <w:rPr>
          <w:rFonts w:eastAsia="Times New Roman"/>
          <w:color w:val="auto"/>
          <w:sz w:val="28"/>
          <w:lang w:val="bg-BG"/>
        </w:rPr>
      </w:pPr>
    </w:p>
    <w:p w14:paraId="59163D6B" w14:textId="77777777" w:rsidR="00041F63" w:rsidRPr="00AB2091" w:rsidRDefault="00041F63" w:rsidP="004003BA">
      <w:pPr>
        <w:spacing w:line="276" w:lineRule="auto"/>
        <w:ind w:firstLine="0"/>
        <w:rPr>
          <w:rFonts w:eastAsia="Times New Roman"/>
          <w:color w:val="auto"/>
          <w:sz w:val="28"/>
          <w:lang w:val="bg-BG"/>
        </w:rPr>
      </w:pPr>
    </w:p>
    <w:p w14:paraId="70CCC5DC" w14:textId="479495B7" w:rsidR="006E4773" w:rsidRDefault="006E4773" w:rsidP="004003BA">
      <w:pPr>
        <w:spacing w:line="276" w:lineRule="auto"/>
        <w:ind w:firstLine="0"/>
        <w:rPr>
          <w:rFonts w:eastAsia="Times New Roman"/>
          <w:color w:val="auto"/>
          <w:sz w:val="28"/>
          <w:lang w:val="bg-BG"/>
        </w:rPr>
      </w:pPr>
    </w:p>
    <w:p w14:paraId="2A406765" w14:textId="03CB6656" w:rsidR="00AB2091" w:rsidRDefault="00AB2091" w:rsidP="004003BA">
      <w:pPr>
        <w:spacing w:line="276" w:lineRule="auto"/>
        <w:ind w:firstLine="0"/>
        <w:rPr>
          <w:rFonts w:eastAsia="Times New Roman"/>
          <w:color w:val="auto"/>
          <w:sz w:val="28"/>
          <w:lang w:val="bg-BG"/>
        </w:rPr>
      </w:pPr>
    </w:p>
    <w:p w14:paraId="2D21A026" w14:textId="7E09A067" w:rsidR="00AB2091" w:rsidRDefault="00AB2091" w:rsidP="004003BA">
      <w:pPr>
        <w:spacing w:line="276" w:lineRule="auto"/>
        <w:ind w:firstLine="0"/>
        <w:rPr>
          <w:rFonts w:eastAsia="Times New Roman"/>
          <w:color w:val="auto"/>
          <w:sz w:val="28"/>
          <w:lang w:val="bg-BG"/>
        </w:rPr>
      </w:pPr>
    </w:p>
    <w:bookmarkEnd w:id="30"/>
    <w:p w14:paraId="1A81731B" w14:textId="77777777" w:rsidR="002465D1" w:rsidRPr="00020838" w:rsidRDefault="00DF6617" w:rsidP="00020838">
      <w:pPr>
        <w:pStyle w:val="Title"/>
        <w:jc w:val="both"/>
        <w:outlineLvl w:val="2"/>
      </w:pPr>
      <w:r>
        <w:rPr>
          <w:sz w:val="28"/>
        </w:rPr>
        <w:br w:type="page"/>
      </w:r>
      <w:bookmarkStart w:id="31" w:name="_Toc55165863"/>
      <w:bookmarkStart w:id="32" w:name="_Hlk53043298"/>
      <w:r w:rsidR="00145781" w:rsidRPr="00AB2091">
        <w:lastRenderedPageBreak/>
        <w:t>МОТИВАЦИЯ ЗА СЪЗДАВАНЕ НА ОБЩНОСТ В УСЛОВИЯ НА  ГРУПОВА РАБОТА С ДЕЦА - ПРЕДСТАВИТЕЛИ НА КУЛТУРНО РАЗНООБРАЗИЕ</w:t>
      </w:r>
      <w:bookmarkStart w:id="33" w:name="_Hlk53043406"/>
      <w:bookmarkEnd w:id="31"/>
      <w:bookmarkEnd w:id="32"/>
    </w:p>
    <w:p w14:paraId="3C14E385" w14:textId="77777777" w:rsidR="00020838" w:rsidRDefault="00020838" w:rsidP="004003BA">
      <w:pPr>
        <w:spacing w:line="276" w:lineRule="auto"/>
        <w:ind w:left="567" w:firstLine="0"/>
        <w:rPr>
          <w:b/>
          <w:color w:val="auto"/>
          <w:sz w:val="28"/>
          <w:lang w:val="bg-BG"/>
        </w:rPr>
      </w:pPr>
    </w:p>
    <w:p w14:paraId="50F7DCFF" w14:textId="0A735E16" w:rsidR="00323F64" w:rsidRPr="00AB2091" w:rsidRDefault="00323F64" w:rsidP="004003BA">
      <w:pPr>
        <w:spacing w:line="276" w:lineRule="auto"/>
        <w:ind w:left="567" w:firstLine="0"/>
        <w:rPr>
          <w:b/>
          <w:color w:val="auto"/>
          <w:sz w:val="28"/>
          <w:lang w:val="bg-BG"/>
        </w:rPr>
      </w:pPr>
      <w:r w:rsidRPr="00AB2091">
        <w:rPr>
          <w:b/>
          <w:color w:val="auto"/>
          <w:sz w:val="28"/>
          <w:lang w:val="bg-BG"/>
        </w:rPr>
        <w:t>Доц. д-р Соня Георгиева</w:t>
      </w:r>
      <w:r w:rsidR="007C604C" w:rsidRPr="00AB2091">
        <w:rPr>
          <w:b/>
          <w:color w:val="auto"/>
          <w:sz w:val="28"/>
          <w:lang w:val="bg-BG"/>
        </w:rPr>
        <w:t xml:space="preserve"> </w:t>
      </w:r>
      <w:proofErr w:type="spellStart"/>
      <w:r w:rsidR="007C604C" w:rsidRPr="00AB2091">
        <w:rPr>
          <w:b/>
          <w:color w:val="auto"/>
          <w:sz w:val="28"/>
          <w:lang w:val="bg-BG"/>
        </w:rPr>
        <w:t>Георгиева</w:t>
      </w:r>
      <w:proofErr w:type="spellEnd"/>
    </w:p>
    <w:p w14:paraId="4FE609BD" w14:textId="77777777" w:rsidR="00323F64" w:rsidRPr="00AB2091" w:rsidRDefault="00323F64" w:rsidP="004003BA">
      <w:pPr>
        <w:spacing w:line="276" w:lineRule="auto"/>
        <w:ind w:left="567" w:firstLine="0"/>
        <w:rPr>
          <w:color w:val="auto"/>
          <w:sz w:val="28"/>
          <w:lang w:val="bg-BG"/>
        </w:rPr>
      </w:pPr>
      <w:r w:rsidRPr="00AB2091">
        <w:rPr>
          <w:color w:val="auto"/>
          <w:sz w:val="28"/>
          <w:lang w:val="bg-BG"/>
        </w:rPr>
        <w:t>Катедра „Педагогика, психология и история“</w:t>
      </w:r>
    </w:p>
    <w:p w14:paraId="4710861B" w14:textId="77777777" w:rsidR="00323F64" w:rsidRPr="00AB2091" w:rsidRDefault="00323F64" w:rsidP="004003BA">
      <w:pPr>
        <w:spacing w:line="276" w:lineRule="auto"/>
        <w:ind w:left="567" w:firstLine="0"/>
        <w:rPr>
          <w:color w:val="auto"/>
          <w:sz w:val="28"/>
          <w:lang w:val="bg-BG"/>
        </w:rPr>
      </w:pPr>
      <w:r w:rsidRPr="00AB2091">
        <w:rPr>
          <w:color w:val="auto"/>
          <w:sz w:val="28"/>
          <w:lang w:val="bg-BG"/>
        </w:rPr>
        <w:t xml:space="preserve">Русенски университет „Ангел Кънчев“ </w:t>
      </w:r>
    </w:p>
    <w:p w14:paraId="69ACEA4E" w14:textId="27C38241" w:rsidR="00323F64" w:rsidRPr="00AB2091" w:rsidRDefault="00323F64" w:rsidP="004003BA">
      <w:pPr>
        <w:spacing w:after="120" w:line="276" w:lineRule="auto"/>
      </w:pPr>
      <w:r w:rsidRPr="00AB2091">
        <w:rPr>
          <w:sz w:val="28"/>
        </w:rPr>
        <w:t xml:space="preserve">E-mail: </w:t>
      </w:r>
      <w:hyperlink r:id="rId72" w:history="1">
        <w:r w:rsidR="00D33BA0" w:rsidRPr="00AB2091">
          <w:rPr>
            <w:rStyle w:val="Hyperlink"/>
            <w:sz w:val="28"/>
            <w:lang w:val="en-US"/>
          </w:rPr>
          <w:t>sonya@uni-ruse.bg</w:t>
        </w:r>
      </w:hyperlink>
    </w:p>
    <w:bookmarkEnd w:id="33"/>
    <w:p w14:paraId="6873B0F6" w14:textId="77777777" w:rsidR="002465D1" w:rsidRPr="00AB2091" w:rsidRDefault="002465D1" w:rsidP="004003BA">
      <w:pPr>
        <w:spacing w:after="160" w:line="276" w:lineRule="auto"/>
        <w:ind w:firstLine="0"/>
        <w:rPr>
          <w:b/>
          <w:color w:val="auto"/>
          <w:szCs w:val="24"/>
          <w:lang w:val="en"/>
        </w:rPr>
      </w:pPr>
    </w:p>
    <w:p w14:paraId="52F8DCB2" w14:textId="77777777" w:rsidR="009B554E" w:rsidRPr="00AB2091" w:rsidRDefault="002465D1" w:rsidP="004003BA">
      <w:pPr>
        <w:spacing w:after="160" w:line="276" w:lineRule="auto"/>
        <w:rPr>
          <w:i/>
          <w:color w:val="auto"/>
          <w:szCs w:val="24"/>
          <w:lang w:val="en"/>
        </w:rPr>
      </w:pPr>
      <w:r w:rsidRPr="00AB2091">
        <w:rPr>
          <w:b/>
          <w:i/>
          <w:color w:val="auto"/>
          <w:szCs w:val="24"/>
          <w:lang w:val="en"/>
        </w:rPr>
        <w:t>Annotation:</w:t>
      </w:r>
      <w:r w:rsidRPr="00AB2091">
        <w:rPr>
          <w:i/>
          <w:color w:val="auto"/>
          <w:szCs w:val="24"/>
          <w:lang w:val="bg-BG"/>
        </w:rPr>
        <w:t xml:space="preserve">  </w:t>
      </w:r>
      <w:r w:rsidRPr="00AB2091">
        <w:rPr>
          <w:i/>
          <w:color w:val="auto"/>
          <w:szCs w:val="24"/>
          <w:lang w:val="en"/>
        </w:rPr>
        <w:t>The development clarifies options for applying psychology-based theories and approaches to motivation by orienting them for educational purposes in two directions. Possible options for creating a community in the context of group work in working with children-representatives of different ethnicities and cultures are described. The findings presented are valid and reliable, as the proposed practices are tested with a large number of children over an eight-year period in different parts of the country.</w:t>
      </w:r>
    </w:p>
    <w:p w14:paraId="66271839" w14:textId="6F3803DB" w:rsidR="002465D1" w:rsidRPr="00AB2091" w:rsidRDefault="002465D1" w:rsidP="004003BA">
      <w:pPr>
        <w:spacing w:after="160" w:line="276" w:lineRule="auto"/>
        <w:rPr>
          <w:i/>
          <w:color w:val="auto"/>
          <w:szCs w:val="24"/>
          <w:lang w:val="en"/>
        </w:rPr>
      </w:pPr>
      <w:r w:rsidRPr="00AB2091">
        <w:rPr>
          <w:b/>
          <w:i/>
          <w:color w:val="auto"/>
          <w:szCs w:val="24"/>
          <w:lang w:val="en"/>
        </w:rPr>
        <w:t>Keywords:</w:t>
      </w:r>
      <w:r w:rsidR="009B554E" w:rsidRPr="00AB2091">
        <w:rPr>
          <w:b/>
          <w:i/>
          <w:color w:val="auto"/>
          <w:szCs w:val="24"/>
          <w:lang w:val="bg-BG"/>
        </w:rPr>
        <w:t xml:space="preserve"> </w:t>
      </w:r>
      <w:r w:rsidRPr="00AB2091">
        <w:rPr>
          <w:i/>
          <w:color w:val="auto"/>
          <w:szCs w:val="24"/>
          <w:lang w:val="en"/>
        </w:rPr>
        <w:t>motivation, community, cultural diversity</w:t>
      </w:r>
      <w:r w:rsidR="00145781" w:rsidRPr="00AB2091">
        <w:rPr>
          <w:i/>
          <w:color w:val="auto"/>
          <w:szCs w:val="24"/>
          <w:lang w:val="bg-BG"/>
        </w:rPr>
        <w:t>.</w:t>
      </w:r>
    </w:p>
    <w:p w14:paraId="04D91F8C" w14:textId="134844C2" w:rsidR="002465D1" w:rsidRPr="00AB2091" w:rsidRDefault="002465D1" w:rsidP="00A9334D">
      <w:pPr>
        <w:spacing w:line="276" w:lineRule="auto"/>
        <w:ind w:left="567" w:firstLine="0"/>
        <w:rPr>
          <w:b/>
          <w:color w:val="auto"/>
          <w:sz w:val="28"/>
          <w:lang w:val="bg-BG"/>
        </w:rPr>
      </w:pPr>
      <w:r w:rsidRPr="00AB2091">
        <w:rPr>
          <w:b/>
          <w:color w:val="auto"/>
          <w:sz w:val="28"/>
          <w:lang w:val="bg-BG"/>
        </w:rPr>
        <w:t>ВЪВЕДЕНИЕ</w:t>
      </w:r>
    </w:p>
    <w:p w14:paraId="189BF35C" w14:textId="1D7FABCB" w:rsidR="002465D1" w:rsidRPr="00AB2091" w:rsidRDefault="002465D1" w:rsidP="00A9334D">
      <w:pPr>
        <w:spacing w:line="276" w:lineRule="auto"/>
        <w:rPr>
          <w:color w:val="auto"/>
          <w:sz w:val="28"/>
          <w:lang w:val="bg-BG"/>
        </w:rPr>
      </w:pPr>
      <w:r w:rsidRPr="00AB2091">
        <w:rPr>
          <w:color w:val="auto"/>
          <w:sz w:val="28"/>
          <w:lang w:val="bg-BG"/>
        </w:rPr>
        <w:t xml:space="preserve">Живеем в мултикултурен свят, свят който за добро или не няма да повтори безгрижието на детството от 60-те години на миналия век. Една от причините е следствие от глобализацията при която е факт културното разнообразие в различни пространства по света. В тях животът е труден, защото се оказваш самотен, неразбран, с не </w:t>
      </w:r>
      <w:proofErr w:type="spellStart"/>
      <w:r w:rsidRPr="00AB2091">
        <w:rPr>
          <w:color w:val="auto"/>
          <w:sz w:val="28"/>
          <w:lang w:val="bg-BG"/>
        </w:rPr>
        <w:t>сбъдваеми</w:t>
      </w:r>
      <w:proofErr w:type="spellEnd"/>
      <w:r w:rsidRPr="00AB2091">
        <w:rPr>
          <w:color w:val="auto"/>
          <w:sz w:val="28"/>
          <w:lang w:val="bg-BG"/>
        </w:rPr>
        <w:t xml:space="preserve"> очаквания, разочарован. Погледът напред води към единствен изход – да се научим да живеем заедно и в мир. Мислене в тази посока очерта визия за структуриране на условия, в които мотивацията за създаване на общност чрез групова работа ще е фактор за преодоляване на дискомфорта при група, отличаваща се с културно разнообразие между членовете</w:t>
      </w:r>
      <w:r w:rsidR="00A9334D">
        <w:rPr>
          <w:color w:val="auto"/>
          <w:sz w:val="28"/>
          <w:lang w:val="bg-BG"/>
        </w:rPr>
        <w:t xml:space="preserve"> ѝ</w:t>
      </w:r>
      <w:r w:rsidRPr="00AB2091">
        <w:rPr>
          <w:color w:val="auto"/>
          <w:sz w:val="28"/>
          <w:lang w:val="bg-BG"/>
        </w:rPr>
        <w:t xml:space="preserve">. </w:t>
      </w:r>
    </w:p>
    <w:p w14:paraId="31D3DE6C" w14:textId="3C6E8F58" w:rsidR="002465D1" w:rsidRPr="00AB2091" w:rsidRDefault="002465D1" w:rsidP="00A9334D">
      <w:pPr>
        <w:spacing w:line="276" w:lineRule="auto"/>
        <w:ind w:firstLine="360"/>
        <w:rPr>
          <w:color w:val="auto"/>
          <w:sz w:val="28"/>
          <w:lang w:val="bg-BG"/>
        </w:rPr>
      </w:pPr>
      <w:r w:rsidRPr="00AB2091">
        <w:rPr>
          <w:color w:val="auto"/>
          <w:sz w:val="28"/>
          <w:lang w:val="bg-BG"/>
        </w:rPr>
        <w:t>Авторите, описващи мотивацията (</w:t>
      </w:r>
      <w:proofErr w:type="spellStart"/>
      <w:r w:rsidRPr="00AB2091">
        <w:rPr>
          <w:color w:val="auto"/>
          <w:sz w:val="28"/>
          <w:lang w:val="bg-BG"/>
        </w:rPr>
        <w:t>Брунер</w:t>
      </w:r>
      <w:proofErr w:type="spellEnd"/>
      <w:r w:rsidRPr="00AB2091">
        <w:rPr>
          <w:color w:val="auto"/>
          <w:sz w:val="28"/>
          <w:lang w:val="bg-BG"/>
        </w:rPr>
        <w:t xml:space="preserve">, 1960; Муди, 1977; </w:t>
      </w:r>
      <w:proofErr w:type="spellStart"/>
      <w:r w:rsidRPr="00AB2091">
        <w:rPr>
          <w:color w:val="auto"/>
          <w:sz w:val="28"/>
          <w:lang w:val="bg-BG"/>
        </w:rPr>
        <w:t>Стипек</w:t>
      </w:r>
      <w:proofErr w:type="spellEnd"/>
      <w:r w:rsidRPr="00AB2091">
        <w:rPr>
          <w:color w:val="auto"/>
          <w:sz w:val="28"/>
          <w:lang w:val="bg-BG"/>
        </w:rPr>
        <w:t>, 1988</w:t>
      </w:r>
      <w:r w:rsidRPr="00AB2091">
        <w:rPr>
          <w:color w:val="auto"/>
          <w:sz w:val="28"/>
          <w:lang w:val="en-US"/>
        </w:rPr>
        <w:t>; A</w:t>
      </w:r>
      <w:proofErr w:type="spellStart"/>
      <w:r w:rsidRPr="00AB2091">
        <w:rPr>
          <w:color w:val="auto"/>
          <w:sz w:val="28"/>
          <w:lang w:val="bg-BG"/>
        </w:rPr>
        <w:t>сеев</w:t>
      </w:r>
      <w:proofErr w:type="spellEnd"/>
      <w:r w:rsidRPr="00AB2091">
        <w:rPr>
          <w:color w:val="auto"/>
          <w:sz w:val="28"/>
          <w:lang w:val="bg-BG"/>
        </w:rPr>
        <w:t>, 2005, Пинк, 2012 и др.) се разделят на две големи и противоречащи си групи. Едните защитават идеята, че мотивацията се свързва със същността на личността без за това да се повлиява от определени външни фактори (Брофи, 1987). На противоположно мнение са не по-малко теоретици</w:t>
      </w:r>
      <w:r w:rsidRPr="00AB2091">
        <w:rPr>
          <w:color w:val="auto"/>
          <w:sz w:val="28"/>
          <w:lang w:val="en-US"/>
        </w:rPr>
        <w:t xml:space="preserve"> (</w:t>
      </w:r>
      <w:proofErr w:type="spellStart"/>
      <w:r w:rsidRPr="00AB2091">
        <w:rPr>
          <w:color w:val="auto"/>
          <w:sz w:val="28"/>
          <w:lang w:val="bg-BG"/>
        </w:rPr>
        <w:t>Додонов</w:t>
      </w:r>
      <w:proofErr w:type="spellEnd"/>
      <w:r w:rsidRPr="00AB2091">
        <w:rPr>
          <w:color w:val="auto"/>
          <w:sz w:val="28"/>
          <w:lang w:val="bg-BG"/>
        </w:rPr>
        <w:t xml:space="preserve">, И., 2003). </w:t>
      </w:r>
    </w:p>
    <w:p w14:paraId="2808B272" w14:textId="77777777" w:rsidR="002465D1" w:rsidRPr="00AB2091" w:rsidRDefault="002465D1" w:rsidP="00A9334D">
      <w:pPr>
        <w:spacing w:line="276" w:lineRule="auto"/>
        <w:ind w:firstLine="360"/>
        <w:rPr>
          <w:color w:val="auto"/>
          <w:sz w:val="28"/>
          <w:lang w:val="bg-BG"/>
        </w:rPr>
      </w:pPr>
      <w:r w:rsidRPr="00AB2091">
        <w:rPr>
          <w:color w:val="auto"/>
          <w:sz w:val="28"/>
          <w:lang w:val="bg-BG"/>
        </w:rPr>
        <w:t xml:space="preserve">При анализ на публикации за мотивацията, Пл. Димитров (Димитров, Пл., 2013) очертава „четири основни линии в разбирането на основните </w:t>
      </w:r>
      <w:r w:rsidRPr="00AB2091">
        <w:rPr>
          <w:color w:val="auto"/>
          <w:sz w:val="28"/>
          <w:lang w:val="bg-BG"/>
        </w:rPr>
        <w:lastRenderedPageBreak/>
        <w:t>характеристики“, свързани с мотивацията, в които се крият и възможности за промяна. Две от тях са приложими при работа с представители на културно разнообразие за създаване на общност:</w:t>
      </w:r>
    </w:p>
    <w:p w14:paraId="70B297C0" w14:textId="77777777" w:rsidR="002465D1" w:rsidRPr="00AB2091" w:rsidRDefault="002465D1" w:rsidP="00A9334D">
      <w:pPr>
        <w:numPr>
          <w:ilvl w:val="0"/>
          <w:numId w:val="16"/>
        </w:numPr>
        <w:spacing w:line="276" w:lineRule="auto"/>
        <w:contextualSpacing/>
        <w:rPr>
          <w:color w:val="auto"/>
          <w:sz w:val="28"/>
          <w:lang w:val="bg-BG"/>
        </w:rPr>
      </w:pPr>
      <w:r w:rsidRPr="00AB2091">
        <w:rPr>
          <w:color w:val="auto"/>
          <w:sz w:val="28"/>
          <w:lang w:val="bg-BG"/>
        </w:rPr>
        <w:t>„мотивацията е ….. функция на организационните условия“</w:t>
      </w:r>
    </w:p>
    <w:p w14:paraId="0E74A6E0" w14:textId="77777777" w:rsidR="002465D1" w:rsidRPr="00AB2091" w:rsidRDefault="002465D1" w:rsidP="00A9334D">
      <w:pPr>
        <w:numPr>
          <w:ilvl w:val="0"/>
          <w:numId w:val="16"/>
        </w:numPr>
        <w:spacing w:line="276" w:lineRule="auto"/>
        <w:contextualSpacing/>
        <w:rPr>
          <w:color w:val="auto"/>
          <w:sz w:val="28"/>
          <w:lang w:val="bg-BG"/>
        </w:rPr>
      </w:pPr>
      <w:r w:rsidRPr="00AB2091">
        <w:rPr>
          <w:color w:val="auto"/>
          <w:sz w:val="28"/>
          <w:lang w:val="bg-BG"/>
        </w:rPr>
        <w:t>„…мотивацията е резултат на множество процеси, протичащи в средата..“.</w:t>
      </w:r>
    </w:p>
    <w:p w14:paraId="2C32983F" w14:textId="77777777" w:rsidR="002465D1" w:rsidRPr="00AB2091" w:rsidRDefault="002465D1" w:rsidP="00A9334D">
      <w:pPr>
        <w:spacing w:line="276" w:lineRule="auto"/>
        <w:ind w:firstLine="360"/>
        <w:rPr>
          <w:color w:val="auto"/>
          <w:sz w:val="28"/>
          <w:lang w:val="bg-BG"/>
        </w:rPr>
      </w:pPr>
      <w:r w:rsidRPr="00AB2091">
        <w:rPr>
          <w:color w:val="auto"/>
          <w:sz w:val="28"/>
          <w:lang w:val="bg-BG"/>
        </w:rPr>
        <w:t>В подкрепа и на двете тези има достатъчно доказателства. Хронологичен поглед в</w:t>
      </w:r>
    </w:p>
    <w:p w14:paraId="2C077D8F" w14:textId="77777777" w:rsidR="002465D1" w:rsidRPr="00AB2091" w:rsidRDefault="002465D1" w:rsidP="00A9334D">
      <w:pPr>
        <w:spacing w:line="276" w:lineRule="auto"/>
        <w:ind w:firstLine="0"/>
        <w:rPr>
          <w:color w:val="auto"/>
          <w:sz w:val="28"/>
          <w:lang w:val="bg-BG"/>
        </w:rPr>
      </w:pPr>
      <w:r w:rsidRPr="00AB2091">
        <w:rPr>
          <w:color w:val="auto"/>
          <w:sz w:val="28"/>
          <w:lang w:val="bg-BG"/>
        </w:rPr>
        <w:t>развитие на подходите за изучаване на ученето и свързаната с него мотивация показва няколко съществени акцента:</w:t>
      </w:r>
    </w:p>
    <w:p w14:paraId="3668942B" w14:textId="77777777" w:rsidR="002465D1" w:rsidRPr="00AB2091" w:rsidRDefault="002465D1" w:rsidP="00A9334D">
      <w:pPr>
        <w:numPr>
          <w:ilvl w:val="0"/>
          <w:numId w:val="16"/>
        </w:numPr>
        <w:spacing w:line="276" w:lineRule="auto"/>
        <w:contextualSpacing/>
        <w:rPr>
          <w:color w:val="auto"/>
          <w:sz w:val="28"/>
          <w:lang w:val="bg-BG"/>
        </w:rPr>
      </w:pPr>
      <w:r w:rsidRPr="00AB2091">
        <w:rPr>
          <w:color w:val="auto"/>
          <w:sz w:val="28"/>
          <w:lang w:val="bg-BG"/>
        </w:rPr>
        <w:t>Асоциациите са във фокуса на една от тях. В нея се твърди, че „всички закономерности на психичната дейност се свеждат до асоциации. В контекста на такова разбиране може да се разсъждава за: субективния характер на асоциациите, външните фактори, които ги пораждат (преднамерени и непреднамерени) и връзката им със социалния опит на учещия и неговата визуална култура.</w:t>
      </w:r>
    </w:p>
    <w:p w14:paraId="6508F875" w14:textId="77777777" w:rsidR="002465D1" w:rsidRPr="00AB2091" w:rsidRDefault="002465D1" w:rsidP="00A9334D">
      <w:pPr>
        <w:numPr>
          <w:ilvl w:val="0"/>
          <w:numId w:val="16"/>
        </w:numPr>
        <w:spacing w:line="276" w:lineRule="auto"/>
        <w:contextualSpacing/>
        <w:rPr>
          <w:color w:val="auto"/>
          <w:sz w:val="28"/>
          <w:lang w:val="bg-BG"/>
        </w:rPr>
      </w:pPr>
      <w:r w:rsidRPr="00AB2091">
        <w:rPr>
          <w:color w:val="auto"/>
          <w:sz w:val="28"/>
          <w:lang w:val="bg-BG"/>
        </w:rPr>
        <w:t>Признаване на зависимостта – външни стимули – мотивация (</w:t>
      </w:r>
      <w:proofErr w:type="spellStart"/>
      <w:r w:rsidRPr="00AB2091">
        <w:rPr>
          <w:color w:val="auto"/>
          <w:sz w:val="28"/>
          <w:lang w:val="bg-BG"/>
        </w:rPr>
        <w:t>Едуартд</w:t>
      </w:r>
      <w:proofErr w:type="spellEnd"/>
      <w:r w:rsidRPr="00AB2091">
        <w:rPr>
          <w:color w:val="auto"/>
          <w:sz w:val="28"/>
          <w:lang w:val="bg-BG"/>
        </w:rPr>
        <w:t xml:space="preserve"> </w:t>
      </w:r>
      <w:proofErr w:type="spellStart"/>
      <w:r w:rsidRPr="00AB2091">
        <w:rPr>
          <w:color w:val="auto"/>
          <w:sz w:val="28"/>
          <w:lang w:val="bg-BG"/>
        </w:rPr>
        <w:t>Торндайк</w:t>
      </w:r>
      <w:proofErr w:type="spellEnd"/>
      <w:r w:rsidRPr="00AB2091">
        <w:rPr>
          <w:color w:val="auto"/>
          <w:sz w:val="28"/>
          <w:lang w:val="bg-BG"/>
        </w:rPr>
        <w:t>).</w:t>
      </w:r>
    </w:p>
    <w:p w14:paraId="24307B3E" w14:textId="77777777" w:rsidR="002465D1" w:rsidRPr="00AB2091" w:rsidRDefault="002465D1" w:rsidP="00A9334D">
      <w:pPr>
        <w:numPr>
          <w:ilvl w:val="0"/>
          <w:numId w:val="16"/>
        </w:numPr>
        <w:spacing w:line="276" w:lineRule="auto"/>
        <w:contextualSpacing/>
        <w:rPr>
          <w:color w:val="auto"/>
          <w:sz w:val="28"/>
          <w:lang w:val="bg-BG"/>
        </w:rPr>
      </w:pPr>
      <w:r w:rsidRPr="00AB2091">
        <w:rPr>
          <w:color w:val="auto"/>
          <w:sz w:val="28"/>
          <w:lang w:val="bg-BG"/>
        </w:rPr>
        <w:t xml:space="preserve">С появата на </w:t>
      </w:r>
      <w:proofErr w:type="spellStart"/>
      <w:r w:rsidRPr="00AB2091">
        <w:rPr>
          <w:color w:val="auto"/>
          <w:sz w:val="28"/>
          <w:lang w:val="bg-BG"/>
        </w:rPr>
        <w:t>гещалт</w:t>
      </w:r>
      <w:proofErr w:type="spellEnd"/>
      <w:r w:rsidRPr="00AB2091">
        <w:rPr>
          <w:color w:val="auto"/>
          <w:sz w:val="28"/>
          <w:lang w:val="bg-BG"/>
        </w:rPr>
        <w:t>-психологията настъпват промени я разбирането и асоциациите отстъпват пред тезата за ученето като „организиран, систематизирани цялостен процес“, но означава ли това, че в рамките на този процес на са на лице поредица от случващи се събития – ситуации – не само моделирани, а и не моделирани, които могат дори да обърнат предварителния замисъл, да разширят разбирането, дейността и съответно мотивацията – не.</w:t>
      </w:r>
    </w:p>
    <w:p w14:paraId="72F4D216" w14:textId="77777777" w:rsidR="002465D1" w:rsidRPr="00AB2091" w:rsidRDefault="002465D1" w:rsidP="00A9334D">
      <w:pPr>
        <w:numPr>
          <w:ilvl w:val="0"/>
          <w:numId w:val="16"/>
        </w:numPr>
        <w:spacing w:line="276" w:lineRule="auto"/>
        <w:contextualSpacing/>
        <w:rPr>
          <w:color w:val="auto"/>
          <w:sz w:val="28"/>
          <w:lang w:val="bg-BG"/>
        </w:rPr>
      </w:pPr>
      <w:r w:rsidRPr="00AB2091">
        <w:rPr>
          <w:color w:val="auto"/>
          <w:sz w:val="28"/>
          <w:lang w:val="bg-BG"/>
        </w:rPr>
        <w:t xml:space="preserve"> От средата на 20 век се забелязват две големи промени, влияещи върху моделите на ученето: навлизането на информационно-когнитивния тип учене и появата на </w:t>
      </w:r>
      <w:r w:rsidRPr="00AB2091">
        <w:rPr>
          <w:color w:val="auto"/>
          <w:sz w:val="28"/>
          <w:lang w:val="en-US"/>
        </w:rPr>
        <w:t>Z-</w:t>
      </w:r>
      <w:r w:rsidRPr="00AB2091">
        <w:rPr>
          <w:color w:val="auto"/>
          <w:sz w:val="28"/>
          <w:lang w:val="bg-BG"/>
        </w:rPr>
        <w:t>поколение, чиято топология и стил на учене е непозната до сега.</w:t>
      </w:r>
    </w:p>
    <w:p w14:paraId="352C8AA8" w14:textId="77777777" w:rsidR="002465D1" w:rsidRPr="00AB2091" w:rsidRDefault="002465D1" w:rsidP="00A9334D">
      <w:pPr>
        <w:numPr>
          <w:ilvl w:val="0"/>
          <w:numId w:val="16"/>
        </w:numPr>
        <w:spacing w:line="276" w:lineRule="auto"/>
        <w:contextualSpacing/>
        <w:rPr>
          <w:color w:val="auto"/>
          <w:sz w:val="28"/>
          <w:lang w:val="bg-BG"/>
        </w:rPr>
      </w:pPr>
      <w:r w:rsidRPr="00AB2091">
        <w:rPr>
          <w:color w:val="auto"/>
          <w:sz w:val="28"/>
          <w:lang w:val="bg-BG"/>
        </w:rPr>
        <w:t>Появяват се и нови, непознати теории за мотивацията. Говори се за „преливаща се мотивация“, т.е. за проникване на вътрешната и външната мотивация. (Янкулова Й, 1998). Същият автор говори за „</w:t>
      </w:r>
      <w:proofErr w:type="spellStart"/>
      <w:r w:rsidRPr="00AB2091">
        <w:rPr>
          <w:color w:val="auto"/>
          <w:sz w:val="28"/>
          <w:lang w:val="bg-BG"/>
        </w:rPr>
        <w:t>саморегулураща</w:t>
      </w:r>
      <w:proofErr w:type="spellEnd"/>
      <w:r w:rsidRPr="00AB2091">
        <w:rPr>
          <w:color w:val="auto"/>
          <w:sz w:val="28"/>
          <w:lang w:val="bg-BG"/>
        </w:rPr>
        <w:t xml:space="preserve"> се мотивация‘ според целите.</w:t>
      </w:r>
    </w:p>
    <w:p w14:paraId="33AE90D7" w14:textId="379DAD23" w:rsidR="002465D1" w:rsidRPr="00A9334D" w:rsidRDefault="002465D1" w:rsidP="00A9334D">
      <w:pPr>
        <w:numPr>
          <w:ilvl w:val="0"/>
          <w:numId w:val="16"/>
        </w:numPr>
        <w:spacing w:line="276" w:lineRule="auto"/>
        <w:contextualSpacing/>
        <w:rPr>
          <w:color w:val="auto"/>
          <w:sz w:val="28"/>
          <w:lang w:val="bg-BG"/>
        </w:rPr>
      </w:pPr>
      <w:r w:rsidRPr="00AB2091">
        <w:rPr>
          <w:color w:val="auto"/>
          <w:sz w:val="28"/>
          <w:lang w:val="bg-BG"/>
        </w:rPr>
        <w:t xml:space="preserve">Налице е и теза за мотивацията във връзка е усещането за „лична ценност“ </w:t>
      </w:r>
      <w:r w:rsidRPr="00AB2091">
        <w:rPr>
          <w:color w:val="auto"/>
          <w:sz w:val="28"/>
          <w:lang w:val="bg-BG"/>
        </w:rPr>
        <w:br/>
        <w:t>(</w:t>
      </w:r>
      <w:proofErr w:type="spellStart"/>
      <w:r w:rsidRPr="00AB2091">
        <w:rPr>
          <w:color w:val="auto"/>
          <w:sz w:val="28"/>
          <w:lang w:val="en-US"/>
        </w:rPr>
        <w:t>Сovington</w:t>
      </w:r>
      <w:proofErr w:type="spellEnd"/>
      <w:r w:rsidRPr="00AB2091">
        <w:rPr>
          <w:color w:val="auto"/>
          <w:sz w:val="28"/>
          <w:lang w:val="en-US"/>
        </w:rPr>
        <w:t>, 1998)</w:t>
      </w:r>
    </w:p>
    <w:p w14:paraId="4B9CA888" w14:textId="77777777" w:rsidR="000D1E63" w:rsidRDefault="002465D1" w:rsidP="000D1E63">
      <w:pPr>
        <w:spacing w:before="240" w:line="276" w:lineRule="auto"/>
        <w:ind w:firstLine="360"/>
        <w:rPr>
          <w:color w:val="auto"/>
          <w:sz w:val="28"/>
          <w:lang w:val="bg-BG"/>
        </w:rPr>
      </w:pPr>
      <w:r w:rsidRPr="00AB2091">
        <w:rPr>
          <w:b/>
          <w:color w:val="auto"/>
          <w:sz w:val="28"/>
          <w:lang w:val="bg-BG"/>
        </w:rPr>
        <w:lastRenderedPageBreak/>
        <w:t>ИЗЛОЖЕНИЕ</w:t>
      </w:r>
    </w:p>
    <w:p w14:paraId="0FF3CCE6" w14:textId="0DFA04F3" w:rsidR="002465D1" w:rsidRPr="00AB2091" w:rsidRDefault="002465D1" w:rsidP="000D1E63">
      <w:pPr>
        <w:spacing w:line="276" w:lineRule="auto"/>
        <w:ind w:firstLine="360"/>
        <w:rPr>
          <w:color w:val="auto"/>
          <w:sz w:val="28"/>
          <w:lang w:val="bg-BG"/>
        </w:rPr>
      </w:pPr>
      <w:r w:rsidRPr="00AB2091">
        <w:rPr>
          <w:color w:val="auto"/>
          <w:sz w:val="28"/>
          <w:lang w:val="bg-BG"/>
        </w:rPr>
        <w:t>Няма единно мнение по въпроса за мотивацията, но</w:t>
      </w:r>
      <w:r w:rsidRPr="00AB2091">
        <w:rPr>
          <w:color w:val="auto"/>
          <w:sz w:val="28"/>
          <w:lang w:val="en-US"/>
        </w:rPr>
        <w:t xml:space="preserve"> </w:t>
      </w:r>
      <w:r w:rsidRPr="00AB2091">
        <w:rPr>
          <w:color w:val="auto"/>
          <w:sz w:val="28"/>
          <w:lang w:val="bg-BG"/>
        </w:rPr>
        <w:t xml:space="preserve">има различни посоки и във всяка от тях – възможности. Опитът, описан в  настоящата разработка е насочен към разглеждане и структуриране на външни фактори (методи и средства, които обединени създават условия) с оглед подпомагане на положителна мотивация за създаване на общност, при учещи – представители на разнообразна култура. Предвид дефинирането на термина „условие“ като синоним на „обстоятелство“ (в синонимния речник – „предпоставка, предусловие, изискване“), и термина „обстоятелство“ – „от което зависи нещо“ са потърсени възможни варианти на  педагогически условия за възпитателно взаимодействие,  за преодоляване на културното разнообразие, чрез групова работа в общност. </w:t>
      </w:r>
    </w:p>
    <w:p w14:paraId="719E05A6" w14:textId="4D065503" w:rsidR="00DF6617" w:rsidRPr="00AB2091" w:rsidRDefault="002465D1" w:rsidP="00E26CD9">
      <w:pPr>
        <w:spacing w:after="160" w:line="276" w:lineRule="auto"/>
        <w:ind w:firstLine="360"/>
        <w:rPr>
          <w:color w:val="auto"/>
          <w:sz w:val="28"/>
          <w:lang w:val="bg-BG"/>
        </w:rPr>
      </w:pPr>
      <w:r w:rsidRPr="00AB2091">
        <w:rPr>
          <w:color w:val="auto"/>
          <w:sz w:val="28"/>
          <w:lang w:val="bg-BG"/>
        </w:rPr>
        <w:t xml:space="preserve">Прието за отправна точка с оглед постигане на целта е мнението за мотивацията, така като я представят </w:t>
      </w:r>
      <w:proofErr w:type="spellStart"/>
      <w:r w:rsidRPr="00AB2091">
        <w:rPr>
          <w:color w:val="auto"/>
          <w:sz w:val="28"/>
          <w:lang w:val="bg-BG"/>
        </w:rPr>
        <w:t>бихевиористите</w:t>
      </w:r>
      <w:proofErr w:type="spellEnd"/>
      <w:r w:rsidRPr="00AB2091">
        <w:rPr>
          <w:color w:val="auto"/>
          <w:sz w:val="28"/>
          <w:lang w:val="bg-BG"/>
        </w:rPr>
        <w:t xml:space="preserve"> -  в четирите съставляващи я аспекта - цел, усилие, желание за постигане на целта, положителна нагласа към определената дейност. Тя е приемлива и поради влиянието на два от компонентите й  (желание за постигане на целта, положителна нагласа към определената дейност) по отношение на изграждане и съвместяване на дейностите в условия на работа в общност.</w:t>
      </w:r>
    </w:p>
    <w:p w14:paraId="351AFE40" w14:textId="5D556C53" w:rsidR="002465D1" w:rsidRPr="00AB2091" w:rsidRDefault="002465D1" w:rsidP="004003BA">
      <w:pPr>
        <w:spacing w:line="276" w:lineRule="auto"/>
        <w:ind w:firstLine="0"/>
        <w:jc w:val="center"/>
        <w:rPr>
          <w:b/>
          <w:color w:val="auto"/>
          <w:szCs w:val="24"/>
          <w:lang w:val="bg-BG"/>
        </w:rPr>
      </w:pPr>
      <w:r w:rsidRPr="00AB2091">
        <w:rPr>
          <w:b/>
          <w:color w:val="auto"/>
          <w:szCs w:val="24"/>
          <w:lang w:val="bg-BG"/>
        </w:rPr>
        <w:t>Фиг. 1</w:t>
      </w:r>
    </w:p>
    <w:p w14:paraId="6798A780" w14:textId="1971E4D2" w:rsidR="002465D1" w:rsidRDefault="002465D1" w:rsidP="004003BA">
      <w:pPr>
        <w:spacing w:after="160" w:line="276" w:lineRule="auto"/>
        <w:ind w:firstLine="0"/>
        <w:jc w:val="center"/>
        <w:rPr>
          <w:b/>
          <w:color w:val="auto"/>
          <w:szCs w:val="24"/>
          <w:lang w:val="bg-BG"/>
        </w:rPr>
      </w:pPr>
      <w:r w:rsidRPr="00AB2091">
        <w:rPr>
          <w:b/>
          <w:color w:val="auto"/>
          <w:szCs w:val="24"/>
          <w:lang w:val="bg-BG"/>
        </w:rPr>
        <w:t xml:space="preserve">Мотивация </w:t>
      </w:r>
      <w:r w:rsidR="00DF6617">
        <w:rPr>
          <w:b/>
          <w:color w:val="auto"/>
          <w:szCs w:val="24"/>
          <w:lang w:val="bg-BG"/>
        </w:rPr>
        <w:t>–</w:t>
      </w:r>
      <w:r w:rsidRPr="00AB2091">
        <w:rPr>
          <w:b/>
          <w:color w:val="auto"/>
          <w:szCs w:val="24"/>
          <w:lang w:val="bg-BG"/>
        </w:rPr>
        <w:t xml:space="preserve"> структура</w:t>
      </w:r>
    </w:p>
    <w:p w14:paraId="4BE93DB0" w14:textId="77777777" w:rsidR="00DF6617" w:rsidRPr="00AB2091" w:rsidRDefault="00DF6617" w:rsidP="004003BA">
      <w:pPr>
        <w:spacing w:after="160" w:line="276" w:lineRule="auto"/>
        <w:ind w:firstLine="0"/>
        <w:jc w:val="center"/>
        <w:rPr>
          <w:b/>
          <w:color w:val="auto"/>
          <w:szCs w:val="24"/>
          <w:lang w:val="bg-BG"/>
        </w:rPr>
      </w:pPr>
    </w:p>
    <w:p w14:paraId="665ED9ED" w14:textId="77777777" w:rsidR="002465D1" w:rsidRPr="00AB2091" w:rsidRDefault="002465D1" w:rsidP="004003BA">
      <w:pPr>
        <w:spacing w:after="160" w:line="276" w:lineRule="auto"/>
        <w:ind w:firstLine="0"/>
        <w:rPr>
          <w:color w:val="auto"/>
          <w:sz w:val="22"/>
          <w:szCs w:val="22"/>
          <w:lang w:val="bg-BG"/>
        </w:rPr>
      </w:pPr>
      <w:r w:rsidRPr="00AB2091">
        <w:rPr>
          <w:b/>
          <w:noProof/>
          <w:color w:val="auto"/>
          <w:sz w:val="22"/>
          <w:szCs w:val="22"/>
          <w:lang w:val="bg-BG" w:eastAsia="bg-BG"/>
        </w:rPr>
        <mc:AlternateContent>
          <mc:Choice Requires="wps">
            <w:drawing>
              <wp:anchor distT="0" distB="0" distL="114300" distR="114300" simplePos="0" relativeHeight="251708416" behindDoc="0" locked="0" layoutInCell="1" allowOverlap="1" wp14:anchorId="759F74EC" wp14:editId="01557641">
                <wp:simplePos x="0" y="0"/>
                <wp:positionH relativeFrom="column">
                  <wp:posOffset>2305629</wp:posOffset>
                </wp:positionH>
                <wp:positionV relativeFrom="paragraph">
                  <wp:posOffset>37988</wp:posOffset>
                </wp:positionV>
                <wp:extent cx="940596" cy="522515"/>
                <wp:effectExtent l="57150" t="57150" r="50165" b="49530"/>
                <wp:wrapNone/>
                <wp:docPr id="2" name="Oval 2"/>
                <wp:cNvGraphicFramePr/>
                <a:graphic xmlns:a="http://schemas.openxmlformats.org/drawingml/2006/main">
                  <a:graphicData uri="http://schemas.microsoft.com/office/word/2010/wordprocessingShape">
                    <wps:wsp>
                      <wps:cNvSpPr/>
                      <wps:spPr>
                        <a:xfrm>
                          <a:off x="0" y="0"/>
                          <a:ext cx="940596" cy="522515"/>
                        </a:xfrm>
                        <a:prstGeom prst="ellipse">
                          <a:avLst/>
                        </a:prstGeom>
                        <a:solidFill>
                          <a:srgbClr val="5B9BD5"/>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14:paraId="320E3022" w14:textId="77777777" w:rsidR="0076330D" w:rsidRPr="002465D1" w:rsidRDefault="0076330D" w:rsidP="009B554E">
                            <w:pPr>
                              <w:ind w:firstLine="0"/>
                              <w:jc w:val="center"/>
                              <w:rPr>
                                <w:color w:val="E7E6E6"/>
                                <w:sz w:val="28"/>
                              </w:rPr>
                            </w:pPr>
                            <w:proofErr w:type="spellStart"/>
                            <w:r w:rsidRPr="002465D1">
                              <w:rPr>
                                <w:color w:val="E7E6E6"/>
                                <w:sz w:val="28"/>
                              </w:rPr>
                              <w:t>цел</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F74EC" id="Oval 2" o:spid="_x0000_s1058" style="position:absolute;left:0;text-align:left;margin-left:181.55pt;margin-top:3pt;width:74.05pt;height:4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" fillcolor="#5b9bd5" stroked="f" strokeweight="1pt">
                <v:stroke joinstyle="miter"/>
                <v:textbox>
                  <w:txbxContent>
                    <w:p w14:paraId="320E3022" w14:textId="77777777" w:rsidR="0076330D" w:rsidRPr="002465D1" w:rsidRDefault="0076330D" w:rsidP="009B554E">
                      <w:pPr>
                        <w:ind w:firstLine="0"/>
                        <w:jc w:val="center"/>
                        <w:rPr>
                          <w:color w:val="E7E6E6"/>
                          <w:sz w:val="28"/>
                        </w:rPr>
                      </w:pPr>
                      <w:proofErr w:type="spellStart"/>
                      <w:r w:rsidRPr="002465D1">
                        <w:rPr>
                          <w:color w:val="E7E6E6"/>
                          <w:sz w:val="28"/>
                        </w:rPr>
                        <w:t>цел</w:t>
                      </w:r>
                      <w:proofErr w:type="spellEnd"/>
                    </w:p>
                  </w:txbxContent>
                </v:textbox>
              </v:oval>
            </w:pict>
          </mc:Fallback>
        </mc:AlternateContent>
      </w:r>
      <w:r w:rsidRPr="00AB2091">
        <w:rPr>
          <w:color w:val="auto"/>
          <w:sz w:val="22"/>
          <w:szCs w:val="22"/>
          <w:lang w:val="bg-BG"/>
        </w:rPr>
        <w:t xml:space="preserve">                                                                                                                    </w:t>
      </w:r>
    </w:p>
    <w:p w14:paraId="5FDB3FAC" w14:textId="77777777" w:rsidR="002465D1" w:rsidRPr="00AB2091" w:rsidRDefault="002465D1" w:rsidP="004003BA">
      <w:pPr>
        <w:spacing w:after="160" w:line="276" w:lineRule="auto"/>
        <w:ind w:firstLine="0"/>
        <w:rPr>
          <w:b/>
          <w:color w:val="auto"/>
          <w:sz w:val="22"/>
          <w:szCs w:val="22"/>
          <w:lang w:val="en"/>
        </w:rPr>
      </w:pPr>
      <w:r w:rsidRPr="00AB2091">
        <w:rPr>
          <w:b/>
          <w:noProof/>
          <w:color w:val="auto"/>
          <w:sz w:val="22"/>
          <w:szCs w:val="22"/>
          <w:lang w:val="bg-BG" w:eastAsia="bg-BG"/>
        </w:rPr>
        <mc:AlternateContent>
          <mc:Choice Requires="wps">
            <w:drawing>
              <wp:anchor distT="0" distB="0" distL="114300" distR="114300" simplePos="0" relativeHeight="251710464" behindDoc="0" locked="0" layoutInCell="1" allowOverlap="1" wp14:anchorId="46A63A1C" wp14:editId="72101B3D">
                <wp:simplePos x="0" y="0"/>
                <wp:positionH relativeFrom="column">
                  <wp:posOffset>4265058</wp:posOffset>
                </wp:positionH>
                <wp:positionV relativeFrom="paragraph">
                  <wp:posOffset>364133</wp:posOffset>
                </wp:positionV>
                <wp:extent cx="1517015" cy="862177"/>
                <wp:effectExtent l="57150" t="57150" r="26035" b="52705"/>
                <wp:wrapNone/>
                <wp:docPr id="24" name="Oval 24"/>
                <wp:cNvGraphicFramePr/>
                <a:graphic xmlns:a="http://schemas.openxmlformats.org/drawingml/2006/main">
                  <a:graphicData uri="http://schemas.microsoft.com/office/word/2010/wordprocessingShape">
                    <wps:wsp>
                      <wps:cNvSpPr/>
                      <wps:spPr>
                        <a:xfrm>
                          <a:off x="0" y="0"/>
                          <a:ext cx="1517015" cy="862177"/>
                        </a:xfrm>
                        <a:prstGeom prst="ellipse">
                          <a:avLst/>
                        </a:prstGeom>
                        <a:solidFill>
                          <a:srgbClr val="5B9BD5"/>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14:paraId="2F4CD82B" w14:textId="77777777" w:rsidR="0076330D" w:rsidRPr="002465D1" w:rsidRDefault="0076330D" w:rsidP="009B554E">
                            <w:pPr>
                              <w:ind w:firstLine="0"/>
                              <w:jc w:val="center"/>
                              <w:rPr>
                                <w:color w:val="E7E6E6"/>
                                <w:sz w:val="28"/>
                              </w:rPr>
                            </w:pPr>
                            <w:proofErr w:type="spellStart"/>
                            <w:r w:rsidRPr="002465D1">
                              <w:rPr>
                                <w:color w:val="E7E6E6"/>
                                <w:sz w:val="28"/>
                              </w:rPr>
                              <w:t>усилие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63A1C" id="Oval 24" o:spid="_x0000_s1059" style="position:absolute;left:0;text-align:left;margin-left:335.85pt;margin-top:28.65pt;width:119.45pt;height:6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" fillcolor="#5b9bd5" stroked="f" strokeweight="1pt">
                <v:stroke joinstyle="miter"/>
                <v:textbox>
                  <w:txbxContent>
                    <w:p w14:paraId="2F4CD82B" w14:textId="77777777" w:rsidR="0076330D" w:rsidRPr="002465D1" w:rsidRDefault="0076330D" w:rsidP="009B554E">
                      <w:pPr>
                        <w:ind w:firstLine="0"/>
                        <w:jc w:val="center"/>
                        <w:rPr>
                          <w:color w:val="E7E6E6"/>
                          <w:sz w:val="28"/>
                        </w:rPr>
                      </w:pPr>
                      <w:proofErr w:type="spellStart"/>
                      <w:r w:rsidRPr="002465D1">
                        <w:rPr>
                          <w:color w:val="E7E6E6"/>
                          <w:sz w:val="28"/>
                        </w:rPr>
                        <w:t>усилие</w:t>
                      </w:r>
                      <w:proofErr w:type="spellEnd"/>
                    </w:p>
                  </w:txbxContent>
                </v:textbox>
              </v:oval>
            </w:pict>
          </mc:Fallback>
        </mc:AlternateContent>
      </w:r>
      <w:r w:rsidRPr="00AB2091">
        <w:rPr>
          <w:b/>
          <w:noProof/>
          <w:color w:val="auto"/>
          <w:sz w:val="22"/>
          <w:szCs w:val="22"/>
          <w:lang w:val="bg-BG" w:eastAsia="bg-BG"/>
        </w:rPr>
        <mc:AlternateContent>
          <mc:Choice Requires="wps">
            <w:drawing>
              <wp:anchor distT="0" distB="0" distL="114300" distR="114300" simplePos="0" relativeHeight="251709440" behindDoc="0" locked="0" layoutInCell="1" allowOverlap="1" wp14:anchorId="6EF1DB02" wp14:editId="4F6BD2A3">
                <wp:simplePos x="0" y="0"/>
                <wp:positionH relativeFrom="column">
                  <wp:posOffset>1853453</wp:posOffset>
                </wp:positionH>
                <wp:positionV relativeFrom="paragraph">
                  <wp:posOffset>1509646</wp:posOffset>
                </wp:positionV>
                <wp:extent cx="2160270" cy="743578"/>
                <wp:effectExtent l="38100" t="38100" r="49530" b="38100"/>
                <wp:wrapNone/>
                <wp:docPr id="50" name="Oval 50"/>
                <wp:cNvGraphicFramePr/>
                <a:graphic xmlns:a="http://schemas.openxmlformats.org/drawingml/2006/main">
                  <a:graphicData uri="http://schemas.microsoft.com/office/word/2010/wordprocessingShape">
                    <wps:wsp>
                      <wps:cNvSpPr/>
                      <wps:spPr>
                        <a:xfrm>
                          <a:off x="0" y="0"/>
                          <a:ext cx="2160270" cy="743578"/>
                        </a:xfrm>
                        <a:prstGeom prst="ellipse">
                          <a:avLst/>
                        </a:prstGeom>
                        <a:solidFill>
                          <a:srgbClr val="5B9BD5"/>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14:paraId="50534E1D" w14:textId="77777777" w:rsidR="0076330D" w:rsidRPr="002465D1" w:rsidRDefault="0076330D" w:rsidP="009B554E">
                            <w:pPr>
                              <w:ind w:firstLine="0"/>
                              <w:jc w:val="center"/>
                              <w:rPr>
                                <w:color w:val="E7E6E6"/>
                                <w:sz w:val="28"/>
                              </w:rPr>
                            </w:pPr>
                            <w:proofErr w:type="spellStart"/>
                            <w:r w:rsidRPr="002465D1">
                              <w:rPr>
                                <w:color w:val="E7E6E6"/>
                                <w:sz w:val="28"/>
                              </w:rPr>
                              <w:t>Желание</w:t>
                            </w:r>
                            <w:proofErr w:type="spellEnd"/>
                            <w:r w:rsidRPr="002465D1">
                              <w:rPr>
                                <w:color w:val="E7E6E6"/>
                                <w:sz w:val="28"/>
                              </w:rPr>
                              <w:t xml:space="preserve"> </w:t>
                            </w:r>
                            <w:proofErr w:type="spellStart"/>
                            <w:r w:rsidRPr="002465D1">
                              <w:rPr>
                                <w:color w:val="E7E6E6"/>
                                <w:sz w:val="28"/>
                              </w:rPr>
                              <w:t>за</w:t>
                            </w:r>
                            <w:proofErr w:type="spellEnd"/>
                            <w:r w:rsidRPr="002465D1">
                              <w:rPr>
                                <w:color w:val="E7E6E6"/>
                                <w:sz w:val="28"/>
                              </w:rPr>
                              <w:t xml:space="preserve"> </w:t>
                            </w:r>
                            <w:proofErr w:type="spellStart"/>
                            <w:r w:rsidRPr="002465D1">
                              <w:rPr>
                                <w:color w:val="E7E6E6"/>
                                <w:sz w:val="28"/>
                              </w:rPr>
                              <w:t>постижение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1DB02" id="Oval 50" o:spid="_x0000_s1060" style="position:absolute;left:0;text-align:left;margin-left:145.95pt;margin-top:118.85pt;width:170.1pt;height:5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" fillcolor="#5b9bd5" stroked="f" strokeweight="1pt">
                <v:stroke joinstyle="miter"/>
                <v:textbox>
                  <w:txbxContent>
                    <w:p w14:paraId="50534E1D" w14:textId="77777777" w:rsidR="0076330D" w:rsidRPr="002465D1" w:rsidRDefault="0076330D" w:rsidP="009B554E">
                      <w:pPr>
                        <w:ind w:firstLine="0"/>
                        <w:jc w:val="center"/>
                        <w:rPr>
                          <w:color w:val="E7E6E6"/>
                          <w:sz w:val="28"/>
                        </w:rPr>
                      </w:pPr>
                      <w:proofErr w:type="spellStart"/>
                      <w:r w:rsidRPr="002465D1">
                        <w:rPr>
                          <w:color w:val="E7E6E6"/>
                          <w:sz w:val="28"/>
                        </w:rPr>
                        <w:t>Желание</w:t>
                      </w:r>
                      <w:proofErr w:type="spellEnd"/>
                      <w:r w:rsidRPr="002465D1">
                        <w:rPr>
                          <w:color w:val="E7E6E6"/>
                          <w:sz w:val="28"/>
                        </w:rPr>
                        <w:t xml:space="preserve"> </w:t>
                      </w:r>
                      <w:proofErr w:type="spellStart"/>
                      <w:r w:rsidRPr="002465D1">
                        <w:rPr>
                          <w:color w:val="E7E6E6"/>
                          <w:sz w:val="28"/>
                        </w:rPr>
                        <w:t>за</w:t>
                      </w:r>
                      <w:proofErr w:type="spellEnd"/>
                      <w:r w:rsidRPr="002465D1">
                        <w:rPr>
                          <w:color w:val="E7E6E6"/>
                          <w:sz w:val="28"/>
                        </w:rPr>
                        <w:t xml:space="preserve"> </w:t>
                      </w:r>
                      <w:proofErr w:type="spellStart"/>
                      <w:r w:rsidRPr="002465D1">
                        <w:rPr>
                          <w:color w:val="E7E6E6"/>
                          <w:sz w:val="28"/>
                        </w:rPr>
                        <w:t>постижение</w:t>
                      </w:r>
                      <w:proofErr w:type="spellEnd"/>
                    </w:p>
                  </w:txbxContent>
                </v:textbox>
              </v:oval>
            </w:pict>
          </mc:Fallback>
        </mc:AlternateContent>
      </w:r>
      <w:r w:rsidRPr="00AB2091">
        <w:rPr>
          <w:b/>
          <w:noProof/>
          <w:color w:val="auto"/>
          <w:sz w:val="22"/>
          <w:szCs w:val="22"/>
          <w:lang w:val="bg-BG" w:eastAsia="bg-BG"/>
        </w:rPr>
        <mc:AlternateContent>
          <mc:Choice Requires="wps">
            <w:drawing>
              <wp:anchor distT="0" distB="0" distL="114300" distR="114300" simplePos="0" relativeHeight="251707392" behindDoc="0" locked="0" layoutInCell="1" allowOverlap="1" wp14:anchorId="767C9B3E" wp14:editId="255C862C">
                <wp:simplePos x="0" y="0"/>
                <wp:positionH relativeFrom="column">
                  <wp:posOffset>2808047</wp:posOffset>
                </wp:positionH>
                <wp:positionV relativeFrom="paragraph">
                  <wp:posOffset>1037375</wp:posOffset>
                </wp:positionV>
                <wp:extent cx="45719" cy="472272"/>
                <wp:effectExtent l="38100" t="0" r="50165" b="61595"/>
                <wp:wrapNone/>
                <wp:docPr id="68" name="Straight Arrow Connector 68"/>
                <wp:cNvGraphicFramePr/>
                <a:graphic xmlns:a="http://schemas.openxmlformats.org/drawingml/2006/main">
                  <a:graphicData uri="http://schemas.microsoft.com/office/word/2010/wordprocessingShape">
                    <wps:wsp>
                      <wps:cNvCnPr/>
                      <wps:spPr>
                        <a:xfrm>
                          <a:off x="0" y="0"/>
                          <a:ext cx="45719" cy="472272"/>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FF13C96" id="_x0000_t32" coordsize="21600,21600" o:spt="32" o:oned="t" path="m,l21600,21600e" filled="f">
                <v:path arrowok="t" fillok="f" o:connecttype="none"/>
                <o:lock v:ext="edit" shapetype="t"/>
              </v:shapetype>
              <v:shape id="Straight Arrow Connector 68" o:spid="_x0000_s1026" type="#_x0000_t32" style="position:absolute;margin-left:221.1pt;margin-top:81.7pt;width:3.6pt;height:3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" strokecolor="#5b9bd5" strokeweight=".5pt">
                <v:stroke endarrow="block" joinstyle="miter"/>
              </v:shape>
            </w:pict>
          </mc:Fallback>
        </mc:AlternateContent>
      </w:r>
      <w:r w:rsidRPr="00AB2091">
        <w:rPr>
          <w:b/>
          <w:noProof/>
          <w:color w:val="auto"/>
          <w:sz w:val="22"/>
          <w:szCs w:val="22"/>
          <w:lang w:val="bg-BG" w:eastAsia="bg-BG"/>
        </w:rPr>
        <mc:AlternateContent>
          <mc:Choice Requires="wps">
            <w:drawing>
              <wp:anchor distT="0" distB="0" distL="114300" distR="114300" simplePos="0" relativeHeight="251704320" behindDoc="0" locked="0" layoutInCell="1" allowOverlap="1" wp14:anchorId="69940825" wp14:editId="6F095C30">
                <wp:simplePos x="0" y="0"/>
                <wp:positionH relativeFrom="column">
                  <wp:posOffset>1200150</wp:posOffset>
                </wp:positionH>
                <wp:positionV relativeFrom="paragraph">
                  <wp:posOffset>745664</wp:posOffset>
                </wp:positionV>
                <wp:extent cx="822814" cy="300725"/>
                <wp:effectExtent l="0" t="0" r="73025" b="61595"/>
                <wp:wrapNone/>
                <wp:docPr id="69" name="Straight Arrow Connector 69"/>
                <wp:cNvGraphicFramePr/>
                <a:graphic xmlns:a="http://schemas.openxmlformats.org/drawingml/2006/main">
                  <a:graphicData uri="http://schemas.microsoft.com/office/word/2010/wordprocessingShape">
                    <wps:wsp>
                      <wps:cNvCnPr/>
                      <wps:spPr>
                        <a:xfrm>
                          <a:off x="0" y="0"/>
                          <a:ext cx="822814" cy="300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AE91AC" id="Straight Arrow Connector 69" o:spid="_x0000_s1026" type="#_x0000_t32" style="position:absolute;margin-left:94.5pt;margin-top:58.7pt;width:64.8pt;height:2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" strokecolor="#5b9bd5" strokeweight=".5pt">
                <v:stroke endarrow="block" joinstyle="miter"/>
              </v:shape>
            </w:pict>
          </mc:Fallback>
        </mc:AlternateContent>
      </w:r>
      <w:r w:rsidRPr="00AB2091">
        <w:rPr>
          <w:b/>
          <w:noProof/>
          <w:color w:val="auto"/>
          <w:sz w:val="22"/>
          <w:szCs w:val="22"/>
          <w:lang w:val="bg-BG" w:eastAsia="bg-BG"/>
        </w:rPr>
        <mc:AlternateContent>
          <mc:Choice Requires="wps">
            <w:drawing>
              <wp:anchor distT="0" distB="0" distL="114300" distR="114300" simplePos="0" relativeHeight="251711488" behindDoc="0" locked="0" layoutInCell="1" allowOverlap="1" wp14:anchorId="55229B17" wp14:editId="2BA4B2B9">
                <wp:simplePos x="0" y="0"/>
                <wp:positionH relativeFrom="column">
                  <wp:posOffset>-35637</wp:posOffset>
                </wp:positionH>
                <wp:positionV relativeFrom="paragraph">
                  <wp:posOffset>364134</wp:posOffset>
                </wp:positionV>
                <wp:extent cx="1567180" cy="862930"/>
                <wp:effectExtent l="57150" t="57150" r="33020" b="52070"/>
                <wp:wrapNone/>
                <wp:docPr id="70" name="Oval 70"/>
                <wp:cNvGraphicFramePr/>
                <a:graphic xmlns:a="http://schemas.openxmlformats.org/drawingml/2006/main">
                  <a:graphicData uri="http://schemas.microsoft.com/office/word/2010/wordprocessingShape">
                    <wps:wsp>
                      <wps:cNvSpPr/>
                      <wps:spPr>
                        <a:xfrm>
                          <a:off x="0" y="0"/>
                          <a:ext cx="1567180" cy="862930"/>
                        </a:xfrm>
                        <a:prstGeom prst="ellipse">
                          <a:avLst/>
                        </a:prstGeom>
                        <a:solidFill>
                          <a:srgbClr val="5B9BD5"/>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14:paraId="439C0756" w14:textId="77777777" w:rsidR="0076330D" w:rsidRPr="002465D1" w:rsidRDefault="0076330D" w:rsidP="009B554E">
                            <w:pPr>
                              <w:ind w:firstLine="0"/>
                              <w:rPr>
                                <w:color w:val="E7E6E6"/>
                                <w:sz w:val="28"/>
                              </w:rPr>
                            </w:pPr>
                            <w:proofErr w:type="spellStart"/>
                            <w:r w:rsidRPr="002465D1">
                              <w:rPr>
                                <w:color w:val="E7E6E6"/>
                                <w:sz w:val="28"/>
                              </w:rPr>
                              <w:t>Положителна</w:t>
                            </w:r>
                            <w:proofErr w:type="spellEnd"/>
                            <w:r w:rsidRPr="002465D1">
                              <w:rPr>
                                <w:color w:val="E7E6E6"/>
                                <w:sz w:val="28"/>
                              </w:rPr>
                              <w:t xml:space="preserve"> </w:t>
                            </w:r>
                            <w:proofErr w:type="spellStart"/>
                            <w:r w:rsidRPr="002465D1">
                              <w:rPr>
                                <w:color w:val="E7E6E6"/>
                                <w:sz w:val="28"/>
                              </w:rPr>
                              <w:t>нагласа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29B17" id="Oval 70" o:spid="_x0000_s1061" style="position:absolute;left:0;text-align:left;margin-left:-2.8pt;margin-top:28.65pt;width:123.4pt;height:6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" fillcolor="#5b9bd5" stroked="f" strokeweight="1pt">
                <v:stroke joinstyle="miter"/>
                <v:textbox>
                  <w:txbxContent>
                    <w:p w14:paraId="439C0756" w14:textId="77777777" w:rsidR="0076330D" w:rsidRPr="002465D1" w:rsidRDefault="0076330D" w:rsidP="009B554E">
                      <w:pPr>
                        <w:ind w:firstLine="0"/>
                        <w:rPr>
                          <w:color w:val="E7E6E6"/>
                          <w:sz w:val="28"/>
                        </w:rPr>
                      </w:pPr>
                      <w:proofErr w:type="spellStart"/>
                      <w:r w:rsidRPr="002465D1">
                        <w:rPr>
                          <w:color w:val="E7E6E6"/>
                          <w:sz w:val="28"/>
                        </w:rPr>
                        <w:t>Положителна</w:t>
                      </w:r>
                      <w:proofErr w:type="spellEnd"/>
                      <w:r w:rsidRPr="002465D1">
                        <w:rPr>
                          <w:color w:val="E7E6E6"/>
                          <w:sz w:val="28"/>
                        </w:rPr>
                        <w:t xml:space="preserve"> </w:t>
                      </w:r>
                      <w:proofErr w:type="spellStart"/>
                      <w:r w:rsidRPr="002465D1">
                        <w:rPr>
                          <w:color w:val="E7E6E6"/>
                          <w:sz w:val="28"/>
                        </w:rPr>
                        <w:t>нагласа</w:t>
                      </w:r>
                      <w:proofErr w:type="spellEnd"/>
                    </w:p>
                  </w:txbxContent>
                </v:textbox>
              </v:oval>
            </w:pict>
          </mc:Fallback>
        </mc:AlternateContent>
      </w:r>
      <w:r w:rsidRPr="00AB2091">
        <w:rPr>
          <w:b/>
          <w:noProof/>
          <w:color w:val="auto"/>
          <w:sz w:val="22"/>
          <w:szCs w:val="22"/>
          <w:lang w:val="bg-BG" w:eastAsia="bg-BG"/>
        </w:rPr>
        <mc:AlternateContent>
          <mc:Choice Requires="wps">
            <w:drawing>
              <wp:anchor distT="0" distB="0" distL="114300" distR="114300" simplePos="0" relativeHeight="251705344" behindDoc="0" locked="0" layoutInCell="1" allowOverlap="1" wp14:anchorId="6869363A" wp14:editId="275232CD">
                <wp:simplePos x="0" y="0"/>
                <wp:positionH relativeFrom="column">
                  <wp:posOffset>3808918</wp:posOffset>
                </wp:positionH>
                <wp:positionV relativeFrom="paragraph">
                  <wp:posOffset>681104</wp:posOffset>
                </wp:positionV>
                <wp:extent cx="763675" cy="351637"/>
                <wp:effectExtent l="38100" t="0" r="17780" b="67945"/>
                <wp:wrapNone/>
                <wp:docPr id="71" name="Straight Arrow Connector 71"/>
                <wp:cNvGraphicFramePr/>
                <a:graphic xmlns:a="http://schemas.openxmlformats.org/drawingml/2006/main">
                  <a:graphicData uri="http://schemas.microsoft.com/office/word/2010/wordprocessingShape">
                    <wps:wsp>
                      <wps:cNvCnPr/>
                      <wps:spPr>
                        <a:xfrm flipH="1">
                          <a:off x="0" y="0"/>
                          <a:ext cx="763675" cy="35163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F555D9" id="Straight Arrow Connector 71" o:spid="_x0000_s1026" type="#_x0000_t32" style="position:absolute;margin-left:299.9pt;margin-top:53.65pt;width:60.15pt;height:27.7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" strokecolor="#5b9bd5" strokeweight=".5pt">
                <v:stroke endarrow="block" joinstyle="miter"/>
              </v:shape>
            </w:pict>
          </mc:Fallback>
        </mc:AlternateContent>
      </w:r>
      <w:r w:rsidRPr="00AB2091">
        <w:rPr>
          <w:b/>
          <w:noProof/>
          <w:color w:val="auto"/>
          <w:sz w:val="22"/>
          <w:szCs w:val="22"/>
          <w:lang w:val="bg-BG" w:eastAsia="bg-BG"/>
        </w:rPr>
        <mc:AlternateContent>
          <mc:Choice Requires="wps">
            <w:drawing>
              <wp:anchor distT="0" distB="0" distL="114300" distR="114300" simplePos="0" relativeHeight="251703296" behindDoc="0" locked="0" layoutInCell="1" allowOverlap="1" wp14:anchorId="1773B340" wp14:editId="4CB04A62">
                <wp:simplePos x="0" y="0"/>
                <wp:positionH relativeFrom="column">
                  <wp:posOffset>2024275</wp:posOffset>
                </wp:positionH>
                <wp:positionV relativeFrom="paragraph">
                  <wp:posOffset>715826</wp:posOffset>
                </wp:positionV>
                <wp:extent cx="1788160" cy="422031"/>
                <wp:effectExtent l="57150" t="57150" r="364490" b="340360"/>
                <wp:wrapNone/>
                <wp:docPr id="72" name="Rounded Rectangle 17"/>
                <wp:cNvGraphicFramePr/>
                <a:graphic xmlns:a="http://schemas.openxmlformats.org/drawingml/2006/main">
                  <a:graphicData uri="http://schemas.microsoft.com/office/word/2010/wordprocessingShape">
                    <wps:wsp>
                      <wps:cNvSpPr/>
                      <wps:spPr>
                        <a:xfrm>
                          <a:off x="0" y="0"/>
                          <a:ext cx="1788160" cy="422031"/>
                        </a:xfrm>
                        <a:prstGeom prst="roundRect">
                          <a:avLst/>
                        </a:prstGeom>
                        <a:solidFill>
                          <a:srgbClr val="5B9BD5"/>
                        </a:solidFill>
                        <a:ln w="1270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74646BB" w14:textId="77777777" w:rsidR="0076330D" w:rsidRPr="002465D1" w:rsidRDefault="0076330D" w:rsidP="009B554E">
                            <w:pPr>
                              <w:ind w:firstLine="0"/>
                              <w:jc w:val="center"/>
                              <w:rPr>
                                <w:color w:val="E7E6E6"/>
                                <w:sz w:val="40"/>
                                <w:szCs w:val="40"/>
                              </w:rPr>
                            </w:pPr>
                            <w:proofErr w:type="spellStart"/>
                            <w:r w:rsidRPr="002465D1">
                              <w:rPr>
                                <w:color w:val="E7E6E6"/>
                                <w:sz w:val="40"/>
                                <w:szCs w:val="40"/>
                              </w:rPr>
                              <w:t>мотивация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3B340" id="Rounded Rectangle 17" o:spid="_x0000_s1062" style="position:absolute;left:0;text-align:left;margin-left:159.4pt;margin-top:56.35pt;width:140.8pt;height:3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" fillcolor="#5b9bd5" stroked="f" strokeweight="1pt">
                <v:stroke joinstyle="miter"/>
                <v:shadow on="t" color="black" opacity="19660f" offset="4.49014mm,4.49014mm"/>
                <v:textbox>
                  <w:txbxContent>
                    <w:p w14:paraId="474646BB" w14:textId="77777777" w:rsidR="0076330D" w:rsidRPr="002465D1" w:rsidRDefault="0076330D" w:rsidP="009B554E">
                      <w:pPr>
                        <w:ind w:firstLine="0"/>
                        <w:jc w:val="center"/>
                        <w:rPr>
                          <w:color w:val="E7E6E6"/>
                          <w:sz w:val="40"/>
                          <w:szCs w:val="40"/>
                        </w:rPr>
                      </w:pPr>
                      <w:proofErr w:type="spellStart"/>
                      <w:r w:rsidRPr="002465D1">
                        <w:rPr>
                          <w:color w:val="E7E6E6"/>
                          <w:sz w:val="40"/>
                          <w:szCs w:val="40"/>
                        </w:rPr>
                        <w:t>мотивация</w:t>
                      </w:r>
                      <w:proofErr w:type="spellEnd"/>
                    </w:p>
                  </w:txbxContent>
                </v:textbox>
              </v:roundrect>
            </w:pict>
          </mc:Fallback>
        </mc:AlternateContent>
      </w:r>
      <w:r w:rsidRPr="00AB2091">
        <w:rPr>
          <w:b/>
          <w:noProof/>
          <w:color w:val="auto"/>
          <w:sz w:val="22"/>
          <w:szCs w:val="22"/>
          <w:lang w:val="bg-BG" w:eastAsia="bg-BG"/>
        </w:rPr>
        <mc:AlternateContent>
          <mc:Choice Requires="wps">
            <w:drawing>
              <wp:anchor distT="0" distB="0" distL="114300" distR="114300" simplePos="0" relativeHeight="251706368" behindDoc="0" locked="0" layoutInCell="1" allowOverlap="1" wp14:anchorId="22226AEB" wp14:editId="1D6C80A1">
                <wp:simplePos x="0" y="0"/>
                <wp:positionH relativeFrom="column">
                  <wp:posOffset>2766695</wp:posOffset>
                </wp:positionH>
                <wp:positionV relativeFrom="paragraph">
                  <wp:posOffset>108354</wp:posOffset>
                </wp:positionV>
                <wp:extent cx="45719" cy="602245"/>
                <wp:effectExtent l="38100" t="0" r="50165" b="64770"/>
                <wp:wrapNone/>
                <wp:docPr id="73" name="Straight Arrow Connector 73"/>
                <wp:cNvGraphicFramePr/>
                <a:graphic xmlns:a="http://schemas.openxmlformats.org/drawingml/2006/main">
                  <a:graphicData uri="http://schemas.microsoft.com/office/word/2010/wordprocessingShape">
                    <wps:wsp>
                      <wps:cNvCnPr/>
                      <wps:spPr>
                        <a:xfrm>
                          <a:off x="0" y="0"/>
                          <a:ext cx="45719" cy="60224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7B82E6" id="Straight Arrow Connector 73" o:spid="_x0000_s1026" type="#_x0000_t32" style="position:absolute;margin-left:217.85pt;margin-top:8.55pt;width:3.6pt;height:4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" strokecolor="#5b9bd5" strokeweight=".5pt">
                <v:stroke endarrow="block" joinstyle="miter"/>
              </v:shape>
            </w:pict>
          </mc:Fallback>
        </mc:AlternateContent>
      </w:r>
    </w:p>
    <w:p w14:paraId="79269CDF" w14:textId="77777777" w:rsidR="002465D1" w:rsidRPr="00AB2091" w:rsidRDefault="002465D1" w:rsidP="004003BA">
      <w:pPr>
        <w:spacing w:after="160" w:line="276" w:lineRule="auto"/>
        <w:ind w:firstLine="708"/>
        <w:rPr>
          <w:color w:val="auto"/>
          <w:szCs w:val="24"/>
          <w:lang w:val="bg-BG"/>
        </w:rPr>
      </w:pPr>
    </w:p>
    <w:p w14:paraId="595D0CB9" w14:textId="77777777" w:rsidR="002465D1" w:rsidRPr="00AB2091" w:rsidRDefault="002465D1" w:rsidP="004003BA">
      <w:pPr>
        <w:spacing w:after="160" w:line="276" w:lineRule="auto"/>
        <w:ind w:firstLine="708"/>
        <w:rPr>
          <w:color w:val="auto"/>
          <w:szCs w:val="24"/>
          <w:lang w:val="bg-BG"/>
        </w:rPr>
      </w:pPr>
    </w:p>
    <w:p w14:paraId="61BDFCD5" w14:textId="77777777" w:rsidR="002465D1" w:rsidRPr="00AB2091" w:rsidRDefault="002465D1" w:rsidP="004003BA">
      <w:pPr>
        <w:spacing w:after="160" w:line="276" w:lineRule="auto"/>
        <w:ind w:firstLine="708"/>
        <w:rPr>
          <w:color w:val="auto"/>
          <w:szCs w:val="24"/>
          <w:lang w:val="bg-BG"/>
        </w:rPr>
      </w:pPr>
    </w:p>
    <w:p w14:paraId="656729E6" w14:textId="77777777" w:rsidR="002465D1" w:rsidRPr="00AB2091" w:rsidRDefault="002465D1" w:rsidP="004003BA">
      <w:pPr>
        <w:spacing w:after="160" w:line="276" w:lineRule="auto"/>
        <w:ind w:firstLine="0"/>
        <w:rPr>
          <w:color w:val="auto"/>
          <w:sz w:val="28"/>
          <w:lang w:val="bg-BG"/>
        </w:rPr>
      </w:pPr>
    </w:p>
    <w:p w14:paraId="2DD64D41" w14:textId="77777777" w:rsidR="00DF6617" w:rsidRDefault="00DF6617" w:rsidP="004003BA">
      <w:pPr>
        <w:spacing w:after="160" w:line="276" w:lineRule="auto"/>
        <w:ind w:firstLine="708"/>
        <w:rPr>
          <w:color w:val="auto"/>
          <w:sz w:val="28"/>
          <w:lang w:val="bg-BG"/>
        </w:rPr>
      </w:pPr>
    </w:p>
    <w:p w14:paraId="712982B8" w14:textId="77777777" w:rsidR="00DF6617" w:rsidRDefault="00DF6617" w:rsidP="004003BA">
      <w:pPr>
        <w:spacing w:after="160" w:line="276" w:lineRule="auto"/>
        <w:ind w:firstLine="708"/>
        <w:rPr>
          <w:color w:val="auto"/>
          <w:sz w:val="28"/>
          <w:lang w:val="bg-BG"/>
        </w:rPr>
      </w:pPr>
    </w:p>
    <w:p w14:paraId="793DCD8D" w14:textId="77777777" w:rsidR="00DF6617" w:rsidRDefault="00DF6617" w:rsidP="004003BA">
      <w:pPr>
        <w:spacing w:after="160" w:line="276" w:lineRule="auto"/>
        <w:ind w:firstLine="708"/>
        <w:rPr>
          <w:color w:val="auto"/>
          <w:sz w:val="28"/>
          <w:lang w:val="bg-BG"/>
        </w:rPr>
      </w:pPr>
    </w:p>
    <w:p w14:paraId="41BF3CD6" w14:textId="6088C015" w:rsidR="002465D1" w:rsidRPr="00AB2091" w:rsidRDefault="002465D1" w:rsidP="00A9334D">
      <w:pPr>
        <w:spacing w:line="276" w:lineRule="auto"/>
        <w:ind w:firstLine="360"/>
        <w:rPr>
          <w:color w:val="auto"/>
          <w:sz w:val="28"/>
          <w:lang w:val="bg-BG"/>
        </w:rPr>
      </w:pPr>
      <w:r w:rsidRPr="00AB2091">
        <w:rPr>
          <w:color w:val="auto"/>
          <w:sz w:val="28"/>
          <w:lang w:val="bg-BG"/>
        </w:rPr>
        <w:t xml:space="preserve">Културното разнообразие (сред изследваните лица са: деца от български етнос, живеещи постоянно в България девет на брой, деца от български етнос, </w:t>
      </w:r>
      <w:r w:rsidRPr="00AB2091">
        <w:rPr>
          <w:color w:val="auto"/>
          <w:sz w:val="28"/>
          <w:lang w:val="bg-BG"/>
        </w:rPr>
        <w:lastRenderedPageBreak/>
        <w:t>които са живели извън страната – четири на брой, арменци – трима, евреи – двама, турци – петима и   шест деца от с цигански произход) или по-точно характеристиките – личностни и типологични, които го представят, постави изискване за ясно определяне на следните нива:</w:t>
      </w:r>
    </w:p>
    <w:p w14:paraId="608DC73D" w14:textId="77777777" w:rsidR="002465D1" w:rsidRPr="00AB2091" w:rsidRDefault="002465D1" w:rsidP="00A9334D">
      <w:pPr>
        <w:numPr>
          <w:ilvl w:val="0"/>
          <w:numId w:val="14"/>
        </w:numPr>
        <w:spacing w:after="160" w:line="276" w:lineRule="auto"/>
        <w:contextualSpacing/>
        <w:rPr>
          <w:color w:val="auto"/>
          <w:sz w:val="28"/>
          <w:lang w:val="bg-BG"/>
        </w:rPr>
      </w:pPr>
      <w:r w:rsidRPr="00AB2091">
        <w:rPr>
          <w:color w:val="auto"/>
          <w:sz w:val="28"/>
          <w:lang w:val="bg-BG"/>
        </w:rPr>
        <w:t>Социално и интелектуално развитие на всеки член на групата.</w:t>
      </w:r>
    </w:p>
    <w:p w14:paraId="3A2165C6" w14:textId="77777777" w:rsidR="002465D1" w:rsidRPr="00AB2091" w:rsidRDefault="002465D1" w:rsidP="00A9334D">
      <w:pPr>
        <w:numPr>
          <w:ilvl w:val="0"/>
          <w:numId w:val="14"/>
        </w:numPr>
        <w:spacing w:after="160" w:line="276" w:lineRule="auto"/>
        <w:contextualSpacing/>
        <w:rPr>
          <w:color w:val="auto"/>
          <w:sz w:val="28"/>
          <w:lang w:val="bg-BG"/>
        </w:rPr>
      </w:pPr>
      <w:r w:rsidRPr="00AB2091">
        <w:rPr>
          <w:color w:val="auto"/>
          <w:sz w:val="28"/>
          <w:lang w:val="bg-BG"/>
        </w:rPr>
        <w:t>Физическо и психическо здраве на участниците.</w:t>
      </w:r>
    </w:p>
    <w:p w14:paraId="2E4A2503" w14:textId="77777777" w:rsidR="002465D1" w:rsidRPr="00AB2091" w:rsidRDefault="002465D1" w:rsidP="00A9334D">
      <w:pPr>
        <w:numPr>
          <w:ilvl w:val="0"/>
          <w:numId w:val="14"/>
        </w:numPr>
        <w:spacing w:after="160" w:line="276" w:lineRule="auto"/>
        <w:contextualSpacing/>
        <w:rPr>
          <w:color w:val="auto"/>
          <w:sz w:val="28"/>
          <w:lang w:val="bg-BG"/>
        </w:rPr>
      </w:pPr>
      <w:r w:rsidRPr="00AB2091">
        <w:rPr>
          <w:color w:val="auto"/>
          <w:sz w:val="28"/>
          <w:lang w:val="bg-BG"/>
        </w:rPr>
        <w:t xml:space="preserve">Специални компетенции, основа за създаване на конкретни продукти в процеса на изобразителни, музикални и други дейности.  </w:t>
      </w:r>
    </w:p>
    <w:p w14:paraId="6D7AB3E3" w14:textId="77777777" w:rsidR="002465D1" w:rsidRPr="00AB2091" w:rsidRDefault="002465D1" w:rsidP="00A9334D">
      <w:pPr>
        <w:numPr>
          <w:ilvl w:val="0"/>
          <w:numId w:val="14"/>
        </w:numPr>
        <w:spacing w:after="160" w:line="276" w:lineRule="auto"/>
        <w:contextualSpacing/>
        <w:rPr>
          <w:color w:val="auto"/>
          <w:sz w:val="28"/>
          <w:lang w:val="bg-BG"/>
        </w:rPr>
      </w:pPr>
      <w:r w:rsidRPr="00AB2091">
        <w:rPr>
          <w:color w:val="auto"/>
          <w:sz w:val="28"/>
          <w:lang w:val="bg-BG"/>
        </w:rPr>
        <w:t>Знания – общи и специални според възрастта и завършената образователна степен на участниците.</w:t>
      </w:r>
    </w:p>
    <w:p w14:paraId="1753F677" w14:textId="77777777" w:rsidR="002465D1" w:rsidRPr="00AB2091" w:rsidRDefault="002465D1" w:rsidP="00A9334D">
      <w:pPr>
        <w:numPr>
          <w:ilvl w:val="0"/>
          <w:numId w:val="14"/>
        </w:numPr>
        <w:spacing w:after="160" w:line="276" w:lineRule="auto"/>
        <w:contextualSpacing/>
        <w:rPr>
          <w:color w:val="auto"/>
          <w:sz w:val="28"/>
          <w:lang w:val="bg-BG"/>
        </w:rPr>
      </w:pPr>
      <w:r w:rsidRPr="00AB2091">
        <w:rPr>
          <w:color w:val="auto"/>
          <w:sz w:val="28"/>
          <w:lang w:val="bg-BG"/>
        </w:rPr>
        <w:t>Готовност за работа не само с краткосрочна, а и с дългосрочна перспектива.</w:t>
      </w:r>
    </w:p>
    <w:p w14:paraId="0B22F565" w14:textId="77777777" w:rsidR="002465D1" w:rsidRPr="00AB2091" w:rsidRDefault="002465D1" w:rsidP="00A9334D">
      <w:pPr>
        <w:numPr>
          <w:ilvl w:val="0"/>
          <w:numId w:val="14"/>
        </w:numPr>
        <w:spacing w:after="160" w:line="276" w:lineRule="auto"/>
        <w:contextualSpacing/>
        <w:rPr>
          <w:color w:val="auto"/>
          <w:sz w:val="28"/>
          <w:lang w:val="bg-BG"/>
        </w:rPr>
      </w:pPr>
      <w:r w:rsidRPr="00AB2091">
        <w:rPr>
          <w:color w:val="auto"/>
          <w:sz w:val="28"/>
          <w:lang w:val="bg-BG"/>
        </w:rPr>
        <w:t>Постиженията на групата като цяло</w:t>
      </w:r>
    </w:p>
    <w:p w14:paraId="7083648E" w14:textId="17EB4056" w:rsidR="002465D1" w:rsidRPr="00AB2091" w:rsidRDefault="002465D1" w:rsidP="00A9334D">
      <w:pPr>
        <w:spacing w:after="160" w:line="276" w:lineRule="auto"/>
        <w:ind w:firstLine="360"/>
        <w:rPr>
          <w:color w:val="auto"/>
          <w:sz w:val="28"/>
          <w:lang w:val="bg-BG"/>
        </w:rPr>
      </w:pPr>
      <w:r w:rsidRPr="00AB2091">
        <w:rPr>
          <w:color w:val="auto"/>
          <w:sz w:val="28"/>
          <w:lang w:val="bg-BG"/>
        </w:rPr>
        <w:t>В същото време се наложи: определяне на границите, в които ще се развиват участниците и групата като цяло по отношение на изследователската цел, стила и стратегията за работа, разширяване на видовете комуникация (неформална, формална, визуална, речева, чрез разнообразни средства -  приказки и произведения на народното творчество, изобилстващи от метафори, поговорки, притчи и др.) определяне на водещите ценности, към които трябва да се стреми групата в конкретната си работа и в бъдеще, определяне на място, начини, подходи и средства, с които предразсъдъците и стереотипите могат да се преодолеят. Централно място в работата бе отделено и на търсене на възможности за реализиране на целта, чрез насърчаването и стратегическото управление на разнообразието, чрез:</w:t>
      </w:r>
    </w:p>
    <w:tbl>
      <w:tblPr>
        <w:tblStyle w:val="TableGrid8"/>
        <w:tblW w:w="0" w:type="auto"/>
        <w:jc w:val="center"/>
        <w:tblLook w:val="04A0" w:firstRow="1" w:lastRow="0" w:firstColumn="1" w:lastColumn="0" w:noHBand="0" w:noVBand="1"/>
      </w:tblPr>
      <w:tblGrid>
        <w:gridCol w:w="4531"/>
        <w:gridCol w:w="4531"/>
      </w:tblGrid>
      <w:tr w:rsidR="002465D1" w:rsidRPr="00AB2091" w14:paraId="0069B050" w14:textId="77777777" w:rsidTr="00DF6617">
        <w:trPr>
          <w:jc w:val="center"/>
        </w:trPr>
        <w:tc>
          <w:tcPr>
            <w:tcW w:w="4531" w:type="dxa"/>
          </w:tcPr>
          <w:p w14:paraId="7BB58CE0" w14:textId="77777777" w:rsidR="002465D1" w:rsidRPr="00AB2091" w:rsidRDefault="002465D1" w:rsidP="004003BA">
            <w:pPr>
              <w:spacing w:line="276" w:lineRule="auto"/>
              <w:ind w:firstLine="0"/>
              <w:rPr>
                <w:b/>
                <w:color w:val="auto"/>
                <w:szCs w:val="24"/>
                <w:lang w:val="bg-BG"/>
              </w:rPr>
            </w:pPr>
            <w:r w:rsidRPr="00AB2091">
              <w:rPr>
                <w:b/>
                <w:color w:val="auto"/>
                <w:szCs w:val="24"/>
                <w:lang w:val="bg-BG"/>
              </w:rPr>
              <w:t>СТРАТЕГИЧЕСКО УПРАВЛЕНИЕ</w:t>
            </w:r>
          </w:p>
        </w:tc>
        <w:tc>
          <w:tcPr>
            <w:tcW w:w="4531" w:type="dxa"/>
          </w:tcPr>
          <w:p w14:paraId="7EEA5FC9" w14:textId="77777777" w:rsidR="002465D1" w:rsidRPr="00AB2091" w:rsidRDefault="002465D1" w:rsidP="004003BA">
            <w:pPr>
              <w:spacing w:line="276" w:lineRule="auto"/>
              <w:ind w:firstLine="0"/>
              <w:rPr>
                <w:b/>
                <w:color w:val="auto"/>
                <w:szCs w:val="24"/>
                <w:lang w:val="bg-BG"/>
              </w:rPr>
            </w:pPr>
            <w:r w:rsidRPr="00AB2091">
              <w:rPr>
                <w:b/>
                <w:color w:val="auto"/>
                <w:szCs w:val="24"/>
                <w:lang w:val="bg-BG"/>
              </w:rPr>
              <w:t>НАСЪРЧАВАНЕ НА ПОТЕНЦИАЛ</w:t>
            </w:r>
          </w:p>
        </w:tc>
      </w:tr>
      <w:tr w:rsidR="002465D1" w:rsidRPr="00AB2091" w14:paraId="1A464D1D" w14:textId="77777777" w:rsidTr="00DF6617">
        <w:trPr>
          <w:jc w:val="center"/>
        </w:trPr>
        <w:tc>
          <w:tcPr>
            <w:tcW w:w="4531" w:type="dxa"/>
          </w:tcPr>
          <w:p w14:paraId="719D9E23" w14:textId="77777777" w:rsidR="002465D1" w:rsidRPr="00AB2091" w:rsidRDefault="002465D1" w:rsidP="004003BA">
            <w:pPr>
              <w:spacing w:line="276" w:lineRule="auto"/>
              <w:ind w:firstLine="0"/>
              <w:rPr>
                <w:color w:val="auto"/>
                <w:szCs w:val="24"/>
                <w:lang w:val="bg-BG"/>
              </w:rPr>
            </w:pPr>
            <w:r w:rsidRPr="00AB2091">
              <w:rPr>
                <w:color w:val="auto"/>
                <w:szCs w:val="24"/>
                <w:lang w:val="bg-BG"/>
              </w:rPr>
              <w:t>Целеполагане насочено към резултати</w:t>
            </w:r>
          </w:p>
        </w:tc>
        <w:tc>
          <w:tcPr>
            <w:tcW w:w="4531" w:type="dxa"/>
          </w:tcPr>
          <w:p w14:paraId="46C8A3F2" w14:textId="77777777" w:rsidR="002465D1" w:rsidRPr="00AB2091" w:rsidRDefault="002465D1" w:rsidP="004003BA">
            <w:pPr>
              <w:spacing w:line="276" w:lineRule="auto"/>
              <w:ind w:firstLine="0"/>
              <w:rPr>
                <w:color w:val="auto"/>
                <w:szCs w:val="24"/>
                <w:lang w:val="bg-BG"/>
              </w:rPr>
            </w:pPr>
            <w:r w:rsidRPr="00AB2091">
              <w:rPr>
                <w:color w:val="auto"/>
                <w:szCs w:val="24"/>
                <w:lang w:val="bg-BG"/>
              </w:rPr>
              <w:t>Насочване към спазване на задължения</w:t>
            </w:r>
          </w:p>
        </w:tc>
      </w:tr>
      <w:tr w:rsidR="002465D1" w:rsidRPr="00AB2091" w14:paraId="626EB6B0" w14:textId="77777777" w:rsidTr="00DF6617">
        <w:trPr>
          <w:jc w:val="center"/>
        </w:trPr>
        <w:tc>
          <w:tcPr>
            <w:tcW w:w="4531" w:type="dxa"/>
          </w:tcPr>
          <w:p w14:paraId="16090EFB" w14:textId="77777777" w:rsidR="002465D1" w:rsidRPr="00AB2091" w:rsidRDefault="002465D1" w:rsidP="004003BA">
            <w:pPr>
              <w:spacing w:line="276" w:lineRule="auto"/>
              <w:ind w:firstLine="0"/>
              <w:rPr>
                <w:color w:val="auto"/>
                <w:szCs w:val="24"/>
                <w:lang w:val="bg-BG"/>
              </w:rPr>
            </w:pPr>
            <w:r w:rsidRPr="00AB2091">
              <w:rPr>
                <w:color w:val="auto"/>
                <w:szCs w:val="24"/>
                <w:lang w:val="bg-BG"/>
              </w:rPr>
              <w:t>Акцентиране върху всички компоненти на многообразието</w:t>
            </w:r>
          </w:p>
        </w:tc>
        <w:tc>
          <w:tcPr>
            <w:tcW w:w="4531" w:type="dxa"/>
          </w:tcPr>
          <w:p w14:paraId="7490648F" w14:textId="77777777" w:rsidR="002465D1" w:rsidRPr="00AB2091" w:rsidRDefault="002465D1" w:rsidP="004003BA">
            <w:pPr>
              <w:spacing w:line="276" w:lineRule="auto"/>
              <w:ind w:firstLine="0"/>
              <w:rPr>
                <w:color w:val="auto"/>
                <w:szCs w:val="24"/>
                <w:lang w:val="bg-BG"/>
              </w:rPr>
            </w:pPr>
            <w:r w:rsidRPr="00AB2091">
              <w:rPr>
                <w:color w:val="auto"/>
                <w:szCs w:val="24"/>
                <w:lang w:val="bg-BG"/>
              </w:rPr>
              <w:t>Яснота по отношение на същността и изпълнението на моралните норми</w:t>
            </w:r>
          </w:p>
        </w:tc>
      </w:tr>
      <w:tr w:rsidR="002465D1" w:rsidRPr="00AB2091" w14:paraId="081B6320" w14:textId="77777777" w:rsidTr="00DF6617">
        <w:trPr>
          <w:jc w:val="center"/>
        </w:trPr>
        <w:tc>
          <w:tcPr>
            <w:tcW w:w="4531" w:type="dxa"/>
          </w:tcPr>
          <w:p w14:paraId="4C6357C7" w14:textId="77777777" w:rsidR="002465D1" w:rsidRPr="00AB2091" w:rsidRDefault="002465D1" w:rsidP="004003BA">
            <w:pPr>
              <w:spacing w:line="276" w:lineRule="auto"/>
              <w:ind w:firstLine="0"/>
              <w:rPr>
                <w:color w:val="auto"/>
                <w:szCs w:val="24"/>
                <w:lang w:val="bg-BG"/>
              </w:rPr>
            </w:pPr>
            <w:r w:rsidRPr="00AB2091">
              <w:rPr>
                <w:color w:val="auto"/>
                <w:szCs w:val="24"/>
                <w:lang w:val="bg-BG"/>
              </w:rPr>
              <w:t>Себеусещане за равнопоставеност</w:t>
            </w:r>
          </w:p>
        </w:tc>
        <w:tc>
          <w:tcPr>
            <w:tcW w:w="4531" w:type="dxa"/>
          </w:tcPr>
          <w:p w14:paraId="1A2B3EF8" w14:textId="77777777" w:rsidR="002465D1" w:rsidRPr="00AB2091" w:rsidRDefault="002465D1" w:rsidP="004003BA">
            <w:pPr>
              <w:spacing w:line="276" w:lineRule="auto"/>
              <w:ind w:firstLine="0"/>
              <w:rPr>
                <w:color w:val="auto"/>
                <w:szCs w:val="24"/>
                <w:lang w:val="bg-BG"/>
              </w:rPr>
            </w:pPr>
            <w:r w:rsidRPr="00AB2091">
              <w:rPr>
                <w:color w:val="auto"/>
                <w:szCs w:val="24"/>
                <w:lang w:val="bg-BG"/>
              </w:rPr>
              <w:t>Уважение и съобразяване с маргинализирани и/ или защитени от закона групи</w:t>
            </w:r>
          </w:p>
        </w:tc>
      </w:tr>
      <w:tr w:rsidR="002465D1" w:rsidRPr="00AB2091" w14:paraId="3A0C5C3C" w14:textId="77777777" w:rsidTr="00DF6617">
        <w:trPr>
          <w:jc w:val="center"/>
        </w:trPr>
        <w:tc>
          <w:tcPr>
            <w:tcW w:w="4531" w:type="dxa"/>
          </w:tcPr>
          <w:p w14:paraId="1DB66A7D" w14:textId="77777777" w:rsidR="002465D1" w:rsidRPr="00AB2091" w:rsidRDefault="002465D1" w:rsidP="004003BA">
            <w:pPr>
              <w:spacing w:line="276" w:lineRule="auto"/>
              <w:ind w:firstLine="0"/>
              <w:rPr>
                <w:color w:val="auto"/>
                <w:szCs w:val="24"/>
                <w:lang w:val="bg-BG"/>
              </w:rPr>
            </w:pPr>
            <w:r w:rsidRPr="00AB2091">
              <w:rPr>
                <w:color w:val="auto"/>
                <w:szCs w:val="24"/>
                <w:lang w:val="bg-BG"/>
              </w:rPr>
              <w:t>Позитивизъм относно развитието на всички участници</w:t>
            </w:r>
          </w:p>
        </w:tc>
        <w:tc>
          <w:tcPr>
            <w:tcW w:w="4531" w:type="dxa"/>
          </w:tcPr>
          <w:p w14:paraId="7A200929" w14:textId="77777777" w:rsidR="002465D1" w:rsidRPr="00AB2091" w:rsidRDefault="002465D1" w:rsidP="004003BA">
            <w:pPr>
              <w:spacing w:line="276" w:lineRule="auto"/>
              <w:ind w:firstLine="0"/>
              <w:rPr>
                <w:color w:val="auto"/>
                <w:szCs w:val="24"/>
                <w:lang w:val="bg-BG"/>
              </w:rPr>
            </w:pPr>
            <w:r w:rsidRPr="00AB2091">
              <w:rPr>
                <w:color w:val="auto"/>
                <w:szCs w:val="24"/>
                <w:lang w:val="bg-BG"/>
              </w:rPr>
              <w:t>Развиване на толерантност и между културна чувствителност</w:t>
            </w:r>
          </w:p>
        </w:tc>
      </w:tr>
      <w:tr w:rsidR="002465D1" w:rsidRPr="00AB2091" w14:paraId="4450B45C" w14:textId="77777777" w:rsidTr="00DF6617">
        <w:trPr>
          <w:jc w:val="center"/>
        </w:trPr>
        <w:tc>
          <w:tcPr>
            <w:tcW w:w="4531" w:type="dxa"/>
          </w:tcPr>
          <w:p w14:paraId="073B4AD5" w14:textId="77777777" w:rsidR="002465D1" w:rsidRPr="00AB2091" w:rsidRDefault="002465D1" w:rsidP="004003BA">
            <w:pPr>
              <w:spacing w:line="276" w:lineRule="auto"/>
              <w:ind w:firstLine="0"/>
              <w:rPr>
                <w:color w:val="auto"/>
                <w:szCs w:val="24"/>
                <w:lang w:val="bg-BG"/>
              </w:rPr>
            </w:pPr>
            <w:r w:rsidRPr="00AB2091">
              <w:rPr>
                <w:color w:val="auto"/>
                <w:szCs w:val="24"/>
                <w:lang w:val="bg-BG"/>
              </w:rPr>
              <w:t>Възможности за изява на всеки член от групата</w:t>
            </w:r>
          </w:p>
        </w:tc>
        <w:tc>
          <w:tcPr>
            <w:tcW w:w="4531" w:type="dxa"/>
          </w:tcPr>
          <w:p w14:paraId="08B2897A" w14:textId="77777777" w:rsidR="002465D1" w:rsidRPr="00AB2091" w:rsidRDefault="002465D1" w:rsidP="004003BA">
            <w:pPr>
              <w:spacing w:line="276" w:lineRule="auto"/>
              <w:ind w:firstLine="0"/>
              <w:rPr>
                <w:color w:val="auto"/>
                <w:szCs w:val="24"/>
                <w:lang w:val="bg-BG"/>
              </w:rPr>
            </w:pPr>
            <w:r w:rsidRPr="00AB2091">
              <w:rPr>
                <w:color w:val="auto"/>
                <w:szCs w:val="24"/>
                <w:lang w:val="bg-BG"/>
              </w:rPr>
              <w:t>Базисни очаквания за създаване на общност</w:t>
            </w:r>
          </w:p>
        </w:tc>
      </w:tr>
    </w:tbl>
    <w:p w14:paraId="6A1DDF32" w14:textId="77777777" w:rsidR="002465D1" w:rsidRPr="00AB2091" w:rsidRDefault="002465D1" w:rsidP="00A9334D">
      <w:pPr>
        <w:spacing w:line="276" w:lineRule="auto"/>
        <w:ind w:left="709" w:firstLine="0"/>
        <w:rPr>
          <w:color w:val="auto"/>
          <w:sz w:val="28"/>
          <w:lang w:val="bg-BG"/>
        </w:rPr>
      </w:pPr>
      <w:r w:rsidRPr="00AB2091">
        <w:rPr>
          <w:color w:val="auto"/>
          <w:sz w:val="28"/>
          <w:lang w:val="bg-BG"/>
        </w:rPr>
        <w:t xml:space="preserve">Менторството за успешна работа според посочените съображения наложи: </w:t>
      </w:r>
    </w:p>
    <w:p w14:paraId="17085DEE" w14:textId="77777777" w:rsidR="002465D1" w:rsidRPr="00AB2091" w:rsidRDefault="002465D1" w:rsidP="00A9334D">
      <w:pPr>
        <w:numPr>
          <w:ilvl w:val="0"/>
          <w:numId w:val="13"/>
        </w:numPr>
        <w:spacing w:after="160" w:line="276" w:lineRule="auto"/>
        <w:contextualSpacing/>
        <w:rPr>
          <w:color w:val="auto"/>
          <w:sz w:val="28"/>
          <w:lang w:val="bg-BG"/>
        </w:rPr>
      </w:pPr>
      <w:r w:rsidRPr="00AB2091">
        <w:rPr>
          <w:color w:val="auto"/>
          <w:sz w:val="28"/>
          <w:lang w:val="bg-BG"/>
        </w:rPr>
        <w:lastRenderedPageBreak/>
        <w:t>приемане на участниците като равни, развиващи се личности „в“ и „с“ групата;</w:t>
      </w:r>
    </w:p>
    <w:p w14:paraId="370821FE" w14:textId="77777777" w:rsidR="002465D1" w:rsidRPr="00AB2091" w:rsidRDefault="002465D1" w:rsidP="00A9334D">
      <w:pPr>
        <w:numPr>
          <w:ilvl w:val="0"/>
          <w:numId w:val="13"/>
        </w:numPr>
        <w:spacing w:after="160" w:line="276" w:lineRule="auto"/>
        <w:contextualSpacing/>
        <w:rPr>
          <w:color w:val="auto"/>
          <w:sz w:val="28"/>
          <w:lang w:val="bg-BG"/>
        </w:rPr>
      </w:pPr>
      <w:r w:rsidRPr="00AB2091">
        <w:rPr>
          <w:color w:val="auto"/>
          <w:sz w:val="28"/>
          <w:lang w:val="bg-BG"/>
        </w:rPr>
        <w:t>съобразяване с: опита, интересите, обичаите, емоциите, страховете на участниците;</w:t>
      </w:r>
    </w:p>
    <w:p w14:paraId="4E0CDF65" w14:textId="77777777" w:rsidR="002465D1" w:rsidRPr="00AB2091" w:rsidRDefault="002465D1" w:rsidP="00A9334D">
      <w:pPr>
        <w:numPr>
          <w:ilvl w:val="0"/>
          <w:numId w:val="13"/>
        </w:numPr>
        <w:spacing w:after="160" w:line="276" w:lineRule="auto"/>
        <w:contextualSpacing/>
        <w:rPr>
          <w:color w:val="auto"/>
          <w:sz w:val="28"/>
          <w:lang w:val="bg-BG"/>
        </w:rPr>
      </w:pPr>
      <w:r w:rsidRPr="00AB2091">
        <w:rPr>
          <w:color w:val="auto"/>
          <w:sz w:val="28"/>
          <w:lang w:val="bg-BG"/>
        </w:rPr>
        <w:t>готовност за изразходване на голям емоционален и интелектуален ресурс;</w:t>
      </w:r>
    </w:p>
    <w:p w14:paraId="5EE30287" w14:textId="77777777" w:rsidR="002465D1" w:rsidRPr="00AB2091" w:rsidRDefault="002465D1" w:rsidP="00A9334D">
      <w:pPr>
        <w:numPr>
          <w:ilvl w:val="0"/>
          <w:numId w:val="13"/>
        </w:numPr>
        <w:spacing w:after="160" w:line="276" w:lineRule="auto"/>
        <w:contextualSpacing/>
        <w:rPr>
          <w:color w:val="auto"/>
          <w:sz w:val="28"/>
          <w:lang w:val="bg-BG"/>
        </w:rPr>
      </w:pPr>
      <w:r w:rsidRPr="00AB2091">
        <w:rPr>
          <w:color w:val="auto"/>
          <w:sz w:val="28"/>
          <w:lang w:val="bg-BG"/>
        </w:rPr>
        <w:t>отвореност към лица и групи, които биха допринесли за постигане на целта;</w:t>
      </w:r>
    </w:p>
    <w:p w14:paraId="45E4D0E8" w14:textId="77777777" w:rsidR="002465D1" w:rsidRPr="00AB2091" w:rsidRDefault="002465D1" w:rsidP="00A9334D">
      <w:pPr>
        <w:numPr>
          <w:ilvl w:val="0"/>
          <w:numId w:val="13"/>
        </w:numPr>
        <w:spacing w:after="160" w:line="276" w:lineRule="auto"/>
        <w:contextualSpacing/>
        <w:rPr>
          <w:color w:val="auto"/>
          <w:sz w:val="28"/>
          <w:lang w:val="bg-BG"/>
        </w:rPr>
      </w:pPr>
      <w:r w:rsidRPr="00AB2091">
        <w:rPr>
          <w:color w:val="auto"/>
          <w:sz w:val="28"/>
          <w:lang w:val="bg-BG"/>
        </w:rPr>
        <w:t xml:space="preserve">включване на много функционални методи (дискусия, мозъчна атака, беседа (Приложение 1), драма-театър (Приложение 2), ролева игра, социално-педагогически тренинг и </w:t>
      </w:r>
      <w:proofErr w:type="spellStart"/>
      <w:r w:rsidRPr="00AB2091">
        <w:rPr>
          <w:color w:val="auto"/>
          <w:sz w:val="28"/>
          <w:lang w:val="bg-BG"/>
        </w:rPr>
        <w:t>др</w:t>
      </w:r>
      <w:proofErr w:type="spellEnd"/>
      <w:r w:rsidRPr="00AB2091">
        <w:rPr>
          <w:color w:val="auto"/>
          <w:sz w:val="28"/>
          <w:lang w:val="bg-BG"/>
        </w:rPr>
        <w:t>) и средства (арт-терапевтични (Приложение 3), игрови, приказни и др.)</w:t>
      </w:r>
    </w:p>
    <w:p w14:paraId="762F2247" w14:textId="77777777" w:rsidR="002465D1" w:rsidRPr="00AB2091" w:rsidRDefault="002465D1" w:rsidP="00A9334D">
      <w:pPr>
        <w:spacing w:line="276" w:lineRule="auto"/>
        <w:ind w:firstLine="709"/>
        <w:rPr>
          <w:color w:val="auto"/>
          <w:sz w:val="28"/>
          <w:lang w:val="bg-BG"/>
        </w:rPr>
      </w:pPr>
      <w:r w:rsidRPr="00AB2091">
        <w:rPr>
          <w:color w:val="auto"/>
          <w:sz w:val="28"/>
          <w:lang w:val="bg-BG"/>
        </w:rPr>
        <w:t xml:space="preserve">Налице е комплексен подход, осигуряващ ефективни (добро управление и ръководство на времето и дейностите, работа без стрес) - условия за педагогическо взаимодействие, където учещите имат продуктивни взаимодействия, съпроводени от положителни преживявания – основа за създаване на общност. Той е съпоставим с особеностите, за добър мениджмънт, така както го представя </w:t>
      </w:r>
      <w:proofErr w:type="spellStart"/>
      <w:r w:rsidRPr="00AB2091">
        <w:rPr>
          <w:color w:val="auto"/>
          <w:sz w:val="28"/>
          <w:lang w:val="bg-BG"/>
        </w:rPr>
        <w:t>Джунс</w:t>
      </w:r>
      <w:proofErr w:type="spellEnd"/>
      <w:r w:rsidRPr="00AB2091">
        <w:rPr>
          <w:color w:val="auto"/>
          <w:sz w:val="28"/>
          <w:lang w:val="bg-BG"/>
        </w:rPr>
        <w:t>, чрез следните значими последствия от него:</w:t>
      </w:r>
    </w:p>
    <w:p w14:paraId="0943015F" w14:textId="77777777" w:rsidR="002465D1" w:rsidRPr="00AB2091" w:rsidRDefault="002465D1" w:rsidP="004003BA">
      <w:pPr>
        <w:numPr>
          <w:ilvl w:val="0"/>
          <w:numId w:val="15"/>
        </w:numPr>
        <w:spacing w:after="160" w:line="276" w:lineRule="auto"/>
        <w:contextualSpacing/>
        <w:jc w:val="left"/>
        <w:rPr>
          <w:color w:val="auto"/>
          <w:sz w:val="28"/>
          <w:lang w:val="bg-BG"/>
        </w:rPr>
      </w:pPr>
      <w:r w:rsidRPr="00AB2091">
        <w:rPr>
          <w:color w:val="auto"/>
          <w:sz w:val="28"/>
          <w:lang w:val="bg-BG"/>
        </w:rPr>
        <w:t>„… задоволява нуждите на учениците.“</w:t>
      </w:r>
    </w:p>
    <w:p w14:paraId="6A984B7D" w14:textId="77777777" w:rsidR="002465D1" w:rsidRPr="00AB2091" w:rsidRDefault="002465D1" w:rsidP="004003BA">
      <w:pPr>
        <w:numPr>
          <w:ilvl w:val="0"/>
          <w:numId w:val="15"/>
        </w:numPr>
        <w:spacing w:after="160" w:line="276" w:lineRule="auto"/>
        <w:contextualSpacing/>
        <w:jc w:val="left"/>
        <w:rPr>
          <w:color w:val="auto"/>
          <w:sz w:val="28"/>
          <w:lang w:val="bg-BG"/>
        </w:rPr>
      </w:pPr>
      <w:r w:rsidRPr="00AB2091">
        <w:rPr>
          <w:color w:val="auto"/>
          <w:sz w:val="28"/>
          <w:lang w:val="bg-BG"/>
        </w:rPr>
        <w:t>Създава положителни отношения учител-ученици, ученици-ученици.</w:t>
      </w:r>
    </w:p>
    <w:p w14:paraId="6F94DA2A" w14:textId="77777777" w:rsidR="002465D1" w:rsidRPr="00AB2091" w:rsidRDefault="002465D1" w:rsidP="004003BA">
      <w:pPr>
        <w:numPr>
          <w:ilvl w:val="0"/>
          <w:numId w:val="15"/>
        </w:numPr>
        <w:spacing w:after="160" w:line="276" w:lineRule="auto"/>
        <w:contextualSpacing/>
        <w:jc w:val="left"/>
        <w:rPr>
          <w:color w:val="auto"/>
          <w:sz w:val="28"/>
          <w:lang w:val="bg-BG"/>
        </w:rPr>
      </w:pPr>
      <w:r w:rsidRPr="00AB2091">
        <w:rPr>
          <w:color w:val="auto"/>
          <w:sz w:val="28"/>
          <w:lang w:val="bg-BG"/>
        </w:rPr>
        <w:t>Използване на учебни методи, които оптимизират обучението, отговаряйки на …потребности на отделните ученици и групи…</w:t>
      </w:r>
    </w:p>
    <w:p w14:paraId="3C8282B5" w14:textId="77777777" w:rsidR="002465D1" w:rsidRPr="00AB2091" w:rsidRDefault="002465D1" w:rsidP="004003BA">
      <w:pPr>
        <w:numPr>
          <w:ilvl w:val="0"/>
          <w:numId w:val="15"/>
        </w:numPr>
        <w:spacing w:after="160" w:line="276" w:lineRule="auto"/>
        <w:contextualSpacing/>
        <w:jc w:val="left"/>
        <w:rPr>
          <w:color w:val="auto"/>
          <w:sz w:val="28"/>
          <w:lang w:val="bg-BG"/>
        </w:rPr>
      </w:pPr>
      <w:r w:rsidRPr="00AB2091">
        <w:rPr>
          <w:color w:val="auto"/>
          <w:sz w:val="28"/>
          <w:lang w:val="bg-BG"/>
        </w:rPr>
        <w:t>…. Максимализират поведението, ориентирано „към задачата“.</w:t>
      </w:r>
    </w:p>
    <w:p w14:paraId="3F3700BD" w14:textId="22CA4385" w:rsidR="002465D1" w:rsidRPr="00DF6617" w:rsidRDefault="002465D1" w:rsidP="00DF6617">
      <w:pPr>
        <w:numPr>
          <w:ilvl w:val="0"/>
          <w:numId w:val="15"/>
        </w:numPr>
        <w:spacing w:after="160" w:line="276" w:lineRule="auto"/>
        <w:contextualSpacing/>
        <w:jc w:val="left"/>
        <w:rPr>
          <w:color w:val="auto"/>
          <w:sz w:val="28"/>
          <w:lang w:val="bg-BG"/>
        </w:rPr>
      </w:pPr>
      <w:r w:rsidRPr="00AB2091">
        <w:rPr>
          <w:color w:val="auto"/>
          <w:sz w:val="28"/>
          <w:lang w:val="bg-BG"/>
        </w:rPr>
        <w:t xml:space="preserve">…. Използване на диапазон препоръки и </w:t>
      </w:r>
      <w:proofErr w:type="spellStart"/>
      <w:r w:rsidRPr="00AB2091">
        <w:rPr>
          <w:color w:val="auto"/>
          <w:sz w:val="28"/>
          <w:lang w:val="bg-BG"/>
        </w:rPr>
        <w:t>бихевиорални</w:t>
      </w:r>
      <w:proofErr w:type="spellEnd"/>
      <w:r w:rsidRPr="00AB2091">
        <w:rPr>
          <w:color w:val="auto"/>
          <w:sz w:val="28"/>
          <w:lang w:val="bg-BG"/>
        </w:rPr>
        <w:t xml:space="preserve"> методи…“</w:t>
      </w:r>
    </w:p>
    <w:p w14:paraId="55DD9755" w14:textId="394DC87D" w:rsidR="00DF6617" w:rsidRPr="00AB2091" w:rsidRDefault="002465D1" w:rsidP="00A9334D">
      <w:pPr>
        <w:spacing w:after="160" w:line="276" w:lineRule="auto"/>
        <w:ind w:firstLine="708"/>
        <w:rPr>
          <w:color w:val="auto"/>
          <w:sz w:val="28"/>
          <w:lang w:val="bg-BG"/>
        </w:rPr>
      </w:pPr>
      <w:r w:rsidRPr="00AB2091">
        <w:rPr>
          <w:color w:val="auto"/>
          <w:sz w:val="28"/>
          <w:lang w:val="bg-BG"/>
        </w:rPr>
        <w:t>За реализиране целта на емпиричната работа (мотивация за създаване на общност в условия на групова работа при с деца-представители на различни култури) и отчитане на резултатите от нея, бяха структурирани следните критерии за мотивация и общност. С тях беше съобразена и методиката за изследване, която позволи събиране на качествени и количествени данни – база за обективни изводи. Фигури 2 и 3, показват поотделно, критериите които бяха ръководещи.</w:t>
      </w:r>
    </w:p>
    <w:p w14:paraId="653224B3" w14:textId="77777777" w:rsidR="004A125F" w:rsidRDefault="004A125F" w:rsidP="004003BA">
      <w:pPr>
        <w:spacing w:line="276" w:lineRule="auto"/>
        <w:ind w:firstLine="708"/>
        <w:jc w:val="center"/>
        <w:rPr>
          <w:b/>
          <w:color w:val="auto"/>
          <w:szCs w:val="24"/>
          <w:lang w:val="bg-BG"/>
        </w:rPr>
      </w:pPr>
    </w:p>
    <w:p w14:paraId="67DC8C76" w14:textId="77777777" w:rsidR="004A125F" w:rsidRDefault="004A125F" w:rsidP="004003BA">
      <w:pPr>
        <w:spacing w:line="276" w:lineRule="auto"/>
        <w:ind w:firstLine="708"/>
        <w:jc w:val="center"/>
        <w:rPr>
          <w:b/>
          <w:color w:val="auto"/>
          <w:szCs w:val="24"/>
          <w:lang w:val="bg-BG"/>
        </w:rPr>
      </w:pPr>
    </w:p>
    <w:p w14:paraId="40972E33" w14:textId="77777777" w:rsidR="004A125F" w:rsidRDefault="004A125F" w:rsidP="004003BA">
      <w:pPr>
        <w:spacing w:line="276" w:lineRule="auto"/>
        <w:ind w:firstLine="708"/>
        <w:jc w:val="center"/>
        <w:rPr>
          <w:b/>
          <w:color w:val="auto"/>
          <w:szCs w:val="24"/>
          <w:lang w:val="bg-BG"/>
        </w:rPr>
      </w:pPr>
    </w:p>
    <w:p w14:paraId="25CDCABE" w14:textId="77777777" w:rsidR="004A125F" w:rsidRDefault="004A125F" w:rsidP="004003BA">
      <w:pPr>
        <w:spacing w:line="276" w:lineRule="auto"/>
        <w:ind w:firstLine="708"/>
        <w:jc w:val="center"/>
        <w:rPr>
          <w:b/>
          <w:color w:val="auto"/>
          <w:szCs w:val="24"/>
          <w:lang w:val="bg-BG"/>
        </w:rPr>
      </w:pPr>
    </w:p>
    <w:p w14:paraId="7857B291" w14:textId="77777777" w:rsidR="004A125F" w:rsidRDefault="004A125F" w:rsidP="004003BA">
      <w:pPr>
        <w:spacing w:line="276" w:lineRule="auto"/>
        <w:ind w:firstLine="708"/>
        <w:jc w:val="center"/>
        <w:rPr>
          <w:b/>
          <w:color w:val="auto"/>
          <w:szCs w:val="24"/>
          <w:lang w:val="bg-BG"/>
        </w:rPr>
      </w:pPr>
    </w:p>
    <w:p w14:paraId="361F1D8A" w14:textId="77777777" w:rsidR="004A125F" w:rsidRDefault="004A125F" w:rsidP="004003BA">
      <w:pPr>
        <w:spacing w:line="276" w:lineRule="auto"/>
        <w:ind w:firstLine="708"/>
        <w:jc w:val="center"/>
        <w:rPr>
          <w:b/>
          <w:color w:val="auto"/>
          <w:szCs w:val="24"/>
          <w:lang w:val="bg-BG"/>
        </w:rPr>
      </w:pPr>
    </w:p>
    <w:p w14:paraId="00948A78" w14:textId="77777777" w:rsidR="004A125F" w:rsidRDefault="004A125F" w:rsidP="004003BA">
      <w:pPr>
        <w:spacing w:line="276" w:lineRule="auto"/>
        <w:ind w:firstLine="708"/>
        <w:jc w:val="center"/>
        <w:rPr>
          <w:b/>
          <w:color w:val="auto"/>
          <w:szCs w:val="24"/>
          <w:lang w:val="bg-BG"/>
        </w:rPr>
      </w:pPr>
    </w:p>
    <w:p w14:paraId="4517E611" w14:textId="652CBE7C" w:rsidR="002465D1" w:rsidRPr="00AB2091" w:rsidRDefault="002465D1" w:rsidP="004003BA">
      <w:pPr>
        <w:spacing w:line="276" w:lineRule="auto"/>
        <w:ind w:firstLine="708"/>
        <w:jc w:val="center"/>
        <w:rPr>
          <w:b/>
          <w:color w:val="auto"/>
          <w:szCs w:val="24"/>
          <w:lang w:val="bg-BG"/>
        </w:rPr>
      </w:pPr>
      <w:r w:rsidRPr="00AB2091">
        <w:rPr>
          <w:b/>
          <w:color w:val="auto"/>
          <w:szCs w:val="24"/>
          <w:lang w:val="bg-BG"/>
        </w:rPr>
        <w:t>Фигура 2</w:t>
      </w:r>
    </w:p>
    <w:p w14:paraId="40E1F67D" w14:textId="76C11619" w:rsidR="002465D1" w:rsidRPr="00AB2091" w:rsidRDefault="002465D1" w:rsidP="004003BA">
      <w:pPr>
        <w:spacing w:after="160" w:line="276" w:lineRule="auto"/>
        <w:ind w:firstLine="708"/>
        <w:jc w:val="center"/>
        <w:rPr>
          <w:b/>
          <w:color w:val="auto"/>
          <w:szCs w:val="24"/>
          <w:lang w:val="bg-BG"/>
        </w:rPr>
      </w:pPr>
      <w:r w:rsidRPr="00AB2091">
        <w:rPr>
          <w:b/>
          <w:color w:val="auto"/>
          <w:szCs w:val="24"/>
          <w:lang w:val="bg-BG"/>
        </w:rPr>
        <w:t>Критерий за мотивация</w:t>
      </w:r>
    </w:p>
    <w:p w14:paraId="37B9EADC" w14:textId="77777777" w:rsidR="002465D1" w:rsidRPr="00AB2091" w:rsidRDefault="002465D1" w:rsidP="004003BA">
      <w:pPr>
        <w:spacing w:after="160" w:line="276" w:lineRule="auto"/>
        <w:ind w:firstLine="708"/>
        <w:rPr>
          <w:color w:val="auto"/>
          <w:szCs w:val="24"/>
          <w:lang w:val="bg-BG"/>
        </w:rPr>
      </w:pPr>
      <w:r w:rsidRPr="00AB2091">
        <w:rPr>
          <w:noProof/>
          <w:color w:val="auto"/>
          <w:szCs w:val="24"/>
          <w:lang w:val="bg-BG" w:eastAsia="bg-BG"/>
        </w:rPr>
        <w:drawing>
          <wp:inline distT="0" distB="0" distL="0" distR="0" wp14:anchorId="668F705C" wp14:editId="27D66B64">
            <wp:extent cx="5019675" cy="3067050"/>
            <wp:effectExtent l="0" t="57150" r="0" b="3810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sidRPr="00AB2091">
        <w:rPr>
          <w:color w:val="auto"/>
          <w:szCs w:val="24"/>
          <w:lang w:val="bg-BG"/>
        </w:rPr>
        <w:t xml:space="preserve"> </w:t>
      </w:r>
    </w:p>
    <w:p w14:paraId="5DD5CCF7" w14:textId="77777777" w:rsidR="00656E4B" w:rsidRDefault="00656E4B" w:rsidP="004003BA">
      <w:pPr>
        <w:spacing w:line="276" w:lineRule="auto"/>
        <w:ind w:firstLine="708"/>
        <w:jc w:val="center"/>
        <w:rPr>
          <w:b/>
          <w:color w:val="auto"/>
          <w:szCs w:val="24"/>
          <w:lang w:val="bg-BG"/>
        </w:rPr>
      </w:pPr>
    </w:p>
    <w:p w14:paraId="7273BE67" w14:textId="2F9E0FED" w:rsidR="002465D1" w:rsidRPr="00AB2091" w:rsidRDefault="002465D1" w:rsidP="004003BA">
      <w:pPr>
        <w:spacing w:line="276" w:lineRule="auto"/>
        <w:ind w:firstLine="708"/>
        <w:jc w:val="center"/>
        <w:rPr>
          <w:b/>
          <w:color w:val="auto"/>
          <w:szCs w:val="24"/>
          <w:lang w:val="bg-BG"/>
        </w:rPr>
      </w:pPr>
      <w:r w:rsidRPr="00AB2091">
        <w:rPr>
          <w:b/>
          <w:color w:val="auto"/>
          <w:szCs w:val="24"/>
          <w:lang w:val="bg-BG"/>
        </w:rPr>
        <w:t>Фигура 3</w:t>
      </w:r>
    </w:p>
    <w:p w14:paraId="49C5AE0E" w14:textId="77777777" w:rsidR="00656E4B" w:rsidRDefault="002465D1" w:rsidP="004003BA">
      <w:pPr>
        <w:spacing w:after="160" w:line="276" w:lineRule="auto"/>
        <w:ind w:firstLine="708"/>
        <w:jc w:val="center"/>
        <w:rPr>
          <w:b/>
          <w:color w:val="auto"/>
          <w:szCs w:val="24"/>
          <w:lang w:val="bg-BG"/>
        </w:rPr>
      </w:pPr>
      <w:r w:rsidRPr="00AB2091">
        <w:rPr>
          <w:b/>
          <w:color w:val="auto"/>
          <w:szCs w:val="24"/>
          <w:lang w:val="bg-BG"/>
        </w:rPr>
        <w:t>Критерий за общност</w:t>
      </w:r>
    </w:p>
    <w:p w14:paraId="11A74C7E" w14:textId="73D0626B" w:rsidR="002465D1" w:rsidRPr="00717122" w:rsidRDefault="002465D1" w:rsidP="00717122">
      <w:pPr>
        <w:spacing w:after="160" w:line="276" w:lineRule="auto"/>
        <w:ind w:firstLine="0"/>
        <w:jc w:val="center"/>
        <w:rPr>
          <w:b/>
          <w:color w:val="auto"/>
          <w:szCs w:val="24"/>
          <w:lang w:val="bg-BG"/>
        </w:rPr>
      </w:pPr>
      <w:r w:rsidRPr="00AB2091">
        <w:rPr>
          <w:b/>
          <w:i/>
          <w:noProof/>
          <w:color w:val="auto"/>
          <w:sz w:val="28"/>
          <w:lang w:val="bg-BG" w:eastAsia="bg-BG"/>
        </w:rPr>
        <w:drawing>
          <wp:inline distT="0" distB="0" distL="0" distR="0" wp14:anchorId="67E2995E" wp14:editId="7B229445">
            <wp:extent cx="5486400" cy="2314575"/>
            <wp:effectExtent l="38100" t="57150" r="57150" b="47625"/>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Pr="00AB2091">
        <w:rPr>
          <w:b/>
          <w:i/>
          <w:color w:val="auto"/>
          <w:sz w:val="28"/>
          <w:lang w:val="bg-BG"/>
        </w:rPr>
        <w:t xml:space="preserve">                      </w:t>
      </w:r>
    </w:p>
    <w:p w14:paraId="5A2E4B9F" w14:textId="77777777" w:rsidR="002465D1" w:rsidRPr="00AB2091" w:rsidRDefault="002465D1" w:rsidP="00DF6617">
      <w:pPr>
        <w:spacing w:line="276" w:lineRule="auto"/>
        <w:ind w:firstLine="708"/>
        <w:rPr>
          <w:color w:val="auto"/>
          <w:sz w:val="28"/>
          <w:lang w:val="bg-BG"/>
        </w:rPr>
      </w:pPr>
      <w:r w:rsidRPr="00AB2091">
        <w:rPr>
          <w:color w:val="auto"/>
          <w:sz w:val="28"/>
          <w:lang w:val="bg-BG"/>
        </w:rPr>
        <w:t xml:space="preserve">Ефективността на емпиричното изследване се изследва с методика, включваща: </w:t>
      </w:r>
    </w:p>
    <w:p w14:paraId="3D180866" w14:textId="77777777" w:rsidR="002465D1" w:rsidRPr="00AB2091" w:rsidRDefault="002465D1" w:rsidP="004003BA">
      <w:pPr>
        <w:numPr>
          <w:ilvl w:val="0"/>
          <w:numId w:val="17"/>
        </w:numPr>
        <w:spacing w:after="160" w:line="276" w:lineRule="auto"/>
        <w:contextualSpacing/>
        <w:jc w:val="left"/>
        <w:rPr>
          <w:color w:val="auto"/>
          <w:sz w:val="28"/>
          <w:lang w:val="bg-BG"/>
        </w:rPr>
      </w:pPr>
      <w:r w:rsidRPr="00AB2091">
        <w:rPr>
          <w:color w:val="auto"/>
          <w:sz w:val="28"/>
          <w:lang w:val="bg-BG"/>
        </w:rPr>
        <w:t>Обследване на резултати от дейностите.</w:t>
      </w:r>
    </w:p>
    <w:p w14:paraId="5E0711A3" w14:textId="77777777" w:rsidR="002465D1" w:rsidRPr="00AB2091" w:rsidRDefault="002465D1" w:rsidP="004003BA">
      <w:pPr>
        <w:numPr>
          <w:ilvl w:val="0"/>
          <w:numId w:val="17"/>
        </w:numPr>
        <w:spacing w:after="160" w:line="276" w:lineRule="auto"/>
        <w:contextualSpacing/>
        <w:jc w:val="left"/>
        <w:rPr>
          <w:color w:val="auto"/>
          <w:sz w:val="28"/>
          <w:lang w:val="bg-BG"/>
        </w:rPr>
      </w:pPr>
      <w:proofErr w:type="spellStart"/>
      <w:r w:rsidRPr="00AB2091">
        <w:rPr>
          <w:color w:val="auto"/>
          <w:sz w:val="28"/>
          <w:lang w:val="bg-BG"/>
        </w:rPr>
        <w:t>Социометрия</w:t>
      </w:r>
      <w:proofErr w:type="spellEnd"/>
      <w:r w:rsidRPr="00AB2091">
        <w:rPr>
          <w:color w:val="auto"/>
          <w:sz w:val="28"/>
          <w:lang w:val="bg-BG"/>
        </w:rPr>
        <w:t xml:space="preserve"> за сплотеността на групата. (методика ма Морено)</w:t>
      </w:r>
    </w:p>
    <w:p w14:paraId="503C7939" w14:textId="77777777" w:rsidR="002465D1" w:rsidRPr="00AB2091" w:rsidRDefault="002465D1" w:rsidP="000D1E63">
      <w:pPr>
        <w:numPr>
          <w:ilvl w:val="0"/>
          <w:numId w:val="17"/>
        </w:numPr>
        <w:spacing w:before="240" w:after="160" w:line="276" w:lineRule="auto"/>
        <w:contextualSpacing/>
        <w:jc w:val="left"/>
        <w:rPr>
          <w:color w:val="auto"/>
          <w:sz w:val="28"/>
          <w:lang w:val="bg-BG"/>
        </w:rPr>
      </w:pPr>
      <w:r w:rsidRPr="00AB2091">
        <w:rPr>
          <w:color w:val="auto"/>
          <w:sz w:val="28"/>
          <w:lang w:val="bg-BG"/>
        </w:rPr>
        <w:lastRenderedPageBreak/>
        <w:t>Убежденията на участниците относно факторите, влияещи върху резултатите (</w:t>
      </w:r>
      <w:proofErr w:type="spellStart"/>
      <w:r w:rsidRPr="00AB2091">
        <w:rPr>
          <w:color w:val="auto"/>
          <w:sz w:val="28"/>
          <w:lang w:val="bg-BG"/>
        </w:rPr>
        <w:t>Локус</w:t>
      </w:r>
      <w:proofErr w:type="spellEnd"/>
      <w:r w:rsidRPr="00AB2091">
        <w:rPr>
          <w:color w:val="auto"/>
          <w:sz w:val="28"/>
          <w:lang w:val="bg-BG"/>
        </w:rPr>
        <w:t xml:space="preserve"> на контрола).</w:t>
      </w:r>
    </w:p>
    <w:p w14:paraId="27218373" w14:textId="77777777" w:rsidR="002F18E2" w:rsidRDefault="002F18E2" w:rsidP="00717122">
      <w:pPr>
        <w:spacing w:before="240"/>
        <w:ind w:left="708" w:firstLine="0"/>
        <w:jc w:val="left"/>
        <w:rPr>
          <w:b/>
          <w:color w:val="auto"/>
          <w:sz w:val="28"/>
          <w:lang w:val="bg-BG"/>
        </w:rPr>
      </w:pPr>
    </w:p>
    <w:p w14:paraId="3B0365D6" w14:textId="5F7859FF" w:rsidR="002465D1" w:rsidRPr="00AB2091" w:rsidRDefault="002465D1" w:rsidP="00717122">
      <w:pPr>
        <w:spacing w:before="240"/>
        <w:ind w:left="708" w:firstLine="0"/>
        <w:jc w:val="left"/>
        <w:rPr>
          <w:b/>
          <w:color w:val="auto"/>
          <w:sz w:val="28"/>
          <w:lang w:val="bg-BG"/>
        </w:rPr>
      </w:pPr>
      <w:r w:rsidRPr="00AB2091">
        <w:rPr>
          <w:b/>
          <w:color w:val="auto"/>
          <w:sz w:val="28"/>
          <w:lang w:val="bg-BG"/>
        </w:rPr>
        <w:t>ИЗВОДИ</w:t>
      </w:r>
    </w:p>
    <w:p w14:paraId="0C668C53" w14:textId="77777777" w:rsidR="002465D1" w:rsidRPr="00AB2091" w:rsidRDefault="002465D1" w:rsidP="00DF6617">
      <w:pPr>
        <w:spacing w:line="276" w:lineRule="auto"/>
        <w:ind w:firstLine="708"/>
        <w:rPr>
          <w:color w:val="auto"/>
          <w:sz w:val="28"/>
          <w:lang w:val="bg-BG"/>
        </w:rPr>
      </w:pPr>
      <w:r w:rsidRPr="00AB2091">
        <w:rPr>
          <w:color w:val="auto"/>
          <w:sz w:val="28"/>
          <w:lang w:val="bg-BG"/>
        </w:rPr>
        <w:t>Резултатите от двете количествени и едното качествено изследване при извадка двадесет и девет изследвани лица деветнадесет момичета и десет момчета) на възраст седем – тринадесет годишна възраст,  водят до следните изводи:</w:t>
      </w:r>
    </w:p>
    <w:p w14:paraId="55220DDD" w14:textId="77777777" w:rsidR="002465D1" w:rsidRPr="00AB2091" w:rsidRDefault="002465D1" w:rsidP="004003BA">
      <w:pPr>
        <w:numPr>
          <w:ilvl w:val="0"/>
          <w:numId w:val="18"/>
        </w:numPr>
        <w:spacing w:after="160" w:line="276" w:lineRule="auto"/>
        <w:contextualSpacing/>
        <w:rPr>
          <w:color w:val="auto"/>
          <w:sz w:val="28"/>
          <w:lang w:val="bg-BG"/>
        </w:rPr>
      </w:pPr>
      <w:r w:rsidRPr="00AB2091">
        <w:rPr>
          <w:color w:val="auto"/>
          <w:sz w:val="28"/>
          <w:lang w:val="bg-BG"/>
        </w:rPr>
        <w:t xml:space="preserve">Сплотеността в групата е на ниво, при което участниците (78%) проявяват </w:t>
      </w:r>
      <w:proofErr w:type="spellStart"/>
      <w:r w:rsidRPr="00AB2091">
        <w:rPr>
          <w:color w:val="auto"/>
          <w:sz w:val="28"/>
          <w:lang w:val="bg-BG"/>
        </w:rPr>
        <w:t>желателност</w:t>
      </w:r>
      <w:proofErr w:type="spellEnd"/>
      <w:r w:rsidRPr="00AB2091">
        <w:rPr>
          <w:color w:val="auto"/>
          <w:sz w:val="28"/>
          <w:lang w:val="bg-BG"/>
        </w:rPr>
        <w:t xml:space="preserve"> за работа с произволен член от групата – те се интересуват повече от резултата и дейността, отколкото от съиграчите.</w:t>
      </w:r>
    </w:p>
    <w:p w14:paraId="167ABC97" w14:textId="77777777" w:rsidR="002465D1" w:rsidRPr="00AB2091" w:rsidRDefault="002465D1" w:rsidP="004003BA">
      <w:pPr>
        <w:numPr>
          <w:ilvl w:val="0"/>
          <w:numId w:val="18"/>
        </w:numPr>
        <w:spacing w:after="160" w:line="276" w:lineRule="auto"/>
        <w:contextualSpacing/>
        <w:rPr>
          <w:color w:val="auto"/>
          <w:sz w:val="28"/>
          <w:lang w:val="bg-BG"/>
        </w:rPr>
      </w:pPr>
      <w:r w:rsidRPr="00AB2091">
        <w:rPr>
          <w:color w:val="auto"/>
          <w:sz w:val="28"/>
          <w:lang w:val="bg-BG"/>
        </w:rPr>
        <w:t xml:space="preserve">Общата удовлетвореност от междуличностните взаимоотношения е висока и </w:t>
      </w:r>
      <w:proofErr w:type="spellStart"/>
      <w:r w:rsidRPr="00AB2091">
        <w:rPr>
          <w:color w:val="auto"/>
          <w:sz w:val="28"/>
          <w:lang w:val="bg-BG"/>
        </w:rPr>
        <w:t>корелира</w:t>
      </w:r>
      <w:proofErr w:type="spellEnd"/>
      <w:r w:rsidRPr="00AB2091">
        <w:rPr>
          <w:color w:val="auto"/>
          <w:sz w:val="28"/>
          <w:lang w:val="bg-BG"/>
        </w:rPr>
        <w:t xml:space="preserve"> с резултатите получени за себе оценката във връзка с факторите за успеха. Участниците разпределят личното си участие и това на другите като причина за успех по равно, т.е. отчитат силата на общността.</w:t>
      </w:r>
    </w:p>
    <w:p w14:paraId="7DA1B682" w14:textId="77777777" w:rsidR="002465D1" w:rsidRPr="00AB2091" w:rsidRDefault="002465D1" w:rsidP="004003BA">
      <w:pPr>
        <w:numPr>
          <w:ilvl w:val="0"/>
          <w:numId w:val="18"/>
        </w:numPr>
        <w:spacing w:after="160" w:line="276" w:lineRule="auto"/>
        <w:contextualSpacing/>
        <w:rPr>
          <w:color w:val="auto"/>
          <w:sz w:val="28"/>
          <w:lang w:val="bg-BG"/>
        </w:rPr>
      </w:pPr>
      <w:r w:rsidRPr="00AB2091">
        <w:rPr>
          <w:color w:val="auto"/>
          <w:sz w:val="28"/>
          <w:lang w:val="bg-BG"/>
        </w:rPr>
        <w:t>При самостоятелното разпределяне на задачите са водещи силните страни и интереса към задачите, а не културната принадлежност.</w:t>
      </w:r>
    </w:p>
    <w:p w14:paraId="3FE38845" w14:textId="77777777" w:rsidR="002465D1" w:rsidRPr="00AB2091" w:rsidRDefault="002465D1" w:rsidP="004003BA">
      <w:pPr>
        <w:numPr>
          <w:ilvl w:val="0"/>
          <w:numId w:val="18"/>
        </w:numPr>
        <w:spacing w:after="160" w:line="276" w:lineRule="auto"/>
        <w:contextualSpacing/>
        <w:rPr>
          <w:color w:val="auto"/>
          <w:sz w:val="28"/>
          <w:lang w:val="bg-BG"/>
        </w:rPr>
      </w:pPr>
      <w:r w:rsidRPr="00AB2091">
        <w:rPr>
          <w:color w:val="auto"/>
          <w:sz w:val="28"/>
          <w:lang w:val="bg-BG"/>
        </w:rPr>
        <w:t>Налице е загриженост в групата при наличие на трудности и готовност за взаимопомощ.</w:t>
      </w:r>
    </w:p>
    <w:p w14:paraId="16EFA067" w14:textId="77777777" w:rsidR="002465D1" w:rsidRPr="00AB2091" w:rsidRDefault="002465D1" w:rsidP="004003BA">
      <w:pPr>
        <w:numPr>
          <w:ilvl w:val="0"/>
          <w:numId w:val="18"/>
        </w:numPr>
        <w:spacing w:after="160" w:line="276" w:lineRule="auto"/>
        <w:contextualSpacing/>
        <w:rPr>
          <w:color w:val="auto"/>
          <w:sz w:val="28"/>
          <w:lang w:val="bg-BG"/>
        </w:rPr>
      </w:pPr>
      <w:r w:rsidRPr="00AB2091">
        <w:rPr>
          <w:color w:val="auto"/>
          <w:sz w:val="28"/>
          <w:lang w:val="bg-BG"/>
        </w:rPr>
        <w:t xml:space="preserve">Успоредно с удовлетвореността от резултата е налице и заявена </w:t>
      </w:r>
      <w:proofErr w:type="spellStart"/>
      <w:r w:rsidRPr="00AB2091">
        <w:rPr>
          <w:color w:val="auto"/>
          <w:sz w:val="28"/>
          <w:lang w:val="bg-BG"/>
        </w:rPr>
        <w:t>желателност</w:t>
      </w:r>
      <w:proofErr w:type="spellEnd"/>
      <w:r w:rsidRPr="00AB2091">
        <w:rPr>
          <w:color w:val="auto"/>
          <w:sz w:val="28"/>
          <w:lang w:val="bg-BG"/>
        </w:rPr>
        <w:t xml:space="preserve"> за бъдещи дейности.</w:t>
      </w:r>
    </w:p>
    <w:p w14:paraId="6C704018" w14:textId="26BF4744" w:rsidR="002465D1" w:rsidRPr="00AB2091" w:rsidRDefault="002465D1" w:rsidP="00DF6617">
      <w:pPr>
        <w:spacing w:after="160" w:line="276" w:lineRule="auto"/>
        <w:ind w:firstLine="708"/>
        <w:rPr>
          <w:color w:val="auto"/>
          <w:sz w:val="28"/>
          <w:lang w:val="bg-BG"/>
        </w:rPr>
      </w:pPr>
      <w:r w:rsidRPr="00AB2091">
        <w:rPr>
          <w:color w:val="auto"/>
          <w:sz w:val="28"/>
          <w:lang w:val="bg-BG"/>
        </w:rPr>
        <w:t>Резултатите, макар и да не претендират за представителност са валидни и дават основание за продължаване на работа в посока мотивиране на лица и групи за създаване на общност при представители на културно разнообразие.</w:t>
      </w:r>
    </w:p>
    <w:p w14:paraId="2957CC69" w14:textId="77777777" w:rsidR="002465D1" w:rsidRPr="00AB2091" w:rsidRDefault="002465D1" w:rsidP="00DF6617">
      <w:pPr>
        <w:spacing w:before="240" w:line="276" w:lineRule="auto"/>
        <w:ind w:firstLine="708"/>
        <w:rPr>
          <w:b/>
          <w:color w:val="auto"/>
          <w:sz w:val="28"/>
          <w:lang w:val="bg-BG"/>
        </w:rPr>
      </w:pPr>
      <w:r w:rsidRPr="00AB2091">
        <w:rPr>
          <w:b/>
          <w:color w:val="auto"/>
          <w:sz w:val="28"/>
          <w:lang w:val="en-US"/>
        </w:rPr>
        <w:t>REFERENCES</w:t>
      </w:r>
      <w:r w:rsidRPr="00AB2091">
        <w:rPr>
          <w:b/>
          <w:color w:val="auto"/>
          <w:sz w:val="28"/>
          <w:lang w:val="bg-BG"/>
        </w:rPr>
        <w:t>:</w:t>
      </w:r>
    </w:p>
    <w:p w14:paraId="18CA1164" w14:textId="77777777" w:rsidR="00DF6617" w:rsidRDefault="002465D1" w:rsidP="00DF6617">
      <w:pPr>
        <w:pStyle w:val="ListParagraph"/>
        <w:numPr>
          <w:ilvl w:val="0"/>
          <w:numId w:val="49"/>
        </w:numPr>
        <w:spacing w:after="160" w:line="276" w:lineRule="auto"/>
        <w:rPr>
          <w:color w:val="auto"/>
          <w:sz w:val="28"/>
          <w:lang w:val="bg-BG"/>
        </w:rPr>
      </w:pPr>
      <w:r w:rsidRPr="00DF6617">
        <w:rPr>
          <w:b/>
          <w:bCs/>
          <w:color w:val="auto"/>
          <w:sz w:val="28"/>
          <w:lang w:val="bg-BG"/>
        </w:rPr>
        <w:t>Димитров</w:t>
      </w:r>
      <w:r w:rsidRPr="00DF6617">
        <w:rPr>
          <w:color w:val="auto"/>
          <w:sz w:val="28"/>
          <w:lang w:val="bg-BG"/>
        </w:rPr>
        <w:t>, Пл., Автентичната трудова мотивация; Основни модели и стратегии за промяна, В:Мотивация в работа на учителя, 2012 , Варна, „Знание и сила“, с. 13</w:t>
      </w:r>
    </w:p>
    <w:p w14:paraId="717DE92B" w14:textId="77777777" w:rsidR="00DF6617" w:rsidRDefault="002465D1" w:rsidP="00DF6617">
      <w:pPr>
        <w:pStyle w:val="ListParagraph"/>
        <w:numPr>
          <w:ilvl w:val="0"/>
          <w:numId w:val="49"/>
        </w:numPr>
        <w:spacing w:after="160" w:line="276" w:lineRule="auto"/>
        <w:rPr>
          <w:color w:val="auto"/>
          <w:sz w:val="28"/>
          <w:lang w:val="bg-BG"/>
        </w:rPr>
      </w:pPr>
      <w:r w:rsidRPr="00DF6617">
        <w:rPr>
          <w:b/>
          <w:bCs/>
          <w:color w:val="auto"/>
          <w:sz w:val="28"/>
          <w:lang w:val="bg-BG"/>
        </w:rPr>
        <w:t>Янкулова</w:t>
      </w:r>
      <w:r w:rsidRPr="00DF6617">
        <w:rPr>
          <w:color w:val="auto"/>
          <w:sz w:val="28"/>
          <w:lang w:val="bg-BG"/>
        </w:rPr>
        <w:t>, Й., Педагогическа психология, Софи, Парадигма, 2012</w:t>
      </w:r>
    </w:p>
    <w:p w14:paraId="52DA3C69" w14:textId="77777777" w:rsidR="00DF6617" w:rsidRPr="00DF6617" w:rsidRDefault="002465D1" w:rsidP="00DF6617">
      <w:pPr>
        <w:pStyle w:val="ListParagraph"/>
        <w:numPr>
          <w:ilvl w:val="0"/>
          <w:numId w:val="49"/>
        </w:numPr>
        <w:spacing w:after="160" w:line="276" w:lineRule="auto"/>
        <w:rPr>
          <w:color w:val="auto"/>
          <w:sz w:val="28"/>
          <w:lang w:val="bg-BG"/>
        </w:rPr>
      </w:pPr>
      <w:r w:rsidRPr="00DF6617">
        <w:rPr>
          <w:b/>
          <w:bCs/>
          <w:color w:val="auto"/>
          <w:sz w:val="28"/>
          <w:lang w:val="bg-BG"/>
        </w:rPr>
        <w:t>Янкулова</w:t>
      </w:r>
      <w:r w:rsidRPr="00DF6617">
        <w:rPr>
          <w:color w:val="auto"/>
          <w:sz w:val="28"/>
          <w:lang w:val="bg-BG"/>
        </w:rPr>
        <w:t xml:space="preserve">, Й., </w:t>
      </w:r>
      <w:r w:rsidRPr="00DF6617">
        <w:rPr>
          <w:rFonts w:eastAsia="Times New Roman"/>
          <w:color w:val="auto"/>
          <w:sz w:val="28"/>
          <w:lang w:val="bg-BG" w:eastAsia="bg-BG"/>
        </w:rPr>
        <w:t xml:space="preserve">Психологически измерения на </w:t>
      </w:r>
      <w:proofErr w:type="spellStart"/>
      <w:r w:rsidRPr="00DF6617">
        <w:rPr>
          <w:rFonts w:eastAsia="Times New Roman"/>
          <w:color w:val="auto"/>
          <w:sz w:val="28"/>
          <w:lang w:val="bg-BG" w:eastAsia="bg-BG"/>
        </w:rPr>
        <w:t>локуса</w:t>
      </w:r>
      <w:proofErr w:type="spellEnd"/>
      <w:r w:rsidRPr="00DF6617">
        <w:rPr>
          <w:rFonts w:eastAsia="Times New Roman"/>
          <w:color w:val="auto"/>
          <w:sz w:val="28"/>
          <w:lang w:val="bg-BG" w:eastAsia="bg-BG"/>
        </w:rPr>
        <w:t xml:space="preserve"> на контрола на студентите в академичната среда, В:  </w:t>
      </w:r>
      <w:hyperlink r:id="rId83" w:history="1">
        <w:r w:rsidRPr="00DF6617">
          <w:rPr>
            <w:rFonts w:eastAsia="Times New Roman"/>
            <w:color w:val="auto"/>
            <w:sz w:val="28"/>
            <w:lang w:val="bg-BG" w:eastAsia="bg-BG"/>
          </w:rPr>
          <w:t>Педагогически новости</w:t>
        </w:r>
      </w:hyperlink>
      <w:r w:rsidRPr="00DF6617">
        <w:rPr>
          <w:rFonts w:eastAsia="Times New Roman"/>
          <w:color w:val="auto"/>
          <w:sz w:val="28"/>
          <w:lang w:val="bg-BG" w:eastAsia="bg-BG"/>
        </w:rPr>
        <w:t xml:space="preserve">, </w:t>
      </w:r>
      <w:hyperlink r:id="rId84" w:history="1">
        <w:r w:rsidRPr="00DF6617">
          <w:rPr>
            <w:rFonts w:eastAsia="Times New Roman"/>
            <w:color w:val="auto"/>
            <w:sz w:val="28"/>
            <w:lang w:val="bg-BG" w:eastAsia="bg-BG"/>
          </w:rPr>
          <w:t>Брой - 2013</w:t>
        </w:r>
      </w:hyperlink>
      <w:r w:rsidRPr="00DF6617">
        <w:rPr>
          <w:rFonts w:eastAsia="Times New Roman"/>
          <w:color w:val="auto"/>
          <w:sz w:val="28"/>
          <w:lang w:val="bg-BG" w:eastAsia="bg-BG"/>
        </w:rPr>
        <w:t xml:space="preserve"> (</w:t>
      </w:r>
      <w:proofErr w:type="spellStart"/>
      <w:r w:rsidRPr="00DF6617">
        <w:rPr>
          <w:rFonts w:eastAsia="Times New Roman"/>
          <w:color w:val="auto"/>
          <w:sz w:val="28"/>
          <w:lang w:val="bg-BG" w:eastAsia="bg-BG"/>
        </w:rPr>
        <w:t>Атхив</w:t>
      </w:r>
      <w:proofErr w:type="spellEnd"/>
      <w:r w:rsidRPr="00DF6617">
        <w:rPr>
          <w:rFonts w:eastAsia="Times New Roman"/>
          <w:color w:val="auto"/>
          <w:sz w:val="28"/>
          <w:lang w:val="bg-BG" w:eastAsia="bg-BG"/>
        </w:rPr>
        <w:t>)</w:t>
      </w:r>
    </w:p>
    <w:p w14:paraId="694A1787" w14:textId="77777777" w:rsidR="00DF6617" w:rsidRPr="00DF6617" w:rsidRDefault="002465D1" w:rsidP="00DF6617">
      <w:pPr>
        <w:pStyle w:val="ListParagraph"/>
        <w:numPr>
          <w:ilvl w:val="0"/>
          <w:numId w:val="49"/>
        </w:numPr>
        <w:spacing w:after="160" w:line="276" w:lineRule="auto"/>
        <w:rPr>
          <w:color w:val="auto"/>
          <w:sz w:val="28"/>
          <w:lang w:val="bg-BG"/>
        </w:rPr>
      </w:pPr>
      <w:proofErr w:type="spellStart"/>
      <w:r w:rsidRPr="00DF6617">
        <w:rPr>
          <w:b/>
          <w:bCs/>
          <w:color w:val="auto"/>
          <w:sz w:val="28"/>
          <w:lang w:val="en-US"/>
        </w:rPr>
        <w:lastRenderedPageBreak/>
        <w:t>Сovington</w:t>
      </w:r>
      <w:proofErr w:type="spellEnd"/>
      <w:r w:rsidRPr="00DF6617">
        <w:rPr>
          <w:color w:val="auto"/>
          <w:sz w:val="28"/>
          <w:lang w:val="en-US"/>
        </w:rPr>
        <w:t xml:space="preserve">, </w:t>
      </w:r>
      <w:r w:rsidRPr="00DF6617">
        <w:rPr>
          <w:color w:val="auto"/>
          <w:sz w:val="28"/>
          <w:lang w:val="bg-BG"/>
        </w:rPr>
        <w:t xml:space="preserve">М., </w:t>
      </w:r>
      <w:r w:rsidRPr="00DF6617">
        <w:rPr>
          <w:color w:val="auto"/>
          <w:sz w:val="28"/>
          <w:lang w:val="en-US"/>
        </w:rPr>
        <w:t xml:space="preserve">The </w:t>
      </w:r>
      <w:proofErr w:type="gramStart"/>
      <w:r w:rsidRPr="00DF6617">
        <w:rPr>
          <w:color w:val="auto"/>
          <w:sz w:val="28"/>
          <w:lang w:val="en-US"/>
        </w:rPr>
        <w:t>will  to</w:t>
      </w:r>
      <w:proofErr w:type="gramEnd"/>
      <w:r w:rsidRPr="00DF6617">
        <w:rPr>
          <w:color w:val="auto"/>
          <w:sz w:val="28"/>
          <w:lang w:val="en-US"/>
        </w:rPr>
        <w:t xml:space="preserve"> learn,: a guide for motivating young people. NY: Cambridge University presses, 1998)</w:t>
      </w:r>
    </w:p>
    <w:p w14:paraId="6CB6A52D" w14:textId="47F1606F" w:rsidR="00DF6617" w:rsidRPr="00DF6617" w:rsidRDefault="00767D89" w:rsidP="00DF6617">
      <w:pPr>
        <w:pStyle w:val="ListParagraph"/>
        <w:numPr>
          <w:ilvl w:val="0"/>
          <w:numId w:val="49"/>
        </w:numPr>
        <w:spacing w:after="160" w:line="276" w:lineRule="auto"/>
        <w:rPr>
          <w:color w:val="auto"/>
          <w:sz w:val="28"/>
          <w:lang w:val="bg-BG"/>
        </w:rPr>
      </w:pPr>
      <w:hyperlink r:id="rId85" w:history="1">
        <w:r w:rsidR="00DF6617" w:rsidRPr="00A5252E">
          <w:rPr>
            <w:rStyle w:val="Hyperlink"/>
            <w:sz w:val="28"/>
            <w:lang w:val="en-US"/>
          </w:rPr>
          <w:t>https://psyfactor.org/lib/sociometriya_moreno.htm</w:t>
        </w:r>
      </w:hyperlink>
    </w:p>
    <w:p w14:paraId="28C21CAF" w14:textId="4388A88B" w:rsidR="002465D1" w:rsidRPr="00DF6617" w:rsidRDefault="00767D89" w:rsidP="00DF6617">
      <w:pPr>
        <w:pStyle w:val="ListParagraph"/>
        <w:numPr>
          <w:ilvl w:val="0"/>
          <w:numId w:val="49"/>
        </w:numPr>
        <w:spacing w:after="160" w:line="276" w:lineRule="auto"/>
        <w:rPr>
          <w:color w:val="auto"/>
          <w:sz w:val="28"/>
          <w:lang w:val="bg-BG"/>
        </w:rPr>
      </w:pPr>
      <w:hyperlink r:id="rId86" w:history="1">
        <w:r w:rsidR="002465D1" w:rsidRPr="00DF6617">
          <w:rPr>
            <w:color w:val="002060"/>
            <w:sz w:val="28"/>
            <w:lang w:val="bg-BG"/>
          </w:rPr>
          <w:t>http://talkoven.onlinerechnik.com/</w:t>
        </w:r>
      </w:hyperlink>
    </w:p>
    <w:p w14:paraId="2875E6D3" w14:textId="77777777" w:rsidR="00DF6617" w:rsidRDefault="00DF6617" w:rsidP="00250701">
      <w:pPr>
        <w:spacing w:after="160" w:line="276" w:lineRule="auto"/>
        <w:ind w:firstLine="0"/>
        <w:rPr>
          <w:b/>
          <w:color w:val="auto"/>
          <w:sz w:val="28"/>
          <w:lang w:val="bg-BG"/>
        </w:rPr>
      </w:pPr>
    </w:p>
    <w:p w14:paraId="3479D14E" w14:textId="3E1A2D3D" w:rsidR="002465D1" w:rsidRPr="00AB2091" w:rsidRDefault="002465D1" w:rsidP="004003BA">
      <w:pPr>
        <w:spacing w:after="160" w:line="276" w:lineRule="auto"/>
        <w:ind w:firstLine="708"/>
        <w:jc w:val="right"/>
        <w:rPr>
          <w:b/>
          <w:color w:val="auto"/>
          <w:sz w:val="28"/>
          <w:lang w:val="bg-BG"/>
        </w:rPr>
      </w:pPr>
      <w:r w:rsidRPr="00AB2091">
        <w:rPr>
          <w:b/>
          <w:color w:val="auto"/>
          <w:sz w:val="28"/>
          <w:lang w:val="bg-BG"/>
        </w:rPr>
        <w:t>Приложение 1</w:t>
      </w:r>
    </w:p>
    <w:p w14:paraId="405F6F15" w14:textId="77777777" w:rsidR="002465D1" w:rsidRPr="00AB2091" w:rsidRDefault="002465D1" w:rsidP="004003BA">
      <w:pPr>
        <w:spacing w:after="160" w:line="276" w:lineRule="auto"/>
        <w:ind w:firstLine="708"/>
        <w:jc w:val="right"/>
        <w:rPr>
          <w:color w:val="auto"/>
          <w:sz w:val="28"/>
          <w:lang w:val="bg-BG"/>
        </w:rPr>
      </w:pPr>
      <w:r w:rsidRPr="00AB2091">
        <w:rPr>
          <w:color w:val="auto"/>
          <w:sz w:val="28"/>
          <w:lang w:val="bg-BG"/>
        </w:rPr>
        <w:t>(упражнение за сближаване в условия на беседа)</w:t>
      </w:r>
    </w:p>
    <w:p w14:paraId="283558FD" w14:textId="77777777" w:rsidR="002465D1" w:rsidRPr="00AB2091" w:rsidRDefault="002465D1" w:rsidP="004003BA">
      <w:pPr>
        <w:spacing w:after="160" w:line="276" w:lineRule="auto"/>
        <w:ind w:firstLine="0"/>
        <w:jc w:val="left"/>
        <w:rPr>
          <w:color w:val="auto"/>
          <w:sz w:val="28"/>
          <w:lang w:val="bg-BG"/>
        </w:rPr>
      </w:pPr>
      <w:r w:rsidRPr="00AB2091">
        <w:rPr>
          <w:noProof/>
          <w:color w:val="auto"/>
          <w:sz w:val="28"/>
          <w:lang w:val="bg-BG" w:eastAsia="bg-BG"/>
        </w:rPr>
        <w:drawing>
          <wp:inline distT="0" distB="0" distL="0" distR="0" wp14:anchorId="01128AAE" wp14:editId="3F5ED834">
            <wp:extent cx="2138932" cy="1430318"/>
            <wp:effectExtent l="0" t="0" r="0" b="0"/>
            <wp:docPr id="75" name="Picture 75" descr="C:\Users\ruuser\Desktop\family-3501026__3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user\Desktop\family-3501026__340.web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70737" cy="1451586"/>
                    </a:xfrm>
                    <a:prstGeom prst="rect">
                      <a:avLst/>
                    </a:prstGeom>
                    <a:noFill/>
                    <a:ln>
                      <a:noFill/>
                    </a:ln>
                  </pic:spPr>
                </pic:pic>
              </a:graphicData>
            </a:graphic>
          </wp:inline>
        </w:drawing>
      </w:r>
      <w:r w:rsidRPr="00AB2091">
        <w:rPr>
          <w:color w:val="auto"/>
          <w:sz w:val="28"/>
          <w:lang w:val="bg-BG"/>
        </w:rPr>
        <w:t xml:space="preserve">   Разкажи за храненето на своето семейство. Какво обичате да ядете, как го приготвяте?</w:t>
      </w:r>
    </w:p>
    <w:p w14:paraId="0632BE64" w14:textId="63BEB8F3" w:rsidR="00250701" w:rsidRDefault="002465D1" w:rsidP="00250701">
      <w:pPr>
        <w:spacing w:after="160" w:line="276" w:lineRule="auto"/>
        <w:ind w:firstLine="0"/>
        <w:jc w:val="left"/>
        <w:rPr>
          <w:color w:val="auto"/>
          <w:sz w:val="28"/>
          <w:lang w:val="bg-BG"/>
        </w:rPr>
      </w:pPr>
      <w:r w:rsidRPr="00AB2091">
        <w:rPr>
          <w:color w:val="auto"/>
          <w:sz w:val="28"/>
          <w:lang w:val="bg-BG"/>
        </w:rPr>
        <w:t>…………………………………………………………………………………………………………………………………………………………………………………………………………………………………………………………………………………………………………………………………………………………………………………………………………………………………………………………………………………………………………………………………………………………………………………………………………………………………………………………</w:t>
      </w:r>
      <w:r w:rsidR="00DF6617" w:rsidRPr="00AB2091">
        <w:rPr>
          <w:color w:val="auto"/>
          <w:sz w:val="28"/>
          <w:lang w:val="bg-BG"/>
        </w:rPr>
        <w:t>…………………………………………………………………………………………</w:t>
      </w:r>
    </w:p>
    <w:p w14:paraId="7F7CD995" w14:textId="7A6624BF" w:rsidR="002465D1" w:rsidRDefault="002465D1" w:rsidP="00717122">
      <w:pPr>
        <w:spacing w:after="240"/>
        <w:ind w:firstLine="0"/>
        <w:jc w:val="left"/>
        <w:rPr>
          <w:color w:val="auto"/>
          <w:sz w:val="28"/>
          <w:lang w:val="bg-BG"/>
        </w:rPr>
      </w:pPr>
      <w:r w:rsidRPr="00AB2091">
        <w:rPr>
          <w:color w:val="auto"/>
          <w:sz w:val="28"/>
          <w:lang w:val="bg-BG"/>
        </w:rPr>
        <w:t>Нарисувай любимия си плод или зеленчук. С какво ти харесва повече от другите?</w:t>
      </w:r>
    </w:p>
    <w:tbl>
      <w:tblPr>
        <w:tblpPr w:leftFromText="141" w:rightFromText="141" w:vertAnchor="text" w:tblpX="206"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65"/>
      </w:tblGrid>
      <w:tr w:rsidR="00250701" w14:paraId="383CB57E" w14:textId="77777777" w:rsidTr="00250701">
        <w:trPr>
          <w:trHeight w:val="2714"/>
        </w:trPr>
        <w:tc>
          <w:tcPr>
            <w:tcW w:w="9465" w:type="dxa"/>
          </w:tcPr>
          <w:p w14:paraId="18420814" w14:textId="77777777" w:rsidR="00250701" w:rsidRDefault="00250701" w:rsidP="00250701">
            <w:pPr>
              <w:spacing w:after="240"/>
              <w:ind w:firstLine="0"/>
              <w:jc w:val="center"/>
              <w:rPr>
                <w:color w:val="auto"/>
                <w:sz w:val="28"/>
                <w:lang w:val="bg-BG"/>
              </w:rPr>
            </w:pPr>
          </w:p>
        </w:tc>
      </w:tr>
    </w:tbl>
    <w:p w14:paraId="51CC3BF5" w14:textId="77777777" w:rsidR="00250701" w:rsidRDefault="00250701" w:rsidP="004003BA">
      <w:pPr>
        <w:spacing w:after="160" w:line="276" w:lineRule="auto"/>
        <w:ind w:firstLine="0"/>
        <w:jc w:val="left"/>
        <w:rPr>
          <w:color w:val="auto"/>
          <w:sz w:val="28"/>
          <w:lang w:val="bg-BG"/>
        </w:rPr>
      </w:pPr>
    </w:p>
    <w:p w14:paraId="7867495A" w14:textId="2E0AA3D7" w:rsidR="00656E4B" w:rsidRPr="00AB2091" w:rsidRDefault="002465D1" w:rsidP="004003BA">
      <w:pPr>
        <w:spacing w:after="160" w:line="276" w:lineRule="auto"/>
        <w:ind w:firstLine="0"/>
        <w:jc w:val="left"/>
        <w:rPr>
          <w:color w:val="auto"/>
          <w:sz w:val="28"/>
          <w:lang w:val="bg-BG"/>
        </w:rPr>
      </w:pPr>
      <w:r w:rsidRPr="00AB2091">
        <w:rPr>
          <w:color w:val="auto"/>
          <w:sz w:val="28"/>
          <w:lang w:val="bg-BG"/>
        </w:rPr>
        <w:lastRenderedPageBreak/>
        <w:t>Разкажете си по двойки за любимите ви храни! Сравнете предпочитанията си!</w:t>
      </w:r>
    </w:p>
    <w:tbl>
      <w:tblPr>
        <w:tblStyle w:val="TableGrid9"/>
        <w:tblW w:w="9521" w:type="dxa"/>
        <w:tblLook w:val="04A0" w:firstRow="1" w:lastRow="0" w:firstColumn="1" w:lastColumn="0" w:noHBand="0" w:noVBand="1"/>
      </w:tblPr>
      <w:tblGrid>
        <w:gridCol w:w="4655"/>
        <w:gridCol w:w="4866"/>
      </w:tblGrid>
      <w:tr w:rsidR="002465D1" w:rsidRPr="00AB2091" w14:paraId="20ED82A5" w14:textId="77777777" w:rsidTr="00656E4B">
        <w:trPr>
          <w:trHeight w:val="467"/>
        </w:trPr>
        <w:tc>
          <w:tcPr>
            <w:tcW w:w="4655" w:type="dxa"/>
          </w:tcPr>
          <w:p w14:paraId="2552049A" w14:textId="77777777" w:rsidR="002465D1" w:rsidRPr="00AB2091" w:rsidRDefault="002465D1" w:rsidP="004003BA">
            <w:pPr>
              <w:spacing w:line="276" w:lineRule="auto"/>
              <w:ind w:firstLine="0"/>
              <w:jc w:val="left"/>
              <w:rPr>
                <w:color w:val="auto"/>
                <w:sz w:val="28"/>
                <w:lang w:val="bg-BG"/>
              </w:rPr>
            </w:pPr>
            <w:r w:rsidRPr="00AB2091">
              <w:rPr>
                <w:b/>
                <w:color w:val="auto"/>
                <w:sz w:val="28"/>
                <w:lang w:val="bg-BG"/>
              </w:rPr>
              <w:t>Име на дете</w:t>
            </w:r>
          </w:p>
        </w:tc>
        <w:tc>
          <w:tcPr>
            <w:tcW w:w="4866" w:type="dxa"/>
          </w:tcPr>
          <w:p w14:paraId="568755A5" w14:textId="77777777" w:rsidR="002465D1" w:rsidRPr="00AB2091" w:rsidRDefault="002465D1" w:rsidP="004003BA">
            <w:pPr>
              <w:spacing w:line="276" w:lineRule="auto"/>
              <w:ind w:firstLine="0"/>
              <w:jc w:val="left"/>
              <w:rPr>
                <w:color w:val="auto"/>
                <w:sz w:val="28"/>
                <w:lang w:val="bg-BG"/>
              </w:rPr>
            </w:pPr>
            <w:r w:rsidRPr="00AB2091">
              <w:rPr>
                <w:b/>
                <w:color w:val="auto"/>
                <w:sz w:val="28"/>
                <w:lang w:val="bg-BG"/>
              </w:rPr>
              <w:t>Име на дете</w:t>
            </w:r>
          </w:p>
        </w:tc>
      </w:tr>
      <w:tr w:rsidR="002465D1" w:rsidRPr="00AB2091" w14:paraId="09CC8510" w14:textId="77777777" w:rsidTr="00656E4B">
        <w:trPr>
          <w:trHeight w:val="400"/>
        </w:trPr>
        <w:tc>
          <w:tcPr>
            <w:tcW w:w="4655" w:type="dxa"/>
          </w:tcPr>
          <w:p w14:paraId="52B9B667" w14:textId="77777777" w:rsidR="002465D1" w:rsidRPr="00AB2091" w:rsidRDefault="002465D1" w:rsidP="004003BA">
            <w:pPr>
              <w:spacing w:line="276" w:lineRule="auto"/>
              <w:ind w:firstLine="0"/>
              <w:jc w:val="left"/>
              <w:rPr>
                <w:b/>
                <w:color w:val="auto"/>
                <w:sz w:val="28"/>
                <w:lang w:val="bg-BG"/>
              </w:rPr>
            </w:pPr>
            <w:r w:rsidRPr="00AB2091">
              <w:rPr>
                <w:b/>
                <w:color w:val="auto"/>
                <w:sz w:val="28"/>
                <w:lang w:val="bg-BG"/>
              </w:rPr>
              <w:t>Храни: ……………………………….</w:t>
            </w:r>
          </w:p>
          <w:p w14:paraId="39976BAE" w14:textId="77777777" w:rsidR="002465D1" w:rsidRPr="00AB2091" w:rsidRDefault="002465D1" w:rsidP="004003BA">
            <w:pPr>
              <w:spacing w:line="276" w:lineRule="auto"/>
              <w:ind w:firstLine="0"/>
              <w:jc w:val="left"/>
              <w:rPr>
                <w:b/>
                <w:color w:val="auto"/>
                <w:sz w:val="28"/>
                <w:lang w:val="bg-BG"/>
              </w:rPr>
            </w:pPr>
            <w:r w:rsidRPr="00AB2091">
              <w:rPr>
                <w:b/>
                <w:color w:val="auto"/>
                <w:sz w:val="28"/>
                <w:lang w:val="bg-BG"/>
              </w:rPr>
              <w:t>………………………………………...</w:t>
            </w:r>
          </w:p>
          <w:p w14:paraId="010AB906" w14:textId="77777777" w:rsidR="002465D1" w:rsidRPr="00AB2091" w:rsidRDefault="002465D1" w:rsidP="004003BA">
            <w:pPr>
              <w:spacing w:line="276" w:lineRule="auto"/>
              <w:ind w:firstLine="0"/>
              <w:jc w:val="left"/>
              <w:rPr>
                <w:color w:val="auto"/>
                <w:sz w:val="28"/>
                <w:lang w:val="bg-BG"/>
              </w:rPr>
            </w:pPr>
            <w:r w:rsidRPr="00AB2091">
              <w:rPr>
                <w:b/>
                <w:color w:val="auto"/>
                <w:sz w:val="28"/>
                <w:lang w:val="bg-BG"/>
              </w:rPr>
              <w:t>………………………………………...</w:t>
            </w:r>
          </w:p>
        </w:tc>
        <w:tc>
          <w:tcPr>
            <w:tcW w:w="4866" w:type="dxa"/>
          </w:tcPr>
          <w:p w14:paraId="1368C13F" w14:textId="77777777" w:rsidR="002465D1" w:rsidRPr="00AB2091" w:rsidRDefault="002465D1" w:rsidP="004003BA">
            <w:pPr>
              <w:spacing w:line="276" w:lineRule="auto"/>
              <w:ind w:firstLine="0"/>
              <w:jc w:val="left"/>
              <w:rPr>
                <w:b/>
                <w:color w:val="auto"/>
                <w:sz w:val="28"/>
                <w:lang w:val="bg-BG"/>
              </w:rPr>
            </w:pPr>
            <w:r w:rsidRPr="00AB2091">
              <w:rPr>
                <w:b/>
                <w:color w:val="auto"/>
                <w:sz w:val="28"/>
                <w:lang w:val="bg-BG"/>
              </w:rPr>
              <w:t>Храни: …………………………………</w:t>
            </w:r>
          </w:p>
          <w:p w14:paraId="34CA4BDB" w14:textId="77777777" w:rsidR="002465D1" w:rsidRPr="00AB2091" w:rsidRDefault="002465D1" w:rsidP="004003BA">
            <w:pPr>
              <w:spacing w:line="276" w:lineRule="auto"/>
              <w:ind w:firstLine="0"/>
              <w:jc w:val="left"/>
              <w:rPr>
                <w:b/>
                <w:color w:val="auto"/>
                <w:sz w:val="28"/>
                <w:lang w:val="bg-BG"/>
              </w:rPr>
            </w:pPr>
            <w:r w:rsidRPr="00AB2091">
              <w:rPr>
                <w:b/>
                <w:color w:val="auto"/>
                <w:sz w:val="28"/>
                <w:lang w:val="bg-BG"/>
              </w:rPr>
              <w:t>…………………………………………..</w:t>
            </w:r>
          </w:p>
          <w:p w14:paraId="4FCCD7DA" w14:textId="77777777" w:rsidR="002465D1" w:rsidRPr="00AB2091" w:rsidRDefault="002465D1" w:rsidP="004003BA">
            <w:pPr>
              <w:spacing w:line="276" w:lineRule="auto"/>
              <w:ind w:firstLine="0"/>
              <w:jc w:val="left"/>
              <w:rPr>
                <w:b/>
                <w:color w:val="auto"/>
                <w:sz w:val="28"/>
                <w:lang w:val="bg-BG"/>
              </w:rPr>
            </w:pPr>
            <w:r w:rsidRPr="00AB2091">
              <w:rPr>
                <w:b/>
                <w:color w:val="auto"/>
                <w:sz w:val="28"/>
                <w:lang w:val="bg-BG"/>
              </w:rPr>
              <w:t>…………………………………………..</w:t>
            </w:r>
          </w:p>
          <w:p w14:paraId="0081ACBD" w14:textId="77777777" w:rsidR="002465D1" w:rsidRPr="00AB2091" w:rsidRDefault="002465D1" w:rsidP="004003BA">
            <w:pPr>
              <w:spacing w:line="276" w:lineRule="auto"/>
              <w:ind w:firstLine="0"/>
              <w:jc w:val="left"/>
              <w:rPr>
                <w:color w:val="auto"/>
                <w:sz w:val="28"/>
                <w:lang w:val="bg-BG"/>
              </w:rPr>
            </w:pPr>
          </w:p>
        </w:tc>
      </w:tr>
    </w:tbl>
    <w:p w14:paraId="06196559" w14:textId="77777777" w:rsidR="002465D1" w:rsidRPr="00AB2091" w:rsidRDefault="002465D1" w:rsidP="004003BA">
      <w:pPr>
        <w:spacing w:after="160" w:line="276" w:lineRule="auto"/>
        <w:ind w:firstLine="0"/>
        <w:jc w:val="left"/>
        <w:rPr>
          <w:b/>
          <w:color w:val="auto"/>
          <w:sz w:val="28"/>
          <w:lang w:val="bg-BG"/>
        </w:rPr>
      </w:pPr>
    </w:p>
    <w:p w14:paraId="1751BE98" w14:textId="54E4E505" w:rsidR="002465D1" w:rsidRPr="00AB2091" w:rsidRDefault="002465D1" w:rsidP="004003BA">
      <w:pPr>
        <w:spacing w:after="160" w:line="276" w:lineRule="auto"/>
        <w:ind w:firstLine="708"/>
        <w:jc w:val="right"/>
        <w:rPr>
          <w:b/>
          <w:color w:val="auto"/>
          <w:sz w:val="28"/>
          <w:lang w:val="bg-BG"/>
        </w:rPr>
      </w:pPr>
      <w:r w:rsidRPr="00AB2091">
        <w:rPr>
          <w:b/>
          <w:color w:val="auto"/>
          <w:sz w:val="28"/>
          <w:lang w:val="bg-BG"/>
        </w:rPr>
        <w:t>Приложение 2</w:t>
      </w:r>
    </w:p>
    <w:p w14:paraId="283FEFE2" w14:textId="6F8338D0" w:rsidR="002465D1" w:rsidRPr="00656E4B" w:rsidRDefault="00656E4B" w:rsidP="004003BA">
      <w:pPr>
        <w:spacing w:after="160" w:line="276" w:lineRule="auto"/>
        <w:ind w:firstLine="708"/>
        <w:jc w:val="right"/>
        <w:rPr>
          <w:color w:val="auto"/>
          <w:sz w:val="28"/>
          <w:lang w:val="bg-BG"/>
        </w:rPr>
      </w:pPr>
      <w:r w:rsidRPr="00AB2091">
        <w:rPr>
          <w:noProof/>
          <w:color w:val="auto"/>
          <w:szCs w:val="24"/>
          <w:lang w:val="bg-BG" w:eastAsia="bg-BG"/>
        </w:rPr>
        <w:drawing>
          <wp:anchor distT="0" distB="0" distL="114300" distR="114300" simplePos="0" relativeHeight="251749376" behindDoc="1" locked="0" layoutInCell="1" allowOverlap="1" wp14:anchorId="34991610" wp14:editId="18276FB0">
            <wp:simplePos x="0" y="0"/>
            <wp:positionH relativeFrom="margin">
              <wp:align>left</wp:align>
            </wp:positionH>
            <wp:positionV relativeFrom="paragraph">
              <wp:posOffset>5080</wp:posOffset>
            </wp:positionV>
            <wp:extent cx="1716405" cy="1231900"/>
            <wp:effectExtent l="0" t="0" r="0" b="6350"/>
            <wp:wrapTight wrapText="bothSides">
              <wp:wrapPolygon edited="0">
                <wp:start x="1918" y="0"/>
                <wp:lineTo x="0" y="4676"/>
                <wp:lineTo x="0" y="5344"/>
                <wp:lineTo x="959" y="5344"/>
                <wp:lineTo x="240" y="9353"/>
                <wp:lineTo x="479" y="10689"/>
                <wp:lineTo x="1918" y="10689"/>
                <wp:lineTo x="959" y="19707"/>
                <wp:lineTo x="3596" y="21377"/>
                <wp:lineTo x="8870" y="21377"/>
                <wp:lineTo x="15583" y="21377"/>
                <wp:lineTo x="17021" y="21377"/>
                <wp:lineTo x="21097" y="17369"/>
                <wp:lineTo x="21336" y="13361"/>
                <wp:lineTo x="21336" y="10355"/>
                <wp:lineTo x="19658" y="5344"/>
                <wp:lineTo x="19898" y="2672"/>
                <wp:lineTo x="15343" y="334"/>
                <wp:lineTo x="8870" y="0"/>
                <wp:lineTo x="1918" y="0"/>
              </wp:wrapPolygon>
            </wp:wrapTight>
            <wp:docPr id="76" name="Picture 76" descr="C:\Users\ruuser\Desktop\child-2842614__3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user\Desktop\child-2842614__340.web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6405" cy="1231900"/>
                    </a:xfrm>
                    <a:prstGeom prst="rect">
                      <a:avLst/>
                    </a:prstGeom>
                    <a:noFill/>
                    <a:ln>
                      <a:noFill/>
                    </a:ln>
                  </pic:spPr>
                </pic:pic>
              </a:graphicData>
            </a:graphic>
          </wp:anchor>
        </w:drawing>
      </w:r>
      <w:r w:rsidR="002465D1" w:rsidRPr="00AB2091">
        <w:rPr>
          <w:color w:val="auto"/>
          <w:sz w:val="28"/>
          <w:lang w:val="bg-BG"/>
        </w:rPr>
        <w:t>(упражнение за опознаване)</w:t>
      </w:r>
    </w:p>
    <w:p w14:paraId="37E26BD9" w14:textId="5433350D" w:rsidR="002465D1" w:rsidRPr="00AB2091" w:rsidRDefault="002465D1" w:rsidP="004003BA">
      <w:pPr>
        <w:spacing w:after="160" w:line="276" w:lineRule="auto"/>
        <w:ind w:firstLine="0"/>
        <w:jc w:val="center"/>
        <w:rPr>
          <w:b/>
          <w:noProof/>
          <w:color w:val="auto"/>
          <w:sz w:val="28"/>
          <w:lang w:val="bg-BG" w:eastAsia="bg-BG"/>
        </w:rPr>
      </w:pPr>
      <w:r w:rsidRPr="00AB2091">
        <w:rPr>
          <w:b/>
          <w:noProof/>
          <w:color w:val="auto"/>
          <w:sz w:val="28"/>
          <w:lang w:val="bg-BG" w:eastAsia="bg-BG"/>
        </w:rPr>
        <w:t>Беседа с портокалчо</w:t>
      </w:r>
    </w:p>
    <w:p w14:paraId="045026E6" w14:textId="35F412D5" w:rsidR="002465D1" w:rsidRPr="00AB2091" w:rsidRDefault="002465D1" w:rsidP="004003BA">
      <w:pPr>
        <w:spacing w:after="160" w:line="276" w:lineRule="auto"/>
        <w:ind w:firstLine="0"/>
        <w:rPr>
          <w:noProof/>
          <w:color w:val="auto"/>
          <w:szCs w:val="24"/>
          <w:lang w:val="bg-BG" w:eastAsia="bg-BG"/>
        </w:rPr>
      </w:pPr>
      <w:r w:rsidRPr="00AB2091">
        <w:rPr>
          <w:noProof/>
          <w:color w:val="auto"/>
          <w:szCs w:val="24"/>
          <w:lang w:val="bg-BG" w:eastAsia="bg-BG"/>
        </w:rPr>
        <w:t xml:space="preserve">     </w:t>
      </w:r>
      <w:r w:rsidRPr="00AB2091">
        <w:rPr>
          <w:noProof/>
          <w:color w:val="auto"/>
          <w:sz w:val="28"/>
          <w:lang w:val="bg-BG" w:eastAsia="bg-BG"/>
        </w:rPr>
        <w:t>Оцвети своя приятел Мечо. Хайде сега оцвети и собствената си коса. Докато правиш това си мисли как да зарадваш Мечо, който се  разболява… Измисли една приказка за мен и му я разкажи, така, че да ме заобича и да му  стана приятел. Нарисувай друг подобен плод, който ще му помогне да оздравее</w:t>
      </w:r>
      <w:r w:rsidRPr="00AB2091">
        <w:rPr>
          <w:noProof/>
          <w:color w:val="auto"/>
          <w:szCs w:val="24"/>
          <w:lang w:val="bg-BG" w:eastAsia="bg-BG"/>
        </w:rPr>
        <w:t>.</w:t>
      </w:r>
    </w:p>
    <w:tbl>
      <w:tblPr>
        <w:tblStyle w:val="TableGrid9"/>
        <w:tblpPr w:leftFromText="141" w:rightFromText="141" w:vertAnchor="text" w:horzAnchor="page" w:tblpX="5838" w:tblpY="3"/>
        <w:tblW w:w="4531" w:type="dxa"/>
        <w:tblLook w:val="04A0" w:firstRow="1" w:lastRow="0" w:firstColumn="1" w:lastColumn="0" w:noHBand="0" w:noVBand="1"/>
      </w:tblPr>
      <w:tblGrid>
        <w:gridCol w:w="4531"/>
      </w:tblGrid>
      <w:tr w:rsidR="002465D1" w:rsidRPr="00AB2091" w14:paraId="62133628" w14:textId="77777777" w:rsidTr="009B486C">
        <w:trPr>
          <w:trHeight w:val="2664"/>
        </w:trPr>
        <w:tc>
          <w:tcPr>
            <w:tcW w:w="4531" w:type="dxa"/>
          </w:tcPr>
          <w:p w14:paraId="11F0E879" w14:textId="77777777" w:rsidR="002465D1" w:rsidRPr="00AB2091" w:rsidRDefault="002465D1" w:rsidP="004003BA">
            <w:pPr>
              <w:spacing w:line="276" w:lineRule="auto"/>
              <w:ind w:firstLine="0"/>
              <w:jc w:val="left"/>
              <w:rPr>
                <w:color w:val="auto"/>
                <w:sz w:val="22"/>
                <w:szCs w:val="22"/>
                <w:lang w:val="bg-BG"/>
              </w:rPr>
            </w:pPr>
          </w:p>
        </w:tc>
      </w:tr>
    </w:tbl>
    <w:p w14:paraId="16119252" w14:textId="77777777" w:rsidR="002465D1" w:rsidRPr="00AB2091" w:rsidRDefault="002465D1" w:rsidP="004003BA">
      <w:pPr>
        <w:spacing w:after="160" w:line="276" w:lineRule="auto"/>
        <w:ind w:firstLine="0"/>
        <w:jc w:val="left"/>
        <w:rPr>
          <w:color w:val="auto"/>
          <w:sz w:val="22"/>
          <w:szCs w:val="22"/>
          <w:lang w:val="bg-BG"/>
        </w:rPr>
      </w:pPr>
      <w:r w:rsidRPr="00AB2091">
        <w:rPr>
          <w:noProof/>
          <w:color w:val="auto"/>
          <w:sz w:val="22"/>
          <w:szCs w:val="22"/>
          <w:lang w:val="bg-BG" w:eastAsia="bg-BG"/>
        </w:rPr>
        <w:drawing>
          <wp:inline distT="0" distB="0" distL="0" distR="0" wp14:anchorId="6E0426A4" wp14:editId="304B4A8E">
            <wp:extent cx="2461098" cy="1743914"/>
            <wp:effectExtent l="0" t="0" r="0" b="8890"/>
            <wp:docPr id="77" name="Picture 77" descr="C:\Users\ruuser\Desktop\fruit-3139069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user\Desktop\fruit-3139069__34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3286" cy="1787980"/>
                    </a:xfrm>
                    <a:prstGeom prst="rect">
                      <a:avLst/>
                    </a:prstGeom>
                    <a:ln>
                      <a:noFill/>
                    </a:ln>
                    <a:effectLst>
                      <a:softEdge rad="112500"/>
                    </a:effectLst>
                  </pic:spPr>
                </pic:pic>
              </a:graphicData>
            </a:graphic>
          </wp:inline>
        </w:drawing>
      </w:r>
      <w:r w:rsidRPr="00AB2091">
        <w:rPr>
          <w:color w:val="auto"/>
          <w:sz w:val="22"/>
          <w:szCs w:val="22"/>
          <w:lang w:val="bg-BG"/>
        </w:rPr>
        <w:t xml:space="preserve">  </w:t>
      </w:r>
    </w:p>
    <w:p w14:paraId="3B271BF2" w14:textId="26B8FBA6" w:rsidR="002465D1" w:rsidRPr="00AB2091" w:rsidRDefault="002465D1" w:rsidP="00717122">
      <w:pPr>
        <w:spacing w:after="240" w:line="276" w:lineRule="auto"/>
        <w:ind w:firstLine="0"/>
        <w:rPr>
          <w:color w:val="auto"/>
          <w:szCs w:val="24"/>
          <w:lang w:val="bg-BG"/>
        </w:rPr>
      </w:pPr>
      <w:r w:rsidRPr="00AB2091">
        <w:rPr>
          <w:color w:val="auto"/>
          <w:szCs w:val="24"/>
          <w:lang w:val="bg-BG"/>
        </w:rPr>
        <w:t>………………………………………………………………………………………………………………………………………………………………………………………………………………………………………………………………………………………………………………………………</w:t>
      </w:r>
    </w:p>
    <w:p w14:paraId="6667E9AE" w14:textId="7079A191" w:rsidR="002465D1" w:rsidRPr="00AB2091" w:rsidRDefault="002465D1" w:rsidP="00717122">
      <w:pPr>
        <w:spacing w:after="160" w:line="276" w:lineRule="auto"/>
        <w:ind w:firstLine="709"/>
        <w:rPr>
          <w:color w:val="auto"/>
          <w:sz w:val="28"/>
          <w:lang w:val="bg-BG"/>
        </w:rPr>
      </w:pPr>
      <w:r w:rsidRPr="00AB2091">
        <w:rPr>
          <w:color w:val="auto"/>
          <w:sz w:val="28"/>
          <w:lang w:val="bg-BG"/>
        </w:rPr>
        <w:t xml:space="preserve">Избери си две деца от групата и поговорете кого как лекуват в къщи, когато е изстинал – изиграйте ситуацията, за да могат участниците да сравнят и направят изводи за: приликите и разликите. </w:t>
      </w:r>
    </w:p>
    <w:p w14:paraId="7AA33C6F" w14:textId="77777777" w:rsidR="00656E4B" w:rsidRPr="00656E4B" w:rsidRDefault="00656E4B" w:rsidP="004003BA">
      <w:pPr>
        <w:spacing w:after="160" w:line="276" w:lineRule="auto"/>
        <w:ind w:firstLine="0"/>
        <w:rPr>
          <w:b/>
          <w:bCs/>
          <w:color w:val="auto"/>
          <w:sz w:val="28"/>
          <w:lang w:val="bg-BG"/>
        </w:rPr>
      </w:pPr>
      <w:r w:rsidRPr="00656E4B">
        <w:rPr>
          <w:b/>
          <w:bCs/>
          <w:color w:val="auto"/>
          <w:sz w:val="28"/>
          <w:lang w:val="bg-BG"/>
        </w:rPr>
        <w:t>Прилики                                                                                              Разлики</w:t>
      </w:r>
    </w:p>
    <w:p w14:paraId="63525606" w14:textId="77777777" w:rsidR="00656E4B" w:rsidRPr="00656E4B" w:rsidRDefault="00656E4B" w:rsidP="00250701">
      <w:pPr>
        <w:spacing w:line="276" w:lineRule="auto"/>
        <w:ind w:firstLine="0"/>
        <w:rPr>
          <w:color w:val="auto"/>
          <w:sz w:val="28"/>
          <w:lang w:val="bg-BG"/>
        </w:rPr>
      </w:pPr>
      <w:r w:rsidRPr="00656E4B">
        <w:rPr>
          <w:color w:val="auto"/>
          <w:sz w:val="28"/>
          <w:lang w:val="bg-BG"/>
        </w:rPr>
        <w:t>……………………………………………………………………………………</w:t>
      </w:r>
    </w:p>
    <w:p w14:paraId="68BB0D01" w14:textId="77777777" w:rsidR="00656E4B" w:rsidRPr="00656E4B" w:rsidRDefault="00656E4B" w:rsidP="00250701">
      <w:pPr>
        <w:spacing w:line="276" w:lineRule="auto"/>
        <w:ind w:firstLine="0"/>
        <w:rPr>
          <w:color w:val="auto"/>
          <w:sz w:val="28"/>
          <w:lang w:val="bg-BG"/>
        </w:rPr>
      </w:pPr>
      <w:r w:rsidRPr="00656E4B">
        <w:rPr>
          <w:color w:val="auto"/>
          <w:sz w:val="28"/>
          <w:lang w:val="bg-BG"/>
        </w:rPr>
        <w:t>……………………………………………………………………………………</w:t>
      </w:r>
    </w:p>
    <w:p w14:paraId="5E2A2AE3" w14:textId="219ACED9" w:rsidR="00DF6617" w:rsidRPr="00250701" w:rsidRDefault="00656E4B" w:rsidP="00250701">
      <w:pPr>
        <w:spacing w:line="276" w:lineRule="auto"/>
        <w:ind w:firstLine="0"/>
        <w:rPr>
          <w:color w:val="auto"/>
          <w:sz w:val="28"/>
          <w:lang w:val="bg-BG"/>
        </w:rPr>
      </w:pPr>
      <w:r w:rsidRPr="00656E4B">
        <w:rPr>
          <w:color w:val="auto"/>
          <w:sz w:val="28"/>
          <w:lang w:val="bg-BG"/>
        </w:rPr>
        <w:t>………………………………………………………………………....................</w:t>
      </w:r>
    </w:p>
    <w:p w14:paraId="43168637" w14:textId="4DB970D3" w:rsidR="000E4675" w:rsidRPr="00DF6617" w:rsidRDefault="000E4675" w:rsidP="00DF6617">
      <w:pPr>
        <w:spacing w:line="276" w:lineRule="auto"/>
        <w:ind w:firstLine="0"/>
        <w:rPr>
          <w:b/>
          <w:bCs/>
          <w:color w:val="auto"/>
          <w:sz w:val="28"/>
          <w:lang w:val="bg-BG"/>
        </w:rPr>
      </w:pPr>
      <w:r w:rsidRPr="00DF6617">
        <w:rPr>
          <w:b/>
          <w:bCs/>
          <w:color w:val="auto"/>
          <w:sz w:val="28"/>
          <w:lang w:val="bg-BG"/>
        </w:rPr>
        <w:lastRenderedPageBreak/>
        <w:t>Защо те съществуват?</w:t>
      </w:r>
    </w:p>
    <w:p w14:paraId="5227BD80" w14:textId="05383C3A" w:rsidR="000E4675" w:rsidRPr="00656E4B" w:rsidRDefault="000E4675" w:rsidP="00717122">
      <w:pPr>
        <w:spacing w:after="240" w:line="276" w:lineRule="auto"/>
        <w:ind w:firstLine="0"/>
        <w:rPr>
          <w:color w:val="auto"/>
          <w:sz w:val="28"/>
        </w:rPr>
      </w:pPr>
      <w:r w:rsidRPr="00AB2091">
        <w:rPr>
          <w:color w:val="auto"/>
          <w:sz w:val="28"/>
          <w:lang w:val="bg-BG"/>
        </w:rPr>
        <w:t>…………………………………………………………………………………………………………………………………………………………………………………………………………………………………………………………………………………………………………………………………………………………………………</w:t>
      </w:r>
    </w:p>
    <w:p w14:paraId="3E5A11D2" w14:textId="77777777" w:rsidR="00717122" w:rsidRDefault="00717122" w:rsidP="00250701">
      <w:pPr>
        <w:spacing w:before="240"/>
        <w:ind w:firstLine="0"/>
        <w:rPr>
          <w:b/>
          <w:color w:val="auto"/>
          <w:sz w:val="28"/>
          <w:lang w:val="bg-BG"/>
        </w:rPr>
      </w:pPr>
    </w:p>
    <w:p w14:paraId="599DC951" w14:textId="2B5A32C2" w:rsidR="000E4675" w:rsidRPr="00AB2091" w:rsidRDefault="000E4675" w:rsidP="00717122">
      <w:pPr>
        <w:spacing w:before="240"/>
        <w:ind w:firstLine="0"/>
        <w:jc w:val="right"/>
        <w:rPr>
          <w:b/>
          <w:color w:val="auto"/>
          <w:sz w:val="28"/>
          <w:lang w:val="bg-BG"/>
        </w:rPr>
      </w:pPr>
      <w:r w:rsidRPr="00AB2091">
        <w:rPr>
          <w:b/>
          <w:color w:val="auto"/>
          <w:sz w:val="28"/>
          <w:lang w:val="bg-BG"/>
        </w:rPr>
        <w:t>Приложение 3</w:t>
      </w:r>
    </w:p>
    <w:p w14:paraId="797F6231" w14:textId="108C56AA" w:rsidR="000E4675" w:rsidRPr="00DF6617" w:rsidRDefault="000E4675" w:rsidP="00DF6617">
      <w:pPr>
        <w:spacing w:after="160" w:line="276" w:lineRule="auto"/>
        <w:ind w:firstLine="708"/>
        <w:jc w:val="right"/>
        <w:rPr>
          <w:color w:val="auto"/>
          <w:sz w:val="28"/>
          <w:lang w:val="bg-BG"/>
        </w:rPr>
      </w:pPr>
      <w:r w:rsidRPr="00AB2091">
        <w:rPr>
          <w:color w:val="auto"/>
          <w:sz w:val="28"/>
          <w:lang w:val="bg-BG"/>
        </w:rPr>
        <w:t xml:space="preserve">(арт-терапевтично упражнение - подготовка за съвместна дейност) </w:t>
      </w:r>
    </w:p>
    <w:p w14:paraId="26E6EB30" w14:textId="77777777" w:rsidR="000E4675" w:rsidRPr="00AB2091" w:rsidRDefault="000E4675" w:rsidP="004003BA">
      <w:pPr>
        <w:spacing w:after="160" w:line="276" w:lineRule="auto"/>
        <w:ind w:firstLine="708"/>
        <w:jc w:val="center"/>
        <w:rPr>
          <w:b/>
          <w:color w:val="auto"/>
          <w:sz w:val="28"/>
          <w:lang w:val="bg-BG"/>
        </w:rPr>
      </w:pPr>
      <w:r w:rsidRPr="00AB2091">
        <w:rPr>
          <w:b/>
          <w:color w:val="auto"/>
          <w:sz w:val="28"/>
          <w:lang w:val="bg-BG"/>
        </w:rPr>
        <w:t>КОЙ СЪМ АЗ И КОИ СМЕ НИЕ</w:t>
      </w:r>
      <w:r w:rsidRPr="00AB2091">
        <w:rPr>
          <w:b/>
          <w:color w:val="auto"/>
          <w:sz w:val="28"/>
          <w:vertAlign w:val="superscript"/>
          <w:lang w:val="bg-BG"/>
        </w:rPr>
        <w:footnoteReference w:id="1"/>
      </w:r>
    </w:p>
    <w:p w14:paraId="03D94DCF" w14:textId="77777777" w:rsidR="000E4675" w:rsidRPr="00AB2091" w:rsidRDefault="000E4675" w:rsidP="004003BA">
      <w:pPr>
        <w:numPr>
          <w:ilvl w:val="0"/>
          <w:numId w:val="19"/>
        </w:numPr>
        <w:spacing w:after="160" w:line="276" w:lineRule="auto"/>
        <w:contextualSpacing/>
        <w:jc w:val="left"/>
        <w:rPr>
          <w:color w:val="auto"/>
          <w:szCs w:val="24"/>
          <w:lang w:val="bg-BG"/>
        </w:rPr>
      </w:pPr>
      <w:r w:rsidRPr="00AB2091">
        <w:rPr>
          <w:color w:val="auto"/>
          <w:sz w:val="28"/>
          <w:lang w:val="bg-BG"/>
        </w:rPr>
        <w:t>Избор на драсканица, направа на собствена, оцветяване на части от нея и анализ на аз-а за себепознаване.</w:t>
      </w:r>
    </w:p>
    <w:p w14:paraId="428AA89C" w14:textId="77777777" w:rsidR="000E4675" w:rsidRPr="00AB2091" w:rsidRDefault="000E4675" w:rsidP="004003BA">
      <w:pPr>
        <w:spacing w:after="160" w:line="276" w:lineRule="auto"/>
        <w:ind w:firstLine="0"/>
        <w:rPr>
          <w:b/>
          <w:noProof/>
          <w:color w:val="auto"/>
          <w:sz w:val="22"/>
          <w:szCs w:val="22"/>
          <w:lang w:val="bg-BG" w:eastAsia="bg-BG"/>
        </w:rPr>
      </w:pPr>
      <w:r w:rsidRPr="00AB2091">
        <w:rPr>
          <w:b/>
          <w:noProof/>
          <w:color w:val="auto"/>
          <w:sz w:val="22"/>
          <w:szCs w:val="22"/>
          <w:lang w:val="bg-BG" w:eastAsia="bg-BG"/>
        </w:rPr>
        <w:drawing>
          <wp:inline distT="0" distB="0" distL="0" distR="0" wp14:anchorId="47555946" wp14:editId="304EB20A">
            <wp:extent cx="1962150" cy="143244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90">
                      <a:extLst>
                        <a:ext uri="{28A0092B-C50C-407E-A947-70E740481C1C}">
                          <a14:useLocalDpi xmlns:a14="http://schemas.microsoft.com/office/drawing/2010/main" val="0"/>
                        </a:ext>
                      </a:extLst>
                    </a:blip>
                    <a:stretch>
                      <a:fillRect/>
                    </a:stretch>
                  </pic:blipFill>
                  <pic:spPr>
                    <a:xfrm>
                      <a:off x="0" y="0"/>
                      <a:ext cx="1974100" cy="1441168"/>
                    </a:xfrm>
                    <a:prstGeom prst="rect">
                      <a:avLst/>
                    </a:prstGeom>
                  </pic:spPr>
                </pic:pic>
              </a:graphicData>
            </a:graphic>
          </wp:inline>
        </w:drawing>
      </w:r>
      <w:r w:rsidRPr="00AB2091">
        <w:rPr>
          <w:b/>
          <w:noProof/>
          <w:color w:val="auto"/>
          <w:sz w:val="22"/>
          <w:szCs w:val="22"/>
          <w:lang w:val="bg-BG" w:eastAsia="bg-BG"/>
        </w:rPr>
        <w:drawing>
          <wp:inline distT="0" distB="0" distL="0" distR="0" wp14:anchorId="5611063E" wp14:editId="662965D8">
            <wp:extent cx="1846987" cy="1240313"/>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раск.jpg"/>
                    <pic:cNvPicPr/>
                  </pic:nvPicPr>
                  <pic:blipFill>
                    <a:blip r:embed="rId91">
                      <a:extLst>
                        <a:ext uri="{28A0092B-C50C-407E-A947-70E740481C1C}">
                          <a14:useLocalDpi xmlns:a14="http://schemas.microsoft.com/office/drawing/2010/main" val="0"/>
                        </a:ext>
                      </a:extLst>
                    </a:blip>
                    <a:stretch>
                      <a:fillRect/>
                    </a:stretch>
                  </pic:blipFill>
                  <pic:spPr>
                    <a:xfrm>
                      <a:off x="0" y="0"/>
                      <a:ext cx="1862119" cy="1250475"/>
                    </a:xfrm>
                    <a:prstGeom prst="rect">
                      <a:avLst/>
                    </a:prstGeom>
                  </pic:spPr>
                </pic:pic>
              </a:graphicData>
            </a:graphic>
          </wp:inline>
        </w:drawing>
      </w:r>
      <w:r w:rsidRPr="00AB2091">
        <w:rPr>
          <w:b/>
          <w:noProof/>
          <w:color w:val="auto"/>
          <w:sz w:val="22"/>
          <w:szCs w:val="22"/>
          <w:lang w:val="bg-BG" w:eastAsia="bg-BG"/>
        </w:rPr>
        <w:t xml:space="preserve">  </w:t>
      </w:r>
      <w:r w:rsidRPr="00AB2091">
        <w:rPr>
          <w:b/>
          <w:noProof/>
          <w:color w:val="auto"/>
          <w:sz w:val="22"/>
          <w:szCs w:val="22"/>
          <w:lang w:val="bg-BG" w:eastAsia="bg-BG"/>
        </w:rPr>
        <w:drawing>
          <wp:inline distT="0" distB="0" distL="0" distR="0" wp14:anchorId="5D34E9D5" wp14:editId="51FB6C77">
            <wp:extent cx="1771650" cy="1232848"/>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x.jpg"/>
                    <pic:cNvPicPr/>
                  </pic:nvPicPr>
                  <pic:blipFill>
                    <a:blip r:embed="rId92">
                      <a:extLst>
                        <a:ext uri="{28A0092B-C50C-407E-A947-70E740481C1C}">
                          <a14:useLocalDpi xmlns:a14="http://schemas.microsoft.com/office/drawing/2010/main" val="0"/>
                        </a:ext>
                      </a:extLst>
                    </a:blip>
                    <a:stretch>
                      <a:fillRect/>
                    </a:stretch>
                  </pic:blipFill>
                  <pic:spPr>
                    <a:xfrm>
                      <a:off x="0" y="0"/>
                      <a:ext cx="1803809" cy="1255227"/>
                    </a:xfrm>
                    <a:prstGeom prst="rect">
                      <a:avLst/>
                    </a:prstGeom>
                  </pic:spPr>
                </pic:pic>
              </a:graphicData>
            </a:graphic>
          </wp:inline>
        </w:drawing>
      </w:r>
    </w:p>
    <w:p w14:paraId="5C733B2B" w14:textId="77777777" w:rsidR="000E4675" w:rsidRPr="00AB2091" w:rsidRDefault="000E4675" w:rsidP="004003BA">
      <w:pPr>
        <w:spacing w:after="160" w:line="276" w:lineRule="auto"/>
        <w:ind w:firstLine="0"/>
        <w:rPr>
          <w:b/>
          <w:noProof/>
          <w:color w:val="auto"/>
          <w:szCs w:val="24"/>
          <w:lang w:val="bg-BG" w:eastAsia="bg-BG"/>
        </w:rPr>
      </w:pPr>
      <w:r w:rsidRPr="00AB2091">
        <w:rPr>
          <w:b/>
          <w:noProof/>
          <w:color w:val="auto"/>
          <w:szCs w:val="24"/>
          <w:lang w:val="bg-BG" w:eastAsia="bg-BG"/>
        </w:rPr>
        <w:t>Снимка 1                                          Снимка 2                                            Снимка 3</w:t>
      </w:r>
    </w:p>
    <w:p w14:paraId="4BB1B9EF" w14:textId="77777777" w:rsidR="000E4675" w:rsidRPr="00AB2091" w:rsidRDefault="000E4675" w:rsidP="004003BA">
      <w:pPr>
        <w:numPr>
          <w:ilvl w:val="0"/>
          <w:numId w:val="19"/>
        </w:numPr>
        <w:spacing w:after="160" w:line="276" w:lineRule="auto"/>
        <w:contextualSpacing/>
        <w:jc w:val="left"/>
        <w:rPr>
          <w:color w:val="auto"/>
          <w:sz w:val="28"/>
          <w:lang w:val="bg-BG"/>
        </w:rPr>
      </w:pPr>
      <w:r w:rsidRPr="00AB2091">
        <w:rPr>
          <w:color w:val="auto"/>
          <w:sz w:val="28"/>
          <w:lang w:val="bg-BG"/>
        </w:rPr>
        <w:t>Изграждане на композиция за драма –</w:t>
      </w:r>
      <w:r w:rsidRPr="00AB2091">
        <w:rPr>
          <w:color w:val="auto"/>
          <w:sz w:val="28"/>
          <w:lang w:val="en-US"/>
        </w:rPr>
        <w:t xml:space="preserve"> </w:t>
      </w:r>
      <w:r w:rsidRPr="00AB2091">
        <w:rPr>
          <w:color w:val="auto"/>
          <w:sz w:val="28"/>
          <w:lang w:val="bg-BG"/>
        </w:rPr>
        <w:t>театър от различни материали</w:t>
      </w:r>
      <w:r w:rsidRPr="00AB2091">
        <w:rPr>
          <w:color w:val="auto"/>
          <w:sz w:val="28"/>
          <w:lang w:val="en-US"/>
        </w:rPr>
        <w:t xml:space="preserve"> </w:t>
      </w:r>
      <w:r w:rsidRPr="00AB2091">
        <w:rPr>
          <w:color w:val="auto"/>
          <w:sz w:val="28"/>
          <w:lang w:val="bg-BG"/>
        </w:rPr>
        <w:t>-</w:t>
      </w:r>
      <w:r w:rsidRPr="00AB2091">
        <w:rPr>
          <w:color w:val="auto"/>
          <w:sz w:val="28"/>
          <w:lang w:val="en-US"/>
        </w:rPr>
        <w:t xml:space="preserve"> </w:t>
      </w:r>
      <w:proofErr w:type="spellStart"/>
      <w:r w:rsidRPr="00AB2091">
        <w:rPr>
          <w:color w:val="auto"/>
          <w:sz w:val="28"/>
          <w:lang w:val="bg-BG"/>
        </w:rPr>
        <w:t>пластелин</w:t>
      </w:r>
      <w:proofErr w:type="spellEnd"/>
      <w:r w:rsidRPr="00AB2091">
        <w:rPr>
          <w:color w:val="auto"/>
          <w:sz w:val="28"/>
          <w:lang w:val="bg-BG"/>
        </w:rPr>
        <w:t>, хартия, природни материали</w:t>
      </w:r>
      <w:r w:rsidRPr="00AB2091">
        <w:rPr>
          <w:color w:val="auto"/>
          <w:sz w:val="28"/>
          <w:lang w:val="en-US"/>
        </w:rPr>
        <w:t xml:space="preserve"> </w:t>
      </w:r>
      <w:r w:rsidRPr="00AB2091">
        <w:rPr>
          <w:color w:val="auto"/>
          <w:sz w:val="28"/>
          <w:lang w:val="bg-BG"/>
        </w:rPr>
        <w:t>за опознаване на силните страни на съиграчите.</w:t>
      </w:r>
    </w:p>
    <w:p w14:paraId="7C36F371" w14:textId="77777777" w:rsidR="000E4675" w:rsidRPr="00AB2091" w:rsidRDefault="000E4675" w:rsidP="004003BA">
      <w:pPr>
        <w:spacing w:after="160" w:line="276" w:lineRule="auto"/>
        <w:ind w:left="1068" w:firstLine="0"/>
        <w:contextualSpacing/>
        <w:rPr>
          <w:color w:val="auto"/>
          <w:sz w:val="28"/>
          <w:lang w:val="en-US"/>
        </w:rPr>
      </w:pPr>
    </w:p>
    <w:p w14:paraId="63262C49" w14:textId="77777777" w:rsidR="000E4675" w:rsidRPr="00AB2091" w:rsidRDefault="000E4675" w:rsidP="004003BA">
      <w:pPr>
        <w:spacing w:after="160" w:line="276" w:lineRule="auto"/>
        <w:ind w:left="1068" w:firstLine="0"/>
        <w:contextualSpacing/>
        <w:rPr>
          <w:color w:val="auto"/>
          <w:sz w:val="22"/>
          <w:szCs w:val="22"/>
          <w:lang w:val="en-US"/>
        </w:rPr>
      </w:pPr>
      <w:r w:rsidRPr="00AB2091">
        <w:rPr>
          <w:noProof/>
          <w:color w:val="auto"/>
          <w:sz w:val="28"/>
          <w:lang w:val="bg-BG" w:eastAsia="bg-BG"/>
        </w:rPr>
        <w:drawing>
          <wp:inline distT="0" distB="0" distL="0" distR="0" wp14:anchorId="357CF423" wp14:editId="15AEB391">
            <wp:extent cx="1532924" cy="13252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9296895_905617539904009_8224062438476087296_n.jpg"/>
                    <pic:cNvPicPr/>
                  </pic:nvPicPr>
                  <pic:blipFill rotWithShape="1">
                    <a:blip r:embed="rId93" cstate="print">
                      <a:extLst>
                        <a:ext uri="{28A0092B-C50C-407E-A947-70E740481C1C}">
                          <a14:useLocalDpi xmlns:a14="http://schemas.microsoft.com/office/drawing/2010/main" val="0"/>
                        </a:ext>
                      </a:extLst>
                    </a:blip>
                    <a:srcRect l="27282" t="25574" r="1158" b="4980"/>
                    <a:stretch/>
                  </pic:blipFill>
                  <pic:spPr bwMode="auto">
                    <a:xfrm>
                      <a:off x="0" y="0"/>
                      <a:ext cx="1564351" cy="1352414"/>
                    </a:xfrm>
                    <a:prstGeom prst="rect">
                      <a:avLst/>
                    </a:prstGeom>
                    <a:ln>
                      <a:noFill/>
                    </a:ln>
                    <a:extLst>
                      <a:ext uri="{53640926-AAD7-44D8-BBD7-CCE9431645EC}">
                        <a14:shadowObscured xmlns:a14="http://schemas.microsoft.com/office/drawing/2010/main"/>
                      </a:ext>
                    </a:extLst>
                  </pic:spPr>
                </pic:pic>
              </a:graphicData>
            </a:graphic>
          </wp:inline>
        </w:drawing>
      </w:r>
      <w:r w:rsidRPr="00AB2091">
        <w:rPr>
          <w:color w:val="auto"/>
          <w:sz w:val="22"/>
          <w:szCs w:val="22"/>
          <w:lang w:val="en-US"/>
        </w:rPr>
        <w:t xml:space="preserve">   </w:t>
      </w:r>
      <w:r w:rsidRPr="00AB2091">
        <w:rPr>
          <w:noProof/>
          <w:color w:val="auto"/>
          <w:sz w:val="22"/>
          <w:szCs w:val="22"/>
          <w:lang w:val="bg-BG" w:eastAsia="bg-BG"/>
        </w:rPr>
        <w:drawing>
          <wp:inline distT="0" distB="0" distL="0" distR="0" wp14:anchorId="6A2B74C6" wp14:editId="202BCB7D">
            <wp:extent cx="1764000" cy="1409902"/>
            <wp:effectExtent l="0" t="0" r="825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9296070_283937519304811_7970712921959301120_n.jpg"/>
                    <pic:cNvPicPr/>
                  </pic:nvPicPr>
                  <pic:blipFill rotWithShape="1">
                    <a:blip r:embed="rId94" cstate="print">
                      <a:extLst>
                        <a:ext uri="{28A0092B-C50C-407E-A947-70E740481C1C}">
                          <a14:useLocalDpi xmlns:a14="http://schemas.microsoft.com/office/drawing/2010/main" val="0"/>
                        </a:ext>
                      </a:extLst>
                    </a:blip>
                    <a:srcRect l="9095" t="2204" r="1124" b="2116"/>
                    <a:stretch/>
                  </pic:blipFill>
                  <pic:spPr bwMode="auto">
                    <a:xfrm>
                      <a:off x="0" y="0"/>
                      <a:ext cx="1764000" cy="1409902"/>
                    </a:xfrm>
                    <a:prstGeom prst="rect">
                      <a:avLst/>
                    </a:prstGeom>
                    <a:ln>
                      <a:noFill/>
                    </a:ln>
                    <a:extLst>
                      <a:ext uri="{53640926-AAD7-44D8-BBD7-CCE9431645EC}">
                        <a14:shadowObscured xmlns:a14="http://schemas.microsoft.com/office/drawing/2010/main"/>
                      </a:ext>
                    </a:extLst>
                  </pic:spPr>
                </pic:pic>
              </a:graphicData>
            </a:graphic>
          </wp:inline>
        </w:drawing>
      </w:r>
      <w:r w:rsidRPr="00AB2091">
        <w:rPr>
          <w:color w:val="auto"/>
          <w:sz w:val="22"/>
          <w:szCs w:val="22"/>
          <w:lang w:val="en-US"/>
        </w:rPr>
        <w:t xml:space="preserve">   </w:t>
      </w:r>
      <w:r w:rsidRPr="00AB2091">
        <w:rPr>
          <w:noProof/>
          <w:color w:val="auto"/>
          <w:sz w:val="22"/>
          <w:szCs w:val="22"/>
          <w:lang w:val="bg-BG" w:eastAsia="bg-BG"/>
        </w:rPr>
        <w:drawing>
          <wp:inline distT="0" distB="0" distL="0" distR="0" wp14:anchorId="4B2A420B" wp14:editId="2F346C59">
            <wp:extent cx="1293579" cy="1325245"/>
            <wp:effectExtent l="0" t="0" r="1905"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8731915_177064373607232_6055344308955906048_n.jpg"/>
                    <pic:cNvPicPr/>
                  </pic:nvPicPr>
                  <pic:blipFill rotWithShape="1">
                    <a:blip r:embed="rId95" cstate="print">
                      <a:extLst>
                        <a:ext uri="{28A0092B-C50C-407E-A947-70E740481C1C}">
                          <a14:useLocalDpi xmlns:a14="http://schemas.microsoft.com/office/drawing/2010/main" val="0"/>
                        </a:ext>
                      </a:extLst>
                    </a:blip>
                    <a:srcRect l="24470" t="18354" r="24108" b="17657"/>
                    <a:stretch/>
                  </pic:blipFill>
                  <pic:spPr bwMode="auto">
                    <a:xfrm>
                      <a:off x="0" y="0"/>
                      <a:ext cx="1316048" cy="1348264"/>
                    </a:xfrm>
                    <a:prstGeom prst="rect">
                      <a:avLst/>
                    </a:prstGeom>
                    <a:ln>
                      <a:noFill/>
                    </a:ln>
                    <a:extLst>
                      <a:ext uri="{53640926-AAD7-44D8-BBD7-CCE9431645EC}">
                        <a14:shadowObscured xmlns:a14="http://schemas.microsoft.com/office/drawing/2010/main"/>
                      </a:ext>
                    </a:extLst>
                  </pic:spPr>
                </pic:pic>
              </a:graphicData>
            </a:graphic>
          </wp:inline>
        </w:drawing>
      </w:r>
    </w:p>
    <w:p w14:paraId="4A7DDEA3" w14:textId="77777777" w:rsidR="000E4675" w:rsidRPr="00AB2091" w:rsidRDefault="000E4675" w:rsidP="004003BA">
      <w:pPr>
        <w:spacing w:after="160" w:line="276" w:lineRule="auto"/>
        <w:ind w:left="1068" w:firstLine="0"/>
        <w:contextualSpacing/>
        <w:rPr>
          <w:color w:val="auto"/>
          <w:sz w:val="22"/>
          <w:szCs w:val="22"/>
          <w:lang w:val="en-US"/>
        </w:rPr>
      </w:pPr>
    </w:p>
    <w:p w14:paraId="59D2DF31" w14:textId="47572243" w:rsidR="000E4675" w:rsidRPr="00AB2091" w:rsidRDefault="000E4675" w:rsidP="004003BA">
      <w:pPr>
        <w:spacing w:after="160" w:line="276" w:lineRule="auto"/>
        <w:ind w:left="1418" w:firstLine="0"/>
        <w:rPr>
          <w:b/>
          <w:color w:val="auto"/>
          <w:szCs w:val="24"/>
          <w:lang w:val="bg-BG"/>
        </w:rPr>
      </w:pPr>
      <w:r w:rsidRPr="00AB2091">
        <w:rPr>
          <w:b/>
          <w:color w:val="auto"/>
          <w:szCs w:val="24"/>
          <w:lang w:val="bg-BG"/>
        </w:rPr>
        <w:t xml:space="preserve">Образец. 1                           </w:t>
      </w:r>
      <w:r w:rsidR="00656E4B">
        <w:rPr>
          <w:b/>
          <w:color w:val="auto"/>
          <w:szCs w:val="24"/>
        </w:rPr>
        <w:t xml:space="preserve">   </w:t>
      </w:r>
      <w:r w:rsidRPr="00AB2091">
        <w:rPr>
          <w:b/>
          <w:color w:val="auto"/>
          <w:szCs w:val="24"/>
          <w:lang w:val="bg-BG"/>
        </w:rPr>
        <w:t xml:space="preserve">Образец. 2                         Образец. 3 </w:t>
      </w:r>
    </w:p>
    <w:p w14:paraId="09C93BB0" w14:textId="77777777" w:rsidR="000E4675" w:rsidRPr="00AB2091" w:rsidRDefault="000E4675" w:rsidP="004003BA">
      <w:pPr>
        <w:numPr>
          <w:ilvl w:val="0"/>
          <w:numId w:val="19"/>
        </w:numPr>
        <w:spacing w:after="160" w:line="276" w:lineRule="auto"/>
        <w:contextualSpacing/>
        <w:jc w:val="left"/>
        <w:rPr>
          <w:color w:val="auto"/>
          <w:sz w:val="28"/>
          <w:lang w:val="bg-BG"/>
        </w:rPr>
      </w:pPr>
      <w:r w:rsidRPr="00AB2091">
        <w:rPr>
          <w:color w:val="auto"/>
          <w:sz w:val="28"/>
          <w:lang w:val="bg-BG"/>
        </w:rPr>
        <w:t xml:space="preserve">Изграждане на композиция - проект по зададена тема и елементи, предизвикващи асоциации. </w:t>
      </w:r>
    </w:p>
    <w:p w14:paraId="08037D19" w14:textId="77777777" w:rsidR="000E4675" w:rsidRPr="00AB2091" w:rsidRDefault="000E4675" w:rsidP="004003BA">
      <w:pPr>
        <w:spacing w:after="160" w:line="276" w:lineRule="auto"/>
        <w:ind w:left="1068" w:firstLine="0"/>
        <w:contextualSpacing/>
        <w:rPr>
          <w:color w:val="auto"/>
          <w:sz w:val="28"/>
          <w:lang w:val="bg-BG"/>
        </w:rPr>
      </w:pPr>
    </w:p>
    <w:tbl>
      <w:tblPr>
        <w:tblStyle w:val="TableGrid9"/>
        <w:tblW w:w="0" w:type="auto"/>
        <w:tblInd w:w="1068" w:type="dxa"/>
        <w:tblLook w:val="04A0" w:firstRow="1" w:lastRow="0" w:firstColumn="1" w:lastColumn="0" w:noHBand="0" w:noVBand="1"/>
      </w:tblPr>
      <w:tblGrid>
        <w:gridCol w:w="7992"/>
      </w:tblGrid>
      <w:tr w:rsidR="000E4675" w:rsidRPr="00AB2091" w14:paraId="016CD5DE" w14:textId="77777777" w:rsidTr="000E4675">
        <w:trPr>
          <w:trHeight w:val="1966"/>
        </w:trPr>
        <w:tc>
          <w:tcPr>
            <w:tcW w:w="7992" w:type="dxa"/>
          </w:tcPr>
          <w:p w14:paraId="08E2D75E" w14:textId="77777777" w:rsidR="000E4675" w:rsidRPr="00AB2091" w:rsidRDefault="000E4675" w:rsidP="004003BA">
            <w:pPr>
              <w:spacing w:line="276" w:lineRule="auto"/>
              <w:ind w:firstLine="0"/>
              <w:contextualSpacing/>
              <w:rPr>
                <w:color w:val="auto"/>
                <w:sz w:val="22"/>
                <w:szCs w:val="22"/>
                <w:lang w:val="bg-BG"/>
              </w:rPr>
            </w:pPr>
            <w:r w:rsidRPr="00AB2091">
              <w:rPr>
                <w:noProof/>
                <w:color w:val="auto"/>
                <w:sz w:val="22"/>
                <w:szCs w:val="22"/>
                <w:lang w:val="bg-BG" w:eastAsia="bg-BG"/>
              </w:rPr>
              <w:lastRenderedPageBreak/>
              <w:drawing>
                <wp:inline distT="0" distB="0" distL="0" distR="0" wp14:anchorId="092D6FB2" wp14:editId="3664591C">
                  <wp:extent cx="1828596" cy="1998260"/>
                  <wp:effectExtent l="0" t="0" r="635" b="2540"/>
                  <wp:docPr id="92" name="Picture 92" descr="Разбери какво означават случайните драсканици, които правиш | D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бери какво означават случайните драсканици, които правиш | Dama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42478" cy="2013430"/>
                          </a:xfrm>
                          <a:prstGeom prst="rect">
                            <a:avLst/>
                          </a:prstGeom>
                          <a:noFill/>
                          <a:ln>
                            <a:noFill/>
                          </a:ln>
                        </pic:spPr>
                      </pic:pic>
                    </a:graphicData>
                  </a:graphic>
                </wp:inline>
              </w:drawing>
            </w:r>
          </w:p>
        </w:tc>
      </w:tr>
    </w:tbl>
    <w:p w14:paraId="3B7C9F17" w14:textId="080A5032" w:rsidR="000E4675" w:rsidRPr="00AB2091" w:rsidRDefault="000E4675" w:rsidP="004003BA">
      <w:pPr>
        <w:spacing w:after="160" w:line="276" w:lineRule="auto"/>
        <w:ind w:firstLine="0"/>
        <w:rPr>
          <w:color w:val="auto"/>
          <w:sz w:val="28"/>
          <w:lang w:val="bg-BG"/>
        </w:rPr>
      </w:pPr>
      <w:bookmarkStart w:id="34" w:name="_Hlk53133265"/>
    </w:p>
    <w:p w14:paraId="6A33E2C8" w14:textId="6ED686E2" w:rsidR="000E4675" w:rsidRPr="00AB2091" w:rsidRDefault="000E4675" w:rsidP="004003BA">
      <w:pPr>
        <w:spacing w:line="276" w:lineRule="auto"/>
        <w:rPr>
          <w:sz w:val="28"/>
          <w:lang w:val="bg-BG"/>
        </w:rPr>
      </w:pPr>
    </w:p>
    <w:p w14:paraId="37017E5E" w14:textId="27BF95DA" w:rsidR="000E4675" w:rsidRPr="00AB2091" w:rsidRDefault="000E4675" w:rsidP="004003BA">
      <w:pPr>
        <w:spacing w:line="276" w:lineRule="auto"/>
        <w:jc w:val="center"/>
        <w:rPr>
          <w:sz w:val="28"/>
          <w:lang w:val="bg-BG"/>
        </w:rPr>
      </w:pPr>
    </w:p>
    <w:p w14:paraId="7BE4A522" w14:textId="0D9FFA7F" w:rsidR="000E4675" w:rsidRDefault="000E4675" w:rsidP="004003BA">
      <w:pPr>
        <w:spacing w:line="276" w:lineRule="auto"/>
        <w:jc w:val="center"/>
        <w:rPr>
          <w:sz w:val="28"/>
          <w:lang w:val="bg-BG"/>
        </w:rPr>
      </w:pPr>
    </w:p>
    <w:p w14:paraId="695B5632" w14:textId="77777777" w:rsidR="00F67255" w:rsidRDefault="00F67255" w:rsidP="004003BA">
      <w:pPr>
        <w:spacing w:line="276" w:lineRule="auto"/>
        <w:jc w:val="center"/>
        <w:rPr>
          <w:sz w:val="28"/>
          <w:lang w:val="bg-BG"/>
        </w:rPr>
      </w:pPr>
    </w:p>
    <w:p w14:paraId="7006B552" w14:textId="77777777" w:rsidR="00F67255" w:rsidRDefault="00F67255" w:rsidP="004003BA">
      <w:pPr>
        <w:spacing w:line="276" w:lineRule="auto"/>
        <w:jc w:val="center"/>
        <w:rPr>
          <w:sz w:val="28"/>
          <w:lang w:val="bg-BG"/>
        </w:rPr>
      </w:pPr>
    </w:p>
    <w:p w14:paraId="4C66FFFA" w14:textId="77777777" w:rsidR="00F67255" w:rsidRDefault="00F67255" w:rsidP="004003BA">
      <w:pPr>
        <w:spacing w:line="276" w:lineRule="auto"/>
        <w:jc w:val="center"/>
        <w:rPr>
          <w:sz w:val="28"/>
          <w:lang w:val="bg-BG"/>
        </w:rPr>
      </w:pPr>
    </w:p>
    <w:p w14:paraId="2676F6F5" w14:textId="77777777" w:rsidR="00F67255" w:rsidRDefault="00F67255" w:rsidP="004003BA">
      <w:pPr>
        <w:spacing w:line="276" w:lineRule="auto"/>
        <w:jc w:val="center"/>
        <w:rPr>
          <w:sz w:val="28"/>
          <w:lang w:val="bg-BG"/>
        </w:rPr>
      </w:pPr>
    </w:p>
    <w:p w14:paraId="3CECE660" w14:textId="77777777" w:rsidR="00F67255" w:rsidRDefault="00F67255" w:rsidP="004003BA">
      <w:pPr>
        <w:spacing w:line="276" w:lineRule="auto"/>
        <w:jc w:val="center"/>
        <w:rPr>
          <w:sz w:val="28"/>
          <w:lang w:val="bg-BG"/>
        </w:rPr>
      </w:pPr>
    </w:p>
    <w:p w14:paraId="674ED4C1" w14:textId="77777777" w:rsidR="00F67255" w:rsidRDefault="00F67255" w:rsidP="004003BA">
      <w:pPr>
        <w:spacing w:line="276" w:lineRule="auto"/>
        <w:jc w:val="center"/>
        <w:rPr>
          <w:sz w:val="28"/>
          <w:lang w:val="bg-BG"/>
        </w:rPr>
      </w:pPr>
    </w:p>
    <w:p w14:paraId="5644CED2" w14:textId="77777777" w:rsidR="00F67255" w:rsidRDefault="00F67255" w:rsidP="004003BA">
      <w:pPr>
        <w:spacing w:line="276" w:lineRule="auto"/>
        <w:jc w:val="center"/>
        <w:rPr>
          <w:sz w:val="28"/>
          <w:lang w:val="bg-BG"/>
        </w:rPr>
      </w:pPr>
    </w:p>
    <w:p w14:paraId="28BF3EE8" w14:textId="77777777" w:rsidR="00F67255" w:rsidRDefault="00F67255" w:rsidP="004003BA">
      <w:pPr>
        <w:spacing w:line="276" w:lineRule="auto"/>
        <w:jc w:val="center"/>
        <w:rPr>
          <w:sz w:val="28"/>
          <w:lang w:val="bg-BG"/>
        </w:rPr>
      </w:pPr>
    </w:p>
    <w:p w14:paraId="4BDD2458" w14:textId="77777777" w:rsidR="00F67255" w:rsidRDefault="00F67255" w:rsidP="004003BA">
      <w:pPr>
        <w:spacing w:line="276" w:lineRule="auto"/>
        <w:jc w:val="center"/>
        <w:rPr>
          <w:sz w:val="28"/>
          <w:lang w:val="bg-BG"/>
        </w:rPr>
      </w:pPr>
    </w:p>
    <w:p w14:paraId="7DC82A8B" w14:textId="77777777" w:rsidR="00F67255" w:rsidRDefault="00F67255" w:rsidP="004003BA">
      <w:pPr>
        <w:spacing w:line="276" w:lineRule="auto"/>
        <w:jc w:val="center"/>
        <w:rPr>
          <w:sz w:val="28"/>
          <w:lang w:val="bg-BG"/>
        </w:rPr>
      </w:pPr>
    </w:p>
    <w:p w14:paraId="031509E4" w14:textId="77777777" w:rsidR="00F67255" w:rsidRDefault="00F67255" w:rsidP="004003BA">
      <w:pPr>
        <w:spacing w:line="276" w:lineRule="auto"/>
        <w:jc w:val="center"/>
        <w:rPr>
          <w:sz w:val="28"/>
          <w:lang w:val="bg-BG"/>
        </w:rPr>
      </w:pPr>
    </w:p>
    <w:p w14:paraId="592918D0" w14:textId="77777777" w:rsidR="00F67255" w:rsidRDefault="00F67255" w:rsidP="004003BA">
      <w:pPr>
        <w:spacing w:line="276" w:lineRule="auto"/>
        <w:jc w:val="center"/>
        <w:rPr>
          <w:sz w:val="28"/>
          <w:lang w:val="bg-BG"/>
        </w:rPr>
      </w:pPr>
    </w:p>
    <w:p w14:paraId="18A9CB1E" w14:textId="77777777" w:rsidR="00F67255" w:rsidRDefault="00F67255" w:rsidP="004003BA">
      <w:pPr>
        <w:spacing w:line="276" w:lineRule="auto"/>
        <w:jc w:val="center"/>
        <w:rPr>
          <w:sz w:val="28"/>
          <w:lang w:val="bg-BG"/>
        </w:rPr>
      </w:pPr>
    </w:p>
    <w:p w14:paraId="64D9FF47" w14:textId="1A234533" w:rsidR="00AE191D" w:rsidRPr="00AB2091" w:rsidRDefault="00DF6617" w:rsidP="00DF6617">
      <w:pPr>
        <w:ind w:firstLine="0"/>
        <w:jc w:val="left"/>
        <w:rPr>
          <w:sz w:val="28"/>
          <w:lang w:val="bg-BG"/>
        </w:rPr>
      </w:pPr>
      <w:r>
        <w:rPr>
          <w:sz w:val="28"/>
          <w:lang w:val="bg-BG"/>
        </w:rPr>
        <w:br w:type="page"/>
      </w:r>
    </w:p>
    <w:p w14:paraId="7D12E68E" w14:textId="1EC9BB00" w:rsidR="00502332" w:rsidRPr="00AB2091" w:rsidRDefault="00502332" w:rsidP="000D1E63">
      <w:pPr>
        <w:pStyle w:val="Title"/>
        <w:outlineLvl w:val="2"/>
        <w:rPr>
          <w:lang w:val="en-US"/>
        </w:rPr>
      </w:pPr>
      <w:bookmarkStart w:id="35" w:name="_Toc55165864"/>
      <w:r w:rsidRPr="00AB2091">
        <w:rPr>
          <w:lang w:val="en-US"/>
        </w:rPr>
        <w:lastRenderedPageBreak/>
        <w:t xml:space="preserve">„Различни заедно вървим по пътя към училището </w:t>
      </w:r>
      <w:proofErr w:type="gramStart"/>
      <w:r w:rsidR="00656E4B" w:rsidRPr="00AB2091">
        <w:rPr>
          <w:lang w:val="en-US"/>
        </w:rPr>
        <w:t>РОДНО“</w:t>
      </w:r>
      <w:r w:rsidR="00656E4B">
        <w:rPr>
          <w:lang w:val="en-US"/>
        </w:rPr>
        <w:t xml:space="preserve"> </w:t>
      </w:r>
      <w:r w:rsidR="00656E4B" w:rsidRPr="00AB2091">
        <w:rPr>
          <w:lang w:val="en-US"/>
        </w:rPr>
        <w:t>В</w:t>
      </w:r>
      <w:proofErr w:type="gramEnd"/>
      <w:r w:rsidRPr="00AB2091">
        <w:rPr>
          <w:lang w:val="en-US"/>
        </w:rPr>
        <w:t xml:space="preserve"> подкрепа на деца от различни етноси или в неравностойно положение</w:t>
      </w:r>
      <w:bookmarkEnd w:id="35"/>
    </w:p>
    <w:p w14:paraId="2CAA6975" w14:textId="77777777" w:rsidR="00502332" w:rsidRPr="00AB2091" w:rsidRDefault="00502332" w:rsidP="004003BA">
      <w:pPr>
        <w:spacing w:after="120" w:line="276" w:lineRule="auto"/>
        <w:ind w:firstLine="0"/>
        <w:rPr>
          <w:b/>
          <w:sz w:val="28"/>
          <w:lang w:val="en-US"/>
        </w:rPr>
      </w:pPr>
    </w:p>
    <w:p w14:paraId="5923CDFF" w14:textId="4C81DA8E" w:rsidR="00502332" w:rsidRPr="00AB2091" w:rsidRDefault="00502332" w:rsidP="00717122">
      <w:pPr>
        <w:spacing w:line="276" w:lineRule="auto"/>
        <w:ind w:firstLine="0"/>
        <w:rPr>
          <w:b/>
          <w:sz w:val="28"/>
          <w:lang w:val="en-US"/>
        </w:rPr>
      </w:pPr>
      <w:proofErr w:type="spellStart"/>
      <w:r w:rsidRPr="00AB2091">
        <w:rPr>
          <w:b/>
          <w:sz w:val="28"/>
          <w:lang w:val="en-US"/>
        </w:rPr>
        <w:t>Диана</w:t>
      </w:r>
      <w:proofErr w:type="spellEnd"/>
      <w:r w:rsidRPr="00AB2091">
        <w:rPr>
          <w:b/>
          <w:sz w:val="28"/>
          <w:lang w:val="en-US"/>
        </w:rPr>
        <w:t xml:space="preserve"> </w:t>
      </w:r>
      <w:proofErr w:type="spellStart"/>
      <w:r w:rsidRPr="00AB2091">
        <w:rPr>
          <w:b/>
          <w:sz w:val="28"/>
          <w:lang w:val="en-US"/>
        </w:rPr>
        <w:t>Илиева</w:t>
      </w:r>
      <w:proofErr w:type="spellEnd"/>
      <w:r w:rsidRPr="00AB2091">
        <w:rPr>
          <w:b/>
          <w:sz w:val="28"/>
          <w:lang w:val="en-US"/>
        </w:rPr>
        <w:t xml:space="preserve">, </w:t>
      </w:r>
      <w:proofErr w:type="spellStart"/>
      <w:r w:rsidRPr="00AB2091">
        <w:rPr>
          <w:b/>
          <w:sz w:val="28"/>
          <w:lang w:val="en-US"/>
        </w:rPr>
        <w:t>главен</w:t>
      </w:r>
      <w:proofErr w:type="spellEnd"/>
      <w:r w:rsidRPr="00AB2091">
        <w:rPr>
          <w:b/>
          <w:sz w:val="28"/>
          <w:lang w:val="en-US"/>
        </w:rPr>
        <w:t xml:space="preserve"> </w:t>
      </w:r>
      <w:proofErr w:type="spellStart"/>
      <w:r w:rsidRPr="00AB2091">
        <w:rPr>
          <w:b/>
          <w:sz w:val="28"/>
          <w:lang w:val="en-US"/>
        </w:rPr>
        <w:t>учител</w:t>
      </w:r>
      <w:proofErr w:type="spellEnd"/>
      <w:r w:rsidRPr="00AB2091">
        <w:rPr>
          <w:b/>
          <w:sz w:val="28"/>
          <w:lang w:val="en-US"/>
        </w:rPr>
        <w:t xml:space="preserve"> </w:t>
      </w:r>
    </w:p>
    <w:p w14:paraId="4DA28594" w14:textId="77777777" w:rsidR="00502332" w:rsidRPr="00AB2091" w:rsidRDefault="00502332" w:rsidP="00717122">
      <w:pPr>
        <w:spacing w:line="276" w:lineRule="auto"/>
        <w:ind w:firstLine="0"/>
        <w:rPr>
          <w:sz w:val="28"/>
          <w:lang w:val="en-US"/>
        </w:rPr>
      </w:pPr>
      <w:r w:rsidRPr="00AB2091">
        <w:rPr>
          <w:sz w:val="28"/>
          <w:lang w:val="en-US"/>
        </w:rPr>
        <w:t>ДГ „</w:t>
      </w:r>
      <w:proofErr w:type="spellStart"/>
      <w:proofErr w:type="gramStart"/>
      <w:r w:rsidRPr="00AB2091">
        <w:rPr>
          <w:sz w:val="28"/>
          <w:lang w:val="en-US"/>
        </w:rPr>
        <w:t>Чучулига</w:t>
      </w:r>
      <w:proofErr w:type="spellEnd"/>
      <w:r w:rsidRPr="00AB2091">
        <w:rPr>
          <w:sz w:val="28"/>
          <w:lang w:val="en-US"/>
        </w:rPr>
        <w:t>“</w:t>
      </w:r>
      <w:proofErr w:type="gramEnd"/>
      <w:r w:rsidRPr="00AB2091">
        <w:rPr>
          <w:sz w:val="28"/>
          <w:lang w:val="en-US"/>
        </w:rPr>
        <w:t xml:space="preserve">- </w:t>
      </w:r>
      <w:proofErr w:type="spellStart"/>
      <w:r w:rsidRPr="00AB2091">
        <w:rPr>
          <w:sz w:val="28"/>
          <w:lang w:val="en-US"/>
        </w:rPr>
        <w:t>гр</w:t>
      </w:r>
      <w:proofErr w:type="spellEnd"/>
      <w:r w:rsidRPr="00AB2091">
        <w:rPr>
          <w:sz w:val="28"/>
          <w:lang w:val="en-US"/>
        </w:rPr>
        <w:t xml:space="preserve">. </w:t>
      </w:r>
      <w:proofErr w:type="spellStart"/>
      <w:r w:rsidRPr="00AB2091">
        <w:rPr>
          <w:sz w:val="28"/>
          <w:lang w:val="en-US"/>
        </w:rPr>
        <w:t>Русе</w:t>
      </w:r>
      <w:proofErr w:type="spellEnd"/>
      <w:r w:rsidRPr="00AB2091">
        <w:rPr>
          <w:sz w:val="28"/>
          <w:lang w:val="en-US"/>
        </w:rPr>
        <w:t xml:space="preserve"> </w:t>
      </w:r>
    </w:p>
    <w:p w14:paraId="6EEB65B7" w14:textId="77777777" w:rsidR="00502332" w:rsidRPr="00AB2091" w:rsidRDefault="00502332" w:rsidP="00717122">
      <w:pPr>
        <w:spacing w:line="276" w:lineRule="auto"/>
        <w:ind w:firstLine="0"/>
        <w:rPr>
          <w:sz w:val="28"/>
          <w:lang w:val="en-US"/>
        </w:rPr>
      </w:pPr>
      <w:r w:rsidRPr="00AB2091">
        <w:rPr>
          <w:sz w:val="28"/>
          <w:lang w:val="bg-BG"/>
        </w:rPr>
        <w:t>Тел:</w:t>
      </w:r>
      <w:r w:rsidRPr="00AB2091">
        <w:rPr>
          <w:sz w:val="28"/>
          <w:lang w:val="en-US"/>
        </w:rPr>
        <w:t>+359 88 526 7119</w:t>
      </w:r>
    </w:p>
    <w:p w14:paraId="31CEF084" w14:textId="593B0744" w:rsidR="00502332" w:rsidRPr="00AB2091" w:rsidRDefault="00502332" w:rsidP="00717122">
      <w:pPr>
        <w:spacing w:line="276" w:lineRule="auto"/>
        <w:ind w:firstLine="0"/>
        <w:rPr>
          <w:sz w:val="28"/>
          <w:lang w:val="en-US"/>
        </w:rPr>
      </w:pPr>
      <w:bookmarkStart w:id="36" w:name="_Hlk53046849"/>
      <w:r w:rsidRPr="00AB2091">
        <w:rPr>
          <w:sz w:val="28"/>
          <w:lang w:val="en-US"/>
        </w:rPr>
        <w:t xml:space="preserve">E mail: </w:t>
      </w:r>
      <w:bookmarkEnd w:id="36"/>
      <w:r w:rsidRPr="00AB2091">
        <w:rPr>
          <w:sz w:val="28"/>
          <w:lang w:val="en-US"/>
        </w:rPr>
        <w:fldChar w:fldCharType="begin"/>
      </w:r>
      <w:r w:rsidRPr="00AB2091">
        <w:rPr>
          <w:sz w:val="28"/>
          <w:lang w:val="en-US"/>
        </w:rPr>
        <w:instrText xml:space="preserve"> HYPERLINK "mailto:idony_7@abv.bg" </w:instrText>
      </w:r>
      <w:r w:rsidRPr="00AB2091">
        <w:rPr>
          <w:sz w:val="28"/>
          <w:lang w:val="en-US"/>
        </w:rPr>
        <w:fldChar w:fldCharType="separate"/>
      </w:r>
      <w:r w:rsidRPr="00AB2091">
        <w:rPr>
          <w:rStyle w:val="Hyperlink"/>
          <w:sz w:val="28"/>
          <w:lang w:val="en-US"/>
        </w:rPr>
        <w:t>idony_7@abv.bg</w:t>
      </w:r>
      <w:r w:rsidRPr="00AB2091">
        <w:rPr>
          <w:sz w:val="28"/>
          <w:lang w:val="en-US"/>
        </w:rPr>
        <w:fldChar w:fldCharType="end"/>
      </w:r>
    </w:p>
    <w:p w14:paraId="2B582250" w14:textId="77777777" w:rsidR="00502332" w:rsidRPr="00AB2091" w:rsidRDefault="00502332" w:rsidP="004003BA">
      <w:pPr>
        <w:spacing w:after="120" w:line="276" w:lineRule="auto"/>
        <w:ind w:firstLine="0"/>
        <w:rPr>
          <w:sz w:val="20"/>
          <w:szCs w:val="20"/>
          <w:lang w:val="en-US"/>
        </w:rPr>
      </w:pPr>
    </w:p>
    <w:p w14:paraId="6AEDC1FB" w14:textId="77777777" w:rsidR="00502332" w:rsidRPr="00AB2091" w:rsidRDefault="00502332" w:rsidP="00717122">
      <w:pPr>
        <w:spacing w:line="276" w:lineRule="auto"/>
        <w:ind w:firstLine="0"/>
        <w:rPr>
          <w:b/>
          <w:sz w:val="28"/>
          <w:lang w:val="en-US"/>
        </w:rPr>
      </w:pPr>
      <w:proofErr w:type="spellStart"/>
      <w:r w:rsidRPr="00AB2091">
        <w:rPr>
          <w:b/>
          <w:sz w:val="28"/>
          <w:lang w:val="en-US"/>
        </w:rPr>
        <w:t>Диана</w:t>
      </w:r>
      <w:proofErr w:type="spellEnd"/>
      <w:r w:rsidRPr="00AB2091">
        <w:rPr>
          <w:b/>
          <w:sz w:val="28"/>
          <w:lang w:val="en-US"/>
        </w:rPr>
        <w:t xml:space="preserve"> </w:t>
      </w:r>
      <w:proofErr w:type="spellStart"/>
      <w:r w:rsidRPr="00AB2091">
        <w:rPr>
          <w:b/>
          <w:sz w:val="28"/>
          <w:lang w:val="en-US"/>
        </w:rPr>
        <w:t>Калбанова</w:t>
      </w:r>
      <w:proofErr w:type="spellEnd"/>
      <w:r w:rsidRPr="00AB2091">
        <w:rPr>
          <w:b/>
          <w:sz w:val="28"/>
          <w:lang w:val="en-US"/>
        </w:rPr>
        <w:t xml:space="preserve">, </w:t>
      </w:r>
      <w:proofErr w:type="spellStart"/>
      <w:r w:rsidRPr="00AB2091">
        <w:rPr>
          <w:b/>
          <w:sz w:val="28"/>
          <w:lang w:val="en-US"/>
        </w:rPr>
        <w:t>старши</w:t>
      </w:r>
      <w:proofErr w:type="spellEnd"/>
      <w:r w:rsidRPr="00AB2091">
        <w:rPr>
          <w:b/>
          <w:sz w:val="28"/>
          <w:lang w:val="en-US"/>
        </w:rPr>
        <w:t xml:space="preserve"> </w:t>
      </w:r>
      <w:proofErr w:type="spellStart"/>
      <w:r w:rsidRPr="00AB2091">
        <w:rPr>
          <w:b/>
          <w:sz w:val="28"/>
          <w:lang w:val="en-US"/>
        </w:rPr>
        <w:t>учител</w:t>
      </w:r>
      <w:proofErr w:type="spellEnd"/>
    </w:p>
    <w:p w14:paraId="3E37A5B5" w14:textId="7809E229" w:rsidR="00502332" w:rsidRPr="00AB2091" w:rsidRDefault="00502332" w:rsidP="00717122">
      <w:pPr>
        <w:spacing w:line="276" w:lineRule="auto"/>
        <w:ind w:firstLine="0"/>
        <w:rPr>
          <w:sz w:val="28"/>
          <w:lang w:val="en-US"/>
        </w:rPr>
      </w:pPr>
      <w:r w:rsidRPr="00AB2091">
        <w:rPr>
          <w:sz w:val="28"/>
          <w:lang w:val="en-US"/>
        </w:rPr>
        <w:t>ДГ „</w:t>
      </w:r>
      <w:proofErr w:type="spellStart"/>
      <w:r w:rsidR="00656E4B" w:rsidRPr="00AB2091">
        <w:rPr>
          <w:sz w:val="28"/>
          <w:lang w:val="en-US"/>
        </w:rPr>
        <w:t>Чучулига</w:t>
      </w:r>
      <w:proofErr w:type="spellEnd"/>
      <w:r w:rsidR="00656E4B" w:rsidRPr="00AB2091">
        <w:rPr>
          <w:sz w:val="28"/>
          <w:lang w:val="en-US"/>
        </w:rPr>
        <w:t xml:space="preserve"> “–</w:t>
      </w:r>
      <w:r w:rsidRPr="00AB2091">
        <w:rPr>
          <w:sz w:val="28"/>
          <w:lang w:val="en-US"/>
        </w:rPr>
        <w:t xml:space="preserve"> </w:t>
      </w:r>
      <w:proofErr w:type="spellStart"/>
      <w:r w:rsidRPr="00AB2091">
        <w:rPr>
          <w:sz w:val="28"/>
          <w:lang w:val="en-US"/>
        </w:rPr>
        <w:t>гр</w:t>
      </w:r>
      <w:proofErr w:type="spellEnd"/>
      <w:r w:rsidRPr="00AB2091">
        <w:rPr>
          <w:sz w:val="28"/>
          <w:lang w:val="en-US"/>
        </w:rPr>
        <w:t xml:space="preserve">. </w:t>
      </w:r>
      <w:proofErr w:type="spellStart"/>
      <w:r w:rsidRPr="00AB2091">
        <w:rPr>
          <w:sz w:val="28"/>
          <w:lang w:val="en-US"/>
        </w:rPr>
        <w:t>Русе</w:t>
      </w:r>
      <w:proofErr w:type="spellEnd"/>
    </w:p>
    <w:p w14:paraId="77DCDD67" w14:textId="77777777" w:rsidR="00502332" w:rsidRPr="00AB2091" w:rsidRDefault="00502332" w:rsidP="00717122">
      <w:pPr>
        <w:spacing w:line="276" w:lineRule="auto"/>
        <w:ind w:firstLine="0"/>
        <w:rPr>
          <w:sz w:val="28"/>
          <w:lang w:val="en-US"/>
        </w:rPr>
      </w:pPr>
      <w:r w:rsidRPr="00AB2091">
        <w:rPr>
          <w:sz w:val="28"/>
          <w:lang w:val="bg-BG"/>
        </w:rPr>
        <w:t xml:space="preserve">Тел: </w:t>
      </w:r>
      <w:r w:rsidRPr="00AB2091">
        <w:rPr>
          <w:sz w:val="28"/>
          <w:lang w:val="en-US"/>
        </w:rPr>
        <w:t>+359 89 350 7298</w:t>
      </w:r>
    </w:p>
    <w:p w14:paraId="3A7A299D" w14:textId="5C723299" w:rsidR="00502332" w:rsidRPr="00AB2091" w:rsidRDefault="00502332" w:rsidP="00717122">
      <w:pPr>
        <w:spacing w:line="276" w:lineRule="auto"/>
        <w:ind w:firstLine="0"/>
        <w:rPr>
          <w:sz w:val="28"/>
          <w:lang w:val="en-US"/>
        </w:rPr>
      </w:pPr>
      <w:r w:rsidRPr="00AB2091">
        <w:rPr>
          <w:sz w:val="28"/>
          <w:lang w:val="en-US"/>
        </w:rPr>
        <w:t xml:space="preserve"> E mail: didkaa_77@abv.bg</w:t>
      </w:r>
    </w:p>
    <w:p w14:paraId="4C040AB7" w14:textId="521BF129" w:rsidR="004C255F" w:rsidRPr="00AB2091" w:rsidRDefault="00502332" w:rsidP="00717122">
      <w:pPr>
        <w:spacing w:before="240" w:after="120" w:line="276" w:lineRule="auto"/>
        <w:rPr>
          <w:sz w:val="28"/>
          <w:lang w:val="en-US"/>
        </w:rPr>
      </w:pPr>
      <w:proofErr w:type="spellStart"/>
      <w:r w:rsidRPr="00AB2091">
        <w:rPr>
          <w:b/>
          <w:i/>
          <w:szCs w:val="24"/>
          <w:lang w:val="bg-BG"/>
        </w:rPr>
        <w:t>Абстракт</w:t>
      </w:r>
      <w:proofErr w:type="spellEnd"/>
      <w:r w:rsidRPr="00AB2091">
        <w:rPr>
          <w:b/>
          <w:i/>
          <w:szCs w:val="24"/>
          <w:lang w:val="bg-BG"/>
        </w:rPr>
        <w:t>:</w:t>
      </w:r>
      <w:r w:rsidRPr="00AB2091">
        <w:rPr>
          <w:sz w:val="28"/>
          <w:lang w:val="bg-BG"/>
        </w:rPr>
        <w:t xml:space="preserve"> </w:t>
      </w:r>
      <w:proofErr w:type="spellStart"/>
      <w:r w:rsidRPr="00AB2091">
        <w:rPr>
          <w:i/>
          <w:szCs w:val="24"/>
          <w:lang w:val="en-US"/>
        </w:rPr>
        <w:t>Статията</w:t>
      </w:r>
      <w:proofErr w:type="spellEnd"/>
      <w:r w:rsidRPr="00AB2091">
        <w:rPr>
          <w:i/>
          <w:szCs w:val="24"/>
          <w:lang w:val="en-US"/>
        </w:rPr>
        <w:t xml:space="preserve"> </w:t>
      </w:r>
      <w:proofErr w:type="spellStart"/>
      <w:r w:rsidRPr="00AB2091">
        <w:rPr>
          <w:i/>
          <w:szCs w:val="24"/>
          <w:lang w:val="en-US"/>
        </w:rPr>
        <w:t>представя</w:t>
      </w:r>
      <w:proofErr w:type="spellEnd"/>
      <w:r w:rsidRPr="00AB2091">
        <w:rPr>
          <w:i/>
          <w:szCs w:val="24"/>
          <w:lang w:val="en-US"/>
        </w:rPr>
        <w:t xml:space="preserve"> </w:t>
      </w:r>
      <w:proofErr w:type="spellStart"/>
      <w:r w:rsidRPr="00AB2091">
        <w:rPr>
          <w:i/>
          <w:szCs w:val="24"/>
          <w:lang w:val="en-US"/>
        </w:rPr>
        <w:t>работата</w:t>
      </w:r>
      <w:proofErr w:type="spellEnd"/>
      <w:r w:rsidRPr="00AB2091">
        <w:rPr>
          <w:i/>
          <w:szCs w:val="24"/>
          <w:lang w:val="en-US"/>
        </w:rPr>
        <w:t xml:space="preserve"> </w:t>
      </w:r>
      <w:proofErr w:type="spellStart"/>
      <w:r w:rsidRPr="00AB2091">
        <w:rPr>
          <w:i/>
          <w:szCs w:val="24"/>
          <w:lang w:val="en-US"/>
        </w:rPr>
        <w:t>по</w:t>
      </w:r>
      <w:proofErr w:type="spellEnd"/>
      <w:r w:rsidRPr="00AB2091">
        <w:rPr>
          <w:i/>
          <w:szCs w:val="24"/>
          <w:lang w:val="en-US"/>
        </w:rPr>
        <w:t xml:space="preserve"> </w:t>
      </w:r>
      <w:proofErr w:type="spellStart"/>
      <w:r w:rsidRPr="00AB2091">
        <w:rPr>
          <w:i/>
          <w:szCs w:val="24"/>
          <w:lang w:val="en-US"/>
        </w:rPr>
        <w:t>проект</w:t>
      </w:r>
      <w:proofErr w:type="spellEnd"/>
      <w:r w:rsidRPr="00AB2091">
        <w:rPr>
          <w:i/>
          <w:szCs w:val="24"/>
          <w:lang w:val="en-US"/>
        </w:rPr>
        <w:t xml:space="preserve">, </w:t>
      </w:r>
      <w:proofErr w:type="spellStart"/>
      <w:r w:rsidRPr="00AB2091">
        <w:rPr>
          <w:i/>
          <w:szCs w:val="24"/>
          <w:lang w:val="en-US"/>
        </w:rPr>
        <w:t>свързан</w:t>
      </w:r>
      <w:proofErr w:type="spellEnd"/>
      <w:r w:rsidRPr="00AB2091">
        <w:rPr>
          <w:i/>
          <w:szCs w:val="24"/>
          <w:lang w:val="en-US"/>
        </w:rPr>
        <w:t xml:space="preserve"> с </w:t>
      </w:r>
      <w:proofErr w:type="spellStart"/>
      <w:r w:rsidRPr="00AB2091">
        <w:rPr>
          <w:i/>
          <w:szCs w:val="24"/>
          <w:lang w:val="en-US"/>
        </w:rPr>
        <w:t>интеграция</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деца</w:t>
      </w:r>
      <w:proofErr w:type="spellEnd"/>
      <w:r w:rsidRPr="00AB2091">
        <w:rPr>
          <w:i/>
          <w:szCs w:val="24"/>
          <w:lang w:val="en-US"/>
        </w:rPr>
        <w:t xml:space="preserve"> в </w:t>
      </w:r>
      <w:proofErr w:type="spellStart"/>
      <w:r w:rsidRPr="00AB2091">
        <w:rPr>
          <w:i/>
          <w:szCs w:val="24"/>
          <w:lang w:val="en-US"/>
        </w:rPr>
        <w:t>неравностойно</w:t>
      </w:r>
      <w:proofErr w:type="spellEnd"/>
      <w:r w:rsidRPr="00AB2091">
        <w:rPr>
          <w:i/>
          <w:szCs w:val="24"/>
          <w:lang w:val="en-US"/>
        </w:rPr>
        <w:t xml:space="preserve"> </w:t>
      </w:r>
      <w:proofErr w:type="spellStart"/>
      <w:r w:rsidRPr="00AB2091">
        <w:rPr>
          <w:i/>
          <w:szCs w:val="24"/>
          <w:lang w:val="en-US"/>
        </w:rPr>
        <w:t>положение</w:t>
      </w:r>
      <w:proofErr w:type="spellEnd"/>
      <w:r w:rsidRPr="00AB2091">
        <w:rPr>
          <w:i/>
          <w:szCs w:val="24"/>
          <w:lang w:val="en-US"/>
        </w:rPr>
        <w:t xml:space="preserve">, </w:t>
      </w:r>
      <w:proofErr w:type="spellStart"/>
      <w:r w:rsidRPr="00AB2091">
        <w:rPr>
          <w:i/>
          <w:szCs w:val="24"/>
          <w:lang w:val="en-US"/>
        </w:rPr>
        <w:t>деца</w:t>
      </w:r>
      <w:proofErr w:type="spellEnd"/>
      <w:r w:rsidRPr="00AB2091">
        <w:rPr>
          <w:i/>
          <w:szCs w:val="24"/>
          <w:lang w:val="en-US"/>
        </w:rPr>
        <w:t xml:space="preserve"> с </w:t>
      </w:r>
      <w:proofErr w:type="spellStart"/>
      <w:r w:rsidRPr="00AB2091">
        <w:rPr>
          <w:i/>
          <w:szCs w:val="24"/>
          <w:lang w:val="en-US"/>
        </w:rPr>
        <w:t>различен</w:t>
      </w:r>
      <w:proofErr w:type="spellEnd"/>
      <w:r w:rsidRPr="00AB2091">
        <w:rPr>
          <w:i/>
          <w:szCs w:val="24"/>
          <w:lang w:val="en-US"/>
        </w:rPr>
        <w:t xml:space="preserve"> </w:t>
      </w:r>
      <w:proofErr w:type="spellStart"/>
      <w:r w:rsidRPr="00AB2091">
        <w:rPr>
          <w:i/>
          <w:szCs w:val="24"/>
          <w:lang w:val="en-US"/>
        </w:rPr>
        <w:t>етнически</w:t>
      </w:r>
      <w:proofErr w:type="spellEnd"/>
      <w:r w:rsidRPr="00AB2091">
        <w:rPr>
          <w:i/>
          <w:szCs w:val="24"/>
          <w:lang w:val="en-US"/>
        </w:rPr>
        <w:t xml:space="preserve"> </w:t>
      </w:r>
      <w:proofErr w:type="spellStart"/>
      <w:r w:rsidRPr="00AB2091">
        <w:rPr>
          <w:i/>
          <w:szCs w:val="24"/>
          <w:lang w:val="en-US"/>
        </w:rPr>
        <w:t>произход</w:t>
      </w:r>
      <w:proofErr w:type="spellEnd"/>
      <w:r w:rsidRPr="00AB2091">
        <w:rPr>
          <w:i/>
          <w:szCs w:val="24"/>
          <w:lang w:val="en-US"/>
        </w:rPr>
        <w:t xml:space="preserve">, </w:t>
      </w:r>
      <w:proofErr w:type="spellStart"/>
      <w:r w:rsidRPr="00AB2091">
        <w:rPr>
          <w:i/>
          <w:szCs w:val="24"/>
          <w:lang w:val="en-US"/>
        </w:rPr>
        <w:t>чрез</w:t>
      </w:r>
      <w:proofErr w:type="spellEnd"/>
      <w:r w:rsidRPr="00AB2091">
        <w:rPr>
          <w:i/>
          <w:szCs w:val="24"/>
          <w:lang w:val="en-US"/>
        </w:rPr>
        <w:t xml:space="preserve"> </w:t>
      </w:r>
      <w:proofErr w:type="spellStart"/>
      <w:r w:rsidRPr="00AB2091">
        <w:rPr>
          <w:i/>
          <w:szCs w:val="24"/>
          <w:lang w:val="en-US"/>
        </w:rPr>
        <w:t>активното</w:t>
      </w:r>
      <w:proofErr w:type="spellEnd"/>
      <w:r w:rsidRPr="00AB2091">
        <w:rPr>
          <w:i/>
          <w:szCs w:val="24"/>
          <w:lang w:val="en-US"/>
        </w:rPr>
        <w:t xml:space="preserve"> </w:t>
      </w:r>
      <w:proofErr w:type="spellStart"/>
      <w:r w:rsidRPr="00AB2091">
        <w:rPr>
          <w:i/>
          <w:szCs w:val="24"/>
          <w:lang w:val="en-US"/>
        </w:rPr>
        <w:t>им</w:t>
      </w:r>
      <w:proofErr w:type="spellEnd"/>
      <w:r w:rsidRPr="00AB2091">
        <w:rPr>
          <w:i/>
          <w:szCs w:val="24"/>
          <w:lang w:val="en-US"/>
        </w:rPr>
        <w:t xml:space="preserve"> </w:t>
      </w:r>
      <w:proofErr w:type="spellStart"/>
      <w:r w:rsidRPr="00AB2091">
        <w:rPr>
          <w:i/>
          <w:szCs w:val="24"/>
          <w:lang w:val="en-US"/>
        </w:rPr>
        <w:t>включване</w:t>
      </w:r>
      <w:proofErr w:type="spellEnd"/>
      <w:r w:rsidRPr="00AB2091">
        <w:rPr>
          <w:i/>
          <w:szCs w:val="24"/>
          <w:lang w:val="en-US"/>
        </w:rPr>
        <w:t xml:space="preserve"> в </w:t>
      </w:r>
      <w:proofErr w:type="spellStart"/>
      <w:r w:rsidRPr="00AB2091">
        <w:rPr>
          <w:i/>
          <w:szCs w:val="24"/>
          <w:lang w:val="en-US"/>
        </w:rPr>
        <w:t>разнообразни</w:t>
      </w:r>
      <w:proofErr w:type="spellEnd"/>
      <w:r w:rsidRPr="00AB2091">
        <w:rPr>
          <w:i/>
          <w:szCs w:val="24"/>
          <w:lang w:val="en-US"/>
        </w:rPr>
        <w:t xml:space="preserve"> </w:t>
      </w:r>
      <w:proofErr w:type="spellStart"/>
      <w:r w:rsidRPr="00AB2091">
        <w:rPr>
          <w:i/>
          <w:szCs w:val="24"/>
          <w:lang w:val="en-US"/>
        </w:rPr>
        <w:t>дейности</w:t>
      </w:r>
      <w:proofErr w:type="spellEnd"/>
      <w:r w:rsidRPr="00AB2091">
        <w:rPr>
          <w:i/>
          <w:szCs w:val="24"/>
          <w:lang w:val="en-US"/>
        </w:rPr>
        <w:t xml:space="preserve">, </w:t>
      </w:r>
      <w:proofErr w:type="spellStart"/>
      <w:r w:rsidRPr="00AB2091">
        <w:rPr>
          <w:i/>
          <w:szCs w:val="24"/>
          <w:lang w:val="en-US"/>
        </w:rPr>
        <w:t>предполагащи</w:t>
      </w:r>
      <w:proofErr w:type="spellEnd"/>
      <w:r w:rsidRPr="00AB2091">
        <w:rPr>
          <w:i/>
          <w:szCs w:val="24"/>
          <w:lang w:val="en-US"/>
        </w:rPr>
        <w:t xml:space="preserve"> </w:t>
      </w:r>
      <w:proofErr w:type="spellStart"/>
      <w:r w:rsidRPr="00AB2091">
        <w:rPr>
          <w:i/>
          <w:szCs w:val="24"/>
          <w:lang w:val="en-US"/>
        </w:rPr>
        <w:t>засилена</w:t>
      </w:r>
      <w:proofErr w:type="spellEnd"/>
      <w:r w:rsidRPr="00AB2091">
        <w:rPr>
          <w:i/>
          <w:szCs w:val="24"/>
          <w:lang w:val="en-US"/>
        </w:rPr>
        <w:t xml:space="preserve"> </w:t>
      </w:r>
      <w:proofErr w:type="spellStart"/>
      <w:r w:rsidRPr="00AB2091">
        <w:rPr>
          <w:i/>
          <w:szCs w:val="24"/>
          <w:lang w:val="en-US"/>
        </w:rPr>
        <w:t>комуникация</w:t>
      </w:r>
      <w:proofErr w:type="spellEnd"/>
      <w:r w:rsidRPr="00AB2091">
        <w:rPr>
          <w:i/>
          <w:szCs w:val="24"/>
          <w:lang w:val="en-US"/>
        </w:rPr>
        <w:t xml:space="preserve">, </w:t>
      </w:r>
      <w:proofErr w:type="spellStart"/>
      <w:r w:rsidRPr="00AB2091">
        <w:rPr>
          <w:i/>
          <w:szCs w:val="24"/>
          <w:lang w:val="en-US"/>
        </w:rPr>
        <w:t>чрез</w:t>
      </w:r>
      <w:proofErr w:type="spellEnd"/>
      <w:r w:rsidRPr="00AB2091">
        <w:rPr>
          <w:i/>
          <w:szCs w:val="24"/>
          <w:lang w:val="en-US"/>
        </w:rPr>
        <w:t xml:space="preserve"> </w:t>
      </w:r>
      <w:proofErr w:type="spellStart"/>
      <w:r w:rsidRPr="00AB2091">
        <w:rPr>
          <w:i/>
          <w:szCs w:val="24"/>
          <w:lang w:val="en-US"/>
        </w:rPr>
        <w:t>опознаване</w:t>
      </w:r>
      <w:proofErr w:type="spellEnd"/>
      <w:r w:rsidRPr="00AB2091">
        <w:rPr>
          <w:i/>
          <w:szCs w:val="24"/>
          <w:lang w:val="en-US"/>
        </w:rPr>
        <w:t xml:space="preserve"> </w:t>
      </w:r>
      <w:proofErr w:type="spellStart"/>
      <w:r w:rsidRPr="00AB2091">
        <w:rPr>
          <w:i/>
          <w:szCs w:val="24"/>
          <w:lang w:val="en-US"/>
        </w:rPr>
        <w:t>спецификата</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техните</w:t>
      </w:r>
      <w:proofErr w:type="spellEnd"/>
      <w:r w:rsidRPr="00AB2091">
        <w:rPr>
          <w:i/>
          <w:szCs w:val="24"/>
          <w:lang w:val="en-US"/>
        </w:rPr>
        <w:t xml:space="preserve"> </w:t>
      </w:r>
      <w:proofErr w:type="spellStart"/>
      <w:r w:rsidRPr="00AB2091">
        <w:rPr>
          <w:i/>
          <w:szCs w:val="24"/>
          <w:lang w:val="en-US"/>
        </w:rPr>
        <w:t>празнични</w:t>
      </w:r>
      <w:proofErr w:type="spellEnd"/>
      <w:r w:rsidRPr="00AB2091">
        <w:rPr>
          <w:i/>
          <w:szCs w:val="24"/>
          <w:lang w:val="en-US"/>
        </w:rPr>
        <w:t xml:space="preserve"> </w:t>
      </w:r>
      <w:proofErr w:type="spellStart"/>
      <w:r w:rsidRPr="00AB2091">
        <w:rPr>
          <w:i/>
          <w:szCs w:val="24"/>
          <w:lang w:val="en-US"/>
        </w:rPr>
        <w:t>обреди</w:t>
      </w:r>
      <w:proofErr w:type="spellEnd"/>
      <w:r w:rsidRPr="00AB2091">
        <w:rPr>
          <w:i/>
          <w:szCs w:val="24"/>
          <w:lang w:val="en-US"/>
        </w:rPr>
        <w:t xml:space="preserve">, </w:t>
      </w:r>
      <w:proofErr w:type="spellStart"/>
      <w:r w:rsidRPr="00AB2091">
        <w:rPr>
          <w:i/>
          <w:szCs w:val="24"/>
          <w:lang w:val="en-US"/>
        </w:rPr>
        <w:t>чрез</w:t>
      </w:r>
      <w:proofErr w:type="spellEnd"/>
      <w:r w:rsidRPr="00AB2091">
        <w:rPr>
          <w:i/>
          <w:szCs w:val="24"/>
          <w:lang w:val="en-US"/>
        </w:rPr>
        <w:t xml:space="preserve"> </w:t>
      </w:r>
      <w:proofErr w:type="spellStart"/>
      <w:r w:rsidRPr="00AB2091">
        <w:rPr>
          <w:i/>
          <w:szCs w:val="24"/>
          <w:lang w:val="en-US"/>
        </w:rPr>
        <w:t>включване</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родителската</w:t>
      </w:r>
      <w:proofErr w:type="spellEnd"/>
      <w:r w:rsidRPr="00AB2091">
        <w:rPr>
          <w:i/>
          <w:szCs w:val="24"/>
          <w:lang w:val="en-US"/>
        </w:rPr>
        <w:t xml:space="preserve"> </w:t>
      </w:r>
      <w:proofErr w:type="spellStart"/>
      <w:r w:rsidRPr="00AB2091">
        <w:rPr>
          <w:i/>
          <w:szCs w:val="24"/>
          <w:lang w:val="en-US"/>
        </w:rPr>
        <w:t>общност</w:t>
      </w:r>
      <w:proofErr w:type="spellEnd"/>
      <w:r w:rsidRPr="00AB2091">
        <w:rPr>
          <w:i/>
          <w:szCs w:val="24"/>
          <w:lang w:val="en-US"/>
        </w:rPr>
        <w:t xml:space="preserve"> в </w:t>
      </w:r>
      <w:proofErr w:type="spellStart"/>
      <w:r w:rsidRPr="00AB2091">
        <w:rPr>
          <w:i/>
          <w:szCs w:val="24"/>
          <w:lang w:val="en-US"/>
        </w:rPr>
        <w:t>работата</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детската</w:t>
      </w:r>
      <w:proofErr w:type="spellEnd"/>
      <w:r w:rsidRPr="00AB2091">
        <w:rPr>
          <w:i/>
          <w:szCs w:val="24"/>
          <w:lang w:val="en-US"/>
        </w:rPr>
        <w:t xml:space="preserve"> </w:t>
      </w:r>
      <w:proofErr w:type="spellStart"/>
      <w:r w:rsidRPr="00AB2091">
        <w:rPr>
          <w:i/>
          <w:szCs w:val="24"/>
          <w:lang w:val="en-US"/>
        </w:rPr>
        <w:t>градина</w:t>
      </w:r>
      <w:proofErr w:type="spellEnd"/>
      <w:r w:rsidRPr="00AB2091">
        <w:rPr>
          <w:i/>
          <w:szCs w:val="24"/>
          <w:lang w:val="en-US"/>
        </w:rPr>
        <w:t xml:space="preserve">. </w:t>
      </w:r>
      <w:proofErr w:type="spellStart"/>
      <w:r w:rsidRPr="00AB2091">
        <w:rPr>
          <w:i/>
          <w:szCs w:val="24"/>
          <w:lang w:val="en-US"/>
        </w:rPr>
        <w:t>Проектните</w:t>
      </w:r>
      <w:proofErr w:type="spellEnd"/>
      <w:r w:rsidRPr="00AB2091">
        <w:rPr>
          <w:i/>
          <w:szCs w:val="24"/>
          <w:lang w:val="en-US"/>
        </w:rPr>
        <w:t xml:space="preserve"> </w:t>
      </w:r>
      <w:proofErr w:type="spellStart"/>
      <w:r w:rsidRPr="00AB2091">
        <w:rPr>
          <w:i/>
          <w:szCs w:val="24"/>
          <w:lang w:val="en-US"/>
        </w:rPr>
        <w:t>дейности</w:t>
      </w:r>
      <w:proofErr w:type="spellEnd"/>
      <w:r w:rsidRPr="00AB2091">
        <w:rPr>
          <w:i/>
          <w:szCs w:val="24"/>
          <w:lang w:val="en-US"/>
        </w:rPr>
        <w:t xml:space="preserve"> </w:t>
      </w:r>
      <w:proofErr w:type="spellStart"/>
      <w:r w:rsidRPr="00AB2091">
        <w:rPr>
          <w:i/>
          <w:szCs w:val="24"/>
          <w:lang w:val="en-US"/>
        </w:rPr>
        <w:t>създават</w:t>
      </w:r>
      <w:proofErr w:type="spellEnd"/>
      <w:r w:rsidRPr="00AB2091">
        <w:rPr>
          <w:i/>
          <w:szCs w:val="24"/>
          <w:lang w:val="en-US"/>
        </w:rPr>
        <w:t xml:space="preserve"> </w:t>
      </w:r>
      <w:proofErr w:type="spellStart"/>
      <w:r w:rsidRPr="00AB2091">
        <w:rPr>
          <w:i/>
          <w:szCs w:val="24"/>
          <w:lang w:val="en-US"/>
        </w:rPr>
        <w:t>условия</w:t>
      </w:r>
      <w:proofErr w:type="spellEnd"/>
      <w:r w:rsidRPr="00AB2091">
        <w:rPr>
          <w:i/>
          <w:szCs w:val="24"/>
          <w:lang w:val="en-US"/>
        </w:rPr>
        <w:t xml:space="preserve"> </w:t>
      </w:r>
      <w:proofErr w:type="spellStart"/>
      <w:r w:rsidRPr="00AB2091">
        <w:rPr>
          <w:i/>
          <w:szCs w:val="24"/>
          <w:lang w:val="en-US"/>
        </w:rPr>
        <w:t>за</w:t>
      </w:r>
      <w:proofErr w:type="spellEnd"/>
      <w:r w:rsidRPr="00AB2091">
        <w:rPr>
          <w:i/>
          <w:szCs w:val="24"/>
          <w:lang w:val="en-US"/>
        </w:rPr>
        <w:t xml:space="preserve"> </w:t>
      </w:r>
      <w:proofErr w:type="spellStart"/>
      <w:r w:rsidRPr="00AB2091">
        <w:rPr>
          <w:i/>
          <w:szCs w:val="24"/>
          <w:lang w:val="en-US"/>
        </w:rPr>
        <w:t>осигуряване</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равен</w:t>
      </w:r>
      <w:proofErr w:type="spellEnd"/>
      <w:r w:rsidRPr="00AB2091">
        <w:rPr>
          <w:i/>
          <w:szCs w:val="24"/>
          <w:lang w:val="en-US"/>
        </w:rPr>
        <w:t xml:space="preserve"> </w:t>
      </w:r>
      <w:proofErr w:type="spellStart"/>
      <w:r w:rsidRPr="00AB2091">
        <w:rPr>
          <w:i/>
          <w:szCs w:val="24"/>
          <w:lang w:val="en-US"/>
        </w:rPr>
        <w:t>достъп</w:t>
      </w:r>
      <w:proofErr w:type="spellEnd"/>
      <w:r w:rsidRPr="00AB2091">
        <w:rPr>
          <w:i/>
          <w:szCs w:val="24"/>
          <w:lang w:val="en-US"/>
        </w:rPr>
        <w:t xml:space="preserve"> </w:t>
      </w:r>
      <w:proofErr w:type="spellStart"/>
      <w:r w:rsidRPr="00AB2091">
        <w:rPr>
          <w:i/>
          <w:szCs w:val="24"/>
          <w:lang w:val="en-US"/>
        </w:rPr>
        <w:t>до</w:t>
      </w:r>
      <w:proofErr w:type="spellEnd"/>
      <w:r w:rsidRPr="00AB2091">
        <w:rPr>
          <w:i/>
          <w:szCs w:val="24"/>
          <w:lang w:val="en-US"/>
        </w:rPr>
        <w:t xml:space="preserve"> </w:t>
      </w:r>
      <w:proofErr w:type="spellStart"/>
      <w:r w:rsidRPr="00AB2091">
        <w:rPr>
          <w:i/>
          <w:szCs w:val="24"/>
          <w:lang w:val="en-US"/>
        </w:rPr>
        <w:t>качествено</w:t>
      </w:r>
      <w:proofErr w:type="spellEnd"/>
      <w:r w:rsidRPr="00AB2091">
        <w:rPr>
          <w:i/>
          <w:szCs w:val="24"/>
          <w:lang w:val="en-US"/>
        </w:rPr>
        <w:t xml:space="preserve"> </w:t>
      </w:r>
      <w:proofErr w:type="spellStart"/>
      <w:r w:rsidRPr="00AB2091">
        <w:rPr>
          <w:i/>
          <w:szCs w:val="24"/>
          <w:lang w:val="en-US"/>
        </w:rPr>
        <w:t>образование</w:t>
      </w:r>
      <w:proofErr w:type="spellEnd"/>
      <w:r w:rsidRPr="00AB2091">
        <w:rPr>
          <w:i/>
          <w:szCs w:val="24"/>
          <w:lang w:val="en-US"/>
        </w:rPr>
        <w:t xml:space="preserve"> </w:t>
      </w:r>
      <w:proofErr w:type="spellStart"/>
      <w:r w:rsidRPr="00AB2091">
        <w:rPr>
          <w:i/>
          <w:szCs w:val="24"/>
          <w:lang w:val="en-US"/>
        </w:rPr>
        <w:t>за</w:t>
      </w:r>
      <w:proofErr w:type="spellEnd"/>
      <w:r w:rsidRPr="00AB2091">
        <w:rPr>
          <w:i/>
          <w:szCs w:val="24"/>
          <w:lang w:val="en-US"/>
        </w:rPr>
        <w:t xml:space="preserve"> </w:t>
      </w:r>
      <w:proofErr w:type="spellStart"/>
      <w:r w:rsidRPr="00AB2091">
        <w:rPr>
          <w:i/>
          <w:szCs w:val="24"/>
          <w:lang w:val="en-US"/>
        </w:rPr>
        <w:t>всички</w:t>
      </w:r>
      <w:proofErr w:type="spellEnd"/>
      <w:r w:rsidRPr="00AB2091">
        <w:rPr>
          <w:i/>
          <w:szCs w:val="24"/>
          <w:lang w:val="en-US"/>
        </w:rPr>
        <w:t xml:space="preserve"> </w:t>
      </w:r>
      <w:proofErr w:type="spellStart"/>
      <w:r w:rsidRPr="00AB2091">
        <w:rPr>
          <w:i/>
          <w:szCs w:val="24"/>
          <w:lang w:val="en-US"/>
        </w:rPr>
        <w:t>деца</w:t>
      </w:r>
      <w:proofErr w:type="spellEnd"/>
      <w:r w:rsidRPr="00AB2091">
        <w:rPr>
          <w:i/>
          <w:szCs w:val="24"/>
          <w:lang w:val="en-US"/>
        </w:rPr>
        <w:t xml:space="preserve">; </w:t>
      </w:r>
      <w:proofErr w:type="spellStart"/>
      <w:r w:rsidRPr="00AB2091">
        <w:rPr>
          <w:i/>
          <w:szCs w:val="24"/>
          <w:lang w:val="en-US"/>
        </w:rPr>
        <w:t>създават</w:t>
      </w:r>
      <w:proofErr w:type="spellEnd"/>
      <w:r w:rsidRPr="00AB2091">
        <w:rPr>
          <w:i/>
          <w:szCs w:val="24"/>
          <w:lang w:val="en-US"/>
        </w:rPr>
        <w:t xml:space="preserve"> </w:t>
      </w:r>
      <w:proofErr w:type="spellStart"/>
      <w:r w:rsidRPr="00AB2091">
        <w:rPr>
          <w:i/>
          <w:szCs w:val="24"/>
          <w:lang w:val="en-US"/>
        </w:rPr>
        <w:t>предпоставки</w:t>
      </w:r>
      <w:proofErr w:type="spellEnd"/>
      <w:r w:rsidRPr="00AB2091">
        <w:rPr>
          <w:i/>
          <w:szCs w:val="24"/>
          <w:lang w:val="en-US"/>
        </w:rPr>
        <w:t xml:space="preserve"> </w:t>
      </w:r>
      <w:proofErr w:type="spellStart"/>
      <w:r w:rsidRPr="00AB2091">
        <w:rPr>
          <w:i/>
          <w:szCs w:val="24"/>
          <w:lang w:val="en-US"/>
        </w:rPr>
        <w:t>за</w:t>
      </w:r>
      <w:proofErr w:type="spellEnd"/>
      <w:r w:rsidRPr="00AB2091">
        <w:rPr>
          <w:i/>
          <w:szCs w:val="24"/>
          <w:lang w:val="en-US"/>
        </w:rPr>
        <w:t xml:space="preserve"> </w:t>
      </w:r>
      <w:proofErr w:type="spellStart"/>
      <w:r w:rsidRPr="00AB2091">
        <w:rPr>
          <w:i/>
          <w:szCs w:val="24"/>
          <w:lang w:val="en-US"/>
        </w:rPr>
        <w:t>успешна</w:t>
      </w:r>
      <w:proofErr w:type="spellEnd"/>
      <w:r w:rsidRPr="00AB2091">
        <w:rPr>
          <w:i/>
          <w:szCs w:val="24"/>
          <w:lang w:val="en-US"/>
        </w:rPr>
        <w:t xml:space="preserve"> </w:t>
      </w:r>
      <w:proofErr w:type="spellStart"/>
      <w:r w:rsidRPr="00AB2091">
        <w:rPr>
          <w:i/>
          <w:szCs w:val="24"/>
          <w:lang w:val="en-US"/>
        </w:rPr>
        <w:t>социализация</w:t>
      </w:r>
      <w:proofErr w:type="spellEnd"/>
      <w:r w:rsidRPr="00AB2091">
        <w:rPr>
          <w:i/>
          <w:szCs w:val="24"/>
          <w:lang w:val="en-US"/>
        </w:rPr>
        <w:t xml:space="preserve">; </w:t>
      </w:r>
      <w:proofErr w:type="spellStart"/>
      <w:r w:rsidRPr="00AB2091">
        <w:rPr>
          <w:i/>
          <w:szCs w:val="24"/>
          <w:lang w:val="en-US"/>
        </w:rPr>
        <w:t>утвърждава</w:t>
      </w:r>
      <w:proofErr w:type="spellEnd"/>
      <w:r w:rsidRPr="00AB2091">
        <w:rPr>
          <w:i/>
          <w:szCs w:val="24"/>
          <w:lang w:val="en-US"/>
        </w:rPr>
        <w:t xml:space="preserve"> </w:t>
      </w:r>
      <w:proofErr w:type="spellStart"/>
      <w:r w:rsidRPr="00AB2091">
        <w:rPr>
          <w:i/>
          <w:szCs w:val="24"/>
          <w:lang w:val="en-US"/>
        </w:rPr>
        <w:t>се</w:t>
      </w:r>
      <w:proofErr w:type="spellEnd"/>
      <w:r w:rsidRPr="00AB2091">
        <w:rPr>
          <w:i/>
          <w:szCs w:val="24"/>
          <w:lang w:val="en-US"/>
        </w:rPr>
        <w:t xml:space="preserve"> </w:t>
      </w:r>
      <w:proofErr w:type="spellStart"/>
      <w:r w:rsidRPr="00AB2091">
        <w:rPr>
          <w:i/>
          <w:szCs w:val="24"/>
          <w:lang w:val="en-US"/>
        </w:rPr>
        <w:t>интеркултурното</w:t>
      </w:r>
      <w:proofErr w:type="spellEnd"/>
      <w:r w:rsidRPr="00AB2091">
        <w:rPr>
          <w:i/>
          <w:szCs w:val="24"/>
          <w:lang w:val="en-US"/>
        </w:rPr>
        <w:t xml:space="preserve"> </w:t>
      </w:r>
      <w:proofErr w:type="spellStart"/>
      <w:r w:rsidRPr="00AB2091">
        <w:rPr>
          <w:i/>
          <w:szCs w:val="24"/>
          <w:lang w:val="en-US"/>
        </w:rPr>
        <w:t>образование</w:t>
      </w:r>
      <w:proofErr w:type="spellEnd"/>
      <w:r w:rsidRPr="00AB2091">
        <w:rPr>
          <w:i/>
          <w:szCs w:val="24"/>
          <w:lang w:val="en-US"/>
        </w:rPr>
        <w:t xml:space="preserve">. </w:t>
      </w:r>
      <w:proofErr w:type="spellStart"/>
      <w:r w:rsidRPr="00AB2091">
        <w:rPr>
          <w:i/>
          <w:szCs w:val="24"/>
          <w:lang w:val="en-US"/>
        </w:rPr>
        <w:t>Целта</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приобщаването</w:t>
      </w:r>
      <w:proofErr w:type="spellEnd"/>
      <w:r w:rsidRPr="00AB2091">
        <w:rPr>
          <w:i/>
          <w:szCs w:val="24"/>
          <w:lang w:val="en-US"/>
        </w:rPr>
        <w:t xml:space="preserve"> е </w:t>
      </w:r>
      <w:proofErr w:type="spellStart"/>
      <w:r w:rsidRPr="00AB2091">
        <w:rPr>
          <w:i/>
          <w:szCs w:val="24"/>
          <w:lang w:val="en-US"/>
        </w:rPr>
        <w:t>да</w:t>
      </w:r>
      <w:proofErr w:type="spellEnd"/>
      <w:r w:rsidRPr="00AB2091">
        <w:rPr>
          <w:i/>
          <w:szCs w:val="24"/>
          <w:lang w:val="en-US"/>
        </w:rPr>
        <w:t xml:space="preserve"> </w:t>
      </w:r>
      <w:proofErr w:type="spellStart"/>
      <w:r w:rsidRPr="00AB2091">
        <w:rPr>
          <w:i/>
          <w:szCs w:val="24"/>
          <w:lang w:val="en-US"/>
        </w:rPr>
        <w:t>бъдат</w:t>
      </w:r>
      <w:proofErr w:type="spellEnd"/>
      <w:r w:rsidRPr="00AB2091">
        <w:rPr>
          <w:i/>
          <w:szCs w:val="24"/>
          <w:lang w:val="en-US"/>
        </w:rPr>
        <w:t xml:space="preserve"> </w:t>
      </w:r>
      <w:proofErr w:type="spellStart"/>
      <w:r w:rsidRPr="00AB2091">
        <w:rPr>
          <w:i/>
          <w:szCs w:val="24"/>
          <w:lang w:val="en-US"/>
        </w:rPr>
        <w:t>подпомогнати</w:t>
      </w:r>
      <w:proofErr w:type="spellEnd"/>
      <w:r w:rsidRPr="00AB2091">
        <w:rPr>
          <w:i/>
          <w:szCs w:val="24"/>
          <w:lang w:val="en-US"/>
        </w:rPr>
        <w:t xml:space="preserve"> </w:t>
      </w:r>
      <w:proofErr w:type="spellStart"/>
      <w:r w:rsidRPr="00AB2091">
        <w:rPr>
          <w:i/>
          <w:szCs w:val="24"/>
          <w:lang w:val="en-US"/>
        </w:rPr>
        <w:t>децата</w:t>
      </w:r>
      <w:proofErr w:type="spellEnd"/>
      <w:r w:rsidRPr="00AB2091">
        <w:rPr>
          <w:i/>
          <w:szCs w:val="24"/>
          <w:lang w:val="en-US"/>
        </w:rPr>
        <w:t xml:space="preserve"> </w:t>
      </w:r>
      <w:proofErr w:type="spellStart"/>
      <w:r w:rsidRPr="00AB2091">
        <w:rPr>
          <w:i/>
          <w:szCs w:val="24"/>
          <w:lang w:val="en-US"/>
        </w:rPr>
        <w:t>от</w:t>
      </w:r>
      <w:proofErr w:type="spellEnd"/>
      <w:r w:rsidRPr="00AB2091">
        <w:rPr>
          <w:i/>
          <w:szCs w:val="24"/>
          <w:lang w:val="en-US"/>
        </w:rPr>
        <w:t xml:space="preserve"> </w:t>
      </w:r>
      <w:proofErr w:type="spellStart"/>
      <w:r w:rsidRPr="00AB2091">
        <w:rPr>
          <w:i/>
          <w:szCs w:val="24"/>
          <w:lang w:val="en-US"/>
        </w:rPr>
        <w:t>етническите</w:t>
      </w:r>
      <w:proofErr w:type="spellEnd"/>
      <w:r w:rsidRPr="00AB2091">
        <w:rPr>
          <w:i/>
          <w:szCs w:val="24"/>
          <w:lang w:val="en-US"/>
        </w:rPr>
        <w:t xml:space="preserve"> </w:t>
      </w:r>
      <w:proofErr w:type="spellStart"/>
      <w:r w:rsidRPr="00AB2091">
        <w:rPr>
          <w:i/>
          <w:szCs w:val="24"/>
          <w:lang w:val="en-US"/>
        </w:rPr>
        <w:t>малцинства</w:t>
      </w:r>
      <w:proofErr w:type="spellEnd"/>
      <w:r w:rsidRPr="00AB2091">
        <w:rPr>
          <w:i/>
          <w:szCs w:val="24"/>
          <w:lang w:val="en-US"/>
        </w:rPr>
        <w:t xml:space="preserve"> </w:t>
      </w:r>
      <w:proofErr w:type="spellStart"/>
      <w:r w:rsidRPr="00AB2091">
        <w:rPr>
          <w:i/>
          <w:szCs w:val="24"/>
          <w:lang w:val="en-US"/>
        </w:rPr>
        <w:t>или</w:t>
      </w:r>
      <w:proofErr w:type="spellEnd"/>
      <w:r w:rsidRPr="00AB2091">
        <w:rPr>
          <w:i/>
          <w:szCs w:val="24"/>
          <w:lang w:val="en-US"/>
        </w:rPr>
        <w:t xml:space="preserve"> </w:t>
      </w:r>
      <w:proofErr w:type="spellStart"/>
      <w:r w:rsidRPr="00AB2091">
        <w:rPr>
          <w:i/>
          <w:szCs w:val="24"/>
          <w:lang w:val="en-US"/>
        </w:rPr>
        <w:t>от</w:t>
      </w:r>
      <w:proofErr w:type="spellEnd"/>
      <w:r w:rsidRPr="00AB2091">
        <w:rPr>
          <w:i/>
          <w:szCs w:val="24"/>
          <w:lang w:val="en-US"/>
        </w:rPr>
        <w:t xml:space="preserve"> </w:t>
      </w:r>
      <w:proofErr w:type="spellStart"/>
      <w:r w:rsidRPr="00AB2091">
        <w:rPr>
          <w:i/>
          <w:szCs w:val="24"/>
          <w:lang w:val="en-US"/>
        </w:rPr>
        <w:t>маргинализирани</w:t>
      </w:r>
      <w:proofErr w:type="spellEnd"/>
      <w:r w:rsidRPr="00AB2091">
        <w:rPr>
          <w:i/>
          <w:szCs w:val="24"/>
          <w:lang w:val="en-US"/>
        </w:rPr>
        <w:t xml:space="preserve"> </w:t>
      </w:r>
      <w:proofErr w:type="spellStart"/>
      <w:r w:rsidRPr="00AB2091">
        <w:rPr>
          <w:i/>
          <w:szCs w:val="24"/>
          <w:lang w:val="en-US"/>
        </w:rPr>
        <w:t>обществени</w:t>
      </w:r>
      <w:proofErr w:type="spellEnd"/>
      <w:r w:rsidRPr="00AB2091">
        <w:rPr>
          <w:i/>
          <w:szCs w:val="24"/>
          <w:lang w:val="en-US"/>
        </w:rPr>
        <w:t xml:space="preserve"> </w:t>
      </w:r>
      <w:proofErr w:type="spellStart"/>
      <w:r w:rsidRPr="00AB2091">
        <w:rPr>
          <w:i/>
          <w:szCs w:val="24"/>
          <w:lang w:val="en-US"/>
        </w:rPr>
        <w:t>групи</w:t>
      </w:r>
      <w:proofErr w:type="spellEnd"/>
      <w:r w:rsidRPr="00AB2091">
        <w:rPr>
          <w:i/>
          <w:szCs w:val="24"/>
          <w:lang w:val="en-US"/>
        </w:rPr>
        <w:t xml:space="preserve"> </w:t>
      </w:r>
      <w:proofErr w:type="spellStart"/>
      <w:r w:rsidRPr="00AB2091">
        <w:rPr>
          <w:i/>
          <w:szCs w:val="24"/>
          <w:lang w:val="en-US"/>
        </w:rPr>
        <w:t>да</w:t>
      </w:r>
      <w:proofErr w:type="spellEnd"/>
      <w:r w:rsidRPr="00AB2091">
        <w:rPr>
          <w:i/>
          <w:szCs w:val="24"/>
          <w:lang w:val="en-US"/>
        </w:rPr>
        <w:t xml:space="preserve"> </w:t>
      </w:r>
      <w:proofErr w:type="spellStart"/>
      <w:r w:rsidRPr="00AB2091">
        <w:rPr>
          <w:i/>
          <w:szCs w:val="24"/>
          <w:lang w:val="en-US"/>
        </w:rPr>
        <w:t>се</w:t>
      </w:r>
      <w:proofErr w:type="spellEnd"/>
      <w:r w:rsidRPr="00AB2091">
        <w:rPr>
          <w:i/>
          <w:szCs w:val="24"/>
          <w:lang w:val="en-US"/>
        </w:rPr>
        <w:t xml:space="preserve"> </w:t>
      </w:r>
      <w:proofErr w:type="spellStart"/>
      <w:r w:rsidRPr="00AB2091">
        <w:rPr>
          <w:i/>
          <w:szCs w:val="24"/>
          <w:lang w:val="en-US"/>
        </w:rPr>
        <w:t>изградят</w:t>
      </w:r>
      <w:proofErr w:type="spellEnd"/>
      <w:r w:rsidRPr="00AB2091">
        <w:rPr>
          <w:i/>
          <w:szCs w:val="24"/>
          <w:lang w:val="en-US"/>
        </w:rPr>
        <w:t xml:space="preserve"> </w:t>
      </w:r>
      <w:proofErr w:type="spellStart"/>
      <w:r w:rsidRPr="00AB2091">
        <w:rPr>
          <w:i/>
          <w:szCs w:val="24"/>
          <w:lang w:val="en-US"/>
        </w:rPr>
        <w:t>като</w:t>
      </w:r>
      <w:proofErr w:type="spellEnd"/>
      <w:r w:rsidRPr="00AB2091">
        <w:rPr>
          <w:i/>
          <w:szCs w:val="24"/>
          <w:lang w:val="en-US"/>
        </w:rPr>
        <w:t xml:space="preserve"> </w:t>
      </w:r>
      <w:proofErr w:type="spellStart"/>
      <w:r w:rsidRPr="00AB2091">
        <w:rPr>
          <w:i/>
          <w:szCs w:val="24"/>
          <w:lang w:val="en-US"/>
        </w:rPr>
        <w:t>пълноценни</w:t>
      </w:r>
      <w:proofErr w:type="spellEnd"/>
      <w:r w:rsidRPr="00AB2091">
        <w:rPr>
          <w:i/>
          <w:szCs w:val="24"/>
          <w:lang w:val="en-US"/>
        </w:rPr>
        <w:t xml:space="preserve"> </w:t>
      </w:r>
      <w:proofErr w:type="spellStart"/>
      <w:r w:rsidRPr="00AB2091">
        <w:rPr>
          <w:i/>
          <w:szCs w:val="24"/>
          <w:lang w:val="en-US"/>
        </w:rPr>
        <w:t>граждани</w:t>
      </w:r>
      <w:proofErr w:type="spellEnd"/>
      <w:r w:rsidRPr="00AB2091">
        <w:rPr>
          <w:i/>
          <w:szCs w:val="24"/>
          <w:lang w:val="en-US"/>
        </w:rPr>
        <w:t xml:space="preserve"> и </w:t>
      </w:r>
      <w:proofErr w:type="spellStart"/>
      <w:r w:rsidRPr="00AB2091">
        <w:rPr>
          <w:i/>
          <w:szCs w:val="24"/>
          <w:lang w:val="en-US"/>
        </w:rPr>
        <w:t>за</w:t>
      </w:r>
      <w:proofErr w:type="spellEnd"/>
      <w:r w:rsidRPr="00AB2091">
        <w:rPr>
          <w:i/>
          <w:szCs w:val="24"/>
          <w:lang w:val="en-US"/>
        </w:rPr>
        <w:t xml:space="preserve"> </w:t>
      </w:r>
      <w:proofErr w:type="spellStart"/>
      <w:r w:rsidRPr="00AB2091">
        <w:rPr>
          <w:i/>
          <w:szCs w:val="24"/>
          <w:lang w:val="en-US"/>
        </w:rPr>
        <w:t>успешната</w:t>
      </w:r>
      <w:proofErr w:type="spellEnd"/>
      <w:r w:rsidRPr="00AB2091">
        <w:rPr>
          <w:i/>
          <w:szCs w:val="24"/>
          <w:lang w:val="en-US"/>
        </w:rPr>
        <w:t xml:space="preserve"> </w:t>
      </w:r>
      <w:proofErr w:type="spellStart"/>
      <w:r w:rsidRPr="00AB2091">
        <w:rPr>
          <w:i/>
          <w:szCs w:val="24"/>
          <w:lang w:val="en-US"/>
        </w:rPr>
        <w:t>им</w:t>
      </w:r>
      <w:proofErr w:type="spellEnd"/>
      <w:r w:rsidRPr="00AB2091">
        <w:rPr>
          <w:i/>
          <w:szCs w:val="24"/>
          <w:lang w:val="en-US"/>
        </w:rPr>
        <w:t xml:space="preserve"> </w:t>
      </w:r>
      <w:proofErr w:type="spellStart"/>
      <w:r w:rsidRPr="00AB2091">
        <w:rPr>
          <w:i/>
          <w:szCs w:val="24"/>
          <w:lang w:val="en-US"/>
        </w:rPr>
        <w:t>личностна</w:t>
      </w:r>
      <w:proofErr w:type="spellEnd"/>
      <w:r w:rsidRPr="00AB2091">
        <w:rPr>
          <w:i/>
          <w:szCs w:val="24"/>
          <w:lang w:val="en-US"/>
        </w:rPr>
        <w:t xml:space="preserve">, </w:t>
      </w:r>
      <w:proofErr w:type="spellStart"/>
      <w:r w:rsidRPr="00AB2091">
        <w:rPr>
          <w:i/>
          <w:szCs w:val="24"/>
          <w:lang w:val="en-US"/>
        </w:rPr>
        <w:t>социална</w:t>
      </w:r>
      <w:proofErr w:type="spellEnd"/>
      <w:r w:rsidRPr="00AB2091">
        <w:rPr>
          <w:i/>
          <w:szCs w:val="24"/>
          <w:lang w:val="en-US"/>
        </w:rPr>
        <w:t xml:space="preserve"> и </w:t>
      </w:r>
      <w:proofErr w:type="spellStart"/>
      <w:proofErr w:type="gramStart"/>
      <w:r w:rsidRPr="00AB2091">
        <w:rPr>
          <w:i/>
          <w:szCs w:val="24"/>
          <w:lang w:val="en-US"/>
        </w:rPr>
        <w:t>професионална</w:t>
      </w:r>
      <w:proofErr w:type="spellEnd"/>
      <w:r w:rsidRPr="00AB2091">
        <w:rPr>
          <w:i/>
          <w:szCs w:val="24"/>
          <w:lang w:val="en-US"/>
        </w:rPr>
        <w:t xml:space="preserve">  </w:t>
      </w:r>
      <w:proofErr w:type="spellStart"/>
      <w:r w:rsidRPr="00AB2091">
        <w:rPr>
          <w:i/>
          <w:szCs w:val="24"/>
          <w:lang w:val="en-US"/>
        </w:rPr>
        <w:t>реализация</w:t>
      </w:r>
      <w:proofErr w:type="spellEnd"/>
      <w:proofErr w:type="gramEnd"/>
      <w:r w:rsidRPr="00AB2091">
        <w:rPr>
          <w:i/>
          <w:szCs w:val="24"/>
          <w:lang w:val="en-US"/>
        </w:rPr>
        <w:t xml:space="preserve"> в </w:t>
      </w:r>
      <w:proofErr w:type="spellStart"/>
      <w:r w:rsidRPr="00AB2091">
        <w:rPr>
          <w:i/>
          <w:szCs w:val="24"/>
          <w:lang w:val="en-US"/>
        </w:rPr>
        <w:t>бъдеще</w:t>
      </w:r>
      <w:proofErr w:type="spellEnd"/>
      <w:r w:rsidRPr="00AB2091">
        <w:rPr>
          <w:i/>
          <w:szCs w:val="24"/>
          <w:lang w:val="en-US"/>
        </w:rPr>
        <w:t xml:space="preserve">. </w:t>
      </w:r>
      <w:proofErr w:type="spellStart"/>
      <w:r w:rsidRPr="00AB2091">
        <w:rPr>
          <w:i/>
          <w:szCs w:val="24"/>
          <w:lang w:val="en-US"/>
        </w:rPr>
        <w:t>Тази</w:t>
      </w:r>
      <w:proofErr w:type="spellEnd"/>
      <w:r w:rsidRPr="00AB2091">
        <w:rPr>
          <w:i/>
          <w:szCs w:val="24"/>
          <w:lang w:val="en-US"/>
        </w:rPr>
        <w:t xml:space="preserve"> </w:t>
      </w:r>
      <w:proofErr w:type="spellStart"/>
      <w:r w:rsidRPr="00AB2091">
        <w:rPr>
          <w:i/>
          <w:szCs w:val="24"/>
          <w:lang w:val="en-US"/>
        </w:rPr>
        <w:t>цел</w:t>
      </w:r>
      <w:proofErr w:type="spellEnd"/>
      <w:r w:rsidRPr="00AB2091">
        <w:rPr>
          <w:i/>
          <w:szCs w:val="24"/>
          <w:lang w:val="en-US"/>
        </w:rPr>
        <w:t xml:space="preserve"> </w:t>
      </w:r>
      <w:proofErr w:type="spellStart"/>
      <w:r w:rsidRPr="00AB2091">
        <w:rPr>
          <w:i/>
          <w:szCs w:val="24"/>
          <w:lang w:val="en-US"/>
        </w:rPr>
        <w:t>ще</w:t>
      </w:r>
      <w:proofErr w:type="spellEnd"/>
      <w:r w:rsidRPr="00AB2091">
        <w:rPr>
          <w:i/>
          <w:szCs w:val="24"/>
          <w:lang w:val="en-US"/>
        </w:rPr>
        <w:t xml:space="preserve"> </w:t>
      </w:r>
      <w:proofErr w:type="spellStart"/>
      <w:r w:rsidRPr="00AB2091">
        <w:rPr>
          <w:i/>
          <w:szCs w:val="24"/>
          <w:lang w:val="en-US"/>
        </w:rPr>
        <w:t>бъде</w:t>
      </w:r>
      <w:proofErr w:type="spellEnd"/>
      <w:r w:rsidRPr="00AB2091">
        <w:rPr>
          <w:i/>
          <w:szCs w:val="24"/>
          <w:lang w:val="en-US"/>
        </w:rPr>
        <w:t xml:space="preserve"> </w:t>
      </w:r>
      <w:proofErr w:type="spellStart"/>
      <w:r w:rsidRPr="00AB2091">
        <w:rPr>
          <w:i/>
          <w:szCs w:val="24"/>
          <w:lang w:val="en-US"/>
        </w:rPr>
        <w:t>постигната</w:t>
      </w:r>
      <w:proofErr w:type="spellEnd"/>
      <w:r w:rsidRPr="00AB2091">
        <w:rPr>
          <w:i/>
          <w:szCs w:val="24"/>
          <w:lang w:val="en-US"/>
        </w:rPr>
        <w:t xml:space="preserve"> </w:t>
      </w:r>
      <w:proofErr w:type="spellStart"/>
      <w:r w:rsidRPr="00AB2091">
        <w:rPr>
          <w:i/>
          <w:szCs w:val="24"/>
          <w:lang w:val="en-US"/>
        </w:rPr>
        <w:t>със</w:t>
      </w:r>
      <w:proofErr w:type="spellEnd"/>
      <w:r w:rsidRPr="00AB2091">
        <w:rPr>
          <w:i/>
          <w:szCs w:val="24"/>
          <w:lang w:val="en-US"/>
        </w:rPr>
        <w:t xml:space="preserve"> </w:t>
      </w:r>
      <w:proofErr w:type="spellStart"/>
      <w:r w:rsidRPr="00AB2091">
        <w:rPr>
          <w:i/>
          <w:szCs w:val="24"/>
          <w:lang w:val="en-US"/>
        </w:rPr>
        <w:t>средствата</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образователната</w:t>
      </w:r>
      <w:proofErr w:type="spellEnd"/>
      <w:r w:rsidRPr="00AB2091">
        <w:rPr>
          <w:i/>
          <w:szCs w:val="24"/>
          <w:lang w:val="en-US"/>
        </w:rPr>
        <w:t xml:space="preserve"> </w:t>
      </w:r>
      <w:proofErr w:type="spellStart"/>
      <w:r w:rsidRPr="00AB2091">
        <w:rPr>
          <w:i/>
          <w:szCs w:val="24"/>
          <w:lang w:val="en-US"/>
        </w:rPr>
        <w:t>интеграция</w:t>
      </w:r>
      <w:proofErr w:type="spellEnd"/>
      <w:r w:rsidRPr="00AB2091">
        <w:rPr>
          <w:i/>
          <w:szCs w:val="24"/>
          <w:lang w:val="en-US"/>
        </w:rPr>
        <w:t xml:space="preserve"> –</w:t>
      </w:r>
      <w:proofErr w:type="spellStart"/>
      <w:r w:rsidRPr="00AB2091">
        <w:rPr>
          <w:i/>
          <w:szCs w:val="24"/>
          <w:lang w:val="en-US"/>
        </w:rPr>
        <w:t>политика</w:t>
      </w:r>
      <w:proofErr w:type="spellEnd"/>
      <w:r w:rsidRPr="00AB2091">
        <w:rPr>
          <w:i/>
          <w:szCs w:val="24"/>
          <w:lang w:val="en-US"/>
        </w:rPr>
        <w:t xml:space="preserve"> </w:t>
      </w:r>
      <w:proofErr w:type="spellStart"/>
      <w:r w:rsidRPr="00AB2091">
        <w:rPr>
          <w:i/>
          <w:szCs w:val="24"/>
          <w:lang w:val="en-US"/>
        </w:rPr>
        <w:t>за</w:t>
      </w:r>
      <w:proofErr w:type="spellEnd"/>
      <w:r w:rsidRPr="00AB2091">
        <w:rPr>
          <w:i/>
          <w:szCs w:val="24"/>
          <w:lang w:val="en-US"/>
        </w:rPr>
        <w:t xml:space="preserve"> </w:t>
      </w:r>
      <w:proofErr w:type="spellStart"/>
      <w:r w:rsidRPr="00AB2091">
        <w:rPr>
          <w:i/>
          <w:szCs w:val="24"/>
          <w:lang w:val="en-US"/>
        </w:rPr>
        <w:t>включване</w:t>
      </w:r>
      <w:proofErr w:type="spellEnd"/>
      <w:r w:rsidRPr="00AB2091">
        <w:rPr>
          <w:i/>
          <w:szCs w:val="24"/>
          <w:lang w:val="en-US"/>
        </w:rPr>
        <w:t xml:space="preserve"> в ЕС, в </w:t>
      </w:r>
      <w:proofErr w:type="spellStart"/>
      <w:r w:rsidRPr="00AB2091">
        <w:rPr>
          <w:i/>
          <w:szCs w:val="24"/>
          <w:lang w:val="en-US"/>
        </w:rPr>
        <w:t>т.ч</w:t>
      </w:r>
      <w:proofErr w:type="spellEnd"/>
      <w:r w:rsidRPr="00AB2091">
        <w:rPr>
          <w:i/>
          <w:szCs w:val="24"/>
          <w:lang w:val="en-US"/>
        </w:rPr>
        <w:t xml:space="preserve">. и в </w:t>
      </w:r>
      <w:proofErr w:type="spellStart"/>
      <w:r w:rsidRPr="00AB2091">
        <w:rPr>
          <w:i/>
          <w:szCs w:val="24"/>
          <w:lang w:val="en-US"/>
        </w:rPr>
        <w:t>България</w:t>
      </w:r>
      <w:proofErr w:type="spellEnd"/>
      <w:r w:rsidRPr="00AB2091">
        <w:rPr>
          <w:i/>
          <w:szCs w:val="24"/>
          <w:lang w:val="en-US"/>
        </w:rPr>
        <w:t xml:space="preserve"> </w:t>
      </w:r>
      <w:proofErr w:type="spellStart"/>
      <w:r w:rsidRPr="00AB2091">
        <w:rPr>
          <w:i/>
          <w:szCs w:val="24"/>
          <w:lang w:val="en-US"/>
        </w:rPr>
        <w:t>като</w:t>
      </w:r>
      <w:proofErr w:type="spellEnd"/>
      <w:r w:rsidRPr="00AB2091">
        <w:rPr>
          <w:i/>
          <w:szCs w:val="24"/>
          <w:lang w:val="en-US"/>
        </w:rPr>
        <w:t xml:space="preserve"> </w:t>
      </w:r>
      <w:proofErr w:type="spellStart"/>
      <w:r w:rsidRPr="00AB2091">
        <w:rPr>
          <w:i/>
          <w:szCs w:val="24"/>
          <w:lang w:val="en-US"/>
        </w:rPr>
        <w:t>член</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Общността</w:t>
      </w:r>
      <w:proofErr w:type="spellEnd"/>
      <w:r w:rsidRPr="00AB2091">
        <w:rPr>
          <w:i/>
          <w:szCs w:val="24"/>
          <w:lang w:val="en-US"/>
        </w:rPr>
        <w:t xml:space="preserve">. </w:t>
      </w:r>
      <w:proofErr w:type="spellStart"/>
      <w:r w:rsidRPr="00AB2091">
        <w:rPr>
          <w:i/>
          <w:szCs w:val="24"/>
          <w:lang w:val="en-US"/>
        </w:rPr>
        <w:t>Споделянето</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опита</w:t>
      </w:r>
      <w:proofErr w:type="spellEnd"/>
      <w:r w:rsidRPr="00AB2091">
        <w:rPr>
          <w:i/>
          <w:szCs w:val="24"/>
          <w:lang w:val="en-US"/>
        </w:rPr>
        <w:t xml:space="preserve"> </w:t>
      </w:r>
      <w:proofErr w:type="spellStart"/>
      <w:r w:rsidRPr="00AB2091">
        <w:rPr>
          <w:i/>
          <w:szCs w:val="24"/>
          <w:lang w:val="en-US"/>
        </w:rPr>
        <w:t>по</w:t>
      </w:r>
      <w:proofErr w:type="spellEnd"/>
      <w:r w:rsidRPr="00AB2091">
        <w:rPr>
          <w:i/>
          <w:szCs w:val="24"/>
          <w:lang w:val="en-US"/>
        </w:rPr>
        <w:t xml:space="preserve"> </w:t>
      </w:r>
      <w:proofErr w:type="spellStart"/>
      <w:r w:rsidRPr="00AB2091">
        <w:rPr>
          <w:i/>
          <w:szCs w:val="24"/>
          <w:lang w:val="en-US"/>
        </w:rPr>
        <w:t>проект</w:t>
      </w:r>
      <w:proofErr w:type="spellEnd"/>
      <w:r w:rsidRPr="00AB2091">
        <w:rPr>
          <w:i/>
          <w:szCs w:val="24"/>
          <w:lang w:val="en-US"/>
        </w:rPr>
        <w:t xml:space="preserve"> „</w:t>
      </w:r>
      <w:proofErr w:type="spellStart"/>
      <w:r w:rsidRPr="00AB2091">
        <w:rPr>
          <w:i/>
          <w:szCs w:val="24"/>
          <w:lang w:val="en-US"/>
        </w:rPr>
        <w:t>Различни</w:t>
      </w:r>
      <w:proofErr w:type="spellEnd"/>
      <w:r w:rsidRPr="00AB2091">
        <w:rPr>
          <w:i/>
          <w:szCs w:val="24"/>
          <w:lang w:val="en-US"/>
        </w:rPr>
        <w:t xml:space="preserve"> </w:t>
      </w:r>
      <w:proofErr w:type="spellStart"/>
      <w:r w:rsidRPr="00AB2091">
        <w:rPr>
          <w:i/>
          <w:szCs w:val="24"/>
          <w:lang w:val="en-US"/>
        </w:rPr>
        <w:t>заедно</w:t>
      </w:r>
      <w:proofErr w:type="spellEnd"/>
      <w:r w:rsidRPr="00AB2091">
        <w:rPr>
          <w:i/>
          <w:szCs w:val="24"/>
          <w:lang w:val="en-US"/>
        </w:rPr>
        <w:t xml:space="preserve"> </w:t>
      </w:r>
      <w:proofErr w:type="spellStart"/>
      <w:r w:rsidRPr="00AB2091">
        <w:rPr>
          <w:i/>
          <w:szCs w:val="24"/>
          <w:lang w:val="en-US"/>
        </w:rPr>
        <w:t>вървим</w:t>
      </w:r>
      <w:proofErr w:type="spellEnd"/>
      <w:r w:rsidRPr="00AB2091">
        <w:rPr>
          <w:i/>
          <w:szCs w:val="24"/>
          <w:lang w:val="en-US"/>
        </w:rPr>
        <w:t xml:space="preserve"> </w:t>
      </w:r>
      <w:proofErr w:type="spellStart"/>
      <w:r w:rsidRPr="00AB2091">
        <w:rPr>
          <w:i/>
          <w:szCs w:val="24"/>
          <w:lang w:val="en-US"/>
        </w:rPr>
        <w:t>по</w:t>
      </w:r>
      <w:proofErr w:type="spellEnd"/>
      <w:r w:rsidRPr="00AB2091">
        <w:rPr>
          <w:i/>
          <w:szCs w:val="24"/>
          <w:lang w:val="en-US"/>
        </w:rPr>
        <w:t xml:space="preserve"> </w:t>
      </w:r>
      <w:proofErr w:type="spellStart"/>
      <w:r w:rsidRPr="00AB2091">
        <w:rPr>
          <w:i/>
          <w:szCs w:val="24"/>
          <w:lang w:val="en-US"/>
        </w:rPr>
        <w:t>пътя</w:t>
      </w:r>
      <w:proofErr w:type="spellEnd"/>
      <w:r w:rsidRPr="00AB2091">
        <w:rPr>
          <w:i/>
          <w:szCs w:val="24"/>
          <w:lang w:val="en-US"/>
        </w:rPr>
        <w:t xml:space="preserve"> </w:t>
      </w:r>
      <w:proofErr w:type="spellStart"/>
      <w:r w:rsidRPr="00AB2091">
        <w:rPr>
          <w:i/>
          <w:szCs w:val="24"/>
          <w:lang w:val="en-US"/>
        </w:rPr>
        <w:t>към</w:t>
      </w:r>
      <w:proofErr w:type="spellEnd"/>
      <w:r w:rsidRPr="00AB2091">
        <w:rPr>
          <w:i/>
          <w:szCs w:val="24"/>
          <w:lang w:val="en-US"/>
        </w:rPr>
        <w:t xml:space="preserve"> </w:t>
      </w:r>
      <w:proofErr w:type="spellStart"/>
      <w:r w:rsidRPr="00AB2091">
        <w:rPr>
          <w:i/>
          <w:szCs w:val="24"/>
          <w:lang w:val="en-US"/>
        </w:rPr>
        <w:t>училището</w:t>
      </w:r>
      <w:proofErr w:type="spellEnd"/>
      <w:r w:rsidRPr="00AB2091">
        <w:rPr>
          <w:i/>
          <w:szCs w:val="24"/>
          <w:lang w:val="en-US"/>
        </w:rPr>
        <w:t xml:space="preserve"> </w:t>
      </w:r>
      <w:proofErr w:type="spellStart"/>
      <w:proofErr w:type="gramStart"/>
      <w:r w:rsidRPr="00AB2091">
        <w:rPr>
          <w:i/>
          <w:szCs w:val="24"/>
          <w:lang w:val="en-US"/>
        </w:rPr>
        <w:t>родно“</w:t>
      </w:r>
      <w:proofErr w:type="gramEnd"/>
      <w:r w:rsidRPr="00AB2091">
        <w:rPr>
          <w:i/>
          <w:szCs w:val="24"/>
          <w:lang w:val="en-US"/>
        </w:rPr>
        <w:t>популяризира</w:t>
      </w:r>
      <w:proofErr w:type="spellEnd"/>
      <w:r w:rsidRPr="00AB2091">
        <w:rPr>
          <w:i/>
          <w:szCs w:val="24"/>
          <w:lang w:val="en-US"/>
        </w:rPr>
        <w:t xml:space="preserve"> </w:t>
      </w:r>
      <w:proofErr w:type="spellStart"/>
      <w:r w:rsidRPr="00AB2091">
        <w:rPr>
          <w:i/>
          <w:szCs w:val="24"/>
          <w:lang w:val="en-US"/>
        </w:rPr>
        <w:t>един</w:t>
      </w:r>
      <w:proofErr w:type="spellEnd"/>
      <w:r w:rsidRPr="00AB2091">
        <w:rPr>
          <w:i/>
          <w:szCs w:val="24"/>
          <w:lang w:val="en-US"/>
        </w:rPr>
        <w:t xml:space="preserve"> </w:t>
      </w:r>
      <w:proofErr w:type="spellStart"/>
      <w:r w:rsidRPr="00AB2091">
        <w:rPr>
          <w:i/>
          <w:szCs w:val="24"/>
          <w:lang w:val="en-US"/>
        </w:rPr>
        <w:t>успешен</w:t>
      </w:r>
      <w:proofErr w:type="spellEnd"/>
      <w:r w:rsidRPr="00AB2091">
        <w:rPr>
          <w:i/>
          <w:szCs w:val="24"/>
          <w:lang w:val="en-US"/>
        </w:rPr>
        <w:t xml:space="preserve"> </w:t>
      </w:r>
      <w:proofErr w:type="spellStart"/>
      <w:r w:rsidRPr="00AB2091">
        <w:rPr>
          <w:i/>
          <w:szCs w:val="24"/>
          <w:lang w:val="en-US"/>
        </w:rPr>
        <w:t>проектен</w:t>
      </w:r>
      <w:proofErr w:type="spellEnd"/>
      <w:r w:rsidRPr="00AB2091">
        <w:rPr>
          <w:i/>
          <w:szCs w:val="24"/>
          <w:lang w:val="en-US"/>
        </w:rPr>
        <w:t xml:space="preserve"> </w:t>
      </w:r>
      <w:proofErr w:type="spellStart"/>
      <w:r w:rsidRPr="00AB2091">
        <w:rPr>
          <w:i/>
          <w:szCs w:val="24"/>
          <w:lang w:val="en-US"/>
        </w:rPr>
        <w:t>модел</w:t>
      </w:r>
      <w:proofErr w:type="spellEnd"/>
      <w:r w:rsidRPr="00AB2091">
        <w:rPr>
          <w:i/>
          <w:szCs w:val="24"/>
          <w:lang w:val="en-US"/>
        </w:rPr>
        <w:t xml:space="preserve"> </w:t>
      </w:r>
      <w:proofErr w:type="spellStart"/>
      <w:r w:rsidRPr="00AB2091">
        <w:rPr>
          <w:i/>
          <w:szCs w:val="24"/>
          <w:lang w:val="en-US"/>
        </w:rPr>
        <w:t>за</w:t>
      </w:r>
      <w:proofErr w:type="spellEnd"/>
      <w:r w:rsidRPr="00AB2091">
        <w:rPr>
          <w:i/>
          <w:szCs w:val="24"/>
          <w:lang w:val="en-US"/>
        </w:rPr>
        <w:t xml:space="preserve"> </w:t>
      </w:r>
      <w:proofErr w:type="spellStart"/>
      <w:r w:rsidRPr="00AB2091">
        <w:rPr>
          <w:i/>
          <w:szCs w:val="24"/>
          <w:lang w:val="en-US"/>
        </w:rPr>
        <w:t>работа</w:t>
      </w:r>
      <w:proofErr w:type="spellEnd"/>
      <w:r w:rsidRPr="00AB2091">
        <w:rPr>
          <w:i/>
          <w:szCs w:val="24"/>
          <w:lang w:val="en-US"/>
        </w:rPr>
        <w:t xml:space="preserve">, </w:t>
      </w:r>
      <w:proofErr w:type="spellStart"/>
      <w:r w:rsidRPr="00AB2091">
        <w:rPr>
          <w:i/>
          <w:szCs w:val="24"/>
          <w:lang w:val="en-US"/>
        </w:rPr>
        <w:t>свързана</w:t>
      </w:r>
      <w:proofErr w:type="spellEnd"/>
      <w:r w:rsidRPr="00AB2091">
        <w:rPr>
          <w:i/>
          <w:szCs w:val="24"/>
          <w:lang w:val="en-US"/>
        </w:rPr>
        <w:t xml:space="preserve"> с </w:t>
      </w:r>
      <w:proofErr w:type="spellStart"/>
      <w:r w:rsidRPr="00AB2091">
        <w:rPr>
          <w:i/>
          <w:szCs w:val="24"/>
          <w:lang w:val="en-US"/>
        </w:rPr>
        <w:t>приобщаването</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деца</w:t>
      </w:r>
      <w:proofErr w:type="spellEnd"/>
      <w:r w:rsidRPr="00AB2091">
        <w:rPr>
          <w:i/>
          <w:szCs w:val="24"/>
          <w:lang w:val="en-US"/>
        </w:rPr>
        <w:t xml:space="preserve"> и </w:t>
      </w:r>
      <w:proofErr w:type="spellStart"/>
      <w:r w:rsidRPr="00AB2091">
        <w:rPr>
          <w:i/>
          <w:szCs w:val="24"/>
          <w:lang w:val="en-US"/>
        </w:rPr>
        <w:t>родители</w:t>
      </w:r>
      <w:proofErr w:type="spellEnd"/>
      <w:r w:rsidRPr="00AB2091">
        <w:rPr>
          <w:i/>
          <w:szCs w:val="24"/>
          <w:lang w:val="en-US"/>
        </w:rPr>
        <w:t xml:space="preserve"> </w:t>
      </w:r>
      <w:proofErr w:type="spellStart"/>
      <w:r w:rsidRPr="00AB2091">
        <w:rPr>
          <w:i/>
          <w:szCs w:val="24"/>
          <w:lang w:val="en-US"/>
        </w:rPr>
        <w:t>от</w:t>
      </w:r>
      <w:proofErr w:type="spellEnd"/>
      <w:r w:rsidRPr="00AB2091">
        <w:rPr>
          <w:i/>
          <w:szCs w:val="24"/>
          <w:lang w:val="en-US"/>
        </w:rPr>
        <w:t xml:space="preserve"> </w:t>
      </w:r>
      <w:proofErr w:type="spellStart"/>
      <w:r w:rsidRPr="00AB2091">
        <w:rPr>
          <w:i/>
          <w:szCs w:val="24"/>
          <w:lang w:val="en-US"/>
        </w:rPr>
        <w:t>различни</w:t>
      </w:r>
      <w:proofErr w:type="spellEnd"/>
      <w:r w:rsidRPr="00AB2091">
        <w:rPr>
          <w:i/>
          <w:szCs w:val="24"/>
          <w:lang w:val="en-US"/>
        </w:rPr>
        <w:t xml:space="preserve"> </w:t>
      </w:r>
      <w:proofErr w:type="spellStart"/>
      <w:r w:rsidRPr="00AB2091">
        <w:rPr>
          <w:i/>
          <w:szCs w:val="24"/>
          <w:lang w:val="en-US"/>
        </w:rPr>
        <w:t>етнически</w:t>
      </w:r>
      <w:proofErr w:type="spellEnd"/>
      <w:r w:rsidRPr="00AB2091">
        <w:rPr>
          <w:i/>
          <w:szCs w:val="24"/>
          <w:lang w:val="en-US"/>
        </w:rPr>
        <w:t xml:space="preserve"> </w:t>
      </w:r>
      <w:proofErr w:type="spellStart"/>
      <w:r w:rsidRPr="00AB2091">
        <w:rPr>
          <w:i/>
          <w:szCs w:val="24"/>
          <w:lang w:val="en-US"/>
        </w:rPr>
        <w:t>групи</w:t>
      </w:r>
      <w:proofErr w:type="spellEnd"/>
      <w:r w:rsidRPr="00AB2091">
        <w:rPr>
          <w:i/>
          <w:szCs w:val="24"/>
          <w:lang w:val="en-US"/>
        </w:rPr>
        <w:t xml:space="preserve">, </w:t>
      </w:r>
      <w:proofErr w:type="spellStart"/>
      <w:r w:rsidRPr="00AB2091">
        <w:rPr>
          <w:i/>
          <w:szCs w:val="24"/>
          <w:lang w:val="en-US"/>
        </w:rPr>
        <w:t>както</w:t>
      </w:r>
      <w:proofErr w:type="spellEnd"/>
      <w:r w:rsidRPr="00AB2091">
        <w:rPr>
          <w:i/>
          <w:szCs w:val="24"/>
          <w:lang w:val="en-US"/>
        </w:rPr>
        <w:t xml:space="preserve"> и с </w:t>
      </w:r>
      <w:proofErr w:type="spellStart"/>
      <w:r w:rsidRPr="00AB2091">
        <w:rPr>
          <w:i/>
          <w:szCs w:val="24"/>
          <w:lang w:val="en-US"/>
        </w:rPr>
        <w:t>превенция</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отпадането</w:t>
      </w:r>
      <w:proofErr w:type="spellEnd"/>
      <w:r w:rsidRPr="00AB2091">
        <w:rPr>
          <w:i/>
          <w:szCs w:val="24"/>
          <w:lang w:val="en-US"/>
        </w:rPr>
        <w:t xml:space="preserve"> </w:t>
      </w:r>
      <w:proofErr w:type="spellStart"/>
      <w:r w:rsidRPr="00AB2091">
        <w:rPr>
          <w:i/>
          <w:szCs w:val="24"/>
          <w:lang w:val="en-US"/>
        </w:rPr>
        <w:t>на</w:t>
      </w:r>
      <w:proofErr w:type="spellEnd"/>
      <w:r w:rsidRPr="00AB2091">
        <w:rPr>
          <w:i/>
          <w:szCs w:val="24"/>
          <w:lang w:val="en-US"/>
        </w:rPr>
        <w:t xml:space="preserve"> </w:t>
      </w:r>
      <w:proofErr w:type="spellStart"/>
      <w:r w:rsidRPr="00AB2091">
        <w:rPr>
          <w:i/>
          <w:szCs w:val="24"/>
          <w:lang w:val="en-US"/>
        </w:rPr>
        <w:t>деца</w:t>
      </w:r>
      <w:proofErr w:type="spellEnd"/>
      <w:r w:rsidRPr="00AB2091">
        <w:rPr>
          <w:i/>
          <w:szCs w:val="24"/>
          <w:lang w:val="en-US"/>
        </w:rPr>
        <w:t xml:space="preserve"> </w:t>
      </w:r>
      <w:proofErr w:type="spellStart"/>
      <w:r w:rsidRPr="00AB2091">
        <w:rPr>
          <w:i/>
          <w:szCs w:val="24"/>
          <w:lang w:val="en-US"/>
        </w:rPr>
        <w:t>от</w:t>
      </w:r>
      <w:proofErr w:type="spellEnd"/>
      <w:r w:rsidRPr="00AB2091">
        <w:rPr>
          <w:i/>
          <w:szCs w:val="24"/>
          <w:lang w:val="en-US"/>
        </w:rPr>
        <w:t xml:space="preserve"> </w:t>
      </w:r>
      <w:proofErr w:type="spellStart"/>
      <w:r w:rsidRPr="00AB2091">
        <w:rPr>
          <w:i/>
          <w:szCs w:val="24"/>
          <w:lang w:val="en-US"/>
        </w:rPr>
        <w:t>образователната</w:t>
      </w:r>
      <w:proofErr w:type="spellEnd"/>
      <w:r w:rsidRPr="00AB2091">
        <w:rPr>
          <w:i/>
          <w:szCs w:val="24"/>
          <w:lang w:val="en-US"/>
        </w:rPr>
        <w:t xml:space="preserve"> </w:t>
      </w:r>
      <w:proofErr w:type="spellStart"/>
      <w:r w:rsidRPr="00AB2091">
        <w:rPr>
          <w:i/>
          <w:szCs w:val="24"/>
          <w:lang w:val="en-US"/>
        </w:rPr>
        <w:t>система</w:t>
      </w:r>
      <w:proofErr w:type="spellEnd"/>
      <w:r w:rsidRPr="00AB2091">
        <w:rPr>
          <w:i/>
          <w:szCs w:val="24"/>
          <w:lang w:val="en-US"/>
        </w:rPr>
        <w:t>.</w:t>
      </w:r>
    </w:p>
    <w:p w14:paraId="4B09CEA3" w14:textId="77777777" w:rsidR="00502332" w:rsidRPr="00AB2091" w:rsidRDefault="00502332" w:rsidP="00717122">
      <w:pPr>
        <w:spacing w:before="240" w:line="276" w:lineRule="auto"/>
        <w:rPr>
          <w:b/>
          <w:sz w:val="28"/>
          <w:lang w:val="en-US"/>
        </w:rPr>
      </w:pPr>
      <w:r w:rsidRPr="00AB2091">
        <w:rPr>
          <w:b/>
          <w:sz w:val="28"/>
          <w:lang w:val="en-US"/>
        </w:rPr>
        <w:t>ВЪВЕДЕНИЕ</w:t>
      </w:r>
    </w:p>
    <w:p w14:paraId="52491496" w14:textId="77777777" w:rsidR="00502332" w:rsidRPr="00AB2091" w:rsidRDefault="00502332" w:rsidP="00717122">
      <w:pPr>
        <w:spacing w:line="276" w:lineRule="auto"/>
        <w:rPr>
          <w:sz w:val="28"/>
          <w:lang w:val="en-US"/>
        </w:rPr>
      </w:pPr>
      <w:proofErr w:type="spellStart"/>
      <w:r w:rsidRPr="00AB2091">
        <w:rPr>
          <w:sz w:val="28"/>
          <w:lang w:val="en-US"/>
        </w:rPr>
        <w:t>Проучванията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причините</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отпадане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система</w:t>
      </w:r>
      <w:proofErr w:type="spellEnd"/>
      <w:r w:rsidRPr="00AB2091">
        <w:rPr>
          <w:sz w:val="28"/>
          <w:lang w:val="en-US"/>
        </w:rPr>
        <w:t xml:space="preserve"> </w:t>
      </w:r>
      <w:proofErr w:type="spellStart"/>
      <w:r w:rsidRPr="00AB2091">
        <w:rPr>
          <w:sz w:val="28"/>
          <w:lang w:val="en-US"/>
        </w:rPr>
        <w:t>открояват</w:t>
      </w:r>
      <w:proofErr w:type="spellEnd"/>
      <w:r w:rsidRPr="00AB2091">
        <w:rPr>
          <w:sz w:val="28"/>
          <w:lang w:val="en-US"/>
        </w:rPr>
        <w:t xml:space="preserve"> </w:t>
      </w:r>
      <w:proofErr w:type="spellStart"/>
      <w:r w:rsidRPr="00AB2091">
        <w:rPr>
          <w:sz w:val="28"/>
          <w:lang w:val="en-US"/>
        </w:rPr>
        <w:t>принадлежността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отпадащите</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групи</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малцинствен</w:t>
      </w:r>
      <w:proofErr w:type="spellEnd"/>
      <w:r w:rsidRPr="00AB2091">
        <w:rPr>
          <w:sz w:val="28"/>
          <w:lang w:val="en-US"/>
        </w:rPr>
        <w:t xml:space="preserve"> </w:t>
      </w:r>
      <w:proofErr w:type="spellStart"/>
      <w:r w:rsidRPr="00AB2091">
        <w:rPr>
          <w:sz w:val="28"/>
          <w:lang w:val="en-US"/>
        </w:rPr>
        <w:t>етнически</w:t>
      </w:r>
      <w:proofErr w:type="spellEnd"/>
      <w:r w:rsidRPr="00AB2091">
        <w:rPr>
          <w:sz w:val="28"/>
          <w:lang w:val="en-US"/>
        </w:rPr>
        <w:t xml:space="preserve"> </w:t>
      </w:r>
      <w:proofErr w:type="spellStart"/>
      <w:r w:rsidRPr="00AB2091">
        <w:rPr>
          <w:sz w:val="28"/>
          <w:lang w:val="en-US"/>
        </w:rPr>
        <w:t>произход</w:t>
      </w:r>
      <w:proofErr w:type="spellEnd"/>
      <w:r w:rsidRPr="00AB2091">
        <w:rPr>
          <w:sz w:val="28"/>
          <w:lang w:val="en-US"/>
        </w:rPr>
        <w:t xml:space="preserve"> /</w:t>
      </w:r>
      <w:proofErr w:type="spellStart"/>
      <w:r w:rsidRPr="00AB2091">
        <w:rPr>
          <w:sz w:val="28"/>
          <w:lang w:val="en-US"/>
        </w:rPr>
        <w:t>предимно</w:t>
      </w:r>
      <w:proofErr w:type="spellEnd"/>
      <w:r w:rsidRPr="00AB2091">
        <w:rPr>
          <w:sz w:val="28"/>
          <w:lang w:val="en-US"/>
        </w:rPr>
        <w:t xml:space="preserve"> </w:t>
      </w:r>
      <w:proofErr w:type="spellStart"/>
      <w:r w:rsidRPr="00AB2091">
        <w:rPr>
          <w:sz w:val="28"/>
          <w:lang w:val="en-US"/>
        </w:rPr>
        <w:t>ромската</w:t>
      </w:r>
      <w:proofErr w:type="spellEnd"/>
      <w:r w:rsidRPr="00AB2091">
        <w:rPr>
          <w:sz w:val="28"/>
          <w:lang w:val="en-US"/>
        </w:rPr>
        <w:t xml:space="preserve">/. </w:t>
      </w:r>
      <w:proofErr w:type="spellStart"/>
      <w:r w:rsidRPr="00AB2091">
        <w:rPr>
          <w:sz w:val="28"/>
          <w:lang w:val="en-US"/>
        </w:rPr>
        <w:t>Общ</w:t>
      </w:r>
      <w:proofErr w:type="spellEnd"/>
      <w:r w:rsidRPr="00AB2091">
        <w:rPr>
          <w:sz w:val="28"/>
          <w:lang w:val="en-US"/>
        </w:rPr>
        <w:t xml:space="preserve"> </w:t>
      </w:r>
      <w:proofErr w:type="spellStart"/>
      <w:r w:rsidRPr="00AB2091">
        <w:rPr>
          <w:sz w:val="28"/>
          <w:lang w:val="en-US"/>
        </w:rPr>
        <w:t>проблем</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тях</w:t>
      </w:r>
      <w:proofErr w:type="spellEnd"/>
      <w:r w:rsidRPr="00AB2091">
        <w:rPr>
          <w:sz w:val="28"/>
          <w:lang w:val="en-US"/>
        </w:rPr>
        <w:t xml:space="preserve"> е </w:t>
      </w:r>
      <w:proofErr w:type="spellStart"/>
      <w:r w:rsidRPr="00AB2091">
        <w:rPr>
          <w:sz w:val="28"/>
          <w:lang w:val="en-US"/>
        </w:rPr>
        <w:t>слабото</w:t>
      </w:r>
      <w:proofErr w:type="spellEnd"/>
      <w:r w:rsidRPr="00AB2091">
        <w:rPr>
          <w:sz w:val="28"/>
          <w:lang w:val="en-US"/>
        </w:rPr>
        <w:t xml:space="preserve"> </w:t>
      </w:r>
      <w:proofErr w:type="spellStart"/>
      <w:r w:rsidRPr="00AB2091">
        <w:rPr>
          <w:sz w:val="28"/>
          <w:lang w:val="en-US"/>
        </w:rPr>
        <w:t>или</w:t>
      </w:r>
      <w:proofErr w:type="spellEnd"/>
      <w:r w:rsidRPr="00AB2091">
        <w:rPr>
          <w:sz w:val="28"/>
          <w:lang w:val="en-US"/>
        </w:rPr>
        <w:t xml:space="preserve"> </w:t>
      </w:r>
      <w:proofErr w:type="spellStart"/>
      <w:r w:rsidRPr="00AB2091">
        <w:rPr>
          <w:sz w:val="28"/>
          <w:lang w:val="en-US"/>
        </w:rPr>
        <w:t>недостатъчно</w:t>
      </w:r>
      <w:proofErr w:type="spellEnd"/>
      <w:r w:rsidRPr="00AB2091">
        <w:rPr>
          <w:sz w:val="28"/>
          <w:lang w:val="en-US"/>
        </w:rPr>
        <w:t xml:space="preserve"> </w:t>
      </w:r>
      <w:proofErr w:type="spellStart"/>
      <w:r w:rsidRPr="00AB2091">
        <w:rPr>
          <w:sz w:val="28"/>
          <w:lang w:val="en-US"/>
        </w:rPr>
        <w:t>познаване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български</w:t>
      </w:r>
      <w:proofErr w:type="spellEnd"/>
      <w:r w:rsidRPr="00AB2091">
        <w:rPr>
          <w:sz w:val="28"/>
          <w:lang w:val="en-US"/>
        </w:rPr>
        <w:t xml:space="preserve"> </w:t>
      </w:r>
      <w:proofErr w:type="spellStart"/>
      <w:r w:rsidRPr="00AB2091">
        <w:rPr>
          <w:sz w:val="28"/>
          <w:lang w:val="en-US"/>
        </w:rPr>
        <w:t>език</w:t>
      </w:r>
      <w:proofErr w:type="spellEnd"/>
      <w:r w:rsidRPr="00AB2091">
        <w:rPr>
          <w:sz w:val="28"/>
          <w:lang w:val="en-US"/>
        </w:rPr>
        <w:t xml:space="preserve">, </w:t>
      </w:r>
      <w:proofErr w:type="spellStart"/>
      <w:r w:rsidRPr="00AB2091">
        <w:rPr>
          <w:sz w:val="28"/>
          <w:lang w:val="en-US"/>
        </w:rPr>
        <w:t>официален</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българската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w:t>
      </w:r>
      <w:proofErr w:type="spellStart"/>
      <w:r w:rsidRPr="00AB2091">
        <w:rPr>
          <w:sz w:val="28"/>
          <w:lang w:val="en-US"/>
        </w:rPr>
        <w:t>система</w:t>
      </w:r>
      <w:proofErr w:type="spellEnd"/>
      <w:r w:rsidRPr="00AB2091">
        <w:rPr>
          <w:sz w:val="28"/>
          <w:lang w:val="en-US"/>
        </w:rPr>
        <w:t xml:space="preserve">. </w:t>
      </w:r>
      <w:proofErr w:type="spellStart"/>
      <w:r w:rsidRPr="00AB2091">
        <w:rPr>
          <w:sz w:val="28"/>
          <w:lang w:val="en-US"/>
        </w:rPr>
        <w:t>Изследването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причинно-следствените</w:t>
      </w:r>
      <w:proofErr w:type="spellEnd"/>
      <w:r w:rsidRPr="00AB2091">
        <w:rPr>
          <w:sz w:val="28"/>
          <w:lang w:val="en-US"/>
        </w:rPr>
        <w:t xml:space="preserve"> </w:t>
      </w:r>
      <w:proofErr w:type="spellStart"/>
      <w:r w:rsidRPr="00AB2091">
        <w:rPr>
          <w:sz w:val="28"/>
          <w:lang w:val="en-US"/>
        </w:rPr>
        <w:t>връзки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дезинтеграция</w:t>
      </w:r>
      <w:proofErr w:type="spellEnd"/>
      <w:r w:rsidRPr="00AB2091">
        <w:rPr>
          <w:sz w:val="28"/>
          <w:lang w:val="en-US"/>
        </w:rPr>
        <w:t xml:space="preserve"> </w:t>
      </w:r>
      <w:proofErr w:type="spellStart"/>
      <w:r w:rsidRPr="00AB2091">
        <w:rPr>
          <w:sz w:val="28"/>
          <w:lang w:val="en-US"/>
        </w:rPr>
        <w:t>фокусира</w:t>
      </w:r>
      <w:proofErr w:type="spellEnd"/>
      <w:r w:rsidRPr="00AB2091">
        <w:rPr>
          <w:sz w:val="28"/>
          <w:lang w:val="en-US"/>
        </w:rPr>
        <w:t xml:space="preserve"> </w:t>
      </w:r>
      <w:proofErr w:type="spellStart"/>
      <w:r w:rsidRPr="00AB2091">
        <w:rPr>
          <w:sz w:val="28"/>
          <w:lang w:val="en-US"/>
        </w:rPr>
        <w:t>държавната</w:t>
      </w:r>
      <w:proofErr w:type="spellEnd"/>
      <w:r w:rsidRPr="00AB2091">
        <w:rPr>
          <w:sz w:val="28"/>
          <w:lang w:val="en-US"/>
        </w:rPr>
        <w:t xml:space="preserve"> </w:t>
      </w:r>
      <w:proofErr w:type="spellStart"/>
      <w:r w:rsidRPr="00AB2091">
        <w:rPr>
          <w:sz w:val="28"/>
          <w:lang w:val="en-US"/>
        </w:rPr>
        <w:t>политика</w:t>
      </w:r>
      <w:proofErr w:type="spellEnd"/>
      <w:r w:rsidRPr="00AB2091">
        <w:rPr>
          <w:sz w:val="28"/>
          <w:lang w:val="en-US"/>
        </w:rPr>
        <w:t xml:space="preserve"> </w:t>
      </w:r>
      <w:proofErr w:type="spellStart"/>
      <w:r w:rsidRPr="00AB2091">
        <w:rPr>
          <w:sz w:val="28"/>
          <w:lang w:val="en-US"/>
        </w:rPr>
        <w:t>върху</w:t>
      </w:r>
      <w:proofErr w:type="spellEnd"/>
      <w:r w:rsidRPr="00AB2091">
        <w:rPr>
          <w:sz w:val="28"/>
          <w:lang w:val="en-US"/>
        </w:rPr>
        <w:t xml:space="preserve"> </w:t>
      </w:r>
      <w:proofErr w:type="spellStart"/>
      <w:r w:rsidRPr="00AB2091">
        <w:rPr>
          <w:sz w:val="28"/>
          <w:lang w:val="en-US"/>
        </w:rPr>
        <w:t>следните</w:t>
      </w:r>
      <w:proofErr w:type="spellEnd"/>
      <w:r w:rsidRPr="00AB2091">
        <w:rPr>
          <w:sz w:val="28"/>
          <w:lang w:val="en-US"/>
        </w:rPr>
        <w:t xml:space="preserve"> </w:t>
      </w:r>
      <w:proofErr w:type="spellStart"/>
      <w:r w:rsidRPr="00AB2091">
        <w:rPr>
          <w:sz w:val="28"/>
          <w:lang w:val="en-US"/>
        </w:rPr>
        <w:t>приоритети</w:t>
      </w:r>
      <w:proofErr w:type="spellEnd"/>
      <w:r w:rsidRPr="00AB2091">
        <w:rPr>
          <w:sz w:val="28"/>
          <w:lang w:val="en-US"/>
        </w:rPr>
        <w:t>:</w:t>
      </w:r>
    </w:p>
    <w:p w14:paraId="58A7A25F" w14:textId="77777777" w:rsidR="00502332" w:rsidRPr="00AB2091" w:rsidRDefault="00502332" w:rsidP="00717122">
      <w:pPr>
        <w:spacing w:line="276" w:lineRule="auto"/>
        <w:rPr>
          <w:sz w:val="28"/>
          <w:lang w:val="en-US"/>
        </w:rPr>
      </w:pPr>
      <w:r w:rsidRPr="00AB2091">
        <w:rPr>
          <w:sz w:val="28"/>
          <w:lang w:val="en-US"/>
        </w:rPr>
        <w:lastRenderedPageBreak/>
        <w:t xml:space="preserve"> 1. </w:t>
      </w:r>
      <w:proofErr w:type="spellStart"/>
      <w:r w:rsidRPr="00AB2091">
        <w:rPr>
          <w:sz w:val="28"/>
          <w:lang w:val="en-US"/>
        </w:rPr>
        <w:t>Осигуряване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равен</w:t>
      </w:r>
      <w:proofErr w:type="spellEnd"/>
      <w:r w:rsidRPr="00AB2091">
        <w:rPr>
          <w:sz w:val="28"/>
          <w:lang w:val="en-US"/>
        </w:rPr>
        <w:t xml:space="preserve"> </w:t>
      </w:r>
      <w:proofErr w:type="spellStart"/>
      <w:r w:rsidRPr="00AB2091">
        <w:rPr>
          <w:sz w:val="28"/>
          <w:lang w:val="en-US"/>
        </w:rPr>
        <w:t>достъп</w:t>
      </w:r>
      <w:proofErr w:type="spellEnd"/>
      <w:r w:rsidRPr="00AB2091">
        <w:rPr>
          <w:sz w:val="28"/>
          <w:lang w:val="en-US"/>
        </w:rPr>
        <w:t xml:space="preserve"> </w:t>
      </w:r>
      <w:proofErr w:type="spellStart"/>
      <w:r w:rsidRPr="00AB2091">
        <w:rPr>
          <w:sz w:val="28"/>
          <w:lang w:val="en-US"/>
        </w:rPr>
        <w:t>до</w:t>
      </w:r>
      <w:proofErr w:type="spellEnd"/>
      <w:r w:rsidRPr="00AB2091">
        <w:rPr>
          <w:sz w:val="28"/>
          <w:lang w:val="en-US"/>
        </w:rPr>
        <w:t xml:space="preserve"> </w:t>
      </w:r>
      <w:proofErr w:type="spellStart"/>
      <w:r w:rsidRPr="00AB2091">
        <w:rPr>
          <w:sz w:val="28"/>
          <w:lang w:val="en-US"/>
        </w:rPr>
        <w:t>качествено</w:t>
      </w:r>
      <w:proofErr w:type="spellEnd"/>
      <w:r w:rsidRPr="00AB2091">
        <w:rPr>
          <w:sz w:val="28"/>
          <w:lang w:val="en-US"/>
        </w:rPr>
        <w:t xml:space="preserve"> </w:t>
      </w:r>
      <w:proofErr w:type="spellStart"/>
      <w:r w:rsidRPr="00AB2091">
        <w:rPr>
          <w:sz w:val="28"/>
          <w:lang w:val="en-US"/>
        </w:rPr>
        <w:t>образование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етническите</w:t>
      </w:r>
      <w:proofErr w:type="spellEnd"/>
      <w:r w:rsidRPr="00AB2091">
        <w:rPr>
          <w:sz w:val="28"/>
          <w:lang w:val="en-US"/>
        </w:rPr>
        <w:t xml:space="preserve"> </w:t>
      </w:r>
      <w:proofErr w:type="spellStart"/>
      <w:r w:rsidRPr="00AB2091">
        <w:rPr>
          <w:sz w:val="28"/>
          <w:lang w:val="en-US"/>
        </w:rPr>
        <w:t>малцинства</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предоставяне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качествено</w:t>
      </w:r>
      <w:proofErr w:type="spellEnd"/>
      <w:r w:rsidRPr="00AB2091">
        <w:rPr>
          <w:sz w:val="28"/>
          <w:lang w:val="en-US"/>
        </w:rPr>
        <w:t xml:space="preserve"> </w:t>
      </w:r>
      <w:proofErr w:type="spellStart"/>
      <w:r w:rsidRPr="00AB2091">
        <w:rPr>
          <w:sz w:val="28"/>
          <w:lang w:val="en-US"/>
        </w:rPr>
        <w:t>образование</w:t>
      </w:r>
      <w:proofErr w:type="spellEnd"/>
      <w:r w:rsidRPr="00AB2091">
        <w:rPr>
          <w:sz w:val="28"/>
          <w:lang w:val="en-US"/>
        </w:rPr>
        <w:t xml:space="preserve">; </w:t>
      </w:r>
      <w:proofErr w:type="spellStart"/>
      <w:r w:rsidRPr="00AB2091">
        <w:rPr>
          <w:sz w:val="28"/>
          <w:lang w:val="en-US"/>
        </w:rPr>
        <w:t>подобряване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учебната</w:t>
      </w:r>
      <w:proofErr w:type="spellEnd"/>
      <w:r w:rsidRPr="00AB2091">
        <w:rPr>
          <w:sz w:val="28"/>
          <w:lang w:val="en-US"/>
        </w:rPr>
        <w:t xml:space="preserve"> и </w:t>
      </w:r>
      <w:proofErr w:type="spellStart"/>
      <w:r w:rsidRPr="00AB2091">
        <w:rPr>
          <w:sz w:val="28"/>
          <w:lang w:val="en-US"/>
        </w:rPr>
        <w:t>възпитателна</w:t>
      </w:r>
      <w:proofErr w:type="spellEnd"/>
      <w:r w:rsidRPr="00AB2091">
        <w:rPr>
          <w:sz w:val="28"/>
          <w:lang w:val="en-US"/>
        </w:rPr>
        <w:t xml:space="preserve"> </w:t>
      </w:r>
      <w:proofErr w:type="spellStart"/>
      <w:r w:rsidRPr="00AB2091">
        <w:rPr>
          <w:sz w:val="28"/>
          <w:lang w:val="en-US"/>
        </w:rPr>
        <w:t>среда</w:t>
      </w:r>
      <w:proofErr w:type="spellEnd"/>
      <w:r w:rsidRPr="00AB2091">
        <w:rPr>
          <w:sz w:val="28"/>
          <w:lang w:val="en-US"/>
        </w:rPr>
        <w:t xml:space="preserve"> в </w:t>
      </w:r>
      <w:proofErr w:type="spellStart"/>
      <w:r w:rsidRPr="00AB2091">
        <w:rPr>
          <w:sz w:val="28"/>
          <w:lang w:val="en-US"/>
        </w:rPr>
        <w:t>детските</w:t>
      </w:r>
      <w:proofErr w:type="spellEnd"/>
      <w:r w:rsidRPr="00AB2091">
        <w:rPr>
          <w:sz w:val="28"/>
          <w:lang w:val="en-US"/>
        </w:rPr>
        <w:t xml:space="preserve"> </w:t>
      </w:r>
      <w:proofErr w:type="spellStart"/>
      <w:r w:rsidRPr="00AB2091">
        <w:rPr>
          <w:sz w:val="28"/>
          <w:lang w:val="en-US"/>
        </w:rPr>
        <w:t>градини</w:t>
      </w:r>
      <w:proofErr w:type="spellEnd"/>
      <w:r w:rsidRPr="00AB2091">
        <w:rPr>
          <w:sz w:val="28"/>
          <w:lang w:val="en-US"/>
        </w:rPr>
        <w:t xml:space="preserve">; </w:t>
      </w:r>
      <w:proofErr w:type="spellStart"/>
      <w:r w:rsidRPr="00AB2091">
        <w:rPr>
          <w:sz w:val="28"/>
          <w:lang w:val="en-US"/>
        </w:rPr>
        <w:t>подкрепа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в </w:t>
      </w:r>
      <w:proofErr w:type="spellStart"/>
      <w:r w:rsidRPr="00AB2091">
        <w:rPr>
          <w:sz w:val="28"/>
          <w:lang w:val="en-US"/>
        </w:rPr>
        <w:t>детските</w:t>
      </w:r>
      <w:proofErr w:type="spellEnd"/>
      <w:r w:rsidRPr="00AB2091">
        <w:rPr>
          <w:sz w:val="28"/>
          <w:lang w:val="en-US"/>
        </w:rPr>
        <w:t xml:space="preserve"> </w:t>
      </w:r>
      <w:proofErr w:type="spellStart"/>
      <w:r w:rsidRPr="00AB2091">
        <w:rPr>
          <w:sz w:val="28"/>
          <w:lang w:val="en-US"/>
        </w:rPr>
        <w:t>градини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които</w:t>
      </w:r>
      <w:proofErr w:type="spellEnd"/>
      <w:r w:rsidRPr="00AB2091">
        <w:rPr>
          <w:sz w:val="28"/>
          <w:lang w:val="en-US"/>
        </w:rPr>
        <w:t xml:space="preserve"> </w:t>
      </w:r>
      <w:proofErr w:type="spellStart"/>
      <w:r w:rsidRPr="00AB2091">
        <w:rPr>
          <w:sz w:val="28"/>
          <w:lang w:val="en-US"/>
        </w:rPr>
        <w:t>българският</w:t>
      </w:r>
      <w:proofErr w:type="spellEnd"/>
      <w:r w:rsidRPr="00AB2091">
        <w:rPr>
          <w:sz w:val="28"/>
          <w:lang w:val="en-US"/>
        </w:rPr>
        <w:t xml:space="preserve"> </w:t>
      </w:r>
      <w:proofErr w:type="spellStart"/>
      <w:r w:rsidRPr="00AB2091">
        <w:rPr>
          <w:sz w:val="28"/>
          <w:lang w:val="en-US"/>
        </w:rPr>
        <w:t>език</w:t>
      </w:r>
      <w:proofErr w:type="spellEnd"/>
      <w:r w:rsidRPr="00AB2091">
        <w:rPr>
          <w:sz w:val="28"/>
          <w:lang w:val="en-US"/>
        </w:rPr>
        <w:t xml:space="preserve"> </w:t>
      </w:r>
      <w:proofErr w:type="spellStart"/>
      <w:r w:rsidRPr="00AB2091">
        <w:rPr>
          <w:sz w:val="28"/>
          <w:lang w:val="en-US"/>
        </w:rPr>
        <w:t>не</w:t>
      </w:r>
      <w:proofErr w:type="spellEnd"/>
      <w:r w:rsidRPr="00AB2091">
        <w:rPr>
          <w:sz w:val="28"/>
          <w:lang w:val="en-US"/>
        </w:rPr>
        <w:t xml:space="preserve"> е </w:t>
      </w:r>
      <w:proofErr w:type="spellStart"/>
      <w:r w:rsidRPr="00AB2091">
        <w:rPr>
          <w:sz w:val="28"/>
          <w:lang w:val="en-US"/>
        </w:rPr>
        <w:t>майчин</w:t>
      </w:r>
      <w:proofErr w:type="spellEnd"/>
      <w:r w:rsidRPr="00AB2091">
        <w:rPr>
          <w:sz w:val="28"/>
          <w:lang w:val="en-US"/>
        </w:rPr>
        <w:t xml:space="preserve">; </w:t>
      </w:r>
    </w:p>
    <w:p w14:paraId="320CF539" w14:textId="77777777" w:rsidR="00502332" w:rsidRPr="00AB2091" w:rsidRDefault="00502332" w:rsidP="00717122">
      <w:pPr>
        <w:spacing w:line="276" w:lineRule="auto"/>
        <w:rPr>
          <w:sz w:val="28"/>
          <w:lang w:val="en-US"/>
        </w:rPr>
      </w:pPr>
      <w:r w:rsidRPr="00AB2091">
        <w:rPr>
          <w:sz w:val="28"/>
          <w:lang w:val="en-US"/>
        </w:rPr>
        <w:t xml:space="preserve">2. </w:t>
      </w:r>
      <w:proofErr w:type="spellStart"/>
      <w:r w:rsidRPr="00AB2091">
        <w:rPr>
          <w:sz w:val="28"/>
          <w:lang w:val="en-US"/>
        </w:rPr>
        <w:t>Въвеждане</w:t>
      </w:r>
      <w:proofErr w:type="spellEnd"/>
      <w:r w:rsidRPr="00AB2091">
        <w:rPr>
          <w:sz w:val="28"/>
          <w:lang w:val="en-US"/>
        </w:rPr>
        <w:t xml:space="preserve"> и </w:t>
      </w:r>
      <w:proofErr w:type="spellStart"/>
      <w:r w:rsidRPr="00AB2091">
        <w:rPr>
          <w:sz w:val="28"/>
          <w:lang w:val="en-US"/>
        </w:rPr>
        <w:t>развиване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разнообразни</w:t>
      </w:r>
      <w:proofErr w:type="spellEnd"/>
      <w:r w:rsidRPr="00AB2091">
        <w:rPr>
          <w:sz w:val="28"/>
          <w:lang w:val="en-US"/>
        </w:rPr>
        <w:t xml:space="preserve"> </w:t>
      </w:r>
      <w:proofErr w:type="spellStart"/>
      <w:r w:rsidRPr="00AB2091">
        <w:rPr>
          <w:sz w:val="28"/>
          <w:lang w:val="en-US"/>
        </w:rPr>
        <w:t>форми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интеркултурно</w:t>
      </w:r>
      <w:proofErr w:type="spellEnd"/>
      <w:r w:rsidRPr="00AB2091">
        <w:rPr>
          <w:sz w:val="28"/>
          <w:lang w:val="en-US"/>
        </w:rPr>
        <w:t xml:space="preserve"> </w:t>
      </w:r>
      <w:proofErr w:type="spellStart"/>
      <w:r w:rsidRPr="00AB2091">
        <w:rPr>
          <w:sz w:val="28"/>
          <w:lang w:val="en-US"/>
        </w:rPr>
        <w:t>образование</w:t>
      </w:r>
      <w:proofErr w:type="spellEnd"/>
      <w:r w:rsidRPr="00AB2091">
        <w:rPr>
          <w:sz w:val="28"/>
          <w:lang w:val="en-US"/>
        </w:rPr>
        <w:t xml:space="preserve">, </w:t>
      </w:r>
      <w:proofErr w:type="spellStart"/>
      <w:r w:rsidRPr="00AB2091">
        <w:rPr>
          <w:sz w:val="28"/>
          <w:lang w:val="en-US"/>
        </w:rPr>
        <w:t>насочено</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запазване</w:t>
      </w:r>
      <w:proofErr w:type="spellEnd"/>
      <w:r w:rsidRPr="00AB2091">
        <w:rPr>
          <w:sz w:val="28"/>
          <w:lang w:val="en-US"/>
        </w:rPr>
        <w:t xml:space="preserve"> и </w:t>
      </w:r>
      <w:proofErr w:type="spellStart"/>
      <w:r w:rsidRPr="00AB2091">
        <w:rPr>
          <w:sz w:val="28"/>
          <w:lang w:val="en-US"/>
        </w:rPr>
        <w:t>развитие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културната</w:t>
      </w:r>
      <w:proofErr w:type="spellEnd"/>
      <w:r w:rsidRPr="00AB2091">
        <w:rPr>
          <w:sz w:val="28"/>
          <w:lang w:val="en-US"/>
        </w:rPr>
        <w:t xml:space="preserve"> </w:t>
      </w:r>
      <w:proofErr w:type="spellStart"/>
      <w:r w:rsidRPr="00AB2091">
        <w:rPr>
          <w:sz w:val="28"/>
          <w:lang w:val="en-US"/>
        </w:rPr>
        <w:t>идентичност</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етническите</w:t>
      </w:r>
      <w:proofErr w:type="spellEnd"/>
      <w:r w:rsidRPr="00AB2091">
        <w:rPr>
          <w:sz w:val="28"/>
          <w:lang w:val="en-US"/>
        </w:rPr>
        <w:t xml:space="preserve"> </w:t>
      </w:r>
      <w:proofErr w:type="spellStart"/>
      <w:r w:rsidRPr="00AB2091">
        <w:rPr>
          <w:sz w:val="28"/>
          <w:lang w:val="en-US"/>
        </w:rPr>
        <w:t>малцинства</w:t>
      </w:r>
      <w:proofErr w:type="spellEnd"/>
      <w:r w:rsidRPr="00AB2091">
        <w:rPr>
          <w:sz w:val="28"/>
          <w:lang w:val="en-US"/>
        </w:rPr>
        <w:t xml:space="preserve"> и </w:t>
      </w:r>
      <w:proofErr w:type="spellStart"/>
      <w:r w:rsidRPr="00AB2091">
        <w:rPr>
          <w:sz w:val="28"/>
          <w:lang w:val="en-US"/>
        </w:rPr>
        <w:t>повишаване</w:t>
      </w:r>
      <w:proofErr w:type="spellEnd"/>
      <w:r w:rsidRPr="00AB2091">
        <w:rPr>
          <w:sz w:val="28"/>
          <w:lang w:val="en-US"/>
        </w:rPr>
        <w:t xml:space="preserve"> </w:t>
      </w:r>
      <w:proofErr w:type="spellStart"/>
      <w:r w:rsidRPr="00AB2091">
        <w:rPr>
          <w:sz w:val="28"/>
          <w:lang w:val="en-US"/>
        </w:rPr>
        <w:t>квалификацията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учителите</w:t>
      </w:r>
      <w:proofErr w:type="spellEnd"/>
      <w:r w:rsidRPr="00AB2091">
        <w:rPr>
          <w:sz w:val="28"/>
          <w:lang w:val="en-US"/>
        </w:rPr>
        <w:t xml:space="preserve">, </w:t>
      </w:r>
      <w:proofErr w:type="spellStart"/>
      <w:r w:rsidRPr="00AB2091">
        <w:rPr>
          <w:sz w:val="28"/>
          <w:lang w:val="en-US"/>
        </w:rPr>
        <w:t>работещи</w:t>
      </w:r>
      <w:proofErr w:type="spellEnd"/>
      <w:r w:rsidRPr="00AB2091">
        <w:rPr>
          <w:sz w:val="28"/>
          <w:lang w:val="en-US"/>
        </w:rPr>
        <w:t xml:space="preserve"> с </w:t>
      </w:r>
      <w:proofErr w:type="spellStart"/>
      <w:proofErr w:type="gramStart"/>
      <w:r w:rsidRPr="00AB2091">
        <w:rPr>
          <w:sz w:val="28"/>
          <w:lang w:val="en-US"/>
        </w:rPr>
        <w:t>тях</w:t>
      </w:r>
      <w:proofErr w:type="spellEnd"/>
      <w:r w:rsidRPr="00AB2091">
        <w:rPr>
          <w:sz w:val="28"/>
          <w:lang w:val="en-US"/>
        </w:rPr>
        <w:t>;  3</w:t>
      </w:r>
      <w:proofErr w:type="gramEnd"/>
      <w:r w:rsidRPr="00AB2091">
        <w:rPr>
          <w:sz w:val="28"/>
          <w:lang w:val="en-US"/>
        </w:rPr>
        <w:t xml:space="preserve">. </w:t>
      </w:r>
      <w:proofErr w:type="spellStart"/>
      <w:r w:rsidRPr="00AB2091">
        <w:rPr>
          <w:sz w:val="28"/>
          <w:lang w:val="en-US"/>
        </w:rPr>
        <w:t>Ефективна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с </w:t>
      </w:r>
      <w:proofErr w:type="spellStart"/>
      <w:r w:rsidRPr="00AB2091">
        <w:rPr>
          <w:sz w:val="28"/>
          <w:lang w:val="en-US"/>
        </w:rPr>
        <w:t>родителите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етническите</w:t>
      </w:r>
      <w:proofErr w:type="spellEnd"/>
      <w:r w:rsidRPr="00AB2091">
        <w:rPr>
          <w:sz w:val="28"/>
          <w:lang w:val="en-US"/>
        </w:rPr>
        <w:t xml:space="preserve"> </w:t>
      </w:r>
      <w:proofErr w:type="spellStart"/>
      <w:r w:rsidRPr="00AB2091">
        <w:rPr>
          <w:sz w:val="28"/>
          <w:lang w:val="en-US"/>
        </w:rPr>
        <w:t>малцинства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превенция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отпадането</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система</w:t>
      </w:r>
      <w:proofErr w:type="spellEnd"/>
      <w:r w:rsidRPr="00AB2091">
        <w:rPr>
          <w:sz w:val="28"/>
          <w:lang w:val="en-US"/>
        </w:rPr>
        <w:t xml:space="preserve"> и </w:t>
      </w:r>
      <w:proofErr w:type="spellStart"/>
      <w:r w:rsidRPr="00AB2091">
        <w:rPr>
          <w:sz w:val="28"/>
          <w:lang w:val="en-US"/>
        </w:rPr>
        <w:t>мотивирането</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сътрудничество</w:t>
      </w:r>
      <w:proofErr w:type="spellEnd"/>
      <w:r w:rsidRPr="00AB2091">
        <w:rPr>
          <w:sz w:val="28"/>
          <w:lang w:val="en-US"/>
        </w:rPr>
        <w:t xml:space="preserve"> в </w:t>
      </w:r>
      <w:proofErr w:type="spellStart"/>
      <w:r w:rsidRPr="00AB2091">
        <w:rPr>
          <w:sz w:val="28"/>
          <w:lang w:val="en-US"/>
        </w:rPr>
        <w:t>процеса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
    <w:p w14:paraId="362855F6" w14:textId="77777777" w:rsidR="00502332" w:rsidRPr="00AB2091" w:rsidRDefault="00502332" w:rsidP="00717122">
      <w:pPr>
        <w:spacing w:before="240" w:line="276" w:lineRule="auto"/>
        <w:rPr>
          <w:b/>
          <w:sz w:val="28"/>
          <w:lang w:val="en-US"/>
        </w:rPr>
      </w:pPr>
      <w:r w:rsidRPr="00AB2091">
        <w:rPr>
          <w:b/>
          <w:sz w:val="28"/>
          <w:lang w:val="en-US"/>
        </w:rPr>
        <w:t>ИЗЛОЖЕНИЕ</w:t>
      </w:r>
    </w:p>
    <w:p w14:paraId="4476986E" w14:textId="018E7F80" w:rsidR="00502332" w:rsidRPr="00AB2091" w:rsidRDefault="00502332" w:rsidP="00717122">
      <w:pPr>
        <w:spacing w:line="276" w:lineRule="auto"/>
        <w:rPr>
          <w:sz w:val="28"/>
          <w:lang w:val="en-US"/>
        </w:rPr>
      </w:pPr>
      <w:proofErr w:type="spellStart"/>
      <w:r w:rsidRPr="00AB2091">
        <w:rPr>
          <w:sz w:val="28"/>
          <w:lang w:val="en-US"/>
        </w:rPr>
        <w:t>Проектът</w:t>
      </w:r>
      <w:proofErr w:type="spellEnd"/>
      <w:r w:rsidRPr="00AB2091">
        <w:rPr>
          <w:sz w:val="28"/>
          <w:lang w:val="en-US"/>
        </w:rPr>
        <w:t xml:space="preserve"> </w:t>
      </w:r>
      <w:r w:rsidR="00656E4B" w:rsidRPr="00AB2091">
        <w:rPr>
          <w:sz w:val="28"/>
          <w:lang w:val="en-US"/>
        </w:rPr>
        <w:t>„</w:t>
      </w:r>
      <w:proofErr w:type="spellStart"/>
      <w:r w:rsidRPr="00AB2091">
        <w:rPr>
          <w:sz w:val="28"/>
          <w:lang w:val="en-US"/>
        </w:rPr>
        <w:t>Различни</w:t>
      </w:r>
      <w:proofErr w:type="spellEnd"/>
      <w:r w:rsidRPr="00AB2091">
        <w:rPr>
          <w:sz w:val="28"/>
          <w:lang w:val="en-US"/>
        </w:rPr>
        <w:t xml:space="preserve"> </w:t>
      </w:r>
      <w:proofErr w:type="spellStart"/>
      <w:r w:rsidRPr="00AB2091">
        <w:rPr>
          <w:sz w:val="28"/>
          <w:lang w:val="en-US"/>
        </w:rPr>
        <w:t>заедно</w:t>
      </w:r>
      <w:proofErr w:type="spellEnd"/>
      <w:r w:rsidRPr="00AB2091">
        <w:rPr>
          <w:sz w:val="28"/>
          <w:lang w:val="en-US"/>
        </w:rPr>
        <w:t xml:space="preserve"> </w:t>
      </w:r>
      <w:proofErr w:type="spellStart"/>
      <w:r w:rsidRPr="00AB2091">
        <w:rPr>
          <w:sz w:val="28"/>
          <w:lang w:val="en-US"/>
        </w:rPr>
        <w:t>вървим</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пътя</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училището</w:t>
      </w:r>
      <w:proofErr w:type="spellEnd"/>
      <w:r w:rsidRPr="00AB2091">
        <w:rPr>
          <w:sz w:val="28"/>
          <w:lang w:val="en-US"/>
        </w:rPr>
        <w:t xml:space="preserve"> </w:t>
      </w:r>
      <w:proofErr w:type="spellStart"/>
      <w:r w:rsidRPr="00AB2091">
        <w:rPr>
          <w:sz w:val="28"/>
          <w:lang w:val="en-US"/>
        </w:rPr>
        <w:t>родно</w:t>
      </w:r>
      <w:proofErr w:type="spellEnd"/>
      <w:r w:rsidR="00656E4B">
        <w:rPr>
          <w:sz w:val="28"/>
          <w:lang w:val="en-US"/>
        </w:rPr>
        <w:t>”</w:t>
      </w:r>
      <w:r w:rsidRPr="00AB2091">
        <w:rPr>
          <w:sz w:val="28"/>
          <w:lang w:val="en-US"/>
        </w:rPr>
        <w:t xml:space="preserve">, в </w:t>
      </w:r>
      <w:proofErr w:type="spellStart"/>
      <w:r w:rsidRPr="00AB2091">
        <w:rPr>
          <w:sz w:val="28"/>
          <w:lang w:val="en-US"/>
        </w:rPr>
        <w:t>който</w:t>
      </w:r>
      <w:proofErr w:type="spellEnd"/>
      <w:r w:rsidRPr="00AB2091">
        <w:rPr>
          <w:sz w:val="28"/>
          <w:lang w:val="en-US"/>
        </w:rPr>
        <w:t xml:space="preserve"> </w:t>
      </w:r>
      <w:proofErr w:type="spellStart"/>
      <w:r w:rsidRPr="00AB2091">
        <w:rPr>
          <w:sz w:val="28"/>
          <w:lang w:val="en-US"/>
        </w:rPr>
        <w:t>партньори</w:t>
      </w:r>
      <w:proofErr w:type="spellEnd"/>
      <w:r w:rsidRPr="00AB2091">
        <w:rPr>
          <w:sz w:val="28"/>
          <w:lang w:val="en-US"/>
        </w:rPr>
        <w:t xml:space="preserve"> </w:t>
      </w:r>
      <w:proofErr w:type="spellStart"/>
      <w:r w:rsidRPr="00AB2091">
        <w:rPr>
          <w:sz w:val="28"/>
          <w:lang w:val="en-US"/>
        </w:rPr>
        <w:t>бяха</w:t>
      </w:r>
      <w:proofErr w:type="spellEnd"/>
      <w:r w:rsidRPr="00AB2091">
        <w:rPr>
          <w:sz w:val="28"/>
          <w:lang w:val="en-US"/>
        </w:rPr>
        <w:t xml:space="preserve"> ДГ „</w:t>
      </w:r>
      <w:proofErr w:type="spellStart"/>
      <w:r w:rsidR="00656E4B" w:rsidRPr="00AB2091">
        <w:rPr>
          <w:sz w:val="28"/>
          <w:lang w:val="en-US"/>
        </w:rPr>
        <w:t>Чучулига</w:t>
      </w:r>
      <w:proofErr w:type="spellEnd"/>
      <w:r w:rsidR="00656E4B" w:rsidRPr="00AB2091">
        <w:rPr>
          <w:sz w:val="28"/>
          <w:lang w:val="en-US"/>
        </w:rPr>
        <w:t xml:space="preserve"> “</w:t>
      </w:r>
      <w:r w:rsidRPr="00AB2091">
        <w:rPr>
          <w:sz w:val="28"/>
          <w:lang w:val="en-US"/>
        </w:rPr>
        <w:t xml:space="preserve">, </w:t>
      </w:r>
      <w:proofErr w:type="spellStart"/>
      <w:r w:rsidRPr="00AB2091">
        <w:rPr>
          <w:sz w:val="28"/>
          <w:lang w:val="en-US"/>
        </w:rPr>
        <w:t>Община</w:t>
      </w:r>
      <w:proofErr w:type="spellEnd"/>
      <w:r w:rsidRPr="00AB2091">
        <w:rPr>
          <w:sz w:val="28"/>
          <w:lang w:val="en-US"/>
        </w:rPr>
        <w:t xml:space="preserve"> </w:t>
      </w:r>
      <w:proofErr w:type="spellStart"/>
      <w:r w:rsidRPr="00AB2091">
        <w:rPr>
          <w:sz w:val="28"/>
          <w:lang w:val="en-US"/>
        </w:rPr>
        <w:t>Русе</w:t>
      </w:r>
      <w:proofErr w:type="spellEnd"/>
      <w:r w:rsidRPr="00AB2091">
        <w:rPr>
          <w:sz w:val="28"/>
          <w:lang w:val="en-US"/>
        </w:rPr>
        <w:t xml:space="preserve"> и </w:t>
      </w:r>
      <w:proofErr w:type="spellStart"/>
      <w:r w:rsidRPr="00AB2091">
        <w:rPr>
          <w:sz w:val="28"/>
          <w:lang w:val="en-US"/>
        </w:rPr>
        <w:t>фондация</w:t>
      </w:r>
      <w:proofErr w:type="spellEnd"/>
      <w:r w:rsidRPr="00AB2091">
        <w:rPr>
          <w:sz w:val="28"/>
          <w:lang w:val="en-US"/>
        </w:rPr>
        <w:t xml:space="preserve"> „</w:t>
      </w:r>
      <w:proofErr w:type="spellStart"/>
      <w:r w:rsidRPr="00AB2091">
        <w:rPr>
          <w:sz w:val="28"/>
          <w:lang w:val="en-US"/>
        </w:rPr>
        <w:t>Устойчиво</w:t>
      </w:r>
      <w:proofErr w:type="spellEnd"/>
      <w:r w:rsidRPr="00AB2091">
        <w:rPr>
          <w:sz w:val="28"/>
          <w:lang w:val="en-US"/>
        </w:rPr>
        <w:t xml:space="preserve"> </w:t>
      </w:r>
      <w:proofErr w:type="spellStart"/>
      <w:r w:rsidR="00656E4B" w:rsidRPr="00AB2091">
        <w:rPr>
          <w:sz w:val="28"/>
          <w:lang w:val="en-US"/>
        </w:rPr>
        <w:t>общество</w:t>
      </w:r>
      <w:proofErr w:type="spellEnd"/>
      <w:r w:rsidR="00656E4B" w:rsidRPr="00AB2091">
        <w:rPr>
          <w:sz w:val="28"/>
          <w:lang w:val="en-US"/>
        </w:rPr>
        <w:t xml:space="preserve"> “</w:t>
      </w:r>
      <w:r w:rsidRPr="00AB2091">
        <w:rPr>
          <w:sz w:val="28"/>
          <w:lang w:val="en-US"/>
        </w:rPr>
        <w:t xml:space="preserve">, </w:t>
      </w:r>
      <w:proofErr w:type="spellStart"/>
      <w:r w:rsidRPr="00AB2091">
        <w:rPr>
          <w:sz w:val="28"/>
          <w:lang w:val="en-US"/>
        </w:rPr>
        <w:t>допринесе</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утвърждаване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принципите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в </w:t>
      </w:r>
      <w:proofErr w:type="spellStart"/>
      <w:r w:rsidRPr="00AB2091">
        <w:rPr>
          <w:sz w:val="28"/>
          <w:lang w:val="en-US"/>
        </w:rPr>
        <w:t>България</w:t>
      </w:r>
      <w:proofErr w:type="spellEnd"/>
      <w:r w:rsidRPr="00AB2091">
        <w:rPr>
          <w:sz w:val="28"/>
          <w:lang w:val="en-US"/>
        </w:rPr>
        <w:t>.</w:t>
      </w:r>
    </w:p>
    <w:p w14:paraId="14C29A8A" w14:textId="034EF99C" w:rsidR="00502332" w:rsidRPr="00AB2091" w:rsidRDefault="00502332" w:rsidP="00717122">
      <w:pPr>
        <w:spacing w:line="276" w:lineRule="auto"/>
        <w:rPr>
          <w:sz w:val="28"/>
          <w:lang w:val="en-US"/>
        </w:rPr>
      </w:pPr>
      <w:proofErr w:type="spellStart"/>
      <w:r w:rsidRPr="00AB2091">
        <w:rPr>
          <w:sz w:val="28"/>
          <w:lang w:val="en-US"/>
        </w:rPr>
        <w:t>Работата</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проект</w:t>
      </w:r>
      <w:proofErr w:type="spellEnd"/>
      <w:r w:rsidRPr="00AB2091">
        <w:rPr>
          <w:sz w:val="28"/>
          <w:lang w:val="en-US"/>
        </w:rPr>
        <w:t xml:space="preserve"> „</w:t>
      </w:r>
      <w:proofErr w:type="spellStart"/>
      <w:r w:rsidRPr="00AB2091">
        <w:rPr>
          <w:sz w:val="28"/>
          <w:lang w:val="en-US"/>
        </w:rPr>
        <w:t>Различни</w:t>
      </w:r>
      <w:proofErr w:type="spellEnd"/>
      <w:r w:rsidRPr="00AB2091">
        <w:rPr>
          <w:sz w:val="28"/>
          <w:lang w:val="en-US"/>
        </w:rPr>
        <w:t xml:space="preserve"> </w:t>
      </w:r>
      <w:proofErr w:type="spellStart"/>
      <w:r w:rsidRPr="00AB2091">
        <w:rPr>
          <w:sz w:val="28"/>
          <w:lang w:val="en-US"/>
        </w:rPr>
        <w:t>заедно</w:t>
      </w:r>
      <w:proofErr w:type="spellEnd"/>
      <w:r w:rsidRPr="00AB2091">
        <w:rPr>
          <w:sz w:val="28"/>
          <w:lang w:val="en-US"/>
        </w:rPr>
        <w:t xml:space="preserve"> </w:t>
      </w:r>
      <w:proofErr w:type="spellStart"/>
      <w:r w:rsidRPr="00AB2091">
        <w:rPr>
          <w:sz w:val="28"/>
          <w:lang w:val="en-US"/>
        </w:rPr>
        <w:t>вървим</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пътя</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училището</w:t>
      </w:r>
      <w:proofErr w:type="spellEnd"/>
      <w:r w:rsidRPr="00AB2091">
        <w:rPr>
          <w:sz w:val="28"/>
          <w:lang w:val="en-US"/>
        </w:rPr>
        <w:t xml:space="preserve"> </w:t>
      </w:r>
      <w:proofErr w:type="spellStart"/>
      <w:r w:rsidR="00656E4B" w:rsidRPr="00AB2091">
        <w:rPr>
          <w:sz w:val="28"/>
          <w:lang w:val="en-US"/>
        </w:rPr>
        <w:t>родно</w:t>
      </w:r>
      <w:proofErr w:type="spellEnd"/>
      <w:r w:rsidR="00656E4B" w:rsidRPr="00AB2091">
        <w:rPr>
          <w:sz w:val="28"/>
          <w:lang w:val="en-US"/>
        </w:rPr>
        <w:t xml:space="preserve"> </w:t>
      </w:r>
      <w:proofErr w:type="gramStart"/>
      <w:r w:rsidR="00656E4B" w:rsidRPr="00AB2091">
        <w:rPr>
          <w:sz w:val="28"/>
          <w:lang w:val="en-US"/>
        </w:rPr>
        <w:t>“</w:t>
      </w:r>
      <w:r w:rsidR="00656E4B">
        <w:rPr>
          <w:sz w:val="28"/>
          <w:lang w:val="en-US"/>
        </w:rPr>
        <w:t xml:space="preserve"> </w:t>
      </w:r>
      <w:proofErr w:type="spellStart"/>
      <w:r w:rsidR="00656E4B">
        <w:rPr>
          <w:sz w:val="28"/>
          <w:lang w:val="en-US"/>
        </w:rPr>
        <w:t>бе</w:t>
      </w:r>
      <w:proofErr w:type="spellEnd"/>
      <w:proofErr w:type="gramEnd"/>
      <w:r w:rsidRPr="00AB2091">
        <w:rPr>
          <w:sz w:val="28"/>
          <w:lang w:val="en-US"/>
        </w:rPr>
        <w:t xml:space="preserve"> </w:t>
      </w:r>
      <w:proofErr w:type="spellStart"/>
      <w:r w:rsidR="00656E4B" w:rsidRPr="00AB2091">
        <w:rPr>
          <w:sz w:val="28"/>
          <w:lang w:val="en-US"/>
        </w:rPr>
        <w:t>тясно</w:t>
      </w:r>
      <w:proofErr w:type="spellEnd"/>
      <w:r w:rsidR="00656E4B" w:rsidRPr="00AB2091">
        <w:rPr>
          <w:sz w:val="28"/>
          <w:lang w:val="en-US"/>
        </w:rPr>
        <w:t xml:space="preserve"> </w:t>
      </w:r>
      <w:proofErr w:type="spellStart"/>
      <w:r w:rsidR="00656E4B" w:rsidRPr="00AB2091">
        <w:rPr>
          <w:sz w:val="28"/>
          <w:lang w:val="en-US"/>
        </w:rPr>
        <w:t>свързана</w:t>
      </w:r>
      <w:proofErr w:type="spellEnd"/>
      <w:r w:rsidRPr="00AB2091">
        <w:rPr>
          <w:sz w:val="28"/>
          <w:lang w:val="en-US"/>
        </w:rPr>
        <w:t xml:space="preserve"> с </w:t>
      </w:r>
      <w:proofErr w:type="spellStart"/>
      <w:r w:rsidRPr="00AB2091">
        <w:rPr>
          <w:sz w:val="28"/>
          <w:lang w:val="en-US"/>
        </w:rPr>
        <w:t>изпълнението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Плана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действие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Община</w:t>
      </w:r>
      <w:proofErr w:type="spellEnd"/>
      <w:r w:rsidRPr="00AB2091">
        <w:rPr>
          <w:sz w:val="28"/>
          <w:lang w:val="en-US"/>
        </w:rPr>
        <w:t xml:space="preserve"> </w:t>
      </w:r>
      <w:proofErr w:type="spellStart"/>
      <w:r w:rsidRPr="00AB2091">
        <w:rPr>
          <w:sz w:val="28"/>
          <w:lang w:val="en-US"/>
        </w:rPr>
        <w:t>Русе</w:t>
      </w:r>
      <w:proofErr w:type="spellEnd"/>
      <w:r w:rsidRPr="00AB2091">
        <w:rPr>
          <w:sz w:val="28"/>
          <w:lang w:val="en-US"/>
        </w:rPr>
        <w:t xml:space="preserve"> в </w:t>
      </w:r>
      <w:proofErr w:type="spellStart"/>
      <w:r w:rsidRPr="00AB2091">
        <w:rPr>
          <w:sz w:val="28"/>
          <w:lang w:val="en-US"/>
        </w:rPr>
        <w:t>изпълнение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областната</w:t>
      </w:r>
      <w:proofErr w:type="spellEnd"/>
      <w:r w:rsidRPr="00AB2091">
        <w:rPr>
          <w:sz w:val="28"/>
          <w:lang w:val="en-US"/>
        </w:rPr>
        <w:t xml:space="preserve"> </w:t>
      </w:r>
      <w:proofErr w:type="spellStart"/>
      <w:r w:rsidRPr="00AB2091">
        <w:rPr>
          <w:sz w:val="28"/>
          <w:lang w:val="en-US"/>
        </w:rPr>
        <w:t>Стратегия</w:t>
      </w:r>
      <w:proofErr w:type="spellEnd"/>
      <w:r w:rsidRPr="00AB2091">
        <w:rPr>
          <w:sz w:val="28"/>
          <w:lang w:val="en-US"/>
        </w:rPr>
        <w:t xml:space="preserve"> /2013-2020/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интегриране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ромите</w:t>
      </w:r>
      <w:proofErr w:type="spellEnd"/>
      <w:r w:rsidRPr="00AB2091">
        <w:rPr>
          <w:sz w:val="28"/>
          <w:lang w:val="en-US"/>
        </w:rPr>
        <w:t xml:space="preserve"> и </w:t>
      </w:r>
      <w:proofErr w:type="spellStart"/>
      <w:r w:rsidRPr="00AB2091">
        <w:rPr>
          <w:sz w:val="28"/>
          <w:lang w:val="en-US"/>
        </w:rPr>
        <w:t>социално</w:t>
      </w:r>
      <w:proofErr w:type="spellEnd"/>
      <w:r w:rsidRPr="00AB2091">
        <w:rPr>
          <w:sz w:val="28"/>
          <w:lang w:val="en-US"/>
        </w:rPr>
        <w:t xml:space="preserve"> </w:t>
      </w:r>
      <w:proofErr w:type="spellStart"/>
      <w:r w:rsidRPr="00AB2091">
        <w:rPr>
          <w:sz w:val="28"/>
          <w:lang w:val="en-US"/>
        </w:rPr>
        <w:t>уязвими</w:t>
      </w:r>
      <w:proofErr w:type="spellEnd"/>
      <w:r w:rsidRPr="00AB2091">
        <w:rPr>
          <w:sz w:val="28"/>
          <w:lang w:val="en-US"/>
        </w:rPr>
        <w:t xml:space="preserve"> </w:t>
      </w:r>
      <w:proofErr w:type="spellStart"/>
      <w:r w:rsidRPr="00AB2091">
        <w:rPr>
          <w:sz w:val="28"/>
          <w:lang w:val="en-US"/>
        </w:rPr>
        <w:t>граждани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област</w:t>
      </w:r>
      <w:proofErr w:type="spellEnd"/>
      <w:r w:rsidRPr="00AB2091">
        <w:rPr>
          <w:sz w:val="28"/>
          <w:lang w:val="en-US"/>
        </w:rPr>
        <w:t xml:space="preserve"> </w:t>
      </w:r>
      <w:proofErr w:type="spellStart"/>
      <w:r w:rsidRPr="00AB2091">
        <w:rPr>
          <w:sz w:val="28"/>
          <w:lang w:val="en-US"/>
        </w:rPr>
        <w:t>Русе</w:t>
      </w:r>
      <w:proofErr w:type="spellEnd"/>
      <w:r w:rsidRPr="00AB2091">
        <w:rPr>
          <w:sz w:val="28"/>
          <w:lang w:val="en-US"/>
        </w:rPr>
        <w:t xml:space="preserve">, </w:t>
      </w:r>
      <w:proofErr w:type="spellStart"/>
      <w:r w:rsidRPr="00AB2091">
        <w:rPr>
          <w:sz w:val="28"/>
          <w:lang w:val="en-US"/>
        </w:rPr>
        <w:t>както</w:t>
      </w:r>
      <w:proofErr w:type="spellEnd"/>
      <w:r w:rsidRPr="00AB2091">
        <w:rPr>
          <w:sz w:val="28"/>
          <w:lang w:val="en-US"/>
        </w:rPr>
        <w:t xml:space="preserve"> и с </w:t>
      </w:r>
      <w:proofErr w:type="spellStart"/>
      <w:r w:rsidRPr="00AB2091">
        <w:rPr>
          <w:sz w:val="28"/>
          <w:lang w:val="en-US"/>
        </w:rPr>
        <w:t>изпълнението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Националната</w:t>
      </w:r>
      <w:proofErr w:type="spellEnd"/>
      <w:r w:rsidRPr="00AB2091">
        <w:rPr>
          <w:sz w:val="28"/>
          <w:lang w:val="en-US"/>
        </w:rPr>
        <w:t xml:space="preserve"> </w:t>
      </w:r>
      <w:proofErr w:type="spellStart"/>
      <w:r w:rsidRPr="00AB2091">
        <w:rPr>
          <w:sz w:val="28"/>
          <w:lang w:val="en-US"/>
        </w:rPr>
        <w:t>стратегия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Република</w:t>
      </w:r>
      <w:proofErr w:type="spellEnd"/>
      <w:r w:rsidRPr="00AB2091">
        <w:rPr>
          <w:sz w:val="28"/>
          <w:lang w:val="en-US"/>
        </w:rPr>
        <w:t xml:space="preserve"> </w:t>
      </w:r>
      <w:proofErr w:type="spellStart"/>
      <w:r w:rsidRPr="00AB2091">
        <w:rPr>
          <w:sz w:val="28"/>
          <w:lang w:val="en-US"/>
        </w:rPr>
        <w:t>България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интегриране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ромите</w:t>
      </w:r>
      <w:proofErr w:type="spellEnd"/>
      <w:r w:rsidRPr="00AB2091">
        <w:rPr>
          <w:sz w:val="28"/>
          <w:lang w:val="en-US"/>
        </w:rPr>
        <w:t xml:space="preserve"> /2012-2020 / и </w:t>
      </w:r>
      <w:proofErr w:type="spellStart"/>
      <w:r w:rsidRPr="00AB2091">
        <w:rPr>
          <w:sz w:val="28"/>
          <w:lang w:val="en-US"/>
        </w:rPr>
        <w:t>Стратегията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и </w:t>
      </w:r>
      <w:proofErr w:type="spellStart"/>
      <w:r w:rsidRPr="00AB2091">
        <w:rPr>
          <w:sz w:val="28"/>
          <w:lang w:val="en-US"/>
        </w:rPr>
        <w:t>ученици</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етнически</w:t>
      </w:r>
      <w:proofErr w:type="spellEnd"/>
      <w:r w:rsidRPr="00AB2091">
        <w:rPr>
          <w:sz w:val="28"/>
          <w:lang w:val="en-US"/>
        </w:rPr>
        <w:t xml:space="preserve"> </w:t>
      </w:r>
      <w:proofErr w:type="spellStart"/>
      <w:r w:rsidRPr="00AB2091">
        <w:rPr>
          <w:sz w:val="28"/>
          <w:lang w:val="en-US"/>
        </w:rPr>
        <w:t>малцинства</w:t>
      </w:r>
      <w:proofErr w:type="spellEnd"/>
      <w:r w:rsidRPr="00AB2091">
        <w:rPr>
          <w:sz w:val="28"/>
          <w:lang w:val="en-US"/>
        </w:rPr>
        <w:t xml:space="preserve"> /2015-2020 г/.</w:t>
      </w:r>
    </w:p>
    <w:p w14:paraId="08AF6D2A" w14:textId="77777777" w:rsidR="00502332" w:rsidRPr="00AB2091" w:rsidRDefault="00502332" w:rsidP="00717122">
      <w:pPr>
        <w:spacing w:line="276" w:lineRule="auto"/>
        <w:rPr>
          <w:sz w:val="28"/>
          <w:lang w:val="en-US"/>
        </w:rPr>
      </w:pPr>
      <w:proofErr w:type="spellStart"/>
      <w:r w:rsidRPr="00AB2091">
        <w:rPr>
          <w:sz w:val="28"/>
          <w:lang w:val="en-US"/>
        </w:rPr>
        <w:t>Проектните</w:t>
      </w:r>
      <w:proofErr w:type="spellEnd"/>
      <w:r w:rsidRPr="00AB2091">
        <w:rPr>
          <w:sz w:val="28"/>
          <w:lang w:val="en-US"/>
        </w:rPr>
        <w:t xml:space="preserve"> </w:t>
      </w:r>
      <w:proofErr w:type="spellStart"/>
      <w:r w:rsidRPr="00AB2091">
        <w:rPr>
          <w:sz w:val="28"/>
          <w:lang w:val="en-US"/>
        </w:rPr>
        <w:t>дейности</w:t>
      </w:r>
      <w:proofErr w:type="spellEnd"/>
      <w:r w:rsidRPr="00AB2091">
        <w:rPr>
          <w:sz w:val="28"/>
          <w:lang w:val="en-US"/>
        </w:rPr>
        <w:t xml:space="preserve"> </w:t>
      </w:r>
      <w:proofErr w:type="spellStart"/>
      <w:r w:rsidRPr="00AB2091">
        <w:rPr>
          <w:sz w:val="28"/>
          <w:lang w:val="en-US"/>
        </w:rPr>
        <w:t>са</w:t>
      </w:r>
      <w:proofErr w:type="spellEnd"/>
      <w:r w:rsidRPr="00AB2091">
        <w:rPr>
          <w:sz w:val="28"/>
          <w:lang w:val="en-US"/>
        </w:rPr>
        <w:t xml:space="preserve"> </w:t>
      </w:r>
      <w:proofErr w:type="spellStart"/>
      <w:r w:rsidRPr="00AB2091">
        <w:rPr>
          <w:sz w:val="28"/>
          <w:lang w:val="en-US"/>
        </w:rPr>
        <w:t>релевантни</w:t>
      </w:r>
      <w:proofErr w:type="spellEnd"/>
      <w:r w:rsidRPr="00AB2091">
        <w:rPr>
          <w:sz w:val="28"/>
          <w:lang w:val="en-US"/>
        </w:rPr>
        <w:t xml:space="preserve"> с </w:t>
      </w:r>
      <w:proofErr w:type="spellStart"/>
      <w:r w:rsidRPr="00AB2091">
        <w:rPr>
          <w:sz w:val="28"/>
          <w:lang w:val="en-US"/>
        </w:rPr>
        <w:t>трите</w:t>
      </w:r>
      <w:proofErr w:type="spellEnd"/>
      <w:r w:rsidRPr="00AB2091">
        <w:rPr>
          <w:sz w:val="28"/>
          <w:lang w:val="en-US"/>
        </w:rPr>
        <w:t xml:space="preserve"> </w:t>
      </w:r>
      <w:proofErr w:type="spellStart"/>
      <w:r w:rsidRPr="00AB2091">
        <w:rPr>
          <w:sz w:val="28"/>
          <w:lang w:val="en-US"/>
        </w:rPr>
        <w:t>хоризонтални</w:t>
      </w:r>
      <w:proofErr w:type="spellEnd"/>
      <w:r w:rsidRPr="00AB2091">
        <w:rPr>
          <w:sz w:val="28"/>
          <w:lang w:val="en-US"/>
        </w:rPr>
        <w:t xml:space="preserve"> </w:t>
      </w:r>
      <w:proofErr w:type="spellStart"/>
      <w:r w:rsidRPr="00AB2091">
        <w:rPr>
          <w:sz w:val="28"/>
          <w:lang w:val="en-US"/>
        </w:rPr>
        <w:t>принципа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ОП „</w:t>
      </w:r>
      <w:proofErr w:type="spellStart"/>
      <w:r w:rsidRPr="00AB2091">
        <w:rPr>
          <w:sz w:val="28"/>
          <w:lang w:val="en-US"/>
        </w:rPr>
        <w:t>Наука</w:t>
      </w:r>
      <w:proofErr w:type="spellEnd"/>
      <w:r w:rsidRPr="00AB2091">
        <w:rPr>
          <w:sz w:val="28"/>
          <w:lang w:val="en-US"/>
        </w:rPr>
        <w:t xml:space="preserve"> и </w:t>
      </w:r>
      <w:proofErr w:type="spellStart"/>
      <w:r w:rsidRPr="00AB2091">
        <w:rPr>
          <w:sz w:val="28"/>
          <w:lang w:val="en-US"/>
        </w:rPr>
        <w:t>образование</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интелигентен</w:t>
      </w:r>
      <w:proofErr w:type="spellEnd"/>
      <w:r w:rsidRPr="00AB2091">
        <w:rPr>
          <w:sz w:val="28"/>
          <w:lang w:val="en-US"/>
        </w:rPr>
        <w:t xml:space="preserve"> </w:t>
      </w:r>
      <w:proofErr w:type="spellStart"/>
      <w:r w:rsidRPr="00AB2091">
        <w:rPr>
          <w:sz w:val="28"/>
          <w:lang w:val="en-US"/>
        </w:rPr>
        <w:t>растеж</w:t>
      </w:r>
      <w:proofErr w:type="spellEnd"/>
      <w:r w:rsidRPr="00AB2091">
        <w:rPr>
          <w:sz w:val="28"/>
          <w:lang w:val="en-US"/>
        </w:rPr>
        <w:t xml:space="preserve">”: </w:t>
      </w:r>
    </w:p>
    <w:p w14:paraId="4CFB8D3E" w14:textId="77777777" w:rsidR="00502332" w:rsidRPr="00AB2091" w:rsidRDefault="00502332" w:rsidP="00717122">
      <w:pPr>
        <w:spacing w:line="276" w:lineRule="auto"/>
        <w:rPr>
          <w:sz w:val="28"/>
          <w:lang w:val="en-US"/>
        </w:rPr>
      </w:pPr>
      <w:r w:rsidRPr="00AB2091">
        <w:rPr>
          <w:sz w:val="28"/>
          <w:lang w:val="en-US"/>
        </w:rPr>
        <w:t>•</w:t>
      </w:r>
      <w:r w:rsidRPr="00AB2091">
        <w:rPr>
          <w:sz w:val="28"/>
          <w:lang w:val="en-US"/>
        </w:rPr>
        <w:tab/>
      </w:r>
      <w:proofErr w:type="spellStart"/>
      <w:r w:rsidRPr="00AB2091">
        <w:rPr>
          <w:sz w:val="28"/>
          <w:lang w:val="en-US"/>
        </w:rPr>
        <w:t>Устойчиво</w:t>
      </w:r>
      <w:proofErr w:type="spellEnd"/>
      <w:r w:rsidRPr="00AB2091">
        <w:rPr>
          <w:sz w:val="28"/>
          <w:lang w:val="en-US"/>
        </w:rPr>
        <w:t xml:space="preserve"> </w:t>
      </w:r>
      <w:proofErr w:type="spellStart"/>
      <w:r w:rsidRPr="00AB2091">
        <w:rPr>
          <w:sz w:val="28"/>
          <w:lang w:val="en-US"/>
        </w:rPr>
        <w:t>развитие</w:t>
      </w:r>
      <w:proofErr w:type="spellEnd"/>
      <w:r w:rsidRPr="00AB2091">
        <w:rPr>
          <w:sz w:val="28"/>
          <w:lang w:val="en-US"/>
        </w:rPr>
        <w:t xml:space="preserve"> – </w:t>
      </w:r>
      <w:proofErr w:type="spellStart"/>
      <w:r w:rsidRPr="00AB2091">
        <w:rPr>
          <w:sz w:val="28"/>
          <w:lang w:val="en-US"/>
        </w:rPr>
        <w:t>свързан</w:t>
      </w:r>
      <w:proofErr w:type="spellEnd"/>
      <w:r w:rsidRPr="00AB2091">
        <w:rPr>
          <w:sz w:val="28"/>
          <w:lang w:val="en-US"/>
        </w:rPr>
        <w:t xml:space="preserve"> с </w:t>
      </w:r>
      <w:proofErr w:type="spellStart"/>
      <w:r w:rsidRPr="00AB2091">
        <w:rPr>
          <w:sz w:val="28"/>
          <w:lang w:val="en-US"/>
        </w:rPr>
        <w:t>постигане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значими</w:t>
      </w:r>
      <w:proofErr w:type="spellEnd"/>
      <w:r w:rsidRPr="00AB2091">
        <w:rPr>
          <w:sz w:val="28"/>
          <w:lang w:val="en-US"/>
        </w:rPr>
        <w:t xml:space="preserve"> и </w:t>
      </w:r>
      <w:proofErr w:type="spellStart"/>
      <w:r w:rsidRPr="00AB2091">
        <w:rPr>
          <w:sz w:val="28"/>
          <w:lang w:val="en-US"/>
        </w:rPr>
        <w:t>устойчиви</w:t>
      </w:r>
      <w:proofErr w:type="spellEnd"/>
      <w:r w:rsidRPr="00AB2091">
        <w:rPr>
          <w:sz w:val="28"/>
          <w:lang w:val="en-US"/>
        </w:rPr>
        <w:t xml:space="preserve"> </w:t>
      </w:r>
      <w:proofErr w:type="spellStart"/>
      <w:r w:rsidRPr="00AB2091">
        <w:rPr>
          <w:sz w:val="28"/>
          <w:lang w:val="en-US"/>
        </w:rPr>
        <w:t>резултати</w:t>
      </w:r>
      <w:proofErr w:type="spellEnd"/>
      <w:r w:rsidRPr="00AB2091">
        <w:rPr>
          <w:sz w:val="28"/>
          <w:lang w:val="en-US"/>
        </w:rPr>
        <w:t xml:space="preserve"> в </w:t>
      </w:r>
      <w:proofErr w:type="spellStart"/>
      <w:r w:rsidRPr="00AB2091">
        <w:rPr>
          <w:sz w:val="28"/>
          <w:lang w:val="en-US"/>
        </w:rPr>
        <w:t>сферата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Насочени</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постигането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трайни</w:t>
      </w:r>
      <w:proofErr w:type="spellEnd"/>
      <w:r w:rsidRPr="00AB2091">
        <w:rPr>
          <w:sz w:val="28"/>
          <w:lang w:val="en-US"/>
        </w:rPr>
        <w:t xml:space="preserve"> </w:t>
      </w:r>
      <w:proofErr w:type="spellStart"/>
      <w:r w:rsidRPr="00AB2091">
        <w:rPr>
          <w:sz w:val="28"/>
          <w:lang w:val="en-US"/>
        </w:rPr>
        <w:t>резултати</w:t>
      </w:r>
      <w:proofErr w:type="spellEnd"/>
      <w:r w:rsidRPr="00AB2091">
        <w:rPr>
          <w:sz w:val="28"/>
          <w:lang w:val="en-US"/>
        </w:rPr>
        <w:t xml:space="preserve"> в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с </w:t>
      </w:r>
      <w:proofErr w:type="spellStart"/>
      <w:r w:rsidRPr="00AB2091">
        <w:rPr>
          <w:sz w:val="28"/>
          <w:lang w:val="en-US"/>
        </w:rPr>
        <w:t>ограничени</w:t>
      </w:r>
      <w:proofErr w:type="spellEnd"/>
      <w:r w:rsidRPr="00AB2091">
        <w:rPr>
          <w:sz w:val="28"/>
          <w:lang w:val="en-US"/>
        </w:rPr>
        <w:t xml:space="preserve"> </w:t>
      </w:r>
      <w:proofErr w:type="spellStart"/>
      <w:r w:rsidRPr="00AB2091">
        <w:rPr>
          <w:sz w:val="28"/>
          <w:lang w:val="en-US"/>
        </w:rPr>
        <w:t>възможности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равноправна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и </w:t>
      </w:r>
      <w:proofErr w:type="spellStart"/>
      <w:r w:rsidRPr="00AB2091">
        <w:rPr>
          <w:sz w:val="28"/>
          <w:lang w:val="en-US"/>
        </w:rPr>
        <w:t>работа</w:t>
      </w:r>
      <w:proofErr w:type="spellEnd"/>
      <w:r w:rsidRPr="00AB2091">
        <w:rPr>
          <w:sz w:val="28"/>
          <w:lang w:val="en-US"/>
        </w:rPr>
        <w:t xml:space="preserve"> с </w:t>
      </w:r>
      <w:proofErr w:type="spellStart"/>
      <w:r w:rsidRPr="00AB2091">
        <w:rPr>
          <w:sz w:val="28"/>
          <w:lang w:val="en-US"/>
        </w:rPr>
        <w:t>техните</w:t>
      </w:r>
      <w:proofErr w:type="spellEnd"/>
      <w:r w:rsidRPr="00AB2091">
        <w:rPr>
          <w:sz w:val="28"/>
          <w:lang w:val="en-US"/>
        </w:rPr>
        <w:t xml:space="preserve"> </w:t>
      </w:r>
      <w:proofErr w:type="spellStart"/>
      <w:r w:rsidRPr="00AB2091">
        <w:rPr>
          <w:sz w:val="28"/>
          <w:lang w:val="en-US"/>
        </w:rPr>
        <w:t>родители</w:t>
      </w:r>
      <w:proofErr w:type="spellEnd"/>
      <w:r w:rsidRPr="00AB2091">
        <w:rPr>
          <w:sz w:val="28"/>
          <w:lang w:val="en-US"/>
        </w:rPr>
        <w:t xml:space="preserve">, </w:t>
      </w:r>
      <w:proofErr w:type="spellStart"/>
      <w:r w:rsidRPr="00AB2091">
        <w:rPr>
          <w:sz w:val="28"/>
          <w:lang w:val="en-US"/>
        </w:rPr>
        <w:t>проведените</w:t>
      </w:r>
      <w:proofErr w:type="spellEnd"/>
      <w:r w:rsidRPr="00AB2091">
        <w:rPr>
          <w:sz w:val="28"/>
          <w:lang w:val="en-US"/>
        </w:rPr>
        <w:t xml:space="preserve"> </w:t>
      </w:r>
      <w:proofErr w:type="spellStart"/>
      <w:r w:rsidRPr="00AB2091">
        <w:rPr>
          <w:sz w:val="28"/>
          <w:lang w:val="en-US"/>
        </w:rPr>
        <w:t>проектни</w:t>
      </w:r>
      <w:proofErr w:type="spellEnd"/>
      <w:r w:rsidRPr="00AB2091">
        <w:rPr>
          <w:sz w:val="28"/>
          <w:lang w:val="en-US"/>
        </w:rPr>
        <w:t xml:space="preserve"> </w:t>
      </w:r>
      <w:proofErr w:type="spellStart"/>
      <w:r w:rsidRPr="00AB2091">
        <w:rPr>
          <w:sz w:val="28"/>
          <w:lang w:val="en-US"/>
        </w:rPr>
        <w:t>дейности</w:t>
      </w:r>
      <w:proofErr w:type="spellEnd"/>
      <w:r w:rsidRPr="00AB2091">
        <w:rPr>
          <w:sz w:val="28"/>
          <w:lang w:val="en-US"/>
        </w:rPr>
        <w:t xml:space="preserve"> и </w:t>
      </w:r>
      <w:proofErr w:type="spellStart"/>
      <w:r w:rsidRPr="00AB2091">
        <w:rPr>
          <w:sz w:val="28"/>
          <w:lang w:val="en-US"/>
        </w:rPr>
        <w:t>резултатите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тях</w:t>
      </w:r>
      <w:proofErr w:type="spellEnd"/>
      <w:r w:rsidRPr="00AB2091">
        <w:rPr>
          <w:sz w:val="28"/>
          <w:lang w:val="en-US"/>
        </w:rPr>
        <w:t xml:space="preserve"> </w:t>
      </w:r>
      <w:proofErr w:type="spellStart"/>
      <w:r w:rsidRPr="00AB2091">
        <w:rPr>
          <w:sz w:val="28"/>
          <w:lang w:val="en-US"/>
        </w:rPr>
        <w:t>са</w:t>
      </w:r>
      <w:proofErr w:type="spellEnd"/>
      <w:r w:rsidRPr="00AB2091">
        <w:rPr>
          <w:sz w:val="28"/>
          <w:lang w:val="en-US"/>
        </w:rPr>
        <w:t xml:space="preserve"> в </w:t>
      </w:r>
      <w:proofErr w:type="spellStart"/>
      <w:r w:rsidRPr="00AB2091">
        <w:rPr>
          <w:sz w:val="28"/>
          <w:lang w:val="en-US"/>
        </w:rPr>
        <w:t>съответствие</w:t>
      </w:r>
      <w:proofErr w:type="spellEnd"/>
      <w:r w:rsidRPr="00AB2091">
        <w:rPr>
          <w:sz w:val="28"/>
          <w:lang w:val="en-US"/>
        </w:rPr>
        <w:t xml:space="preserve"> с </w:t>
      </w:r>
      <w:proofErr w:type="spellStart"/>
      <w:r w:rsidRPr="00AB2091">
        <w:rPr>
          <w:sz w:val="28"/>
          <w:lang w:val="en-US"/>
        </w:rPr>
        <w:t>политиката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община</w:t>
      </w:r>
      <w:proofErr w:type="spellEnd"/>
      <w:r w:rsidRPr="00AB2091">
        <w:rPr>
          <w:sz w:val="28"/>
          <w:lang w:val="en-US"/>
        </w:rPr>
        <w:t xml:space="preserve"> </w:t>
      </w:r>
      <w:proofErr w:type="spellStart"/>
      <w:r w:rsidRPr="00AB2091">
        <w:rPr>
          <w:sz w:val="28"/>
          <w:lang w:val="en-US"/>
        </w:rPr>
        <w:t>Русе</w:t>
      </w:r>
      <w:proofErr w:type="spellEnd"/>
      <w:r w:rsidRPr="00AB2091">
        <w:rPr>
          <w:sz w:val="28"/>
          <w:lang w:val="en-US"/>
        </w:rPr>
        <w:t xml:space="preserve">. </w:t>
      </w:r>
      <w:proofErr w:type="spellStart"/>
      <w:r w:rsidRPr="00AB2091">
        <w:rPr>
          <w:sz w:val="28"/>
          <w:lang w:val="en-US"/>
        </w:rPr>
        <w:t>Подобряването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среда</w:t>
      </w:r>
      <w:proofErr w:type="spellEnd"/>
      <w:r w:rsidRPr="00AB2091">
        <w:rPr>
          <w:sz w:val="28"/>
          <w:lang w:val="en-US"/>
        </w:rPr>
        <w:t xml:space="preserve"> в </w:t>
      </w:r>
      <w:proofErr w:type="spellStart"/>
      <w:r w:rsidRPr="00AB2091">
        <w:rPr>
          <w:sz w:val="28"/>
          <w:lang w:val="en-US"/>
        </w:rPr>
        <w:t>детската</w:t>
      </w:r>
      <w:proofErr w:type="spellEnd"/>
      <w:r w:rsidRPr="00AB2091">
        <w:rPr>
          <w:sz w:val="28"/>
          <w:lang w:val="en-US"/>
        </w:rPr>
        <w:t xml:space="preserve"> </w:t>
      </w:r>
      <w:proofErr w:type="spellStart"/>
      <w:r w:rsidRPr="00AB2091">
        <w:rPr>
          <w:sz w:val="28"/>
          <w:lang w:val="en-US"/>
        </w:rPr>
        <w:t>градина</w:t>
      </w:r>
      <w:proofErr w:type="spellEnd"/>
      <w:r w:rsidRPr="00AB2091">
        <w:rPr>
          <w:sz w:val="28"/>
          <w:lang w:val="en-US"/>
        </w:rPr>
        <w:t xml:space="preserve"> и </w:t>
      </w:r>
      <w:proofErr w:type="spellStart"/>
      <w:r w:rsidRPr="00AB2091">
        <w:rPr>
          <w:sz w:val="28"/>
          <w:lang w:val="en-US"/>
        </w:rPr>
        <w:t>създаването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педагогически</w:t>
      </w:r>
      <w:proofErr w:type="spellEnd"/>
      <w:r w:rsidRPr="00AB2091">
        <w:rPr>
          <w:sz w:val="28"/>
          <w:lang w:val="en-US"/>
        </w:rPr>
        <w:t xml:space="preserve"> </w:t>
      </w:r>
      <w:proofErr w:type="spellStart"/>
      <w:r w:rsidRPr="00AB2091">
        <w:rPr>
          <w:sz w:val="28"/>
          <w:lang w:val="en-US"/>
        </w:rPr>
        <w:t>инструментариум</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в </w:t>
      </w:r>
      <w:proofErr w:type="spellStart"/>
      <w:r w:rsidRPr="00AB2091">
        <w:rPr>
          <w:sz w:val="28"/>
          <w:lang w:val="en-US"/>
        </w:rPr>
        <w:t>мултикултурна</w:t>
      </w:r>
      <w:proofErr w:type="spellEnd"/>
      <w:r w:rsidRPr="00AB2091">
        <w:rPr>
          <w:sz w:val="28"/>
          <w:lang w:val="en-US"/>
        </w:rPr>
        <w:t xml:space="preserve"> </w:t>
      </w:r>
      <w:proofErr w:type="spellStart"/>
      <w:r w:rsidRPr="00AB2091">
        <w:rPr>
          <w:sz w:val="28"/>
          <w:lang w:val="en-US"/>
        </w:rPr>
        <w:t>среда</w:t>
      </w:r>
      <w:proofErr w:type="spellEnd"/>
      <w:r w:rsidRPr="00AB2091">
        <w:rPr>
          <w:sz w:val="28"/>
          <w:lang w:val="en-US"/>
        </w:rPr>
        <w:t xml:space="preserve">, </w:t>
      </w:r>
      <w:proofErr w:type="spellStart"/>
      <w:r w:rsidRPr="00AB2091">
        <w:rPr>
          <w:sz w:val="28"/>
          <w:lang w:val="en-US"/>
        </w:rPr>
        <w:t>осъществени</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проекта</w:t>
      </w:r>
      <w:proofErr w:type="spellEnd"/>
      <w:r w:rsidRPr="00AB2091">
        <w:rPr>
          <w:sz w:val="28"/>
          <w:lang w:val="en-US"/>
        </w:rPr>
        <w:t xml:space="preserve">, </w:t>
      </w:r>
      <w:proofErr w:type="spellStart"/>
      <w:r w:rsidRPr="00AB2091">
        <w:rPr>
          <w:sz w:val="28"/>
          <w:lang w:val="en-US"/>
        </w:rPr>
        <w:t>също</w:t>
      </w:r>
      <w:proofErr w:type="spellEnd"/>
      <w:r w:rsidRPr="00AB2091">
        <w:rPr>
          <w:sz w:val="28"/>
          <w:lang w:val="en-US"/>
        </w:rPr>
        <w:t xml:space="preserve"> </w:t>
      </w:r>
      <w:proofErr w:type="spellStart"/>
      <w:r w:rsidRPr="00AB2091">
        <w:rPr>
          <w:sz w:val="28"/>
          <w:lang w:val="en-US"/>
        </w:rPr>
        <w:t>създават</w:t>
      </w:r>
      <w:proofErr w:type="spellEnd"/>
      <w:r w:rsidRPr="00AB2091">
        <w:rPr>
          <w:sz w:val="28"/>
          <w:lang w:val="en-US"/>
        </w:rPr>
        <w:t xml:space="preserve"> </w:t>
      </w:r>
      <w:proofErr w:type="spellStart"/>
      <w:r w:rsidRPr="00AB2091">
        <w:rPr>
          <w:sz w:val="28"/>
          <w:lang w:val="en-US"/>
        </w:rPr>
        <w:t>предпоставки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устойчивост</w:t>
      </w:r>
      <w:proofErr w:type="spellEnd"/>
      <w:r w:rsidRPr="00AB2091">
        <w:rPr>
          <w:sz w:val="28"/>
          <w:lang w:val="en-US"/>
        </w:rPr>
        <w:t xml:space="preserve"> и </w:t>
      </w:r>
      <w:proofErr w:type="spellStart"/>
      <w:r w:rsidRPr="00AB2091">
        <w:rPr>
          <w:sz w:val="28"/>
          <w:lang w:val="en-US"/>
        </w:rPr>
        <w:t>надграждане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проектните</w:t>
      </w:r>
      <w:proofErr w:type="spellEnd"/>
      <w:r w:rsidRPr="00AB2091">
        <w:rPr>
          <w:sz w:val="28"/>
          <w:lang w:val="en-US"/>
        </w:rPr>
        <w:t xml:space="preserve"> </w:t>
      </w:r>
      <w:proofErr w:type="spellStart"/>
      <w:r w:rsidRPr="00AB2091">
        <w:rPr>
          <w:sz w:val="28"/>
          <w:lang w:val="en-US"/>
        </w:rPr>
        <w:t>резултати</w:t>
      </w:r>
      <w:proofErr w:type="spellEnd"/>
      <w:r w:rsidRPr="00AB2091">
        <w:rPr>
          <w:sz w:val="28"/>
          <w:lang w:val="en-US"/>
        </w:rPr>
        <w:t xml:space="preserve">. </w:t>
      </w:r>
    </w:p>
    <w:p w14:paraId="69666B12" w14:textId="77777777" w:rsidR="00502332" w:rsidRPr="00AB2091" w:rsidRDefault="00502332" w:rsidP="00717122">
      <w:pPr>
        <w:spacing w:line="276" w:lineRule="auto"/>
        <w:rPr>
          <w:sz w:val="28"/>
          <w:lang w:val="en-US"/>
        </w:rPr>
      </w:pPr>
      <w:r w:rsidRPr="00AB2091">
        <w:rPr>
          <w:sz w:val="28"/>
          <w:lang w:val="en-US"/>
        </w:rPr>
        <w:lastRenderedPageBreak/>
        <w:t>•</w:t>
      </w:r>
      <w:r w:rsidRPr="00AB2091">
        <w:rPr>
          <w:sz w:val="28"/>
          <w:lang w:val="en-US"/>
        </w:rPr>
        <w:tab/>
      </w:r>
      <w:proofErr w:type="spellStart"/>
      <w:r w:rsidRPr="00AB2091">
        <w:rPr>
          <w:sz w:val="28"/>
          <w:lang w:val="en-US"/>
        </w:rPr>
        <w:t>Равни</w:t>
      </w:r>
      <w:proofErr w:type="spellEnd"/>
      <w:r w:rsidRPr="00AB2091">
        <w:rPr>
          <w:sz w:val="28"/>
          <w:lang w:val="en-US"/>
        </w:rPr>
        <w:t xml:space="preserve"> </w:t>
      </w:r>
      <w:proofErr w:type="spellStart"/>
      <w:r w:rsidRPr="00AB2091">
        <w:rPr>
          <w:sz w:val="28"/>
          <w:lang w:val="en-US"/>
        </w:rPr>
        <w:t>възможности</w:t>
      </w:r>
      <w:proofErr w:type="spellEnd"/>
      <w:r w:rsidRPr="00AB2091">
        <w:rPr>
          <w:sz w:val="28"/>
          <w:lang w:val="en-US"/>
        </w:rPr>
        <w:t xml:space="preserve"> и </w:t>
      </w:r>
      <w:proofErr w:type="spellStart"/>
      <w:r w:rsidRPr="00AB2091">
        <w:rPr>
          <w:sz w:val="28"/>
          <w:lang w:val="en-US"/>
        </w:rPr>
        <w:t>недопускане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дискриминация</w:t>
      </w:r>
      <w:proofErr w:type="spellEnd"/>
      <w:r w:rsidRPr="00AB2091">
        <w:rPr>
          <w:sz w:val="28"/>
          <w:lang w:val="en-US"/>
        </w:rPr>
        <w:t xml:space="preserve"> – </w:t>
      </w:r>
      <w:proofErr w:type="spellStart"/>
      <w:r w:rsidRPr="00AB2091">
        <w:rPr>
          <w:sz w:val="28"/>
          <w:lang w:val="en-US"/>
        </w:rPr>
        <w:t>Принципът</w:t>
      </w:r>
      <w:proofErr w:type="spellEnd"/>
      <w:r w:rsidRPr="00AB2091">
        <w:rPr>
          <w:sz w:val="28"/>
          <w:lang w:val="en-US"/>
        </w:rPr>
        <w:t xml:space="preserve">, </w:t>
      </w:r>
      <w:proofErr w:type="spellStart"/>
      <w:r w:rsidRPr="00AB2091">
        <w:rPr>
          <w:sz w:val="28"/>
          <w:lang w:val="en-US"/>
        </w:rPr>
        <w:t>приложим</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законодателството</w:t>
      </w:r>
      <w:proofErr w:type="spellEnd"/>
      <w:r w:rsidRPr="00AB2091">
        <w:rPr>
          <w:sz w:val="28"/>
          <w:lang w:val="en-US"/>
        </w:rPr>
        <w:t xml:space="preserve">, </w:t>
      </w:r>
      <w:proofErr w:type="spellStart"/>
      <w:r w:rsidRPr="00AB2091">
        <w:rPr>
          <w:sz w:val="28"/>
          <w:lang w:val="en-US"/>
        </w:rPr>
        <w:t>всички</w:t>
      </w:r>
      <w:proofErr w:type="spellEnd"/>
      <w:r w:rsidRPr="00AB2091">
        <w:rPr>
          <w:sz w:val="28"/>
          <w:lang w:val="en-US"/>
        </w:rPr>
        <w:t xml:space="preserve"> </w:t>
      </w:r>
      <w:proofErr w:type="spellStart"/>
      <w:r w:rsidRPr="00AB2091">
        <w:rPr>
          <w:sz w:val="28"/>
          <w:lang w:val="en-US"/>
        </w:rPr>
        <w:t>политики</w:t>
      </w:r>
      <w:proofErr w:type="spellEnd"/>
      <w:r w:rsidRPr="00AB2091">
        <w:rPr>
          <w:sz w:val="28"/>
          <w:lang w:val="en-US"/>
        </w:rPr>
        <w:t xml:space="preserve"> и </w:t>
      </w:r>
      <w:proofErr w:type="spellStart"/>
      <w:r w:rsidRPr="00AB2091">
        <w:rPr>
          <w:sz w:val="28"/>
          <w:lang w:val="en-US"/>
        </w:rPr>
        <w:t>програми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ЕС, е </w:t>
      </w:r>
      <w:proofErr w:type="spellStart"/>
      <w:r w:rsidRPr="00AB2091">
        <w:rPr>
          <w:sz w:val="28"/>
          <w:lang w:val="en-US"/>
        </w:rPr>
        <w:t>основополагащ</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изпълнението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проекта</w:t>
      </w:r>
      <w:proofErr w:type="spellEnd"/>
      <w:r w:rsidRPr="00AB2091">
        <w:rPr>
          <w:sz w:val="28"/>
          <w:lang w:val="en-US"/>
        </w:rPr>
        <w:t xml:space="preserve"> и </w:t>
      </w:r>
      <w:proofErr w:type="spellStart"/>
      <w:r w:rsidRPr="00AB2091">
        <w:rPr>
          <w:sz w:val="28"/>
          <w:lang w:val="en-US"/>
        </w:rPr>
        <w:t>практически</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реализиран</w:t>
      </w:r>
      <w:proofErr w:type="spellEnd"/>
      <w:r w:rsidRPr="00AB2091">
        <w:rPr>
          <w:sz w:val="28"/>
          <w:lang w:val="en-US"/>
        </w:rPr>
        <w:t xml:space="preserve"> </w:t>
      </w:r>
      <w:proofErr w:type="spellStart"/>
      <w:r w:rsidRPr="00AB2091">
        <w:rPr>
          <w:sz w:val="28"/>
          <w:lang w:val="en-US"/>
        </w:rPr>
        <w:t>във</w:t>
      </w:r>
      <w:proofErr w:type="spellEnd"/>
      <w:r w:rsidRPr="00AB2091">
        <w:rPr>
          <w:sz w:val="28"/>
          <w:lang w:val="en-US"/>
        </w:rPr>
        <w:t xml:space="preserve"> </w:t>
      </w:r>
      <w:proofErr w:type="spellStart"/>
      <w:r w:rsidRPr="00AB2091">
        <w:rPr>
          <w:sz w:val="28"/>
          <w:lang w:val="en-US"/>
        </w:rPr>
        <w:t>всички</w:t>
      </w:r>
      <w:proofErr w:type="spellEnd"/>
      <w:r w:rsidRPr="00AB2091">
        <w:rPr>
          <w:sz w:val="28"/>
          <w:lang w:val="en-US"/>
        </w:rPr>
        <w:t xml:space="preserve"> </w:t>
      </w:r>
      <w:proofErr w:type="spellStart"/>
      <w:r w:rsidRPr="00AB2091">
        <w:rPr>
          <w:sz w:val="28"/>
          <w:lang w:val="en-US"/>
        </w:rPr>
        <w:t>основни</w:t>
      </w:r>
      <w:proofErr w:type="spellEnd"/>
      <w:r w:rsidRPr="00AB2091">
        <w:rPr>
          <w:sz w:val="28"/>
          <w:lang w:val="en-US"/>
        </w:rPr>
        <w:t xml:space="preserve"> </w:t>
      </w:r>
      <w:proofErr w:type="spellStart"/>
      <w:r w:rsidRPr="00AB2091">
        <w:rPr>
          <w:sz w:val="28"/>
          <w:lang w:val="en-US"/>
        </w:rPr>
        <w:t>дейности</w:t>
      </w:r>
      <w:proofErr w:type="spellEnd"/>
      <w:r w:rsidRPr="00AB2091">
        <w:rPr>
          <w:sz w:val="28"/>
          <w:lang w:val="en-US"/>
        </w:rPr>
        <w:t xml:space="preserve">, </w:t>
      </w:r>
      <w:proofErr w:type="spellStart"/>
      <w:r w:rsidRPr="00AB2091">
        <w:rPr>
          <w:sz w:val="28"/>
          <w:lang w:val="en-US"/>
        </w:rPr>
        <w:t>насочени</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и </w:t>
      </w:r>
      <w:proofErr w:type="spellStart"/>
      <w:r w:rsidRPr="00AB2091">
        <w:rPr>
          <w:sz w:val="28"/>
          <w:lang w:val="en-US"/>
        </w:rPr>
        <w:t>родителите</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както</w:t>
      </w:r>
      <w:proofErr w:type="spellEnd"/>
      <w:r w:rsidRPr="00AB2091">
        <w:rPr>
          <w:sz w:val="28"/>
          <w:lang w:val="en-US"/>
        </w:rPr>
        <w:t xml:space="preserve"> в </w:t>
      </w:r>
      <w:proofErr w:type="spellStart"/>
      <w:r w:rsidRPr="00AB2091">
        <w:rPr>
          <w:sz w:val="28"/>
          <w:lang w:val="en-US"/>
        </w:rPr>
        <w:t>дейността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информиране</w:t>
      </w:r>
      <w:proofErr w:type="spellEnd"/>
      <w:r w:rsidRPr="00AB2091">
        <w:rPr>
          <w:sz w:val="28"/>
          <w:lang w:val="en-US"/>
        </w:rPr>
        <w:t xml:space="preserve"> и </w:t>
      </w:r>
      <w:proofErr w:type="spellStart"/>
      <w:r w:rsidRPr="00AB2091">
        <w:rPr>
          <w:sz w:val="28"/>
          <w:lang w:val="en-US"/>
        </w:rPr>
        <w:t>публичност</w:t>
      </w:r>
      <w:proofErr w:type="spellEnd"/>
      <w:r w:rsidRPr="00AB2091">
        <w:rPr>
          <w:sz w:val="28"/>
          <w:lang w:val="en-US"/>
        </w:rPr>
        <w:t xml:space="preserve">, </w:t>
      </w:r>
      <w:proofErr w:type="spellStart"/>
      <w:r w:rsidRPr="00AB2091">
        <w:rPr>
          <w:sz w:val="28"/>
          <w:lang w:val="en-US"/>
        </w:rPr>
        <w:t>целяща</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разпространение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неговите</w:t>
      </w:r>
      <w:proofErr w:type="spellEnd"/>
      <w:r w:rsidRPr="00AB2091">
        <w:rPr>
          <w:sz w:val="28"/>
          <w:lang w:val="en-US"/>
        </w:rPr>
        <w:t xml:space="preserve"> </w:t>
      </w:r>
      <w:proofErr w:type="spellStart"/>
      <w:r w:rsidRPr="00AB2091">
        <w:rPr>
          <w:sz w:val="28"/>
          <w:lang w:val="en-US"/>
        </w:rPr>
        <w:t>резултати</w:t>
      </w:r>
      <w:proofErr w:type="spellEnd"/>
      <w:r w:rsidRPr="00AB2091">
        <w:rPr>
          <w:sz w:val="28"/>
          <w:lang w:val="en-US"/>
        </w:rPr>
        <w:t xml:space="preserve"> </w:t>
      </w:r>
      <w:proofErr w:type="spellStart"/>
      <w:r w:rsidRPr="00AB2091">
        <w:rPr>
          <w:sz w:val="28"/>
          <w:lang w:val="en-US"/>
        </w:rPr>
        <w:t>постигане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надграждане</w:t>
      </w:r>
      <w:proofErr w:type="spellEnd"/>
      <w:r w:rsidRPr="00AB2091">
        <w:rPr>
          <w:sz w:val="28"/>
          <w:lang w:val="en-US"/>
        </w:rPr>
        <w:t xml:space="preserve"> и </w:t>
      </w:r>
      <w:proofErr w:type="spellStart"/>
      <w:r w:rsidRPr="00AB2091">
        <w:rPr>
          <w:sz w:val="28"/>
          <w:lang w:val="en-US"/>
        </w:rPr>
        <w:t>устойчивост</w:t>
      </w:r>
      <w:proofErr w:type="spellEnd"/>
      <w:r w:rsidRPr="00AB2091">
        <w:rPr>
          <w:sz w:val="28"/>
          <w:lang w:val="en-US"/>
        </w:rPr>
        <w:t xml:space="preserve">. </w:t>
      </w:r>
    </w:p>
    <w:p w14:paraId="192692CB" w14:textId="77777777" w:rsidR="00502332" w:rsidRPr="00AB2091" w:rsidRDefault="00502332" w:rsidP="00717122">
      <w:pPr>
        <w:spacing w:line="276" w:lineRule="auto"/>
        <w:rPr>
          <w:sz w:val="28"/>
          <w:lang w:val="en-US"/>
        </w:rPr>
      </w:pPr>
      <w:r w:rsidRPr="00AB2091">
        <w:rPr>
          <w:sz w:val="28"/>
          <w:lang w:val="en-US"/>
        </w:rPr>
        <w:t>•</w:t>
      </w:r>
      <w:r w:rsidRPr="00AB2091">
        <w:rPr>
          <w:sz w:val="28"/>
          <w:lang w:val="en-US"/>
        </w:rPr>
        <w:tab/>
      </w:r>
      <w:proofErr w:type="spellStart"/>
      <w:r w:rsidRPr="00AB2091">
        <w:rPr>
          <w:sz w:val="28"/>
          <w:lang w:val="en-US"/>
        </w:rPr>
        <w:t>Равенство</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половете</w:t>
      </w:r>
      <w:proofErr w:type="spellEnd"/>
      <w:r w:rsidRPr="00AB2091">
        <w:rPr>
          <w:sz w:val="28"/>
          <w:lang w:val="en-US"/>
        </w:rPr>
        <w:t xml:space="preserve"> – </w:t>
      </w:r>
      <w:proofErr w:type="spellStart"/>
      <w:r w:rsidRPr="00AB2091">
        <w:rPr>
          <w:sz w:val="28"/>
          <w:lang w:val="en-US"/>
        </w:rPr>
        <w:t>този</w:t>
      </w:r>
      <w:proofErr w:type="spellEnd"/>
      <w:r w:rsidRPr="00AB2091">
        <w:rPr>
          <w:sz w:val="28"/>
          <w:lang w:val="en-US"/>
        </w:rPr>
        <w:t xml:space="preserve"> </w:t>
      </w:r>
      <w:proofErr w:type="spellStart"/>
      <w:r w:rsidRPr="00AB2091">
        <w:rPr>
          <w:sz w:val="28"/>
          <w:lang w:val="en-US"/>
        </w:rPr>
        <w:t>принцип</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основна</w:t>
      </w:r>
      <w:proofErr w:type="spellEnd"/>
      <w:r w:rsidRPr="00AB2091">
        <w:rPr>
          <w:sz w:val="28"/>
          <w:lang w:val="en-US"/>
        </w:rPr>
        <w:t xml:space="preserve"> </w:t>
      </w:r>
      <w:proofErr w:type="spellStart"/>
      <w:r w:rsidRPr="00AB2091">
        <w:rPr>
          <w:sz w:val="28"/>
          <w:lang w:val="en-US"/>
        </w:rPr>
        <w:t>ценност</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гражданите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ЕС,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реализиран</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подбора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целевата</w:t>
      </w:r>
      <w:proofErr w:type="spellEnd"/>
      <w:r w:rsidRPr="00AB2091">
        <w:rPr>
          <w:sz w:val="28"/>
          <w:lang w:val="en-US"/>
        </w:rPr>
        <w:t xml:space="preserve"> </w:t>
      </w:r>
      <w:proofErr w:type="spellStart"/>
      <w:r w:rsidRPr="00AB2091">
        <w:rPr>
          <w:sz w:val="28"/>
          <w:lang w:val="en-US"/>
        </w:rPr>
        <w:t>група</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в </w:t>
      </w:r>
      <w:proofErr w:type="spellStart"/>
      <w:r w:rsidRPr="00AB2091">
        <w:rPr>
          <w:sz w:val="28"/>
          <w:lang w:val="en-US"/>
        </w:rPr>
        <w:t>нея</w:t>
      </w:r>
      <w:proofErr w:type="spellEnd"/>
      <w:r w:rsidRPr="00AB2091">
        <w:rPr>
          <w:sz w:val="28"/>
          <w:lang w:val="en-US"/>
        </w:rPr>
        <w:t xml:space="preserve"> </w:t>
      </w:r>
      <w:proofErr w:type="spellStart"/>
      <w:r w:rsidRPr="00AB2091">
        <w:rPr>
          <w:sz w:val="28"/>
          <w:lang w:val="en-US"/>
        </w:rPr>
        <w:t>са</w:t>
      </w:r>
      <w:proofErr w:type="spellEnd"/>
      <w:r w:rsidRPr="00AB2091">
        <w:rPr>
          <w:sz w:val="28"/>
          <w:lang w:val="en-US"/>
        </w:rPr>
        <w:t xml:space="preserve"> </w:t>
      </w:r>
      <w:proofErr w:type="spellStart"/>
      <w:r w:rsidRPr="00AB2091">
        <w:rPr>
          <w:sz w:val="28"/>
          <w:lang w:val="en-US"/>
        </w:rPr>
        <w:t>представени</w:t>
      </w:r>
      <w:proofErr w:type="spellEnd"/>
      <w:r w:rsidRPr="00AB2091">
        <w:rPr>
          <w:sz w:val="28"/>
          <w:lang w:val="en-US"/>
        </w:rPr>
        <w:t xml:space="preserve"> </w:t>
      </w:r>
      <w:proofErr w:type="spellStart"/>
      <w:r w:rsidRPr="00AB2091">
        <w:rPr>
          <w:sz w:val="28"/>
          <w:lang w:val="en-US"/>
        </w:rPr>
        <w:t>балансирано</w:t>
      </w:r>
      <w:proofErr w:type="spellEnd"/>
      <w:r w:rsidRPr="00AB2091">
        <w:rPr>
          <w:sz w:val="28"/>
          <w:lang w:val="en-US"/>
        </w:rPr>
        <w:t xml:space="preserve"> </w:t>
      </w:r>
      <w:proofErr w:type="spellStart"/>
      <w:r w:rsidRPr="00AB2091">
        <w:rPr>
          <w:sz w:val="28"/>
          <w:lang w:val="en-US"/>
        </w:rPr>
        <w:t>двата</w:t>
      </w:r>
      <w:proofErr w:type="spellEnd"/>
      <w:r w:rsidRPr="00AB2091">
        <w:rPr>
          <w:sz w:val="28"/>
          <w:lang w:val="en-US"/>
        </w:rPr>
        <w:t xml:space="preserve"> </w:t>
      </w:r>
      <w:proofErr w:type="spellStart"/>
      <w:r w:rsidRPr="00AB2091">
        <w:rPr>
          <w:sz w:val="28"/>
          <w:lang w:val="en-US"/>
        </w:rPr>
        <w:t>пола</w:t>
      </w:r>
      <w:proofErr w:type="spellEnd"/>
      <w:r w:rsidRPr="00AB2091">
        <w:rPr>
          <w:sz w:val="28"/>
          <w:lang w:val="en-US"/>
        </w:rPr>
        <w:t xml:space="preserve"> – 35 </w:t>
      </w:r>
      <w:proofErr w:type="spellStart"/>
      <w:r w:rsidRPr="00AB2091">
        <w:rPr>
          <w:sz w:val="28"/>
          <w:lang w:val="en-US"/>
        </w:rPr>
        <w:t>момчета</w:t>
      </w:r>
      <w:proofErr w:type="spellEnd"/>
      <w:r w:rsidRPr="00AB2091">
        <w:rPr>
          <w:sz w:val="28"/>
          <w:lang w:val="en-US"/>
        </w:rPr>
        <w:t xml:space="preserve"> и 25 </w:t>
      </w:r>
      <w:proofErr w:type="spellStart"/>
      <w:r w:rsidRPr="00AB2091">
        <w:rPr>
          <w:sz w:val="28"/>
          <w:lang w:val="en-US"/>
        </w:rPr>
        <w:t>момичета</w:t>
      </w:r>
      <w:proofErr w:type="spellEnd"/>
      <w:r w:rsidRPr="00AB2091">
        <w:rPr>
          <w:sz w:val="28"/>
          <w:lang w:val="en-US"/>
        </w:rPr>
        <w:t xml:space="preserve">. </w:t>
      </w:r>
      <w:proofErr w:type="spellStart"/>
      <w:r w:rsidRPr="00AB2091">
        <w:rPr>
          <w:sz w:val="28"/>
          <w:lang w:val="en-US"/>
        </w:rPr>
        <w:t>Основните</w:t>
      </w:r>
      <w:proofErr w:type="spellEnd"/>
      <w:r w:rsidRPr="00AB2091">
        <w:rPr>
          <w:sz w:val="28"/>
          <w:lang w:val="en-US"/>
        </w:rPr>
        <w:t xml:space="preserve"> </w:t>
      </w:r>
      <w:proofErr w:type="spellStart"/>
      <w:r w:rsidRPr="00AB2091">
        <w:rPr>
          <w:sz w:val="28"/>
          <w:lang w:val="en-US"/>
        </w:rPr>
        <w:t>проектни</w:t>
      </w:r>
      <w:proofErr w:type="spellEnd"/>
      <w:r w:rsidRPr="00AB2091">
        <w:rPr>
          <w:sz w:val="28"/>
          <w:lang w:val="en-US"/>
        </w:rPr>
        <w:t xml:space="preserve"> </w:t>
      </w:r>
      <w:proofErr w:type="spellStart"/>
      <w:r w:rsidRPr="00AB2091">
        <w:rPr>
          <w:sz w:val="28"/>
          <w:lang w:val="en-US"/>
        </w:rPr>
        <w:t>дейности</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отнасят</w:t>
      </w:r>
      <w:proofErr w:type="spellEnd"/>
      <w:r w:rsidRPr="00AB2091">
        <w:rPr>
          <w:sz w:val="28"/>
          <w:lang w:val="en-US"/>
        </w:rPr>
        <w:t xml:space="preserve"> в </w:t>
      </w:r>
      <w:proofErr w:type="spellStart"/>
      <w:r w:rsidRPr="00AB2091">
        <w:rPr>
          <w:sz w:val="28"/>
          <w:lang w:val="en-US"/>
        </w:rPr>
        <w:t>еднаква</w:t>
      </w:r>
      <w:proofErr w:type="spellEnd"/>
      <w:r w:rsidRPr="00AB2091">
        <w:rPr>
          <w:sz w:val="28"/>
          <w:lang w:val="en-US"/>
        </w:rPr>
        <w:t xml:space="preserve"> </w:t>
      </w:r>
      <w:proofErr w:type="spellStart"/>
      <w:r w:rsidRPr="00AB2091">
        <w:rPr>
          <w:sz w:val="28"/>
          <w:lang w:val="en-US"/>
        </w:rPr>
        <w:t>степен</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двата</w:t>
      </w:r>
      <w:proofErr w:type="spellEnd"/>
      <w:r w:rsidRPr="00AB2091">
        <w:rPr>
          <w:sz w:val="28"/>
          <w:lang w:val="en-US"/>
        </w:rPr>
        <w:t xml:space="preserve"> </w:t>
      </w:r>
      <w:proofErr w:type="spellStart"/>
      <w:r w:rsidRPr="00AB2091">
        <w:rPr>
          <w:sz w:val="28"/>
          <w:lang w:val="en-US"/>
        </w:rPr>
        <w:t>пола</w:t>
      </w:r>
      <w:proofErr w:type="spellEnd"/>
      <w:r w:rsidRPr="00AB2091">
        <w:rPr>
          <w:sz w:val="28"/>
          <w:lang w:val="en-US"/>
        </w:rPr>
        <w:t xml:space="preserve">. </w:t>
      </w:r>
      <w:proofErr w:type="spellStart"/>
      <w:r w:rsidRPr="00AB2091">
        <w:rPr>
          <w:sz w:val="28"/>
          <w:lang w:val="en-US"/>
        </w:rPr>
        <w:t>При</w:t>
      </w:r>
      <w:proofErr w:type="spellEnd"/>
      <w:r w:rsidRPr="00AB2091">
        <w:rPr>
          <w:sz w:val="28"/>
          <w:lang w:val="en-US"/>
        </w:rPr>
        <w:t xml:space="preserve"> </w:t>
      </w:r>
      <w:proofErr w:type="spellStart"/>
      <w:r w:rsidRPr="00AB2091">
        <w:rPr>
          <w:sz w:val="28"/>
          <w:lang w:val="en-US"/>
        </w:rPr>
        <w:t>изпълнението</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отделяно</w:t>
      </w:r>
      <w:proofErr w:type="spellEnd"/>
      <w:r w:rsidRPr="00AB2091">
        <w:rPr>
          <w:sz w:val="28"/>
          <w:lang w:val="en-US"/>
        </w:rPr>
        <w:t xml:space="preserve"> </w:t>
      </w:r>
      <w:proofErr w:type="spellStart"/>
      <w:r w:rsidRPr="00AB2091">
        <w:rPr>
          <w:sz w:val="28"/>
          <w:lang w:val="en-US"/>
        </w:rPr>
        <w:t>време</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дидактични</w:t>
      </w:r>
      <w:proofErr w:type="spellEnd"/>
      <w:r w:rsidRPr="00AB2091">
        <w:rPr>
          <w:sz w:val="28"/>
          <w:lang w:val="en-US"/>
        </w:rPr>
        <w:t xml:space="preserve"> </w:t>
      </w:r>
      <w:proofErr w:type="spellStart"/>
      <w:r w:rsidRPr="00AB2091">
        <w:rPr>
          <w:sz w:val="28"/>
          <w:lang w:val="en-US"/>
        </w:rPr>
        <w:t>беседи</w:t>
      </w:r>
      <w:proofErr w:type="spellEnd"/>
      <w:r w:rsidRPr="00AB2091">
        <w:rPr>
          <w:sz w:val="28"/>
          <w:lang w:val="en-US"/>
        </w:rPr>
        <w:t xml:space="preserve">, </w:t>
      </w:r>
      <w:proofErr w:type="spellStart"/>
      <w:r w:rsidRPr="00AB2091">
        <w:rPr>
          <w:sz w:val="28"/>
          <w:lang w:val="en-US"/>
        </w:rPr>
        <w:t>игри</w:t>
      </w:r>
      <w:proofErr w:type="spellEnd"/>
      <w:r w:rsidRPr="00AB2091">
        <w:rPr>
          <w:sz w:val="28"/>
          <w:lang w:val="en-US"/>
        </w:rPr>
        <w:t xml:space="preserve"> и </w:t>
      </w:r>
      <w:proofErr w:type="spellStart"/>
      <w:r w:rsidRPr="00AB2091">
        <w:rPr>
          <w:sz w:val="28"/>
          <w:lang w:val="en-US"/>
        </w:rPr>
        <w:t>дискусии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равнопоставеността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жената</w:t>
      </w:r>
      <w:proofErr w:type="spellEnd"/>
      <w:r w:rsidRPr="00AB2091">
        <w:rPr>
          <w:sz w:val="28"/>
          <w:lang w:val="en-US"/>
        </w:rPr>
        <w:t xml:space="preserve"> и </w:t>
      </w:r>
      <w:proofErr w:type="spellStart"/>
      <w:r w:rsidRPr="00AB2091">
        <w:rPr>
          <w:sz w:val="28"/>
          <w:lang w:val="en-US"/>
        </w:rPr>
        <w:t>мъжа</w:t>
      </w:r>
      <w:proofErr w:type="spellEnd"/>
      <w:r w:rsidRPr="00AB2091">
        <w:rPr>
          <w:sz w:val="28"/>
          <w:lang w:val="en-US"/>
        </w:rPr>
        <w:t xml:space="preserve"> в </w:t>
      </w:r>
      <w:proofErr w:type="spellStart"/>
      <w:r w:rsidRPr="00AB2091">
        <w:rPr>
          <w:sz w:val="28"/>
          <w:lang w:val="en-US"/>
        </w:rPr>
        <w:t>семейството</w:t>
      </w:r>
      <w:proofErr w:type="spellEnd"/>
      <w:r w:rsidRPr="00AB2091">
        <w:rPr>
          <w:sz w:val="28"/>
          <w:lang w:val="en-US"/>
        </w:rPr>
        <w:t xml:space="preserve"> и </w:t>
      </w:r>
      <w:proofErr w:type="spellStart"/>
      <w:r w:rsidRPr="00AB2091">
        <w:rPr>
          <w:sz w:val="28"/>
          <w:lang w:val="en-US"/>
        </w:rPr>
        <w:t>обществото</w:t>
      </w:r>
      <w:proofErr w:type="spellEnd"/>
      <w:r w:rsidRPr="00AB2091">
        <w:rPr>
          <w:sz w:val="28"/>
          <w:lang w:val="en-US"/>
        </w:rPr>
        <w:t xml:space="preserve">. </w:t>
      </w:r>
      <w:proofErr w:type="spellStart"/>
      <w:r w:rsidRPr="00AB2091">
        <w:rPr>
          <w:sz w:val="28"/>
          <w:lang w:val="en-US"/>
        </w:rPr>
        <w:t>При</w:t>
      </w:r>
      <w:proofErr w:type="spellEnd"/>
      <w:r w:rsidRPr="00AB2091">
        <w:rPr>
          <w:sz w:val="28"/>
          <w:lang w:val="en-US"/>
        </w:rPr>
        <w:t xml:space="preserve"> </w:t>
      </w:r>
      <w:proofErr w:type="spellStart"/>
      <w:r w:rsidRPr="00AB2091">
        <w:rPr>
          <w:sz w:val="28"/>
          <w:lang w:val="en-US"/>
        </w:rPr>
        <w:t>предоставяне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проектни</w:t>
      </w:r>
      <w:proofErr w:type="spellEnd"/>
      <w:r w:rsidRPr="00AB2091">
        <w:rPr>
          <w:sz w:val="28"/>
          <w:lang w:val="en-US"/>
        </w:rPr>
        <w:t xml:space="preserve"> </w:t>
      </w:r>
      <w:proofErr w:type="spellStart"/>
      <w:r w:rsidRPr="00AB2091">
        <w:rPr>
          <w:sz w:val="28"/>
          <w:lang w:val="en-US"/>
        </w:rPr>
        <w:t>ресурси</w:t>
      </w:r>
      <w:proofErr w:type="spellEnd"/>
      <w:r w:rsidRPr="00AB2091">
        <w:rPr>
          <w:sz w:val="28"/>
          <w:lang w:val="en-US"/>
        </w:rPr>
        <w:t xml:space="preserve">, </w:t>
      </w:r>
      <w:proofErr w:type="spellStart"/>
      <w:r w:rsidRPr="00AB2091">
        <w:rPr>
          <w:sz w:val="28"/>
          <w:lang w:val="en-US"/>
        </w:rPr>
        <w:t>насочени</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родителите</w:t>
      </w:r>
      <w:proofErr w:type="spellEnd"/>
      <w:r w:rsidRPr="00AB2091">
        <w:rPr>
          <w:sz w:val="28"/>
          <w:lang w:val="en-US"/>
        </w:rPr>
        <w:t xml:space="preserve">, </w:t>
      </w:r>
      <w:proofErr w:type="spellStart"/>
      <w:r w:rsidRPr="00AB2091">
        <w:rPr>
          <w:sz w:val="28"/>
          <w:lang w:val="en-US"/>
        </w:rPr>
        <w:t>също</w:t>
      </w:r>
      <w:proofErr w:type="spellEnd"/>
      <w:r w:rsidRPr="00AB2091">
        <w:rPr>
          <w:sz w:val="28"/>
          <w:lang w:val="en-US"/>
        </w:rPr>
        <w:t xml:space="preserve"> е </w:t>
      </w:r>
      <w:proofErr w:type="spellStart"/>
      <w:r w:rsidRPr="00AB2091">
        <w:rPr>
          <w:sz w:val="28"/>
          <w:lang w:val="en-US"/>
        </w:rPr>
        <w:t>търсен</w:t>
      </w:r>
      <w:proofErr w:type="spellEnd"/>
      <w:r w:rsidRPr="00AB2091">
        <w:rPr>
          <w:sz w:val="28"/>
          <w:lang w:val="en-US"/>
        </w:rPr>
        <w:t xml:space="preserve"> </w:t>
      </w:r>
      <w:proofErr w:type="spellStart"/>
      <w:r w:rsidRPr="00AB2091">
        <w:rPr>
          <w:sz w:val="28"/>
          <w:lang w:val="en-US"/>
        </w:rPr>
        <w:t>баланс</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половете</w:t>
      </w:r>
      <w:proofErr w:type="spellEnd"/>
      <w:r w:rsidRPr="00AB2091">
        <w:rPr>
          <w:sz w:val="28"/>
          <w:lang w:val="en-US"/>
        </w:rPr>
        <w:t xml:space="preserve">, </w:t>
      </w:r>
      <w:proofErr w:type="spellStart"/>
      <w:r w:rsidRPr="00AB2091">
        <w:rPr>
          <w:sz w:val="28"/>
          <w:lang w:val="en-US"/>
        </w:rPr>
        <w:t>предвид</w:t>
      </w:r>
      <w:proofErr w:type="spellEnd"/>
      <w:r w:rsidRPr="00AB2091">
        <w:rPr>
          <w:sz w:val="28"/>
          <w:lang w:val="en-US"/>
        </w:rPr>
        <w:t xml:space="preserve"> </w:t>
      </w:r>
      <w:proofErr w:type="spellStart"/>
      <w:r w:rsidRPr="00AB2091">
        <w:rPr>
          <w:sz w:val="28"/>
          <w:lang w:val="en-US"/>
        </w:rPr>
        <w:t>равноправното</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участие</w:t>
      </w:r>
      <w:proofErr w:type="spellEnd"/>
      <w:r w:rsidRPr="00AB2091">
        <w:rPr>
          <w:sz w:val="28"/>
          <w:lang w:val="en-US"/>
        </w:rPr>
        <w:t xml:space="preserve"> в </w:t>
      </w:r>
      <w:proofErr w:type="spellStart"/>
      <w:r w:rsidRPr="00AB2091">
        <w:rPr>
          <w:sz w:val="28"/>
          <w:lang w:val="en-US"/>
        </w:rPr>
        <w:t>отглеждането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и </w:t>
      </w:r>
      <w:proofErr w:type="spellStart"/>
      <w:r w:rsidRPr="00AB2091">
        <w:rPr>
          <w:sz w:val="28"/>
          <w:lang w:val="en-US"/>
        </w:rPr>
        <w:t>еднаквите</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отговорности</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възпитанието</w:t>
      </w:r>
      <w:proofErr w:type="spellEnd"/>
      <w:r w:rsidRPr="00AB2091">
        <w:rPr>
          <w:sz w:val="28"/>
          <w:lang w:val="en-US"/>
        </w:rPr>
        <w:t xml:space="preserve"> в </w:t>
      </w:r>
      <w:proofErr w:type="spellStart"/>
      <w:r w:rsidRPr="00AB2091">
        <w:rPr>
          <w:sz w:val="28"/>
          <w:lang w:val="en-US"/>
        </w:rPr>
        <w:t>семейната</w:t>
      </w:r>
      <w:proofErr w:type="spellEnd"/>
      <w:r w:rsidRPr="00AB2091">
        <w:rPr>
          <w:sz w:val="28"/>
          <w:lang w:val="en-US"/>
        </w:rPr>
        <w:t xml:space="preserve"> </w:t>
      </w:r>
      <w:proofErr w:type="spellStart"/>
      <w:r w:rsidRPr="00AB2091">
        <w:rPr>
          <w:sz w:val="28"/>
          <w:lang w:val="en-US"/>
        </w:rPr>
        <w:t>среда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семинарните</w:t>
      </w:r>
      <w:proofErr w:type="spellEnd"/>
      <w:r w:rsidRPr="00AB2091">
        <w:rPr>
          <w:sz w:val="28"/>
          <w:lang w:val="en-US"/>
        </w:rPr>
        <w:t xml:space="preserve"> </w:t>
      </w:r>
      <w:proofErr w:type="spellStart"/>
      <w:r w:rsidRPr="00AB2091">
        <w:rPr>
          <w:sz w:val="28"/>
          <w:lang w:val="en-US"/>
        </w:rPr>
        <w:t>занятия</w:t>
      </w:r>
      <w:proofErr w:type="spellEnd"/>
      <w:r w:rsidRPr="00AB2091">
        <w:rPr>
          <w:sz w:val="28"/>
          <w:lang w:val="en-US"/>
        </w:rPr>
        <w:t xml:space="preserve"> с </w:t>
      </w:r>
      <w:proofErr w:type="spellStart"/>
      <w:r w:rsidRPr="00AB2091">
        <w:rPr>
          <w:sz w:val="28"/>
          <w:lang w:val="en-US"/>
        </w:rPr>
        <w:t>родителите</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дискутираха</w:t>
      </w:r>
      <w:proofErr w:type="spellEnd"/>
      <w:r w:rsidRPr="00AB2091">
        <w:rPr>
          <w:sz w:val="28"/>
          <w:lang w:val="en-US"/>
        </w:rPr>
        <w:t xml:space="preserve"> </w:t>
      </w:r>
      <w:proofErr w:type="spellStart"/>
      <w:r w:rsidRPr="00AB2091">
        <w:rPr>
          <w:sz w:val="28"/>
          <w:lang w:val="en-US"/>
        </w:rPr>
        <w:t>теми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равенството</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половете</w:t>
      </w:r>
      <w:proofErr w:type="spellEnd"/>
      <w:r w:rsidRPr="00AB2091">
        <w:rPr>
          <w:sz w:val="28"/>
          <w:lang w:val="en-US"/>
        </w:rPr>
        <w:t xml:space="preserve">, </w:t>
      </w:r>
      <w:proofErr w:type="spellStart"/>
      <w:r w:rsidRPr="00AB2091">
        <w:rPr>
          <w:sz w:val="28"/>
          <w:lang w:val="en-US"/>
        </w:rPr>
        <w:t>предвид</w:t>
      </w:r>
      <w:proofErr w:type="spellEnd"/>
      <w:r w:rsidRPr="00AB2091">
        <w:rPr>
          <w:sz w:val="28"/>
          <w:lang w:val="en-US"/>
        </w:rPr>
        <w:t xml:space="preserve"> </w:t>
      </w:r>
      <w:proofErr w:type="spellStart"/>
      <w:r w:rsidRPr="00AB2091">
        <w:rPr>
          <w:sz w:val="28"/>
          <w:lang w:val="en-US"/>
        </w:rPr>
        <w:t>факта</w:t>
      </w:r>
      <w:proofErr w:type="spellEnd"/>
      <w:r w:rsidRPr="00AB2091">
        <w:rPr>
          <w:sz w:val="28"/>
          <w:lang w:val="en-US"/>
        </w:rPr>
        <w:t xml:space="preserve">, </w:t>
      </w:r>
      <w:proofErr w:type="spellStart"/>
      <w:r w:rsidRPr="00AB2091">
        <w:rPr>
          <w:sz w:val="28"/>
          <w:lang w:val="en-US"/>
        </w:rPr>
        <w:t>че</w:t>
      </w:r>
      <w:proofErr w:type="spellEnd"/>
      <w:r w:rsidRPr="00AB2091">
        <w:rPr>
          <w:sz w:val="28"/>
          <w:lang w:val="en-US"/>
        </w:rPr>
        <w:t xml:space="preserve"> </w:t>
      </w:r>
      <w:proofErr w:type="spellStart"/>
      <w:r w:rsidRPr="00AB2091">
        <w:rPr>
          <w:sz w:val="28"/>
          <w:lang w:val="en-US"/>
        </w:rPr>
        <w:t>жените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етническите</w:t>
      </w:r>
      <w:proofErr w:type="spellEnd"/>
      <w:r w:rsidRPr="00AB2091">
        <w:rPr>
          <w:sz w:val="28"/>
          <w:lang w:val="en-US"/>
        </w:rPr>
        <w:t xml:space="preserve"> </w:t>
      </w:r>
      <w:proofErr w:type="spellStart"/>
      <w:r w:rsidRPr="00AB2091">
        <w:rPr>
          <w:sz w:val="28"/>
          <w:lang w:val="en-US"/>
        </w:rPr>
        <w:t>малцинства</w:t>
      </w:r>
      <w:proofErr w:type="spellEnd"/>
      <w:r w:rsidRPr="00AB2091">
        <w:rPr>
          <w:sz w:val="28"/>
          <w:lang w:val="en-US"/>
        </w:rPr>
        <w:t xml:space="preserve"> </w:t>
      </w:r>
      <w:proofErr w:type="spellStart"/>
      <w:r w:rsidRPr="00AB2091">
        <w:rPr>
          <w:sz w:val="28"/>
          <w:lang w:val="en-US"/>
        </w:rPr>
        <w:t>са</w:t>
      </w:r>
      <w:proofErr w:type="spellEnd"/>
      <w:r w:rsidRPr="00AB2091">
        <w:rPr>
          <w:sz w:val="28"/>
          <w:lang w:val="en-US"/>
        </w:rPr>
        <w:t xml:space="preserve"> в </w:t>
      </w:r>
      <w:proofErr w:type="spellStart"/>
      <w:r w:rsidRPr="00AB2091">
        <w:rPr>
          <w:sz w:val="28"/>
          <w:lang w:val="en-US"/>
        </w:rPr>
        <w:t>неравностойно</w:t>
      </w:r>
      <w:proofErr w:type="spellEnd"/>
      <w:r w:rsidRPr="00AB2091">
        <w:rPr>
          <w:sz w:val="28"/>
          <w:lang w:val="en-US"/>
        </w:rPr>
        <w:t xml:space="preserve"> </w:t>
      </w:r>
      <w:proofErr w:type="spellStart"/>
      <w:r w:rsidRPr="00AB2091">
        <w:rPr>
          <w:sz w:val="28"/>
          <w:lang w:val="en-US"/>
        </w:rPr>
        <w:t>положение</w:t>
      </w:r>
      <w:proofErr w:type="spellEnd"/>
      <w:r w:rsidRPr="00AB2091">
        <w:rPr>
          <w:sz w:val="28"/>
          <w:lang w:val="en-US"/>
        </w:rPr>
        <w:t xml:space="preserve">. </w:t>
      </w:r>
      <w:proofErr w:type="spellStart"/>
      <w:r w:rsidRPr="00AB2091">
        <w:rPr>
          <w:sz w:val="28"/>
          <w:lang w:val="en-US"/>
        </w:rPr>
        <w:t>Отговорност</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родителите</w:t>
      </w:r>
      <w:proofErr w:type="spellEnd"/>
      <w:r w:rsidRPr="00AB2091">
        <w:rPr>
          <w:sz w:val="28"/>
          <w:lang w:val="en-US"/>
        </w:rPr>
        <w:t xml:space="preserve"> е </w:t>
      </w:r>
      <w:proofErr w:type="spellStart"/>
      <w:r w:rsidRPr="00AB2091">
        <w:rPr>
          <w:sz w:val="28"/>
          <w:lang w:val="en-US"/>
        </w:rPr>
        <w:t>този</w:t>
      </w:r>
      <w:proofErr w:type="spellEnd"/>
      <w:r w:rsidRPr="00AB2091">
        <w:rPr>
          <w:sz w:val="28"/>
          <w:lang w:val="en-US"/>
        </w:rPr>
        <w:t xml:space="preserve"> </w:t>
      </w:r>
      <w:proofErr w:type="spellStart"/>
      <w:r w:rsidRPr="00AB2091">
        <w:rPr>
          <w:sz w:val="28"/>
          <w:lang w:val="en-US"/>
        </w:rPr>
        <w:t>традиционен</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някои</w:t>
      </w:r>
      <w:proofErr w:type="spellEnd"/>
      <w:r w:rsidRPr="00AB2091">
        <w:rPr>
          <w:sz w:val="28"/>
          <w:lang w:val="en-US"/>
        </w:rPr>
        <w:t xml:space="preserve"> </w:t>
      </w:r>
      <w:proofErr w:type="spellStart"/>
      <w:r w:rsidRPr="00AB2091">
        <w:rPr>
          <w:sz w:val="28"/>
          <w:lang w:val="en-US"/>
        </w:rPr>
        <w:t>етнически</w:t>
      </w:r>
      <w:proofErr w:type="spellEnd"/>
      <w:r w:rsidRPr="00AB2091">
        <w:rPr>
          <w:sz w:val="28"/>
          <w:lang w:val="en-US"/>
        </w:rPr>
        <w:t xml:space="preserve"> </w:t>
      </w:r>
      <w:proofErr w:type="spellStart"/>
      <w:r w:rsidRPr="00AB2091">
        <w:rPr>
          <w:sz w:val="28"/>
          <w:lang w:val="en-US"/>
        </w:rPr>
        <w:t>общности</w:t>
      </w:r>
      <w:proofErr w:type="spellEnd"/>
      <w:r w:rsidRPr="00AB2091">
        <w:rPr>
          <w:sz w:val="28"/>
          <w:lang w:val="en-US"/>
        </w:rPr>
        <w:t xml:space="preserve"> </w:t>
      </w:r>
      <w:proofErr w:type="spellStart"/>
      <w:r w:rsidRPr="00AB2091">
        <w:rPr>
          <w:sz w:val="28"/>
          <w:lang w:val="en-US"/>
        </w:rPr>
        <w:t>модел</w:t>
      </w:r>
      <w:proofErr w:type="spellEnd"/>
      <w:r w:rsidRPr="00AB2091">
        <w:rPr>
          <w:sz w:val="28"/>
          <w:lang w:val="en-US"/>
        </w:rPr>
        <w:t xml:space="preserve"> /</w:t>
      </w:r>
      <w:proofErr w:type="spellStart"/>
      <w:r w:rsidRPr="00AB2091">
        <w:rPr>
          <w:sz w:val="28"/>
          <w:lang w:val="en-US"/>
        </w:rPr>
        <w:t>ромска</w:t>
      </w:r>
      <w:proofErr w:type="spellEnd"/>
      <w:r w:rsidRPr="00AB2091">
        <w:rPr>
          <w:sz w:val="28"/>
          <w:lang w:val="en-US"/>
        </w:rPr>
        <w:t xml:space="preserve">, </w:t>
      </w:r>
      <w:proofErr w:type="spellStart"/>
      <w:r w:rsidRPr="00AB2091">
        <w:rPr>
          <w:sz w:val="28"/>
          <w:lang w:val="en-US"/>
        </w:rPr>
        <w:t>турска</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не</w:t>
      </w:r>
      <w:proofErr w:type="spellEnd"/>
      <w:r w:rsidRPr="00AB2091">
        <w:rPr>
          <w:sz w:val="28"/>
          <w:lang w:val="en-US"/>
        </w:rPr>
        <w:t xml:space="preserve"> </w:t>
      </w:r>
      <w:proofErr w:type="spellStart"/>
      <w:r w:rsidRPr="00AB2091">
        <w:rPr>
          <w:sz w:val="28"/>
          <w:lang w:val="en-US"/>
        </w:rPr>
        <w:t>бъде</w:t>
      </w:r>
      <w:proofErr w:type="spellEnd"/>
      <w:r w:rsidRPr="00AB2091">
        <w:rPr>
          <w:sz w:val="28"/>
          <w:lang w:val="en-US"/>
        </w:rPr>
        <w:t xml:space="preserve"> </w:t>
      </w:r>
      <w:proofErr w:type="spellStart"/>
      <w:r w:rsidRPr="00AB2091">
        <w:rPr>
          <w:sz w:val="28"/>
          <w:lang w:val="en-US"/>
        </w:rPr>
        <w:t>налаган</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детето</w:t>
      </w:r>
      <w:proofErr w:type="spellEnd"/>
      <w:r w:rsidRPr="00AB2091">
        <w:rPr>
          <w:sz w:val="28"/>
          <w:lang w:val="en-US"/>
        </w:rPr>
        <w:t xml:space="preserve"> в </w:t>
      </w:r>
      <w:proofErr w:type="spellStart"/>
      <w:r w:rsidRPr="00AB2091">
        <w:rPr>
          <w:sz w:val="28"/>
          <w:lang w:val="en-US"/>
        </w:rPr>
        <w:t>семейната</w:t>
      </w:r>
      <w:proofErr w:type="spellEnd"/>
      <w:r w:rsidRPr="00AB2091">
        <w:rPr>
          <w:sz w:val="28"/>
          <w:lang w:val="en-US"/>
        </w:rPr>
        <w:t xml:space="preserve"> </w:t>
      </w:r>
      <w:proofErr w:type="spellStart"/>
      <w:r w:rsidRPr="00AB2091">
        <w:rPr>
          <w:sz w:val="28"/>
          <w:lang w:val="en-US"/>
        </w:rPr>
        <w:t>среда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бъде</w:t>
      </w:r>
      <w:proofErr w:type="spellEnd"/>
      <w:r w:rsidRPr="00AB2091">
        <w:rPr>
          <w:sz w:val="28"/>
          <w:lang w:val="en-US"/>
        </w:rPr>
        <w:t xml:space="preserve"> </w:t>
      </w:r>
      <w:proofErr w:type="spellStart"/>
      <w:r w:rsidRPr="00AB2091">
        <w:rPr>
          <w:sz w:val="28"/>
          <w:lang w:val="en-US"/>
        </w:rPr>
        <w:t>то</w:t>
      </w:r>
      <w:proofErr w:type="spellEnd"/>
      <w:r w:rsidRPr="00AB2091">
        <w:rPr>
          <w:sz w:val="28"/>
          <w:lang w:val="en-US"/>
        </w:rPr>
        <w:t xml:space="preserve"> </w:t>
      </w:r>
      <w:proofErr w:type="spellStart"/>
      <w:r w:rsidRPr="00AB2091">
        <w:rPr>
          <w:sz w:val="28"/>
          <w:lang w:val="en-US"/>
        </w:rPr>
        <w:t>възпитавано</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гражданин</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ЕС - </w:t>
      </w:r>
      <w:proofErr w:type="spellStart"/>
      <w:r w:rsidRPr="00AB2091">
        <w:rPr>
          <w:sz w:val="28"/>
          <w:lang w:val="en-US"/>
        </w:rPr>
        <w:t>необходимо</w:t>
      </w:r>
      <w:proofErr w:type="spellEnd"/>
      <w:r w:rsidRPr="00AB2091">
        <w:rPr>
          <w:sz w:val="28"/>
          <w:lang w:val="en-US"/>
        </w:rPr>
        <w:t xml:space="preserve"> </w:t>
      </w:r>
      <w:proofErr w:type="spellStart"/>
      <w:r w:rsidRPr="00AB2091">
        <w:rPr>
          <w:sz w:val="28"/>
          <w:lang w:val="en-US"/>
        </w:rPr>
        <w:t>условие</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интегрирането</w:t>
      </w:r>
      <w:proofErr w:type="spellEnd"/>
      <w:r w:rsidRPr="00AB2091">
        <w:rPr>
          <w:sz w:val="28"/>
          <w:lang w:val="en-US"/>
        </w:rPr>
        <w:t xml:space="preserve"> </w:t>
      </w:r>
      <w:proofErr w:type="spellStart"/>
      <w:r w:rsidRPr="00AB2091">
        <w:rPr>
          <w:sz w:val="28"/>
          <w:lang w:val="en-US"/>
        </w:rPr>
        <w:t>му</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w:t>
      </w:r>
    </w:p>
    <w:p w14:paraId="77DA35E2" w14:textId="77777777" w:rsidR="00502332" w:rsidRPr="00AB2091" w:rsidRDefault="00502332" w:rsidP="00717122">
      <w:pPr>
        <w:spacing w:line="276" w:lineRule="auto"/>
        <w:rPr>
          <w:sz w:val="28"/>
          <w:lang w:val="en-US"/>
        </w:rPr>
      </w:pPr>
      <w:proofErr w:type="spellStart"/>
      <w:r w:rsidRPr="00AB2091">
        <w:rPr>
          <w:sz w:val="28"/>
          <w:lang w:val="en-US"/>
        </w:rPr>
        <w:t>Проектът</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насочен</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индивидуална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с </w:t>
      </w:r>
      <w:proofErr w:type="spellStart"/>
      <w:r w:rsidRPr="00AB2091">
        <w:rPr>
          <w:sz w:val="28"/>
          <w:lang w:val="en-US"/>
        </w:rPr>
        <w:t>деца</w:t>
      </w:r>
      <w:proofErr w:type="spellEnd"/>
      <w:r w:rsidRPr="00AB2091">
        <w:rPr>
          <w:sz w:val="28"/>
          <w:lang w:val="en-US"/>
        </w:rPr>
        <w:t xml:space="preserve"> в </w:t>
      </w:r>
      <w:proofErr w:type="spellStart"/>
      <w:r w:rsidRPr="00AB2091">
        <w:rPr>
          <w:sz w:val="28"/>
          <w:lang w:val="en-US"/>
        </w:rPr>
        <w:t>неравностойно</w:t>
      </w:r>
      <w:proofErr w:type="spellEnd"/>
      <w:r w:rsidRPr="00AB2091">
        <w:rPr>
          <w:sz w:val="28"/>
          <w:lang w:val="en-US"/>
        </w:rPr>
        <w:t xml:space="preserve"> </w:t>
      </w:r>
      <w:proofErr w:type="spellStart"/>
      <w:r w:rsidRPr="00AB2091">
        <w:rPr>
          <w:sz w:val="28"/>
          <w:lang w:val="en-US"/>
        </w:rPr>
        <w:t>положение</w:t>
      </w:r>
      <w:proofErr w:type="spellEnd"/>
      <w:r w:rsidRPr="00AB2091">
        <w:rPr>
          <w:sz w:val="28"/>
          <w:lang w:val="en-US"/>
        </w:rPr>
        <w:t xml:space="preserve"> и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маргинализирани</w:t>
      </w:r>
      <w:proofErr w:type="spellEnd"/>
      <w:r w:rsidRPr="00AB2091">
        <w:rPr>
          <w:sz w:val="28"/>
          <w:lang w:val="en-US"/>
        </w:rPr>
        <w:t xml:space="preserve"> </w:t>
      </w:r>
      <w:proofErr w:type="spellStart"/>
      <w:r w:rsidRPr="00AB2091">
        <w:rPr>
          <w:sz w:val="28"/>
          <w:lang w:val="en-US"/>
        </w:rPr>
        <w:t>групи</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подкрепа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в </w:t>
      </w:r>
      <w:proofErr w:type="spellStart"/>
      <w:r w:rsidRPr="00AB2091">
        <w:rPr>
          <w:sz w:val="28"/>
          <w:lang w:val="en-US"/>
        </w:rPr>
        <w:t>предучилищна</w:t>
      </w:r>
      <w:proofErr w:type="spellEnd"/>
      <w:r w:rsidRPr="00AB2091">
        <w:rPr>
          <w:sz w:val="28"/>
          <w:lang w:val="en-US"/>
        </w:rPr>
        <w:t xml:space="preserve"> </w:t>
      </w:r>
      <w:proofErr w:type="spellStart"/>
      <w:r w:rsidRPr="00AB2091">
        <w:rPr>
          <w:sz w:val="28"/>
          <w:lang w:val="en-US"/>
        </w:rPr>
        <w:t>възраст</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равен</w:t>
      </w:r>
      <w:proofErr w:type="spellEnd"/>
      <w:r w:rsidRPr="00AB2091">
        <w:rPr>
          <w:sz w:val="28"/>
          <w:lang w:val="en-US"/>
        </w:rPr>
        <w:t xml:space="preserve"> </w:t>
      </w:r>
      <w:proofErr w:type="spellStart"/>
      <w:r w:rsidRPr="00AB2091">
        <w:rPr>
          <w:sz w:val="28"/>
          <w:lang w:val="en-US"/>
        </w:rPr>
        <w:t>старт</w:t>
      </w:r>
      <w:proofErr w:type="spellEnd"/>
      <w:r w:rsidRPr="00AB2091">
        <w:rPr>
          <w:sz w:val="28"/>
          <w:lang w:val="en-US"/>
        </w:rPr>
        <w:t xml:space="preserve"> в І </w:t>
      </w:r>
      <w:proofErr w:type="spellStart"/>
      <w:r w:rsidRPr="00AB2091">
        <w:rPr>
          <w:sz w:val="28"/>
          <w:lang w:val="en-US"/>
        </w:rPr>
        <w:t>клас</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приобщаване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целевата</w:t>
      </w:r>
      <w:proofErr w:type="spellEnd"/>
      <w:r w:rsidRPr="00AB2091">
        <w:rPr>
          <w:sz w:val="28"/>
          <w:lang w:val="en-US"/>
        </w:rPr>
        <w:t xml:space="preserve"> </w:t>
      </w:r>
      <w:proofErr w:type="spellStart"/>
      <w:r w:rsidRPr="00AB2091">
        <w:rPr>
          <w:sz w:val="28"/>
          <w:lang w:val="en-US"/>
        </w:rPr>
        <w:t>група</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интеркултурно</w:t>
      </w:r>
      <w:proofErr w:type="spellEnd"/>
      <w:r w:rsidRPr="00AB2091">
        <w:rPr>
          <w:sz w:val="28"/>
          <w:lang w:val="en-US"/>
        </w:rPr>
        <w:t xml:space="preserve"> </w:t>
      </w:r>
      <w:proofErr w:type="spellStart"/>
      <w:r w:rsidRPr="00AB2091">
        <w:rPr>
          <w:sz w:val="28"/>
          <w:lang w:val="en-US"/>
        </w:rPr>
        <w:t>обучение</w:t>
      </w:r>
      <w:proofErr w:type="spellEnd"/>
      <w:r w:rsidRPr="00AB2091">
        <w:rPr>
          <w:sz w:val="28"/>
          <w:lang w:val="en-US"/>
        </w:rPr>
        <w:t xml:space="preserve"> и </w:t>
      </w:r>
      <w:proofErr w:type="spellStart"/>
      <w:r w:rsidRPr="00AB2091">
        <w:rPr>
          <w:sz w:val="28"/>
          <w:lang w:val="en-US"/>
        </w:rPr>
        <w:t>повишаване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родителската</w:t>
      </w:r>
      <w:proofErr w:type="spellEnd"/>
      <w:r w:rsidRPr="00AB2091">
        <w:rPr>
          <w:sz w:val="28"/>
          <w:lang w:val="en-US"/>
        </w:rPr>
        <w:t xml:space="preserve"> </w:t>
      </w:r>
      <w:proofErr w:type="spellStart"/>
      <w:r w:rsidRPr="00AB2091">
        <w:rPr>
          <w:sz w:val="28"/>
          <w:lang w:val="en-US"/>
        </w:rPr>
        <w:t>компетентност</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включване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родителите</w:t>
      </w:r>
      <w:proofErr w:type="spellEnd"/>
      <w:r w:rsidRPr="00AB2091">
        <w:rPr>
          <w:sz w:val="28"/>
          <w:lang w:val="en-US"/>
        </w:rPr>
        <w:t xml:space="preserve"> в </w:t>
      </w:r>
      <w:proofErr w:type="spellStart"/>
      <w:r w:rsidRPr="00AB2091">
        <w:rPr>
          <w:sz w:val="28"/>
          <w:lang w:val="en-US"/>
        </w:rPr>
        <w:t>проектните</w:t>
      </w:r>
      <w:proofErr w:type="spellEnd"/>
      <w:r w:rsidRPr="00AB2091">
        <w:rPr>
          <w:sz w:val="28"/>
          <w:lang w:val="en-US"/>
        </w:rPr>
        <w:t xml:space="preserve"> </w:t>
      </w:r>
      <w:proofErr w:type="spellStart"/>
      <w:r w:rsidRPr="00AB2091">
        <w:rPr>
          <w:sz w:val="28"/>
          <w:lang w:val="en-US"/>
        </w:rPr>
        <w:t>дейности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интегриране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w:t>
      </w:r>
    </w:p>
    <w:p w14:paraId="09520B87" w14:textId="77777777" w:rsidR="00502332" w:rsidRPr="00AB2091" w:rsidRDefault="00502332" w:rsidP="00717122">
      <w:pPr>
        <w:spacing w:line="276" w:lineRule="auto"/>
        <w:rPr>
          <w:sz w:val="28"/>
          <w:lang w:val="en-US"/>
        </w:rPr>
      </w:pPr>
      <w:proofErr w:type="spellStart"/>
      <w:r w:rsidRPr="00AB2091">
        <w:rPr>
          <w:sz w:val="28"/>
          <w:lang w:val="en-US"/>
        </w:rPr>
        <w:t>Основна</w:t>
      </w:r>
      <w:proofErr w:type="spellEnd"/>
      <w:r w:rsidRPr="00AB2091">
        <w:rPr>
          <w:sz w:val="28"/>
          <w:lang w:val="en-US"/>
        </w:rPr>
        <w:t xml:space="preserve"> </w:t>
      </w:r>
      <w:proofErr w:type="spellStart"/>
      <w:r w:rsidRPr="00AB2091">
        <w:rPr>
          <w:sz w:val="28"/>
          <w:lang w:val="en-US"/>
        </w:rPr>
        <w:t>цел</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проекта</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Създаване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условия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устойчива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и </w:t>
      </w:r>
      <w:proofErr w:type="spellStart"/>
      <w:r w:rsidRPr="00AB2091">
        <w:rPr>
          <w:sz w:val="28"/>
          <w:lang w:val="en-US"/>
        </w:rPr>
        <w:t>социализация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в </w:t>
      </w:r>
      <w:proofErr w:type="spellStart"/>
      <w:r w:rsidRPr="00AB2091">
        <w:rPr>
          <w:sz w:val="28"/>
          <w:lang w:val="en-US"/>
        </w:rPr>
        <w:t>неравностойно</w:t>
      </w:r>
      <w:proofErr w:type="spellEnd"/>
      <w:r w:rsidRPr="00AB2091">
        <w:rPr>
          <w:sz w:val="28"/>
          <w:lang w:val="en-US"/>
        </w:rPr>
        <w:t xml:space="preserve"> </w:t>
      </w:r>
      <w:proofErr w:type="spellStart"/>
      <w:r w:rsidRPr="00AB2091">
        <w:rPr>
          <w:sz w:val="28"/>
          <w:lang w:val="en-US"/>
        </w:rPr>
        <w:t>положение</w:t>
      </w:r>
      <w:proofErr w:type="spellEnd"/>
      <w:r w:rsidRPr="00AB2091">
        <w:rPr>
          <w:sz w:val="28"/>
          <w:lang w:val="en-US"/>
        </w:rPr>
        <w:t xml:space="preserve"> и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маргинализирани</w:t>
      </w:r>
      <w:proofErr w:type="spellEnd"/>
      <w:r w:rsidRPr="00AB2091">
        <w:rPr>
          <w:sz w:val="28"/>
          <w:lang w:val="en-US"/>
        </w:rPr>
        <w:t xml:space="preserve"> </w:t>
      </w:r>
      <w:proofErr w:type="spellStart"/>
      <w:r w:rsidRPr="00AB2091">
        <w:rPr>
          <w:sz w:val="28"/>
          <w:lang w:val="en-US"/>
        </w:rPr>
        <w:t>групи</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3 </w:t>
      </w:r>
      <w:proofErr w:type="spellStart"/>
      <w:r w:rsidRPr="00AB2091">
        <w:rPr>
          <w:sz w:val="28"/>
          <w:lang w:val="en-US"/>
        </w:rPr>
        <w:t>до</w:t>
      </w:r>
      <w:proofErr w:type="spellEnd"/>
      <w:r w:rsidRPr="00AB2091">
        <w:rPr>
          <w:sz w:val="28"/>
          <w:lang w:val="en-US"/>
        </w:rPr>
        <w:t xml:space="preserve"> 6 </w:t>
      </w:r>
      <w:proofErr w:type="spellStart"/>
      <w:r w:rsidRPr="00AB2091">
        <w:rPr>
          <w:sz w:val="28"/>
          <w:lang w:val="en-US"/>
        </w:rPr>
        <w:t>години</w:t>
      </w:r>
      <w:proofErr w:type="spellEnd"/>
      <w:r w:rsidRPr="00AB2091">
        <w:rPr>
          <w:sz w:val="28"/>
          <w:lang w:val="en-US"/>
        </w:rPr>
        <w:t xml:space="preserve"> в </w:t>
      </w:r>
      <w:proofErr w:type="spellStart"/>
      <w:r w:rsidRPr="00AB2091">
        <w:rPr>
          <w:sz w:val="28"/>
          <w:lang w:val="en-US"/>
        </w:rPr>
        <w:t>община</w:t>
      </w:r>
      <w:proofErr w:type="spellEnd"/>
      <w:r w:rsidRPr="00AB2091">
        <w:rPr>
          <w:sz w:val="28"/>
          <w:lang w:val="en-US"/>
        </w:rPr>
        <w:t xml:space="preserve"> </w:t>
      </w:r>
      <w:proofErr w:type="spellStart"/>
      <w:r w:rsidRPr="00AB2091">
        <w:rPr>
          <w:sz w:val="28"/>
          <w:lang w:val="en-US"/>
        </w:rPr>
        <w:t>Русе</w:t>
      </w:r>
      <w:proofErr w:type="spellEnd"/>
      <w:r w:rsidRPr="00AB2091">
        <w:rPr>
          <w:sz w:val="28"/>
          <w:lang w:val="en-US"/>
        </w:rPr>
        <w:t>.</w:t>
      </w:r>
    </w:p>
    <w:p w14:paraId="2B90E73A" w14:textId="77777777" w:rsidR="00502332" w:rsidRPr="00AB2091" w:rsidRDefault="00502332" w:rsidP="00E45AB4">
      <w:pPr>
        <w:spacing w:line="276" w:lineRule="auto"/>
        <w:rPr>
          <w:sz w:val="28"/>
          <w:lang w:val="en-US"/>
        </w:rPr>
      </w:pPr>
      <w:proofErr w:type="spellStart"/>
      <w:r w:rsidRPr="00AB2091">
        <w:rPr>
          <w:sz w:val="28"/>
          <w:lang w:val="en-US"/>
        </w:rPr>
        <w:t>Със</w:t>
      </w:r>
      <w:proofErr w:type="spellEnd"/>
      <w:r w:rsidRPr="00AB2091">
        <w:rPr>
          <w:sz w:val="28"/>
          <w:lang w:val="en-US"/>
        </w:rPr>
        <w:t xml:space="preserve"> </w:t>
      </w:r>
      <w:proofErr w:type="spellStart"/>
      <w:r w:rsidRPr="00AB2091">
        <w:rPr>
          <w:sz w:val="28"/>
          <w:lang w:val="en-US"/>
        </w:rPr>
        <w:t>следните</w:t>
      </w:r>
      <w:proofErr w:type="spellEnd"/>
      <w:r w:rsidRPr="00AB2091">
        <w:rPr>
          <w:sz w:val="28"/>
          <w:lang w:val="en-US"/>
        </w:rPr>
        <w:t xml:space="preserve"> </w:t>
      </w:r>
      <w:proofErr w:type="spellStart"/>
      <w:r w:rsidRPr="00AB2091">
        <w:rPr>
          <w:sz w:val="28"/>
          <w:lang w:val="en-US"/>
        </w:rPr>
        <w:t>подцели</w:t>
      </w:r>
      <w:proofErr w:type="spellEnd"/>
      <w:r w:rsidRPr="00AB2091">
        <w:rPr>
          <w:sz w:val="28"/>
          <w:lang w:val="en-US"/>
        </w:rPr>
        <w:t>:</w:t>
      </w:r>
    </w:p>
    <w:p w14:paraId="710363D9" w14:textId="77777777" w:rsidR="00502332" w:rsidRPr="00AB2091" w:rsidRDefault="00502332" w:rsidP="00E45AB4">
      <w:pPr>
        <w:spacing w:line="276" w:lineRule="auto"/>
        <w:rPr>
          <w:sz w:val="28"/>
          <w:lang w:val="en-US"/>
        </w:rPr>
      </w:pPr>
      <w:r w:rsidRPr="00AB2091">
        <w:rPr>
          <w:sz w:val="28"/>
          <w:lang w:val="en-US"/>
        </w:rPr>
        <w:t xml:space="preserve">  1. </w:t>
      </w:r>
      <w:proofErr w:type="spellStart"/>
      <w:r w:rsidRPr="00AB2091">
        <w:rPr>
          <w:sz w:val="28"/>
          <w:lang w:val="en-US"/>
        </w:rPr>
        <w:t>Осигуряване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условия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създаване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съвременна</w:t>
      </w:r>
      <w:proofErr w:type="spellEnd"/>
      <w:r w:rsidRPr="00AB2091">
        <w:rPr>
          <w:sz w:val="28"/>
          <w:lang w:val="en-US"/>
        </w:rPr>
        <w:t xml:space="preserve"> </w:t>
      </w:r>
      <w:proofErr w:type="spellStart"/>
      <w:r w:rsidRPr="00AB2091">
        <w:rPr>
          <w:sz w:val="28"/>
          <w:lang w:val="en-US"/>
        </w:rPr>
        <w:t>интерактивна</w:t>
      </w:r>
      <w:proofErr w:type="spellEnd"/>
      <w:r w:rsidRPr="00AB2091">
        <w:rPr>
          <w:sz w:val="28"/>
          <w:lang w:val="en-US"/>
        </w:rPr>
        <w:t xml:space="preserve"> </w:t>
      </w:r>
      <w:proofErr w:type="spellStart"/>
      <w:r w:rsidRPr="00AB2091">
        <w:rPr>
          <w:sz w:val="28"/>
          <w:lang w:val="en-US"/>
        </w:rPr>
        <w:t>дидактическа</w:t>
      </w:r>
      <w:proofErr w:type="spellEnd"/>
      <w:r w:rsidRPr="00AB2091">
        <w:rPr>
          <w:sz w:val="28"/>
          <w:lang w:val="en-US"/>
        </w:rPr>
        <w:t xml:space="preserve"> </w:t>
      </w:r>
      <w:proofErr w:type="spellStart"/>
      <w:r w:rsidRPr="00AB2091">
        <w:rPr>
          <w:sz w:val="28"/>
          <w:lang w:val="en-US"/>
        </w:rPr>
        <w:t>база</w:t>
      </w:r>
      <w:proofErr w:type="spellEnd"/>
      <w:r w:rsidRPr="00AB2091">
        <w:rPr>
          <w:sz w:val="28"/>
          <w:lang w:val="en-US"/>
        </w:rPr>
        <w:t xml:space="preserve"> в ДГ „</w:t>
      </w:r>
      <w:proofErr w:type="spellStart"/>
      <w:r w:rsidRPr="00AB2091">
        <w:rPr>
          <w:sz w:val="28"/>
          <w:lang w:val="en-US"/>
        </w:rPr>
        <w:t>Чучулига</w:t>
      </w:r>
      <w:proofErr w:type="spellEnd"/>
      <w:r w:rsidRPr="00AB2091">
        <w:rPr>
          <w:sz w:val="28"/>
          <w:lang w:val="en-US"/>
        </w:rPr>
        <w:t>”.</w:t>
      </w:r>
    </w:p>
    <w:p w14:paraId="2A1A7C7C" w14:textId="77777777" w:rsidR="00502332" w:rsidRPr="00AB2091" w:rsidRDefault="00502332" w:rsidP="00E45AB4">
      <w:pPr>
        <w:spacing w:line="276" w:lineRule="auto"/>
        <w:rPr>
          <w:sz w:val="28"/>
          <w:lang w:val="en-US"/>
        </w:rPr>
      </w:pPr>
      <w:r w:rsidRPr="00AB2091">
        <w:rPr>
          <w:sz w:val="28"/>
          <w:lang w:val="en-US"/>
        </w:rPr>
        <w:t xml:space="preserve">  2. </w:t>
      </w:r>
      <w:proofErr w:type="spellStart"/>
      <w:r w:rsidRPr="00AB2091">
        <w:rPr>
          <w:sz w:val="28"/>
          <w:lang w:val="en-US"/>
        </w:rPr>
        <w:t>Осъществяване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и </w:t>
      </w:r>
      <w:proofErr w:type="spellStart"/>
      <w:r w:rsidRPr="00AB2091">
        <w:rPr>
          <w:sz w:val="28"/>
          <w:lang w:val="en-US"/>
        </w:rPr>
        <w:t>междукултурна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ДГ «</w:t>
      </w:r>
      <w:proofErr w:type="spellStart"/>
      <w:r w:rsidRPr="00AB2091">
        <w:rPr>
          <w:sz w:val="28"/>
          <w:lang w:val="en-US"/>
        </w:rPr>
        <w:t>Чучулига</w:t>
      </w:r>
      <w:proofErr w:type="spellEnd"/>
      <w:r w:rsidRPr="00AB2091">
        <w:rPr>
          <w:sz w:val="28"/>
          <w:lang w:val="en-US"/>
        </w:rPr>
        <w:t xml:space="preserve">». </w:t>
      </w:r>
    </w:p>
    <w:p w14:paraId="5526763D" w14:textId="77777777" w:rsidR="00502332" w:rsidRPr="00AB2091" w:rsidRDefault="00502332" w:rsidP="00E45AB4">
      <w:pPr>
        <w:spacing w:line="276" w:lineRule="auto"/>
        <w:rPr>
          <w:sz w:val="28"/>
          <w:lang w:val="en-US"/>
        </w:rPr>
      </w:pPr>
      <w:r w:rsidRPr="00AB2091">
        <w:rPr>
          <w:sz w:val="28"/>
          <w:lang w:val="en-US"/>
        </w:rPr>
        <w:lastRenderedPageBreak/>
        <w:t xml:space="preserve">  3. </w:t>
      </w:r>
      <w:proofErr w:type="spellStart"/>
      <w:r w:rsidRPr="00AB2091">
        <w:rPr>
          <w:sz w:val="28"/>
          <w:lang w:val="en-US"/>
        </w:rPr>
        <w:t>Формиране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родителски</w:t>
      </w:r>
      <w:proofErr w:type="spellEnd"/>
      <w:r w:rsidRPr="00AB2091">
        <w:rPr>
          <w:sz w:val="28"/>
          <w:lang w:val="en-US"/>
        </w:rPr>
        <w:t xml:space="preserve"> </w:t>
      </w:r>
      <w:proofErr w:type="spellStart"/>
      <w:r w:rsidRPr="00AB2091">
        <w:rPr>
          <w:sz w:val="28"/>
          <w:lang w:val="en-US"/>
        </w:rPr>
        <w:t>капацитет</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подкрепа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развитието</w:t>
      </w:r>
      <w:proofErr w:type="spellEnd"/>
      <w:r w:rsidRPr="00AB2091">
        <w:rPr>
          <w:sz w:val="28"/>
          <w:lang w:val="en-US"/>
        </w:rPr>
        <w:t xml:space="preserve"> и </w:t>
      </w:r>
      <w:proofErr w:type="spellStart"/>
      <w:r w:rsidRPr="00AB2091">
        <w:rPr>
          <w:sz w:val="28"/>
          <w:lang w:val="en-US"/>
        </w:rPr>
        <w:t>интеграцията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превенция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рисковете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отпадане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система</w:t>
      </w:r>
      <w:proofErr w:type="spellEnd"/>
      <w:r w:rsidRPr="00AB2091">
        <w:rPr>
          <w:sz w:val="28"/>
          <w:lang w:val="en-US"/>
        </w:rPr>
        <w:t xml:space="preserve"> и </w:t>
      </w:r>
      <w:proofErr w:type="spellStart"/>
      <w:r w:rsidRPr="00AB2091">
        <w:rPr>
          <w:sz w:val="28"/>
          <w:lang w:val="en-US"/>
        </w:rPr>
        <w:t>социална</w:t>
      </w:r>
      <w:proofErr w:type="spellEnd"/>
      <w:r w:rsidRPr="00AB2091">
        <w:rPr>
          <w:sz w:val="28"/>
          <w:lang w:val="en-US"/>
        </w:rPr>
        <w:t xml:space="preserve"> </w:t>
      </w:r>
      <w:proofErr w:type="spellStart"/>
      <w:r w:rsidRPr="00AB2091">
        <w:rPr>
          <w:sz w:val="28"/>
          <w:lang w:val="en-US"/>
        </w:rPr>
        <w:t>изолация</w:t>
      </w:r>
      <w:proofErr w:type="spellEnd"/>
      <w:r w:rsidRPr="00AB2091">
        <w:rPr>
          <w:sz w:val="28"/>
          <w:lang w:val="en-US"/>
        </w:rPr>
        <w:t>.</w:t>
      </w:r>
    </w:p>
    <w:p w14:paraId="3F92F028" w14:textId="77777777" w:rsidR="00502332" w:rsidRPr="00AB2091" w:rsidRDefault="00502332" w:rsidP="00E45AB4">
      <w:pPr>
        <w:spacing w:line="276" w:lineRule="auto"/>
        <w:rPr>
          <w:sz w:val="28"/>
          <w:lang w:val="en-US"/>
        </w:rPr>
      </w:pP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своята</w:t>
      </w:r>
      <w:proofErr w:type="spellEnd"/>
      <w:r w:rsidRPr="00AB2091">
        <w:rPr>
          <w:sz w:val="28"/>
          <w:lang w:val="en-US"/>
        </w:rPr>
        <w:t xml:space="preserve"> </w:t>
      </w:r>
      <w:proofErr w:type="spellStart"/>
      <w:r w:rsidRPr="00AB2091">
        <w:rPr>
          <w:sz w:val="28"/>
          <w:lang w:val="en-US"/>
        </w:rPr>
        <w:t>същност</w:t>
      </w:r>
      <w:proofErr w:type="spellEnd"/>
      <w:r w:rsidRPr="00AB2091">
        <w:rPr>
          <w:sz w:val="28"/>
          <w:lang w:val="en-US"/>
        </w:rPr>
        <w:t xml:space="preserve"> </w:t>
      </w:r>
      <w:proofErr w:type="spellStart"/>
      <w:r w:rsidRPr="00AB2091">
        <w:rPr>
          <w:sz w:val="28"/>
          <w:lang w:val="en-US"/>
        </w:rPr>
        <w:t>проектът</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отнася</w:t>
      </w:r>
      <w:proofErr w:type="spellEnd"/>
      <w:r w:rsidRPr="00AB2091">
        <w:rPr>
          <w:sz w:val="28"/>
          <w:lang w:val="en-US"/>
        </w:rPr>
        <w:t xml:space="preserve"> </w:t>
      </w:r>
      <w:proofErr w:type="spellStart"/>
      <w:r w:rsidRPr="00AB2091">
        <w:rPr>
          <w:sz w:val="28"/>
          <w:lang w:val="en-US"/>
        </w:rPr>
        <w:t>до</w:t>
      </w:r>
      <w:proofErr w:type="spellEnd"/>
      <w:r w:rsidRPr="00AB2091">
        <w:rPr>
          <w:sz w:val="28"/>
          <w:lang w:val="en-US"/>
        </w:rPr>
        <w:t xml:space="preserve"> </w:t>
      </w:r>
      <w:proofErr w:type="spellStart"/>
      <w:r w:rsidRPr="00AB2091">
        <w:rPr>
          <w:sz w:val="28"/>
          <w:lang w:val="en-US"/>
        </w:rPr>
        <w:t>подготовката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ДГ „</w:t>
      </w:r>
      <w:proofErr w:type="spellStart"/>
      <w:r w:rsidRPr="00AB2091">
        <w:rPr>
          <w:sz w:val="28"/>
          <w:lang w:val="en-US"/>
        </w:rPr>
        <w:t>Чучулига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бъдещо</w:t>
      </w:r>
      <w:proofErr w:type="spellEnd"/>
      <w:r w:rsidRPr="00AB2091">
        <w:rPr>
          <w:sz w:val="28"/>
          <w:lang w:val="en-US"/>
        </w:rPr>
        <w:t xml:space="preserve"> </w:t>
      </w:r>
      <w:proofErr w:type="spellStart"/>
      <w:r w:rsidRPr="00AB2091">
        <w:rPr>
          <w:sz w:val="28"/>
          <w:lang w:val="en-US"/>
        </w:rPr>
        <w:t>включване</w:t>
      </w:r>
      <w:proofErr w:type="spellEnd"/>
      <w:r w:rsidRPr="00AB2091">
        <w:rPr>
          <w:sz w:val="28"/>
          <w:lang w:val="en-US"/>
        </w:rPr>
        <w:t xml:space="preserve"> в </w:t>
      </w:r>
      <w:proofErr w:type="spellStart"/>
      <w:r w:rsidRPr="00AB2091">
        <w:rPr>
          <w:sz w:val="28"/>
          <w:lang w:val="en-US"/>
        </w:rPr>
        <w:t>образователния</w:t>
      </w:r>
      <w:proofErr w:type="spellEnd"/>
      <w:r w:rsidRPr="00AB2091">
        <w:rPr>
          <w:sz w:val="28"/>
          <w:lang w:val="en-US"/>
        </w:rPr>
        <w:t xml:space="preserve"> </w:t>
      </w:r>
      <w:proofErr w:type="spellStart"/>
      <w:r w:rsidRPr="00AB2091">
        <w:rPr>
          <w:sz w:val="28"/>
          <w:lang w:val="en-US"/>
        </w:rPr>
        <w:t>процес</w:t>
      </w:r>
      <w:proofErr w:type="spellEnd"/>
      <w:r w:rsidRPr="00AB2091">
        <w:rPr>
          <w:sz w:val="28"/>
          <w:lang w:val="en-US"/>
        </w:rPr>
        <w:t xml:space="preserve">, </w:t>
      </w:r>
      <w:proofErr w:type="spellStart"/>
      <w:r w:rsidRPr="00AB2091">
        <w:rPr>
          <w:sz w:val="28"/>
          <w:lang w:val="en-US"/>
        </w:rPr>
        <w:t>което</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базира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групова</w:t>
      </w:r>
      <w:proofErr w:type="spellEnd"/>
      <w:r w:rsidRPr="00AB2091">
        <w:rPr>
          <w:sz w:val="28"/>
          <w:lang w:val="en-US"/>
        </w:rPr>
        <w:t xml:space="preserve"> и </w:t>
      </w:r>
      <w:proofErr w:type="spellStart"/>
      <w:r w:rsidRPr="00AB2091">
        <w:rPr>
          <w:sz w:val="28"/>
          <w:lang w:val="en-US"/>
        </w:rPr>
        <w:t>индивидуална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и </w:t>
      </w:r>
      <w:proofErr w:type="spellStart"/>
      <w:r w:rsidRPr="00AB2091">
        <w:rPr>
          <w:sz w:val="28"/>
          <w:lang w:val="en-US"/>
        </w:rPr>
        <w:t>подкрепа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в </w:t>
      </w:r>
      <w:proofErr w:type="spellStart"/>
      <w:r w:rsidRPr="00AB2091">
        <w:rPr>
          <w:sz w:val="28"/>
          <w:lang w:val="en-US"/>
        </w:rPr>
        <w:t>предучилищна</w:t>
      </w:r>
      <w:proofErr w:type="spellEnd"/>
      <w:r w:rsidRPr="00AB2091">
        <w:rPr>
          <w:sz w:val="28"/>
          <w:lang w:val="en-US"/>
        </w:rPr>
        <w:t xml:space="preserve"> </w:t>
      </w:r>
      <w:proofErr w:type="spellStart"/>
      <w:r w:rsidRPr="00AB2091">
        <w:rPr>
          <w:sz w:val="28"/>
          <w:lang w:val="en-US"/>
        </w:rPr>
        <w:t>възраст</w:t>
      </w:r>
      <w:proofErr w:type="spellEnd"/>
      <w:r w:rsidRPr="00AB2091">
        <w:rPr>
          <w:sz w:val="28"/>
          <w:lang w:val="en-US"/>
        </w:rPr>
        <w:t xml:space="preserve">. </w:t>
      </w:r>
    </w:p>
    <w:p w14:paraId="0313FAE3" w14:textId="77777777" w:rsidR="00502332" w:rsidRPr="00AB2091" w:rsidRDefault="00502332" w:rsidP="00E45AB4">
      <w:pPr>
        <w:spacing w:line="276" w:lineRule="auto"/>
        <w:rPr>
          <w:sz w:val="28"/>
          <w:lang w:val="en-US"/>
        </w:rPr>
      </w:pPr>
      <w:r w:rsidRPr="00AB2091">
        <w:rPr>
          <w:sz w:val="28"/>
          <w:lang w:val="en-US"/>
        </w:rPr>
        <w:tab/>
        <w:t xml:space="preserve">В </w:t>
      </w:r>
      <w:proofErr w:type="spellStart"/>
      <w:r w:rsidRPr="00AB2091">
        <w:rPr>
          <w:sz w:val="28"/>
          <w:lang w:val="en-US"/>
        </w:rPr>
        <w:t>проекта</w:t>
      </w:r>
      <w:proofErr w:type="spellEnd"/>
      <w:r w:rsidRPr="00AB2091">
        <w:rPr>
          <w:sz w:val="28"/>
          <w:lang w:val="en-US"/>
        </w:rPr>
        <w:t xml:space="preserve"> </w:t>
      </w:r>
      <w:proofErr w:type="spellStart"/>
      <w:r w:rsidRPr="00AB2091">
        <w:rPr>
          <w:sz w:val="28"/>
          <w:lang w:val="en-US"/>
        </w:rPr>
        <w:t>бяха</w:t>
      </w:r>
      <w:proofErr w:type="spellEnd"/>
      <w:r w:rsidRPr="00AB2091">
        <w:rPr>
          <w:sz w:val="28"/>
          <w:lang w:val="en-US"/>
        </w:rPr>
        <w:t xml:space="preserve"> </w:t>
      </w:r>
      <w:proofErr w:type="spellStart"/>
      <w:r w:rsidRPr="00AB2091">
        <w:rPr>
          <w:sz w:val="28"/>
          <w:lang w:val="en-US"/>
        </w:rPr>
        <w:t>включени</w:t>
      </w:r>
      <w:proofErr w:type="spellEnd"/>
      <w:r w:rsidRPr="00AB2091">
        <w:rPr>
          <w:sz w:val="28"/>
          <w:lang w:val="en-US"/>
        </w:rPr>
        <w:t xml:space="preserve"> </w:t>
      </w:r>
      <w:proofErr w:type="spellStart"/>
      <w:r w:rsidRPr="00AB2091">
        <w:rPr>
          <w:sz w:val="28"/>
          <w:lang w:val="en-US"/>
        </w:rPr>
        <w:t>различни</w:t>
      </w:r>
      <w:proofErr w:type="spellEnd"/>
      <w:r w:rsidRPr="00AB2091">
        <w:rPr>
          <w:sz w:val="28"/>
          <w:lang w:val="en-US"/>
        </w:rPr>
        <w:t xml:space="preserve"> </w:t>
      </w:r>
      <w:proofErr w:type="spellStart"/>
      <w:r w:rsidRPr="00AB2091">
        <w:rPr>
          <w:sz w:val="28"/>
          <w:lang w:val="en-US"/>
        </w:rPr>
        <w:t>дейности</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w:t>
      </w:r>
    </w:p>
    <w:p w14:paraId="308C8D77" w14:textId="77777777" w:rsidR="00502332" w:rsidRPr="00AB2091" w:rsidRDefault="00502332" w:rsidP="00E45AB4">
      <w:pPr>
        <w:spacing w:line="276" w:lineRule="auto"/>
        <w:rPr>
          <w:sz w:val="28"/>
          <w:lang w:val="en-US"/>
        </w:rPr>
      </w:pPr>
      <w:r w:rsidRPr="00AB2091">
        <w:rPr>
          <w:sz w:val="28"/>
          <w:lang w:val="en-US"/>
        </w:rPr>
        <w:t>•</w:t>
      </w:r>
      <w:r w:rsidRPr="00AB2091">
        <w:rPr>
          <w:sz w:val="28"/>
          <w:lang w:val="en-US"/>
        </w:rPr>
        <w:tab/>
      </w:r>
      <w:proofErr w:type="spellStart"/>
      <w:r w:rsidRPr="00AB2091">
        <w:rPr>
          <w:sz w:val="28"/>
          <w:lang w:val="en-US"/>
        </w:rPr>
        <w:t>Приобщаване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различните</w:t>
      </w:r>
      <w:proofErr w:type="spellEnd"/>
      <w:r w:rsidRPr="00AB2091">
        <w:rPr>
          <w:sz w:val="28"/>
          <w:lang w:val="en-US"/>
        </w:rPr>
        <w:t xml:space="preserve"> -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интеркултурно</w:t>
      </w:r>
      <w:proofErr w:type="spellEnd"/>
      <w:r w:rsidRPr="00AB2091">
        <w:rPr>
          <w:sz w:val="28"/>
          <w:lang w:val="en-US"/>
        </w:rPr>
        <w:t xml:space="preserve"> </w:t>
      </w:r>
      <w:proofErr w:type="spellStart"/>
      <w:r w:rsidRPr="00AB2091">
        <w:rPr>
          <w:sz w:val="28"/>
          <w:lang w:val="en-US"/>
        </w:rPr>
        <w:t>обучение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целевата</w:t>
      </w:r>
      <w:proofErr w:type="spellEnd"/>
      <w:r w:rsidRPr="00AB2091">
        <w:rPr>
          <w:sz w:val="28"/>
          <w:lang w:val="en-US"/>
        </w:rPr>
        <w:t xml:space="preserve"> </w:t>
      </w:r>
      <w:proofErr w:type="spellStart"/>
      <w:r w:rsidRPr="00AB2091">
        <w:rPr>
          <w:sz w:val="28"/>
          <w:lang w:val="en-US"/>
        </w:rPr>
        <w:t>група</w:t>
      </w:r>
      <w:proofErr w:type="spellEnd"/>
      <w:r w:rsidRPr="00AB2091">
        <w:rPr>
          <w:sz w:val="28"/>
          <w:lang w:val="en-US"/>
        </w:rPr>
        <w:t xml:space="preserve"> </w:t>
      </w:r>
    </w:p>
    <w:p w14:paraId="1B1BCE26" w14:textId="77777777" w:rsidR="00502332" w:rsidRPr="00AB2091" w:rsidRDefault="00502332" w:rsidP="00E45AB4">
      <w:pPr>
        <w:spacing w:line="276" w:lineRule="auto"/>
        <w:rPr>
          <w:sz w:val="28"/>
          <w:lang w:val="en-US"/>
        </w:rPr>
      </w:pPr>
      <w:r w:rsidRPr="00AB2091">
        <w:rPr>
          <w:sz w:val="28"/>
          <w:lang w:val="en-US"/>
        </w:rPr>
        <w:t>•</w:t>
      </w:r>
      <w:r w:rsidRPr="00AB2091">
        <w:rPr>
          <w:sz w:val="28"/>
          <w:lang w:val="en-US"/>
        </w:rPr>
        <w:tab/>
      </w:r>
      <w:proofErr w:type="spellStart"/>
      <w:r w:rsidRPr="00AB2091">
        <w:rPr>
          <w:sz w:val="28"/>
          <w:lang w:val="en-US"/>
        </w:rPr>
        <w:t>Интегриране</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целевата</w:t>
      </w:r>
      <w:proofErr w:type="spellEnd"/>
      <w:r w:rsidRPr="00AB2091">
        <w:rPr>
          <w:sz w:val="28"/>
          <w:lang w:val="en-US"/>
        </w:rPr>
        <w:t xml:space="preserve"> </w:t>
      </w:r>
      <w:proofErr w:type="spellStart"/>
      <w:r w:rsidRPr="00AB2091">
        <w:rPr>
          <w:sz w:val="28"/>
          <w:lang w:val="en-US"/>
        </w:rPr>
        <w:t>група</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творчество</w:t>
      </w:r>
      <w:proofErr w:type="spellEnd"/>
      <w:r w:rsidRPr="00AB2091">
        <w:rPr>
          <w:sz w:val="28"/>
          <w:lang w:val="en-US"/>
        </w:rPr>
        <w:t xml:space="preserve"> и </w:t>
      </w:r>
      <w:proofErr w:type="spellStart"/>
      <w:r w:rsidRPr="00AB2091">
        <w:rPr>
          <w:sz w:val="28"/>
          <w:lang w:val="en-US"/>
        </w:rPr>
        <w:t>спорт</w:t>
      </w:r>
      <w:proofErr w:type="spellEnd"/>
    </w:p>
    <w:p w14:paraId="14C04FF7" w14:textId="77777777" w:rsidR="00502332" w:rsidRPr="00AB2091" w:rsidRDefault="00502332" w:rsidP="00E45AB4">
      <w:pPr>
        <w:spacing w:line="276" w:lineRule="auto"/>
        <w:rPr>
          <w:sz w:val="28"/>
          <w:lang w:val="en-US"/>
        </w:rPr>
      </w:pPr>
      <w:r w:rsidRPr="00AB2091">
        <w:rPr>
          <w:sz w:val="28"/>
          <w:lang w:val="en-US"/>
        </w:rPr>
        <w:t>•</w:t>
      </w:r>
      <w:r w:rsidRPr="00AB2091">
        <w:rPr>
          <w:sz w:val="28"/>
          <w:lang w:val="en-US"/>
        </w:rPr>
        <w:tab/>
      </w:r>
      <w:proofErr w:type="spellStart"/>
      <w:r w:rsidRPr="00AB2091">
        <w:rPr>
          <w:sz w:val="28"/>
          <w:lang w:val="en-US"/>
        </w:rPr>
        <w:t>Приобщаване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родителите</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процеса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интегриране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целевата</w:t>
      </w:r>
      <w:proofErr w:type="spellEnd"/>
      <w:r w:rsidRPr="00AB2091">
        <w:rPr>
          <w:sz w:val="28"/>
          <w:lang w:val="en-US"/>
        </w:rPr>
        <w:t xml:space="preserve"> </w:t>
      </w:r>
      <w:proofErr w:type="spellStart"/>
      <w:r w:rsidRPr="00AB2091">
        <w:rPr>
          <w:sz w:val="28"/>
          <w:lang w:val="en-US"/>
        </w:rPr>
        <w:t>група</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w:t>
      </w:r>
    </w:p>
    <w:p w14:paraId="30C86723" w14:textId="0515C718" w:rsidR="00502332" w:rsidRPr="00AB2091" w:rsidRDefault="00502332" w:rsidP="00E45AB4">
      <w:pPr>
        <w:spacing w:line="276" w:lineRule="auto"/>
        <w:rPr>
          <w:sz w:val="28"/>
          <w:lang w:val="en-US"/>
        </w:rPr>
      </w:pPr>
      <w:proofErr w:type="spellStart"/>
      <w:r w:rsidRPr="00AB2091">
        <w:rPr>
          <w:sz w:val="28"/>
          <w:lang w:val="en-US"/>
        </w:rPr>
        <w:t>Една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дейностите</w:t>
      </w:r>
      <w:proofErr w:type="spellEnd"/>
      <w:r w:rsidRPr="00AB2091">
        <w:rPr>
          <w:sz w:val="28"/>
          <w:lang w:val="en-US"/>
        </w:rPr>
        <w:t xml:space="preserve"> </w:t>
      </w:r>
      <w:proofErr w:type="spellStart"/>
      <w:r w:rsidRPr="00AB2091">
        <w:rPr>
          <w:sz w:val="28"/>
          <w:lang w:val="en-US"/>
        </w:rPr>
        <w:t>предвиждаше</w:t>
      </w:r>
      <w:proofErr w:type="spellEnd"/>
      <w:r w:rsidRPr="00AB2091">
        <w:rPr>
          <w:sz w:val="28"/>
          <w:lang w:val="en-US"/>
        </w:rPr>
        <w:t xml:space="preserve"> </w:t>
      </w:r>
      <w:proofErr w:type="spellStart"/>
      <w:r w:rsidRPr="00AB2091">
        <w:rPr>
          <w:sz w:val="28"/>
          <w:lang w:val="en-US"/>
        </w:rPr>
        <w:t>подобряване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среда</w:t>
      </w:r>
      <w:proofErr w:type="spellEnd"/>
      <w:r w:rsidRPr="00AB2091">
        <w:rPr>
          <w:sz w:val="28"/>
          <w:lang w:val="en-US"/>
        </w:rPr>
        <w:t xml:space="preserve">. </w:t>
      </w:r>
      <w:proofErr w:type="spellStart"/>
      <w:r w:rsidRPr="00AB2091">
        <w:rPr>
          <w:sz w:val="28"/>
          <w:lang w:val="en-US"/>
        </w:rPr>
        <w:t>Осигуряването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съвременна</w:t>
      </w:r>
      <w:proofErr w:type="spellEnd"/>
      <w:r w:rsidRPr="00AB2091">
        <w:rPr>
          <w:sz w:val="28"/>
          <w:lang w:val="en-US"/>
        </w:rPr>
        <w:t xml:space="preserve"> </w:t>
      </w:r>
      <w:proofErr w:type="spellStart"/>
      <w:r w:rsidRPr="00AB2091">
        <w:rPr>
          <w:sz w:val="28"/>
          <w:lang w:val="en-US"/>
        </w:rPr>
        <w:t>интерактивна</w:t>
      </w:r>
      <w:proofErr w:type="spellEnd"/>
      <w:r w:rsidRPr="00AB2091">
        <w:rPr>
          <w:sz w:val="28"/>
          <w:lang w:val="en-US"/>
        </w:rPr>
        <w:t xml:space="preserve"> </w:t>
      </w:r>
      <w:proofErr w:type="spellStart"/>
      <w:r w:rsidRPr="00AB2091">
        <w:rPr>
          <w:sz w:val="28"/>
          <w:lang w:val="en-US"/>
        </w:rPr>
        <w:t>дидактическа</w:t>
      </w:r>
      <w:proofErr w:type="spellEnd"/>
      <w:r w:rsidRPr="00AB2091">
        <w:rPr>
          <w:sz w:val="28"/>
          <w:lang w:val="en-US"/>
        </w:rPr>
        <w:t xml:space="preserve"> </w:t>
      </w:r>
      <w:proofErr w:type="spellStart"/>
      <w:r w:rsidRPr="00AB2091">
        <w:rPr>
          <w:sz w:val="28"/>
          <w:lang w:val="en-US"/>
        </w:rPr>
        <w:t>база</w:t>
      </w:r>
      <w:proofErr w:type="spellEnd"/>
      <w:r w:rsidRPr="00AB2091">
        <w:rPr>
          <w:sz w:val="28"/>
          <w:lang w:val="en-US"/>
        </w:rPr>
        <w:t xml:space="preserve"> е </w:t>
      </w:r>
      <w:proofErr w:type="spellStart"/>
      <w:r w:rsidRPr="00AB2091">
        <w:rPr>
          <w:sz w:val="28"/>
          <w:lang w:val="en-US"/>
        </w:rPr>
        <w:t>условие</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постигане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проектните</w:t>
      </w:r>
      <w:proofErr w:type="spellEnd"/>
      <w:r w:rsidRPr="00AB2091">
        <w:rPr>
          <w:sz w:val="28"/>
          <w:lang w:val="en-US"/>
        </w:rPr>
        <w:t xml:space="preserve"> </w:t>
      </w:r>
      <w:proofErr w:type="spellStart"/>
      <w:r w:rsidRPr="00AB2091">
        <w:rPr>
          <w:sz w:val="28"/>
          <w:lang w:val="en-US"/>
        </w:rPr>
        <w:t>цели</w:t>
      </w:r>
      <w:proofErr w:type="spellEnd"/>
      <w:r w:rsidRPr="00AB2091">
        <w:rPr>
          <w:sz w:val="28"/>
          <w:lang w:val="en-US"/>
        </w:rPr>
        <w:t xml:space="preserve"> и </w:t>
      </w:r>
      <w:proofErr w:type="spellStart"/>
      <w:r w:rsidRPr="00AB2091">
        <w:rPr>
          <w:sz w:val="28"/>
          <w:lang w:val="en-US"/>
        </w:rPr>
        <w:t>устойчивост</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постигнатите</w:t>
      </w:r>
      <w:proofErr w:type="spellEnd"/>
      <w:r w:rsidRPr="00AB2091">
        <w:rPr>
          <w:sz w:val="28"/>
          <w:lang w:val="en-US"/>
        </w:rPr>
        <w:t xml:space="preserve"> </w:t>
      </w:r>
      <w:proofErr w:type="spellStart"/>
      <w:r w:rsidRPr="00AB2091">
        <w:rPr>
          <w:sz w:val="28"/>
          <w:lang w:val="en-US"/>
        </w:rPr>
        <w:t>проектни</w:t>
      </w:r>
      <w:proofErr w:type="spellEnd"/>
      <w:r w:rsidRPr="00AB2091">
        <w:rPr>
          <w:sz w:val="28"/>
          <w:lang w:val="en-US"/>
        </w:rPr>
        <w:t xml:space="preserve"> </w:t>
      </w:r>
      <w:proofErr w:type="spellStart"/>
      <w:r w:rsidRPr="00AB2091">
        <w:rPr>
          <w:sz w:val="28"/>
          <w:lang w:val="en-US"/>
        </w:rPr>
        <w:t>резултати</w:t>
      </w:r>
      <w:proofErr w:type="spellEnd"/>
      <w:r w:rsidRPr="00AB2091">
        <w:rPr>
          <w:sz w:val="28"/>
          <w:lang w:val="en-US"/>
        </w:rPr>
        <w:t xml:space="preserve">. </w:t>
      </w:r>
      <w:proofErr w:type="spellStart"/>
      <w:r w:rsidRPr="00AB2091">
        <w:rPr>
          <w:sz w:val="28"/>
          <w:lang w:val="en-US"/>
        </w:rPr>
        <w:t>Интерактивният</w:t>
      </w:r>
      <w:proofErr w:type="spellEnd"/>
      <w:r w:rsidRPr="00AB2091">
        <w:rPr>
          <w:sz w:val="28"/>
          <w:lang w:val="en-US"/>
        </w:rPr>
        <w:t xml:space="preserve"> </w:t>
      </w:r>
      <w:proofErr w:type="spellStart"/>
      <w:r w:rsidRPr="00AB2091">
        <w:rPr>
          <w:sz w:val="28"/>
          <w:lang w:val="en-US"/>
        </w:rPr>
        <w:t>образователен</w:t>
      </w:r>
      <w:proofErr w:type="spellEnd"/>
      <w:r w:rsidRPr="00AB2091">
        <w:rPr>
          <w:sz w:val="28"/>
          <w:lang w:val="en-US"/>
        </w:rPr>
        <w:t xml:space="preserve"> </w:t>
      </w:r>
      <w:proofErr w:type="spellStart"/>
      <w:r w:rsidRPr="00AB2091">
        <w:rPr>
          <w:sz w:val="28"/>
          <w:lang w:val="en-US"/>
        </w:rPr>
        <w:t>процес</w:t>
      </w:r>
      <w:proofErr w:type="spellEnd"/>
      <w:r w:rsidRPr="00AB2091">
        <w:rPr>
          <w:sz w:val="28"/>
          <w:lang w:val="en-US"/>
        </w:rPr>
        <w:t xml:space="preserve"> </w:t>
      </w:r>
      <w:proofErr w:type="spellStart"/>
      <w:r w:rsidRPr="00AB2091">
        <w:rPr>
          <w:sz w:val="28"/>
          <w:lang w:val="en-US"/>
        </w:rPr>
        <w:t>предлага</w:t>
      </w:r>
      <w:proofErr w:type="spellEnd"/>
      <w:r w:rsidRPr="00AB2091">
        <w:rPr>
          <w:sz w:val="28"/>
          <w:lang w:val="en-US"/>
        </w:rPr>
        <w:t xml:space="preserve"> </w:t>
      </w:r>
      <w:proofErr w:type="spellStart"/>
      <w:r w:rsidRPr="00AB2091">
        <w:rPr>
          <w:sz w:val="28"/>
          <w:lang w:val="en-US"/>
        </w:rPr>
        <w:t>разнообразие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методи</w:t>
      </w:r>
      <w:proofErr w:type="spellEnd"/>
      <w:r w:rsidRPr="00AB2091">
        <w:rPr>
          <w:sz w:val="28"/>
          <w:lang w:val="en-US"/>
        </w:rPr>
        <w:t xml:space="preserve"> и </w:t>
      </w:r>
      <w:proofErr w:type="spellStart"/>
      <w:r w:rsidRPr="00AB2091">
        <w:rPr>
          <w:sz w:val="28"/>
          <w:lang w:val="en-US"/>
        </w:rPr>
        <w:t>средства</w:t>
      </w:r>
      <w:proofErr w:type="spellEnd"/>
      <w:r w:rsidRPr="00AB2091">
        <w:rPr>
          <w:sz w:val="28"/>
          <w:lang w:val="en-US"/>
        </w:rPr>
        <w:t xml:space="preserve">, </w:t>
      </w:r>
      <w:proofErr w:type="spellStart"/>
      <w:r w:rsidRPr="00AB2091">
        <w:rPr>
          <w:sz w:val="28"/>
          <w:lang w:val="en-US"/>
        </w:rPr>
        <w:t>които</w:t>
      </w:r>
      <w:proofErr w:type="spellEnd"/>
      <w:r w:rsidRPr="00AB2091">
        <w:rPr>
          <w:sz w:val="28"/>
          <w:lang w:val="en-US"/>
        </w:rPr>
        <w:t xml:space="preserve"> </w:t>
      </w:r>
      <w:proofErr w:type="spellStart"/>
      <w:r w:rsidRPr="00AB2091">
        <w:rPr>
          <w:sz w:val="28"/>
          <w:lang w:val="en-US"/>
        </w:rPr>
        <w:t>превръщат</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пасивни</w:t>
      </w:r>
      <w:proofErr w:type="spellEnd"/>
      <w:r w:rsidRPr="00AB2091">
        <w:rPr>
          <w:sz w:val="28"/>
          <w:lang w:val="en-US"/>
        </w:rPr>
        <w:t xml:space="preserve"> </w:t>
      </w:r>
      <w:proofErr w:type="spellStart"/>
      <w:r w:rsidR="00656E4B" w:rsidRPr="00AB2091">
        <w:rPr>
          <w:sz w:val="28"/>
          <w:lang w:val="en-US"/>
        </w:rPr>
        <w:t>наблюдатели</w:t>
      </w:r>
      <w:proofErr w:type="spellEnd"/>
      <w:r w:rsidR="00656E4B" w:rsidRPr="00AB2091">
        <w:rPr>
          <w:sz w:val="28"/>
          <w:lang w:val="en-US"/>
        </w:rPr>
        <w:t xml:space="preserve"> в</w:t>
      </w:r>
      <w:r w:rsidRPr="00AB2091">
        <w:rPr>
          <w:sz w:val="28"/>
          <w:lang w:val="en-US"/>
        </w:rPr>
        <w:t xml:space="preserve"> </w:t>
      </w:r>
      <w:proofErr w:type="spellStart"/>
      <w:r w:rsidRPr="00AB2091">
        <w:rPr>
          <w:sz w:val="28"/>
          <w:lang w:val="en-US"/>
        </w:rPr>
        <w:t>активни</w:t>
      </w:r>
      <w:proofErr w:type="spellEnd"/>
      <w:r w:rsidRPr="00AB2091">
        <w:rPr>
          <w:sz w:val="28"/>
          <w:lang w:val="en-US"/>
        </w:rPr>
        <w:t xml:space="preserve"> </w:t>
      </w:r>
      <w:proofErr w:type="spellStart"/>
      <w:r w:rsidR="00656E4B" w:rsidRPr="00AB2091">
        <w:rPr>
          <w:sz w:val="28"/>
          <w:lang w:val="en-US"/>
        </w:rPr>
        <w:t>партньори</w:t>
      </w:r>
      <w:proofErr w:type="spellEnd"/>
      <w:r w:rsidR="00656E4B" w:rsidRPr="00AB2091">
        <w:rPr>
          <w:sz w:val="28"/>
          <w:lang w:val="en-US"/>
        </w:rPr>
        <w:t>.</w:t>
      </w:r>
      <w:r w:rsidRPr="00AB2091">
        <w:rPr>
          <w:sz w:val="28"/>
          <w:lang w:val="en-US"/>
        </w:rPr>
        <w:t xml:space="preserve"> </w:t>
      </w:r>
      <w:proofErr w:type="spellStart"/>
      <w:r w:rsidRPr="00AB2091">
        <w:rPr>
          <w:sz w:val="28"/>
          <w:lang w:val="en-US"/>
        </w:rPr>
        <w:t>Интерактивната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w:t>
      </w:r>
      <w:proofErr w:type="spellStart"/>
      <w:r w:rsidRPr="00AB2091">
        <w:rPr>
          <w:sz w:val="28"/>
          <w:lang w:val="en-US"/>
        </w:rPr>
        <w:t>среда</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алтернатива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традиционното</w:t>
      </w:r>
      <w:proofErr w:type="spellEnd"/>
      <w:r w:rsidRPr="00AB2091">
        <w:rPr>
          <w:sz w:val="28"/>
          <w:lang w:val="en-US"/>
        </w:rPr>
        <w:t xml:space="preserve"> </w:t>
      </w:r>
      <w:proofErr w:type="spellStart"/>
      <w:r w:rsidRPr="00AB2091">
        <w:rPr>
          <w:sz w:val="28"/>
          <w:lang w:val="en-US"/>
        </w:rPr>
        <w:t>обучение</w:t>
      </w:r>
      <w:proofErr w:type="spellEnd"/>
      <w:r w:rsidRPr="00AB2091">
        <w:rPr>
          <w:sz w:val="28"/>
          <w:lang w:val="en-US"/>
        </w:rPr>
        <w:t xml:space="preserve"> </w:t>
      </w:r>
      <w:proofErr w:type="spellStart"/>
      <w:r w:rsidRPr="00AB2091">
        <w:rPr>
          <w:sz w:val="28"/>
          <w:lang w:val="en-US"/>
        </w:rPr>
        <w:t>изисква</w:t>
      </w:r>
      <w:proofErr w:type="spellEnd"/>
      <w:r w:rsidRPr="00AB2091">
        <w:rPr>
          <w:sz w:val="28"/>
          <w:lang w:val="en-US"/>
        </w:rPr>
        <w:t xml:space="preserve"> </w:t>
      </w:r>
      <w:proofErr w:type="spellStart"/>
      <w:r w:rsidRPr="00AB2091">
        <w:rPr>
          <w:sz w:val="28"/>
          <w:lang w:val="en-US"/>
        </w:rPr>
        <w:t>нова</w:t>
      </w:r>
      <w:proofErr w:type="spellEnd"/>
      <w:r w:rsidRPr="00AB2091">
        <w:rPr>
          <w:sz w:val="28"/>
          <w:lang w:val="en-US"/>
        </w:rPr>
        <w:t xml:space="preserve"> </w:t>
      </w:r>
      <w:proofErr w:type="spellStart"/>
      <w:r w:rsidRPr="00AB2091">
        <w:rPr>
          <w:sz w:val="28"/>
          <w:lang w:val="en-US"/>
        </w:rPr>
        <w:t>организация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пространството</w:t>
      </w:r>
      <w:proofErr w:type="spellEnd"/>
      <w:r w:rsidRPr="00AB2091">
        <w:rPr>
          <w:sz w:val="28"/>
          <w:lang w:val="en-US"/>
        </w:rPr>
        <w:t xml:space="preserve"> –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подредбата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мебелите</w:t>
      </w:r>
      <w:proofErr w:type="spellEnd"/>
      <w:r w:rsidRPr="00AB2091">
        <w:rPr>
          <w:sz w:val="28"/>
          <w:lang w:val="en-US"/>
        </w:rPr>
        <w:t xml:space="preserve">, </w:t>
      </w:r>
      <w:proofErr w:type="spellStart"/>
      <w:r w:rsidRPr="00AB2091">
        <w:rPr>
          <w:sz w:val="28"/>
          <w:lang w:val="en-US"/>
        </w:rPr>
        <w:t>използвани</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до</w:t>
      </w:r>
      <w:proofErr w:type="spellEnd"/>
      <w:r w:rsidRPr="00AB2091">
        <w:rPr>
          <w:sz w:val="28"/>
          <w:lang w:val="en-US"/>
        </w:rPr>
        <w:t xml:space="preserve"> </w:t>
      </w:r>
      <w:proofErr w:type="spellStart"/>
      <w:r w:rsidRPr="00AB2091">
        <w:rPr>
          <w:sz w:val="28"/>
          <w:lang w:val="en-US"/>
        </w:rPr>
        <w:t>възможността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излагане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детско</w:t>
      </w:r>
      <w:proofErr w:type="spellEnd"/>
      <w:r w:rsidRPr="00AB2091">
        <w:rPr>
          <w:sz w:val="28"/>
          <w:lang w:val="en-US"/>
        </w:rPr>
        <w:t xml:space="preserve"> </w:t>
      </w:r>
      <w:proofErr w:type="spellStart"/>
      <w:r w:rsidRPr="00AB2091">
        <w:rPr>
          <w:sz w:val="28"/>
          <w:lang w:val="en-US"/>
        </w:rPr>
        <w:t>творчество</w:t>
      </w:r>
      <w:proofErr w:type="spellEnd"/>
      <w:r w:rsidRPr="00AB2091">
        <w:rPr>
          <w:sz w:val="28"/>
          <w:lang w:val="en-US"/>
        </w:rPr>
        <w:t xml:space="preserve">. </w:t>
      </w:r>
      <w:proofErr w:type="spellStart"/>
      <w:r w:rsidRPr="00AB2091">
        <w:rPr>
          <w:sz w:val="28"/>
          <w:lang w:val="en-US"/>
        </w:rPr>
        <w:t>Интерактивните</w:t>
      </w:r>
      <w:proofErr w:type="spellEnd"/>
      <w:r w:rsidRPr="00AB2091">
        <w:rPr>
          <w:sz w:val="28"/>
          <w:lang w:val="en-US"/>
        </w:rPr>
        <w:t xml:space="preserve"> </w:t>
      </w:r>
      <w:proofErr w:type="spellStart"/>
      <w:r w:rsidRPr="00AB2091">
        <w:rPr>
          <w:sz w:val="28"/>
          <w:lang w:val="en-US"/>
        </w:rPr>
        <w:t>методи</w:t>
      </w:r>
      <w:proofErr w:type="spellEnd"/>
      <w:r w:rsidRPr="00AB2091">
        <w:rPr>
          <w:sz w:val="28"/>
          <w:lang w:val="en-US"/>
        </w:rPr>
        <w:t xml:space="preserve"> </w:t>
      </w:r>
      <w:proofErr w:type="spellStart"/>
      <w:r w:rsidRPr="00AB2091">
        <w:rPr>
          <w:sz w:val="28"/>
          <w:lang w:val="en-US"/>
        </w:rPr>
        <w:t>формират</w:t>
      </w:r>
      <w:proofErr w:type="spellEnd"/>
      <w:r w:rsidRPr="00AB2091">
        <w:rPr>
          <w:sz w:val="28"/>
          <w:lang w:val="en-US"/>
        </w:rPr>
        <w:t xml:space="preserve"> </w:t>
      </w:r>
      <w:proofErr w:type="spellStart"/>
      <w:r w:rsidRPr="00AB2091">
        <w:rPr>
          <w:sz w:val="28"/>
          <w:lang w:val="en-US"/>
        </w:rPr>
        <w:t>партньорски</w:t>
      </w:r>
      <w:proofErr w:type="spellEnd"/>
      <w:r w:rsidRPr="00AB2091">
        <w:rPr>
          <w:sz w:val="28"/>
          <w:lang w:val="en-US"/>
        </w:rPr>
        <w:t xml:space="preserve"> </w:t>
      </w:r>
      <w:proofErr w:type="spellStart"/>
      <w:r w:rsidRPr="00AB2091">
        <w:rPr>
          <w:sz w:val="28"/>
          <w:lang w:val="en-US"/>
        </w:rPr>
        <w:t>взаимоотношения</w:t>
      </w:r>
      <w:proofErr w:type="spellEnd"/>
      <w:r w:rsidRPr="00AB2091">
        <w:rPr>
          <w:sz w:val="28"/>
          <w:lang w:val="en-US"/>
        </w:rPr>
        <w:t xml:space="preserve"> и </w:t>
      </w:r>
      <w:proofErr w:type="spellStart"/>
      <w:r w:rsidRPr="00AB2091">
        <w:rPr>
          <w:sz w:val="28"/>
          <w:lang w:val="en-US"/>
        </w:rPr>
        <w:t>диалогов</w:t>
      </w:r>
      <w:proofErr w:type="spellEnd"/>
      <w:r w:rsidRPr="00AB2091">
        <w:rPr>
          <w:sz w:val="28"/>
          <w:lang w:val="en-US"/>
        </w:rPr>
        <w:t xml:space="preserve"> </w:t>
      </w:r>
      <w:proofErr w:type="spellStart"/>
      <w:r w:rsidR="00656E4B" w:rsidRPr="00AB2091">
        <w:rPr>
          <w:sz w:val="28"/>
          <w:lang w:val="en-US"/>
        </w:rPr>
        <w:t>вид</w:t>
      </w:r>
      <w:proofErr w:type="spellEnd"/>
      <w:r w:rsidR="00656E4B" w:rsidRPr="00AB2091">
        <w:rPr>
          <w:sz w:val="28"/>
          <w:lang w:val="en-US"/>
        </w:rPr>
        <w:t xml:space="preserve"> </w:t>
      </w:r>
      <w:proofErr w:type="spellStart"/>
      <w:r w:rsidR="00656E4B" w:rsidRPr="00AB2091">
        <w:rPr>
          <w:sz w:val="28"/>
          <w:lang w:val="en-US"/>
        </w:rPr>
        <w:t>на</w:t>
      </w:r>
      <w:proofErr w:type="spellEnd"/>
      <w:r w:rsidRPr="00AB2091">
        <w:rPr>
          <w:sz w:val="28"/>
          <w:lang w:val="en-US"/>
        </w:rPr>
        <w:t xml:space="preserve"> </w:t>
      </w:r>
      <w:proofErr w:type="spellStart"/>
      <w:r w:rsidRPr="00AB2091">
        <w:rPr>
          <w:sz w:val="28"/>
          <w:lang w:val="en-US"/>
        </w:rPr>
        <w:t>комуникация</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тях</w:t>
      </w:r>
      <w:proofErr w:type="spellEnd"/>
      <w:r w:rsidRPr="00AB2091">
        <w:rPr>
          <w:sz w:val="28"/>
          <w:lang w:val="en-US"/>
        </w:rPr>
        <w:t xml:space="preserve"> и </w:t>
      </w:r>
      <w:proofErr w:type="spellStart"/>
      <w:r w:rsidRPr="00AB2091">
        <w:rPr>
          <w:sz w:val="28"/>
          <w:lang w:val="en-US"/>
        </w:rPr>
        <w:t>учителя</w:t>
      </w:r>
      <w:proofErr w:type="spellEnd"/>
      <w:r w:rsidRPr="00AB2091">
        <w:rPr>
          <w:sz w:val="28"/>
          <w:lang w:val="en-US"/>
        </w:rPr>
        <w:t xml:space="preserve">.  </w:t>
      </w:r>
      <w:proofErr w:type="spellStart"/>
      <w:r w:rsidRPr="00AB2091">
        <w:rPr>
          <w:sz w:val="28"/>
          <w:lang w:val="en-US"/>
        </w:rPr>
        <w:t>Това</w:t>
      </w:r>
      <w:proofErr w:type="spellEnd"/>
      <w:r w:rsidRPr="00AB2091">
        <w:rPr>
          <w:sz w:val="28"/>
          <w:lang w:val="en-US"/>
        </w:rPr>
        <w:t xml:space="preserve"> </w:t>
      </w:r>
      <w:proofErr w:type="spellStart"/>
      <w:r w:rsidRPr="00AB2091">
        <w:rPr>
          <w:sz w:val="28"/>
          <w:lang w:val="en-US"/>
        </w:rPr>
        <w:t>спомага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преодоляване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бариерите</w:t>
      </w:r>
      <w:proofErr w:type="spellEnd"/>
      <w:r w:rsidRPr="00AB2091">
        <w:rPr>
          <w:sz w:val="28"/>
          <w:lang w:val="en-US"/>
        </w:rPr>
        <w:t xml:space="preserve"> в </w:t>
      </w:r>
      <w:proofErr w:type="spellStart"/>
      <w:r w:rsidRPr="00AB2091">
        <w:rPr>
          <w:sz w:val="28"/>
          <w:lang w:val="en-US"/>
        </w:rPr>
        <w:t>общуването</w:t>
      </w:r>
      <w:proofErr w:type="spellEnd"/>
      <w:r w:rsidRPr="00AB2091">
        <w:rPr>
          <w:sz w:val="28"/>
          <w:lang w:val="en-US"/>
        </w:rPr>
        <w:t xml:space="preserve">, </w:t>
      </w:r>
      <w:proofErr w:type="spellStart"/>
      <w:r w:rsidRPr="00AB2091">
        <w:rPr>
          <w:sz w:val="28"/>
          <w:lang w:val="en-US"/>
        </w:rPr>
        <w:t>стимулира</w:t>
      </w:r>
      <w:proofErr w:type="spellEnd"/>
      <w:r w:rsidRPr="00AB2091">
        <w:rPr>
          <w:sz w:val="28"/>
          <w:lang w:val="en-US"/>
        </w:rPr>
        <w:t xml:space="preserve"> </w:t>
      </w:r>
      <w:proofErr w:type="spellStart"/>
      <w:r w:rsidRPr="00AB2091">
        <w:rPr>
          <w:sz w:val="28"/>
          <w:lang w:val="en-US"/>
        </w:rPr>
        <w:t>мисленето</w:t>
      </w:r>
      <w:proofErr w:type="spellEnd"/>
      <w:r w:rsidRPr="00AB2091">
        <w:rPr>
          <w:sz w:val="28"/>
          <w:lang w:val="en-US"/>
        </w:rPr>
        <w:t xml:space="preserve">, </w:t>
      </w:r>
      <w:proofErr w:type="spellStart"/>
      <w:r w:rsidRPr="00AB2091">
        <w:rPr>
          <w:sz w:val="28"/>
          <w:lang w:val="en-US"/>
        </w:rPr>
        <w:t>генерирането</w:t>
      </w:r>
      <w:proofErr w:type="spellEnd"/>
      <w:r w:rsidRPr="00AB2091">
        <w:rPr>
          <w:sz w:val="28"/>
          <w:lang w:val="en-US"/>
        </w:rPr>
        <w:t xml:space="preserve"> и </w:t>
      </w:r>
      <w:proofErr w:type="spellStart"/>
      <w:r w:rsidRPr="00AB2091">
        <w:rPr>
          <w:sz w:val="28"/>
          <w:lang w:val="en-US"/>
        </w:rPr>
        <w:t>обменянето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идеи</w:t>
      </w:r>
      <w:proofErr w:type="spellEnd"/>
      <w:r w:rsidRPr="00AB2091">
        <w:rPr>
          <w:sz w:val="28"/>
          <w:lang w:val="en-US"/>
        </w:rPr>
        <w:t xml:space="preserve">. </w:t>
      </w:r>
      <w:proofErr w:type="spellStart"/>
      <w:r w:rsidR="00656E4B" w:rsidRPr="00AB2091">
        <w:rPr>
          <w:sz w:val="28"/>
          <w:lang w:val="en-US"/>
        </w:rPr>
        <w:t>Интеракцията</w:t>
      </w:r>
      <w:proofErr w:type="spellEnd"/>
      <w:r w:rsidR="00656E4B" w:rsidRPr="00AB2091">
        <w:rPr>
          <w:sz w:val="28"/>
          <w:lang w:val="en-US"/>
        </w:rPr>
        <w:t xml:space="preserve"> </w:t>
      </w:r>
      <w:proofErr w:type="spellStart"/>
      <w:r w:rsidR="00656E4B" w:rsidRPr="00AB2091">
        <w:rPr>
          <w:sz w:val="28"/>
          <w:lang w:val="en-US"/>
        </w:rPr>
        <w:t>води</w:t>
      </w:r>
      <w:proofErr w:type="spellEnd"/>
      <w:r w:rsidRPr="00AB2091">
        <w:rPr>
          <w:sz w:val="28"/>
          <w:lang w:val="en-US"/>
        </w:rPr>
        <w:t xml:space="preserve"> </w:t>
      </w:r>
      <w:proofErr w:type="spellStart"/>
      <w:r w:rsidRPr="00AB2091">
        <w:rPr>
          <w:sz w:val="28"/>
          <w:lang w:val="en-US"/>
        </w:rPr>
        <w:t>до</w:t>
      </w:r>
      <w:proofErr w:type="spellEnd"/>
      <w:r w:rsidRPr="00AB2091">
        <w:rPr>
          <w:sz w:val="28"/>
          <w:lang w:val="en-US"/>
        </w:rPr>
        <w:t xml:space="preserve"> </w:t>
      </w:r>
      <w:proofErr w:type="spellStart"/>
      <w:r w:rsidRPr="00AB2091">
        <w:rPr>
          <w:sz w:val="28"/>
          <w:lang w:val="en-US"/>
        </w:rPr>
        <w:t>изясняване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различните</w:t>
      </w:r>
      <w:proofErr w:type="spellEnd"/>
      <w:r w:rsidRPr="00AB2091">
        <w:rPr>
          <w:sz w:val="28"/>
          <w:lang w:val="en-US"/>
        </w:rPr>
        <w:t xml:space="preserve"> </w:t>
      </w:r>
      <w:proofErr w:type="spellStart"/>
      <w:r w:rsidRPr="00AB2091">
        <w:rPr>
          <w:sz w:val="28"/>
          <w:lang w:val="en-US"/>
        </w:rPr>
        <w:t>гледни</w:t>
      </w:r>
      <w:proofErr w:type="spellEnd"/>
      <w:r w:rsidRPr="00AB2091">
        <w:rPr>
          <w:sz w:val="28"/>
          <w:lang w:val="en-US"/>
        </w:rPr>
        <w:t xml:space="preserve"> </w:t>
      </w:r>
      <w:proofErr w:type="spellStart"/>
      <w:r w:rsidRPr="00AB2091">
        <w:rPr>
          <w:sz w:val="28"/>
          <w:lang w:val="en-US"/>
        </w:rPr>
        <w:t>точки</w:t>
      </w:r>
      <w:proofErr w:type="spellEnd"/>
      <w:r w:rsidRPr="00AB2091">
        <w:rPr>
          <w:sz w:val="28"/>
          <w:lang w:val="en-US"/>
        </w:rPr>
        <w:t xml:space="preserve">, </w:t>
      </w:r>
      <w:proofErr w:type="spellStart"/>
      <w:r w:rsidRPr="00AB2091">
        <w:rPr>
          <w:sz w:val="28"/>
          <w:lang w:val="en-US"/>
        </w:rPr>
        <w:t>до</w:t>
      </w:r>
      <w:proofErr w:type="spellEnd"/>
      <w:r w:rsidRPr="00AB2091">
        <w:rPr>
          <w:sz w:val="28"/>
          <w:lang w:val="en-US"/>
        </w:rPr>
        <w:t xml:space="preserve"> </w:t>
      </w:r>
      <w:proofErr w:type="spellStart"/>
      <w:r w:rsidRPr="00AB2091">
        <w:rPr>
          <w:sz w:val="28"/>
          <w:lang w:val="en-US"/>
        </w:rPr>
        <w:t>толерантност</w:t>
      </w:r>
      <w:proofErr w:type="spellEnd"/>
      <w:r w:rsidRPr="00AB2091">
        <w:rPr>
          <w:sz w:val="28"/>
          <w:lang w:val="en-US"/>
        </w:rPr>
        <w:t xml:space="preserve"> в </w:t>
      </w:r>
      <w:proofErr w:type="spellStart"/>
      <w:r w:rsidRPr="00AB2091">
        <w:rPr>
          <w:sz w:val="28"/>
          <w:lang w:val="en-US"/>
        </w:rPr>
        <w:t>общуването</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средство</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приобщаване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всички</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 xml:space="preserve"> – </w:t>
      </w:r>
      <w:proofErr w:type="spellStart"/>
      <w:r w:rsidRPr="00AB2091">
        <w:rPr>
          <w:sz w:val="28"/>
          <w:lang w:val="en-US"/>
        </w:rPr>
        <w:t>формиране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умения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изслушване</w:t>
      </w:r>
      <w:proofErr w:type="spellEnd"/>
      <w:r w:rsidRPr="00AB2091">
        <w:rPr>
          <w:sz w:val="28"/>
          <w:lang w:val="en-US"/>
        </w:rPr>
        <w:t xml:space="preserve">, </w:t>
      </w:r>
      <w:proofErr w:type="spellStart"/>
      <w:r w:rsidR="00656E4B" w:rsidRPr="00AB2091">
        <w:rPr>
          <w:sz w:val="28"/>
          <w:lang w:val="en-US"/>
        </w:rPr>
        <w:t>обсъждане</w:t>
      </w:r>
      <w:proofErr w:type="spellEnd"/>
      <w:r w:rsidR="00656E4B" w:rsidRPr="00AB2091">
        <w:rPr>
          <w:sz w:val="28"/>
          <w:lang w:val="en-US"/>
        </w:rPr>
        <w:t xml:space="preserve"> и</w:t>
      </w:r>
      <w:r w:rsidRPr="00AB2091">
        <w:rPr>
          <w:sz w:val="28"/>
          <w:lang w:val="en-US"/>
        </w:rPr>
        <w:t xml:space="preserve"> </w:t>
      </w:r>
      <w:proofErr w:type="spellStart"/>
      <w:r w:rsidRPr="00AB2091">
        <w:rPr>
          <w:sz w:val="28"/>
          <w:lang w:val="en-US"/>
        </w:rPr>
        <w:t>приемане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различно</w:t>
      </w:r>
      <w:proofErr w:type="spellEnd"/>
      <w:r w:rsidRPr="00AB2091">
        <w:rPr>
          <w:sz w:val="28"/>
          <w:lang w:val="en-US"/>
        </w:rPr>
        <w:t xml:space="preserve"> </w:t>
      </w:r>
      <w:proofErr w:type="spellStart"/>
      <w:r w:rsidRPr="00AB2091">
        <w:rPr>
          <w:sz w:val="28"/>
          <w:lang w:val="en-US"/>
        </w:rPr>
        <w:t>мнение</w:t>
      </w:r>
      <w:proofErr w:type="spellEnd"/>
      <w:r w:rsidRPr="00AB2091">
        <w:rPr>
          <w:sz w:val="28"/>
          <w:lang w:val="en-US"/>
        </w:rPr>
        <w:t xml:space="preserve"> </w:t>
      </w:r>
      <w:proofErr w:type="spellStart"/>
      <w:r w:rsidRPr="00AB2091">
        <w:rPr>
          <w:sz w:val="28"/>
          <w:lang w:val="en-US"/>
        </w:rPr>
        <w:t>или</w:t>
      </w:r>
      <w:proofErr w:type="spellEnd"/>
      <w:r w:rsidRPr="00AB2091">
        <w:rPr>
          <w:sz w:val="28"/>
          <w:lang w:val="en-US"/>
        </w:rPr>
        <w:t xml:space="preserve"> </w:t>
      </w:r>
      <w:proofErr w:type="spellStart"/>
      <w:r w:rsidRPr="00AB2091">
        <w:rPr>
          <w:sz w:val="28"/>
          <w:lang w:val="en-US"/>
        </w:rPr>
        <w:t>отношение</w:t>
      </w:r>
      <w:proofErr w:type="spellEnd"/>
      <w:r w:rsidRPr="00AB2091">
        <w:rPr>
          <w:sz w:val="28"/>
          <w:lang w:val="en-US"/>
        </w:rPr>
        <w:t xml:space="preserve"> и </w:t>
      </w:r>
      <w:proofErr w:type="spellStart"/>
      <w:r w:rsidRPr="00AB2091">
        <w:rPr>
          <w:sz w:val="28"/>
          <w:lang w:val="en-US"/>
        </w:rPr>
        <w:t>др</w:t>
      </w:r>
      <w:proofErr w:type="spellEnd"/>
      <w:r w:rsidRPr="00AB2091">
        <w:rPr>
          <w:sz w:val="28"/>
          <w:lang w:val="en-US"/>
        </w:rPr>
        <w:t xml:space="preserve">. </w:t>
      </w:r>
      <w:proofErr w:type="spellStart"/>
      <w:r w:rsidRPr="00AB2091">
        <w:rPr>
          <w:sz w:val="28"/>
          <w:lang w:val="en-US"/>
        </w:rPr>
        <w:t>Създаването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динамична</w:t>
      </w:r>
      <w:proofErr w:type="spellEnd"/>
      <w:r w:rsidRPr="00AB2091">
        <w:rPr>
          <w:sz w:val="28"/>
          <w:lang w:val="en-US"/>
        </w:rPr>
        <w:t xml:space="preserve"> </w:t>
      </w:r>
      <w:proofErr w:type="spellStart"/>
      <w:r w:rsidRPr="00AB2091">
        <w:rPr>
          <w:sz w:val="28"/>
          <w:lang w:val="en-US"/>
        </w:rPr>
        <w:t>среда</w:t>
      </w:r>
      <w:proofErr w:type="spellEnd"/>
      <w:r w:rsidRPr="00AB2091">
        <w:rPr>
          <w:sz w:val="28"/>
          <w:lang w:val="en-US"/>
        </w:rPr>
        <w:t xml:space="preserve">, </w:t>
      </w:r>
      <w:proofErr w:type="spellStart"/>
      <w:r w:rsidRPr="00AB2091">
        <w:rPr>
          <w:sz w:val="28"/>
          <w:lang w:val="en-US"/>
        </w:rPr>
        <w:t>включваща</w:t>
      </w:r>
      <w:proofErr w:type="spellEnd"/>
      <w:r w:rsidRPr="00AB2091">
        <w:rPr>
          <w:sz w:val="28"/>
          <w:lang w:val="en-US"/>
        </w:rPr>
        <w:t xml:space="preserve"> </w:t>
      </w:r>
      <w:proofErr w:type="spellStart"/>
      <w:r w:rsidRPr="00AB2091">
        <w:rPr>
          <w:sz w:val="28"/>
          <w:lang w:val="en-US"/>
        </w:rPr>
        <w:t>съвременни</w:t>
      </w:r>
      <w:proofErr w:type="spellEnd"/>
      <w:r w:rsidRPr="00AB2091">
        <w:rPr>
          <w:sz w:val="28"/>
          <w:lang w:val="en-US"/>
        </w:rPr>
        <w:t xml:space="preserve"> </w:t>
      </w:r>
      <w:proofErr w:type="spellStart"/>
      <w:r w:rsidRPr="00AB2091">
        <w:rPr>
          <w:sz w:val="28"/>
          <w:lang w:val="en-US"/>
        </w:rPr>
        <w:t>технически</w:t>
      </w:r>
      <w:proofErr w:type="spellEnd"/>
      <w:r w:rsidRPr="00AB2091">
        <w:rPr>
          <w:sz w:val="28"/>
          <w:lang w:val="en-US"/>
        </w:rPr>
        <w:t xml:space="preserve"> </w:t>
      </w:r>
      <w:proofErr w:type="spellStart"/>
      <w:r w:rsidRPr="00AB2091">
        <w:rPr>
          <w:sz w:val="28"/>
          <w:lang w:val="en-US"/>
        </w:rPr>
        <w:t>средства</w:t>
      </w:r>
      <w:proofErr w:type="spellEnd"/>
      <w:r w:rsidRPr="00AB2091">
        <w:rPr>
          <w:sz w:val="28"/>
          <w:lang w:val="en-US"/>
        </w:rPr>
        <w:t xml:space="preserve"> и </w:t>
      </w:r>
      <w:proofErr w:type="spellStart"/>
      <w:r w:rsidRPr="00AB2091">
        <w:rPr>
          <w:sz w:val="28"/>
          <w:lang w:val="en-US"/>
        </w:rPr>
        <w:t>променящо</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пространство</w:t>
      </w:r>
      <w:proofErr w:type="spellEnd"/>
      <w:r w:rsidRPr="00AB2091">
        <w:rPr>
          <w:sz w:val="28"/>
          <w:lang w:val="en-US"/>
        </w:rPr>
        <w:t xml:space="preserve"> в </w:t>
      </w:r>
      <w:proofErr w:type="spellStart"/>
      <w:r w:rsidRPr="00AB2091">
        <w:rPr>
          <w:sz w:val="28"/>
          <w:lang w:val="en-US"/>
        </w:rPr>
        <w:t>зависимост</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предпочитанията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и </w:t>
      </w:r>
      <w:proofErr w:type="spellStart"/>
      <w:r w:rsidRPr="00AB2091">
        <w:rPr>
          <w:sz w:val="28"/>
          <w:lang w:val="en-US"/>
        </w:rPr>
        <w:t>педагогическите</w:t>
      </w:r>
      <w:proofErr w:type="spellEnd"/>
      <w:r w:rsidRPr="00AB2091">
        <w:rPr>
          <w:sz w:val="28"/>
          <w:lang w:val="en-US"/>
        </w:rPr>
        <w:t xml:space="preserve"> </w:t>
      </w:r>
      <w:proofErr w:type="spellStart"/>
      <w:r w:rsidRPr="00AB2091">
        <w:rPr>
          <w:sz w:val="28"/>
          <w:lang w:val="en-US"/>
        </w:rPr>
        <w:t>задачи</w:t>
      </w:r>
      <w:proofErr w:type="spellEnd"/>
      <w:r w:rsidRPr="00AB2091">
        <w:rPr>
          <w:sz w:val="28"/>
          <w:lang w:val="en-US"/>
        </w:rPr>
        <w:t xml:space="preserve">, </w:t>
      </w:r>
      <w:proofErr w:type="spellStart"/>
      <w:r w:rsidRPr="00AB2091">
        <w:rPr>
          <w:sz w:val="28"/>
          <w:lang w:val="en-US"/>
        </w:rPr>
        <w:t>поставени</w:t>
      </w:r>
      <w:proofErr w:type="spellEnd"/>
      <w:r w:rsidRPr="00AB2091">
        <w:rPr>
          <w:sz w:val="28"/>
          <w:lang w:val="en-US"/>
        </w:rPr>
        <w:t xml:space="preserve"> </w:t>
      </w:r>
      <w:proofErr w:type="spellStart"/>
      <w:r w:rsidRPr="00AB2091">
        <w:rPr>
          <w:sz w:val="28"/>
          <w:lang w:val="en-US"/>
        </w:rPr>
        <w:t>пред</w:t>
      </w:r>
      <w:proofErr w:type="spellEnd"/>
      <w:r w:rsidRPr="00AB2091">
        <w:rPr>
          <w:sz w:val="28"/>
          <w:lang w:val="en-US"/>
        </w:rPr>
        <w:t xml:space="preserve"> </w:t>
      </w:r>
      <w:proofErr w:type="spellStart"/>
      <w:r w:rsidRPr="00AB2091">
        <w:rPr>
          <w:sz w:val="28"/>
          <w:lang w:val="en-US"/>
        </w:rPr>
        <w:t>тях</w:t>
      </w:r>
      <w:proofErr w:type="spellEnd"/>
      <w:r w:rsidRPr="00AB2091">
        <w:rPr>
          <w:sz w:val="28"/>
          <w:lang w:val="en-US"/>
        </w:rPr>
        <w:t xml:space="preserve"> </w:t>
      </w:r>
      <w:proofErr w:type="spellStart"/>
      <w:r w:rsidRPr="00AB2091">
        <w:rPr>
          <w:sz w:val="28"/>
          <w:lang w:val="en-US"/>
        </w:rPr>
        <w:t>доведе</w:t>
      </w:r>
      <w:proofErr w:type="spellEnd"/>
      <w:r w:rsidRPr="00AB2091">
        <w:rPr>
          <w:sz w:val="28"/>
          <w:lang w:val="en-US"/>
        </w:rPr>
        <w:t xml:space="preserve"> </w:t>
      </w:r>
      <w:proofErr w:type="spellStart"/>
      <w:r w:rsidRPr="00AB2091">
        <w:rPr>
          <w:sz w:val="28"/>
          <w:lang w:val="en-US"/>
        </w:rPr>
        <w:t>до</w:t>
      </w:r>
      <w:proofErr w:type="spellEnd"/>
      <w:r w:rsidRPr="00AB2091">
        <w:rPr>
          <w:sz w:val="28"/>
          <w:lang w:val="en-US"/>
        </w:rPr>
        <w:t xml:space="preserve"> </w:t>
      </w:r>
      <w:proofErr w:type="spellStart"/>
      <w:r w:rsidRPr="00AB2091">
        <w:rPr>
          <w:sz w:val="28"/>
          <w:lang w:val="en-US"/>
        </w:rPr>
        <w:t>интерактивната</w:t>
      </w:r>
      <w:proofErr w:type="spellEnd"/>
      <w:r w:rsidRPr="00AB2091">
        <w:rPr>
          <w:sz w:val="28"/>
          <w:lang w:val="en-US"/>
        </w:rPr>
        <w:t xml:space="preserve"> </w:t>
      </w:r>
      <w:proofErr w:type="spellStart"/>
      <w:r w:rsidRPr="00AB2091">
        <w:rPr>
          <w:sz w:val="28"/>
          <w:lang w:val="en-US"/>
        </w:rPr>
        <w:t>комуникация</w:t>
      </w:r>
      <w:proofErr w:type="spellEnd"/>
      <w:r w:rsidRPr="00AB2091">
        <w:rPr>
          <w:sz w:val="28"/>
          <w:lang w:val="en-US"/>
        </w:rPr>
        <w:t xml:space="preserve"> в </w:t>
      </w:r>
      <w:proofErr w:type="spellStart"/>
      <w:r w:rsidRPr="00AB2091">
        <w:rPr>
          <w:sz w:val="28"/>
          <w:lang w:val="en-US"/>
        </w:rPr>
        <w:t>детската</w:t>
      </w:r>
      <w:proofErr w:type="spellEnd"/>
      <w:r w:rsidRPr="00AB2091">
        <w:rPr>
          <w:sz w:val="28"/>
          <w:lang w:val="en-US"/>
        </w:rPr>
        <w:t xml:space="preserve"> </w:t>
      </w:r>
      <w:proofErr w:type="spellStart"/>
      <w:r w:rsidRPr="00AB2091">
        <w:rPr>
          <w:sz w:val="28"/>
          <w:lang w:val="en-US"/>
        </w:rPr>
        <w:t>градина</w:t>
      </w:r>
      <w:proofErr w:type="spellEnd"/>
      <w:r w:rsidRPr="00AB2091">
        <w:rPr>
          <w:sz w:val="28"/>
          <w:lang w:val="en-US"/>
        </w:rPr>
        <w:t>.</w:t>
      </w:r>
    </w:p>
    <w:p w14:paraId="13296A3B" w14:textId="6569150D" w:rsidR="00502332" w:rsidRPr="00AB2091" w:rsidRDefault="00502332" w:rsidP="00E45AB4">
      <w:pPr>
        <w:spacing w:line="276" w:lineRule="auto"/>
        <w:rPr>
          <w:sz w:val="28"/>
          <w:lang w:val="en-US"/>
        </w:rPr>
      </w:pPr>
      <w:proofErr w:type="spellStart"/>
      <w:r w:rsidRPr="00AB2091">
        <w:rPr>
          <w:sz w:val="28"/>
          <w:lang w:val="en-US"/>
        </w:rPr>
        <w:t>Подготовката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ДГ „</w:t>
      </w:r>
      <w:proofErr w:type="spellStart"/>
      <w:r w:rsidRPr="00AB2091">
        <w:rPr>
          <w:sz w:val="28"/>
          <w:lang w:val="en-US"/>
        </w:rPr>
        <w:t>Чучулига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включването</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в </w:t>
      </w:r>
      <w:proofErr w:type="spellStart"/>
      <w:r w:rsidRPr="00AB2091">
        <w:rPr>
          <w:sz w:val="28"/>
          <w:lang w:val="en-US"/>
        </w:rPr>
        <w:t>образователния</w:t>
      </w:r>
      <w:proofErr w:type="spellEnd"/>
      <w:r w:rsidRPr="00AB2091">
        <w:rPr>
          <w:sz w:val="28"/>
          <w:lang w:val="en-US"/>
        </w:rPr>
        <w:t xml:space="preserve"> </w:t>
      </w:r>
      <w:proofErr w:type="spellStart"/>
      <w:r w:rsidRPr="00AB2091">
        <w:rPr>
          <w:sz w:val="28"/>
          <w:lang w:val="en-US"/>
        </w:rPr>
        <w:t>процес</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групова</w:t>
      </w:r>
      <w:proofErr w:type="spellEnd"/>
      <w:r w:rsidRPr="00AB2091">
        <w:rPr>
          <w:sz w:val="28"/>
          <w:lang w:val="en-US"/>
        </w:rPr>
        <w:t xml:space="preserve"> и </w:t>
      </w:r>
      <w:proofErr w:type="spellStart"/>
      <w:r w:rsidRPr="00AB2091">
        <w:rPr>
          <w:sz w:val="28"/>
          <w:lang w:val="en-US"/>
        </w:rPr>
        <w:t>индивидуална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и </w:t>
      </w:r>
      <w:proofErr w:type="spellStart"/>
      <w:r w:rsidRPr="00AB2091">
        <w:rPr>
          <w:sz w:val="28"/>
          <w:lang w:val="en-US"/>
        </w:rPr>
        <w:t>подкрепа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в </w:t>
      </w:r>
      <w:proofErr w:type="spellStart"/>
      <w:r w:rsidRPr="00AB2091">
        <w:rPr>
          <w:sz w:val="28"/>
          <w:lang w:val="en-US"/>
        </w:rPr>
        <w:t>предучилищна</w:t>
      </w:r>
      <w:proofErr w:type="spellEnd"/>
      <w:r w:rsidRPr="00AB2091">
        <w:rPr>
          <w:sz w:val="28"/>
          <w:lang w:val="en-US"/>
        </w:rPr>
        <w:t xml:space="preserve"> </w:t>
      </w:r>
      <w:proofErr w:type="spellStart"/>
      <w:r w:rsidRPr="00AB2091">
        <w:rPr>
          <w:sz w:val="28"/>
          <w:lang w:val="en-US"/>
        </w:rPr>
        <w:t>възраст</w:t>
      </w:r>
      <w:proofErr w:type="spellEnd"/>
      <w:r w:rsidRPr="00AB2091">
        <w:rPr>
          <w:sz w:val="28"/>
          <w:lang w:val="en-US"/>
        </w:rPr>
        <w:t xml:space="preserve"> е </w:t>
      </w:r>
      <w:proofErr w:type="spellStart"/>
      <w:r w:rsidRPr="00AB2091">
        <w:rPr>
          <w:sz w:val="28"/>
          <w:lang w:val="en-US"/>
        </w:rPr>
        <w:t>друга</w:t>
      </w:r>
      <w:proofErr w:type="spellEnd"/>
      <w:r w:rsidRPr="00AB2091">
        <w:rPr>
          <w:sz w:val="28"/>
          <w:lang w:val="en-US"/>
        </w:rPr>
        <w:t xml:space="preserve"> </w:t>
      </w:r>
      <w:proofErr w:type="spellStart"/>
      <w:r w:rsidRPr="00AB2091">
        <w:rPr>
          <w:sz w:val="28"/>
          <w:lang w:val="en-US"/>
        </w:rPr>
        <w:t>дейност</w:t>
      </w:r>
      <w:proofErr w:type="spellEnd"/>
      <w:r w:rsidRPr="00AB2091">
        <w:rPr>
          <w:sz w:val="28"/>
          <w:lang w:val="en-US"/>
        </w:rPr>
        <w:t xml:space="preserve">, </w:t>
      </w:r>
      <w:proofErr w:type="spellStart"/>
      <w:r w:rsidRPr="00AB2091">
        <w:rPr>
          <w:sz w:val="28"/>
          <w:lang w:val="en-US"/>
        </w:rPr>
        <w:t>чиято</w:t>
      </w:r>
      <w:proofErr w:type="spellEnd"/>
      <w:r w:rsidRPr="00AB2091">
        <w:rPr>
          <w:sz w:val="28"/>
          <w:lang w:val="en-US"/>
        </w:rPr>
        <w:t xml:space="preserve"> </w:t>
      </w:r>
      <w:proofErr w:type="spellStart"/>
      <w:r w:rsidRPr="00AB2091">
        <w:rPr>
          <w:sz w:val="28"/>
          <w:lang w:val="en-US"/>
        </w:rPr>
        <w:t>цел</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подпомогне</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получат</w:t>
      </w:r>
      <w:proofErr w:type="spellEnd"/>
      <w:r w:rsidRPr="00AB2091">
        <w:rPr>
          <w:sz w:val="28"/>
          <w:lang w:val="en-US"/>
        </w:rPr>
        <w:t xml:space="preserve"> </w:t>
      </w:r>
      <w:proofErr w:type="spellStart"/>
      <w:r w:rsidRPr="00AB2091">
        <w:rPr>
          <w:sz w:val="28"/>
          <w:lang w:val="en-US"/>
        </w:rPr>
        <w:t>равен</w:t>
      </w:r>
      <w:proofErr w:type="spellEnd"/>
      <w:r w:rsidRPr="00AB2091">
        <w:rPr>
          <w:sz w:val="28"/>
          <w:lang w:val="en-US"/>
        </w:rPr>
        <w:t xml:space="preserve"> </w:t>
      </w:r>
      <w:proofErr w:type="spellStart"/>
      <w:r w:rsidRPr="00AB2091">
        <w:rPr>
          <w:sz w:val="28"/>
          <w:lang w:val="en-US"/>
        </w:rPr>
        <w:t>шанс</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успешна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в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lastRenderedPageBreak/>
        <w:t>система</w:t>
      </w:r>
      <w:proofErr w:type="spellEnd"/>
      <w:r w:rsidRPr="00AB2091">
        <w:rPr>
          <w:sz w:val="28"/>
          <w:lang w:val="en-US"/>
        </w:rPr>
        <w:t xml:space="preserve">, </w:t>
      </w:r>
      <w:proofErr w:type="spellStart"/>
      <w:r w:rsidRPr="00AB2091">
        <w:rPr>
          <w:sz w:val="28"/>
          <w:lang w:val="en-US"/>
        </w:rPr>
        <w:t>социална</w:t>
      </w:r>
      <w:proofErr w:type="spellEnd"/>
      <w:r w:rsidRPr="00AB2091">
        <w:rPr>
          <w:sz w:val="28"/>
          <w:lang w:val="en-US"/>
        </w:rPr>
        <w:t xml:space="preserve"> и </w:t>
      </w:r>
      <w:proofErr w:type="spellStart"/>
      <w:r w:rsidRPr="00AB2091">
        <w:rPr>
          <w:sz w:val="28"/>
          <w:lang w:val="en-US"/>
        </w:rPr>
        <w:t>личностна</w:t>
      </w:r>
      <w:proofErr w:type="spellEnd"/>
      <w:r w:rsidRPr="00AB2091">
        <w:rPr>
          <w:sz w:val="28"/>
          <w:lang w:val="en-US"/>
        </w:rPr>
        <w:t xml:space="preserve"> </w:t>
      </w:r>
      <w:proofErr w:type="spellStart"/>
      <w:r w:rsidRPr="00AB2091">
        <w:rPr>
          <w:sz w:val="28"/>
          <w:lang w:val="en-US"/>
        </w:rPr>
        <w:t>реализация</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прилагане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разнообразни</w:t>
      </w:r>
      <w:proofErr w:type="spellEnd"/>
      <w:r w:rsidRPr="00AB2091">
        <w:rPr>
          <w:sz w:val="28"/>
          <w:lang w:val="en-US"/>
        </w:rPr>
        <w:t xml:space="preserve"> </w:t>
      </w:r>
      <w:proofErr w:type="spellStart"/>
      <w:r w:rsidRPr="00AB2091">
        <w:rPr>
          <w:sz w:val="28"/>
          <w:lang w:val="en-US"/>
        </w:rPr>
        <w:t>методи</w:t>
      </w:r>
      <w:proofErr w:type="spellEnd"/>
      <w:r w:rsidRPr="00AB2091">
        <w:rPr>
          <w:sz w:val="28"/>
          <w:lang w:val="en-US"/>
        </w:rPr>
        <w:t xml:space="preserve"> и </w:t>
      </w:r>
      <w:proofErr w:type="spellStart"/>
      <w:r w:rsidRPr="00AB2091">
        <w:rPr>
          <w:sz w:val="28"/>
          <w:lang w:val="en-US"/>
        </w:rPr>
        <w:t>форми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w:t>
      </w:r>
      <w:proofErr w:type="spellStart"/>
      <w:r w:rsidRPr="00AB2091">
        <w:rPr>
          <w:sz w:val="28"/>
          <w:lang w:val="en-US"/>
        </w:rPr>
        <w:t>засилване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мотивацията</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участие</w:t>
      </w:r>
      <w:proofErr w:type="spellEnd"/>
      <w:r w:rsidRPr="00AB2091">
        <w:rPr>
          <w:sz w:val="28"/>
          <w:lang w:val="en-US"/>
        </w:rPr>
        <w:t xml:space="preserve"> в </w:t>
      </w:r>
      <w:proofErr w:type="spellStart"/>
      <w:r w:rsidRPr="00AB2091">
        <w:rPr>
          <w:sz w:val="28"/>
          <w:lang w:val="en-US"/>
        </w:rPr>
        <w:t>образователния</w:t>
      </w:r>
      <w:proofErr w:type="spellEnd"/>
      <w:r w:rsidRPr="00AB2091">
        <w:rPr>
          <w:sz w:val="28"/>
          <w:lang w:val="en-US"/>
        </w:rPr>
        <w:t xml:space="preserve"> </w:t>
      </w:r>
      <w:proofErr w:type="spellStart"/>
      <w:r w:rsidRPr="00AB2091">
        <w:rPr>
          <w:sz w:val="28"/>
          <w:lang w:val="en-US"/>
        </w:rPr>
        <w:t>процес</w:t>
      </w:r>
      <w:proofErr w:type="spellEnd"/>
      <w:r w:rsidRPr="00AB2091">
        <w:rPr>
          <w:sz w:val="28"/>
          <w:lang w:val="en-US"/>
        </w:rPr>
        <w:t xml:space="preserve"> </w:t>
      </w:r>
      <w:proofErr w:type="spellStart"/>
      <w:r w:rsidRPr="00AB2091">
        <w:rPr>
          <w:sz w:val="28"/>
          <w:lang w:val="en-US"/>
        </w:rPr>
        <w:t>при</w:t>
      </w:r>
      <w:proofErr w:type="spellEnd"/>
      <w:r w:rsidRPr="00AB2091">
        <w:rPr>
          <w:sz w:val="28"/>
          <w:lang w:val="en-US"/>
        </w:rPr>
        <w:t xml:space="preserve"> </w:t>
      </w:r>
      <w:proofErr w:type="spellStart"/>
      <w:r w:rsidRPr="00AB2091">
        <w:rPr>
          <w:sz w:val="28"/>
          <w:lang w:val="en-US"/>
        </w:rPr>
        <w:t>постъпване</w:t>
      </w:r>
      <w:proofErr w:type="spellEnd"/>
      <w:r w:rsidRPr="00AB2091">
        <w:rPr>
          <w:sz w:val="28"/>
          <w:lang w:val="en-US"/>
        </w:rPr>
        <w:t xml:space="preserve"> в </w:t>
      </w:r>
      <w:proofErr w:type="spellStart"/>
      <w:r w:rsidRPr="00AB2091">
        <w:rPr>
          <w:sz w:val="28"/>
          <w:lang w:val="en-US"/>
        </w:rPr>
        <w:t>първи</w:t>
      </w:r>
      <w:proofErr w:type="spellEnd"/>
      <w:r w:rsidRPr="00AB2091">
        <w:rPr>
          <w:sz w:val="28"/>
          <w:lang w:val="en-US"/>
        </w:rPr>
        <w:t xml:space="preserve"> </w:t>
      </w:r>
      <w:proofErr w:type="spellStart"/>
      <w:r w:rsidRPr="00AB2091">
        <w:rPr>
          <w:sz w:val="28"/>
          <w:lang w:val="en-US"/>
        </w:rPr>
        <w:t>клас</w:t>
      </w:r>
      <w:proofErr w:type="spellEnd"/>
      <w:r w:rsidRPr="00AB2091">
        <w:rPr>
          <w:sz w:val="28"/>
          <w:lang w:val="en-US"/>
        </w:rPr>
        <w:t xml:space="preserve">. С </w:t>
      </w:r>
      <w:proofErr w:type="spellStart"/>
      <w:r w:rsidRPr="00AB2091">
        <w:rPr>
          <w:sz w:val="28"/>
          <w:lang w:val="en-US"/>
        </w:rPr>
        <w:t>изпълнение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тази</w:t>
      </w:r>
      <w:proofErr w:type="spellEnd"/>
      <w:r w:rsidRPr="00AB2091">
        <w:rPr>
          <w:sz w:val="28"/>
          <w:lang w:val="en-US"/>
        </w:rPr>
        <w:t xml:space="preserve"> </w:t>
      </w:r>
      <w:proofErr w:type="spellStart"/>
      <w:r w:rsidRPr="00AB2091">
        <w:rPr>
          <w:sz w:val="28"/>
          <w:lang w:val="en-US"/>
        </w:rPr>
        <w:t>дейност</w:t>
      </w:r>
      <w:proofErr w:type="spellEnd"/>
      <w:r w:rsidRPr="00AB2091">
        <w:rPr>
          <w:sz w:val="28"/>
          <w:lang w:val="en-US"/>
        </w:rPr>
        <w:t xml:space="preserve"> </w:t>
      </w:r>
      <w:proofErr w:type="spellStart"/>
      <w:r w:rsidRPr="00AB2091">
        <w:rPr>
          <w:sz w:val="28"/>
          <w:lang w:val="en-US"/>
        </w:rPr>
        <w:t>бяха</w:t>
      </w:r>
      <w:proofErr w:type="spellEnd"/>
      <w:r w:rsidRPr="00AB2091">
        <w:rPr>
          <w:sz w:val="28"/>
          <w:lang w:val="en-US"/>
        </w:rPr>
        <w:t xml:space="preserve"> </w:t>
      </w:r>
      <w:proofErr w:type="spellStart"/>
      <w:r w:rsidR="00656E4B" w:rsidRPr="00AB2091">
        <w:rPr>
          <w:sz w:val="28"/>
          <w:lang w:val="en-US"/>
        </w:rPr>
        <w:t>ангажирани</w:t>
      </w:r>
      <w:proofErr w:type="spellEnd"/>
      <w:r w:rsidR="00656E4B" w:rsidRPr="00AB2091">
        <w:rPr>
          <w:sz w:val="28"/>
          <w:lang w:val="en-US"/>
        </w:rPr>
        <w:t xml:space="preserve"> </w:t>
      </w:r>
      <w:proofErr w:type="spellStart"/>
      <w:r w:rsidR="00656E4B" w:rsidRPr="00AB2091">
        <w:rPr>
          <w:sz w:val="28"/>
          <w:lang w:val="en-US"/>
        </w:rPr>
        <w:t>външни</w:t>
      </w:r>
      <w:proofErr w:type="spellEnd"/>
      <w:r w:rsidRPr="00AB2091">
        <w:rPr>
          <w:sz w:val="28"/>
          <w:lang w:val="en-US"/>
        </w:rPr>
        <w:t xml:space="preserve"> </w:t>
      </w:r>
      <w:proofErr w:type="spellStart"/>
      <w:r w:rsidRPr="00AB2091">
        <w:rPr>
          <w:sz w:val="28"/>
          <w:lang w:val="en-US"/>
        </w:rPr>
        <w:t>експерти</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които</w:t>
      </w:r>
      <w:proofErr w:type="spellEnd"/>
      <w:r w:rsidRPr="00AB2091">
        <w:rPr>
          <w:sz w:val="28"/>
          <w:lang w:val="en-US"/>
        </w:rPr>
        <w:t xml:space="preserve"> </w:t>
      </w:r>
      <w:proofErr w:type="spellStart"/>
      <w:r w:rsidRPr="00AB2091">
        <w:rPr>
          <w:sz w:val="28"/>
          <w:lang w:val="en-US"/>
        </w:rPr>
        <w:t>социален</w:t>
      </w:r>
      <w:proofErr w:type="spellEnd"/>
      <w:r w:rsidRPr="00AB2091">
        <w:rPr>
          <w:sz w:val="28"/>
          <w:lang w:val="en-US"/>
        </w:rPr>
        <w:t xml:space="preserve"> </w:t>
      </w:r>
      <w:proofErr w:type="spellStart"/>
      <w:r w:rsidRPr="00AB2091">
        <w:rPr>
          <w:sz w:val="28"/>
          <w:lang w:val="en-US"/>
        </w:rPr>
        <w:t>педагог</w:t>
      </w:r>
      <w:proofErr w:type="spellEnd"/>
      <w:r w:rsidRPr="00AB2091">
        <w:rPr>
          <w:sz w:val="28"/>
          <w:lang w:val="en-US"/>
        </w:rPr>
        <w:t xml:space="preserve">, </w:t>
      </w:r>
      <w:proofErr w:type="spellStart"/>
      <w:r w:rsidRPr="00AB2091">
        <w:rPr>
          <w:sz w:val="28"/>
          <w:lang w:val="en-US"/>
        </w:rPr>
        <w:t>ерготерапевт</w:t>
      </w:r>
      <w:proofErr w:type="spellEnd"/>
      <w:r w:rsidRPr="00AB2091">
        <w:rPr>
          <w:sz w:val="28"/>
          <w:lang w:val="en-US"/>
        </w:rPr>
        <w:t xml:space="preserve">, </w:t>
      </w:r>
      <w:proofErr w:type="spellStart"/>
      <w:r w:rsidRPr="00AB2091">
        <w:rPr>
          <w:sz w:val="28"/>
          <w:lang w:val="en-US"/>
        </w:rPr>
        <w:t>арт-терапевт</w:t>
      </w:r>
      <w:proofErr w:type="spellEnd"/>
      <w:r w:rsidRPr="00AB2091">
        <w:rPr>
          <w:sz w:val="28"/>
          <w:lang w:val="en-US"/>
        </w:rPr>
        <w:t xml:space="preserve">, </w:t>
      </w:r>
      <w:proofErr w:type="spellStart"/>
      <w:r w:rsidRPr="00AB2091">
        <w:rPr>
          <w:sz w:val="28"/>
          <w:lang w:val="en-US"/>
        </w:rPr>
        <w:t>психолог</w:t>
      </w:r>
      <w:proofErr w:type="spellEnd"/>
      <w:r w:rsidRPr="00AB2091">
        <w:rPr>
          <w:sz w:val="28"/>
          <w:lang w:val="en-US"/>
        </w:rPr>
        <w:t xml:space="preserve">, </w:t>
      </w:r>
      <w:proofErr w:type="spellStart"/>
      <w:r w:rsidRPr="00AB2091">
        <w:rPr>
          <w:sz w:val="28"/>
          <w:lang w:val="en-US"/>
        </w:rPr>
        <w:t>както</w:t>
      </w:r>
      <w:proofErr w:type="spellEnd"/>
      <w:r w:rsidRPr="00AB2091">
        <w:rPr>
          <w:sz w:val="28"/>
          <w:lang w:val="en-US"/>
        </w:rPr>
        <w:t xml:space="preserve"> и </w:t>
      </w:r>
      <w:proofErr w:type="spellStart"/>
      <w:r w:rsidRPr="00AB2091">
        <w:rPr>
          <w:sz w:val="28"/>
          <w:lang w:val="en-US"/>
        </w:rPr>
        <w:t>учители</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български</w:t>
      </w:r>
      <w:proofErr w:type="spellEnd"/>
      <w:r w:rsidRPr="00AB2091">
        <w:rPr>
          <w:sz w:val="28"/>
          <w:lang w:val="en-US"/>
        </w:rPr>
        <w:t xml:space="preserve"> </w:t>
      </w:r>
      <w:proofErr w:type="spellStart"/>
      <w:r w:rsidRPr="00AB2091">
        <w:rPr>
          <w:sz w:val="28"/>
          <w:lang w:val="en-US"/>
        </w:rPr>
        <w:t>език</w:t>
      </w:r>
      <w:proofErr w:type="spellEnd"/>
      <w:r w:rsidRPr="00AB2091">
        <w:rPr>
          <w:sz w:val="28"/>
          <w:lang w:val="en-US"/>
        </w:rPr>
        <w:t xml:space="preserve">. </w:t>
      </w:r>
    </w:p>
    <w:p w14:paraId="36DD1BF9" w14:textId="77777777" w:rsidR="00502332" w:rsidRPr="00AB2091" w:rsidRDefault="00502332" w:rsidP="00E45AB4">
      <w:pPr>
        <w:spacing w:line="276" w:lineRule="auto"/>
        <w:rPr>
          <w:sz w:val="28"/>
          <w:lang w:val="en-US"/>
        </w:rPr>
      </w:pPr>
      <w:proofErr w:type="spellStart"/>
      <w:r w:rsidRPr="00AB2091">
        <w:rPr>
          <w:sz w:val="28"/>
          <w:lang w:val="en-US"/>
        </w:rPr>
        <w:t>Оценката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потребностите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всяко</w:t>
      </w:r>
      <w:proofErr w:type="spellEnd"/>
      <w:r w:rsidRPr="00AB2091">
        <w:rPr>
          <w:sz w:val="28"/>
          <w:lang w:val="en-US"/>
        </w:rPr>
        <w:t xml:space="preserve"> </w:t>
      </w:r>
      <w:proofErr w:type="spellStart"/>
      <w:r w:rsidRPr="00AB2091">
        <w:rPr>
          <w:sz w:val="28"/>
          <w:lang w:val="en-US"/>
        </w:rPr>
        <w:t>дете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целевата</w:t>
      </w:r>
      <w:proofErr w:type="spellEnd"/>
      <w:r w:rsidRPr="00AB2091">
        <w:rPr>
          <w:sz w:val="28"/>
          <w:lang w:val="en-US"/>
        </w:rPr>
        <w:t xml:space="preserve"> </w:t>
      </w:r>
      <w:proofErr w:type="spellStart"/>
      <w:r w:rsidRPr="00AB2091">
        <w:rPr>
          <w:sz w:val="28"/>
          <w:lang w:val="en-US"/>
        </w:rPr>
        <w:t>група</w:t>
      </w:r>
      <w:proofErr w:type="spellEnd"/>
      <w:r w:rsidRPr="00AB2091">
        <w:rPr>
          <w:sz w:val="28"/>
          <w:lang w:val="en-US"/>
        </w:rPr>
        <w:t xml:space="preserve">, </w:t>
      </w:r>
      <w:proofErr w:type="spellStart"/>
      <w:r w:rsidRPr="00AB2091">
        <w:rPr>
          <w:sz w:val="28"/>
          <w:lang w:val="en-US"/>
        </w:rPr>
        <w:t>направена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социалният</w:t>
      </w:r>
      <w:proofErr w:type="spellEnd"/>
      <w:r w:rsidRPr="00AB2091">
        <w:rPr>
          <w:sz w:val="28"/>
          <w:lang w:val="en-US"/>
        </w:rPr>
        <w:t xml:space="preserve"> </w:t>
      </w:r>
      <w:proofErr w:type="spellStart"/>
      <w:r w:rsidRPr="00AB2091">
        <w:rPr>
          <w:sz w:val="28"/>
          <w:lang w:val="en-US"/>
        </w:rPr>
        <w:t>педагог</w:t>
      </w:r>
      <w:proofErr w:type="spellEnd"/>
      <w:r w:rsidRPr="00AB2091">
        <w:rPr>
          <w:sz w:val="28"/>
          <w:lang w:val="en-US"/>
        </w:rPr>
        <w:t xml:space="preserve">, </w:t>
      </w:r>
      <w:proofErr w:type="spellStart"/>
      <w:r w:rsidRPr="00AB2091">
        <w:rPr>
          <w:sz w:val="28"/>
          <w:lang w:val="en-US"/>
        </w:rPr>
        <w:t>даде</w:t>
      </w:r>
      <w:proofErr w:type="spellEnd"/>
      <w:r w:rsidRPr="00AB2091">
        <w:rPr>
          <w:sz w:val="28"/>
          <w:lang w:val="en-US"/>
        </w:rPr>
        <w:t xml:space="preserve"> </w:t>
      </w:r>
      <w:proofErr w:type="spellStart"/>
      <w:r w:rsidRPr="00AB2091">
        <w:rPr>
          <w:sz w:val="28"/>
          <w:lang w:val="en-US"/>
        </w:rPr>
        <w:t>насоки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груповата</w:t>
      </w:r>
      <w:proofErr w:type="spellEnd"/>
      <w:r w:rsidRPr="00AB2091">
        <w:rPr>
          <w:sz w:val="28"/>
          <w:lang w:val="en-US"/>
        </w:rPr>
        <w:t xml:space="preserve"> и </w:t>
      </w:r>
      <w:proofErr w:type="spellStart"/>
      <w:r w:rsidRPr="00AB2091">
        <w:rPr>
          <w:sz w:val="28"/>
          <w:lang w:val="en-US"/>
        </w:rPr>
        <w:t>индивидуалната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с </w:t>
      </w:r>
      <w:proofErr w:type="spellStart"/>
      <w:r w:rsidRPr="00AB2091">
        <w:rPr>
          <w:sz w:val="28"/>
          <w:lang w:val="en-US"/>
        </w:rPr>
        <w:t>децата</w:t>
      </w:r>
      <w:proofErr w:type="spellEnd"/>
      <w:r w:rsidRPr="00AB2091">
        <w:rPr>
          <w:sz w:val="28"/>
          <w:lang w:val="en-US"/>
        </w:rPr>
        <w:t xml:space="preserve"> и </w:t>
      </w:r>
      <w:proofErr w:type="spellStart"/>
      <w:r w:rsidRPr="00AB2091">
        <w:rPr>
          <w:sz w:val="28"/>
          <w:lang w:val="en-US"/>
        </w:rPr>
        <w:t>родителите</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съобразно</w:t>
      </w:r>
      <w:proofErr w:type="spellEnd"/>
      <w:r w:rsidRPr="00AB2091">
        <w:rPr>
          <w:sz w:val="28"/>
          <w:lang w:val="en-US"/>
        </w:rPr>
        <w:t xml:space="preserve"> </w:t>
      </w:r>
      <w:proofErr w:type="spellStart"/>
      <w:r w:rsidRPr="00AB2091">
        <w:rPr>
          <w:sz w:val="28"/>
          <w:lang w:val="en-US"/>
        </w:rPr>
        <w:t>констатираните</w:t>
      </w:r>
      <w:proofErr w:type="spellEnd"/>
      <w:r w:rsidRPr="00AB2091">
        <w:rPr>
          <w:sz w:val="28"/>
          <w:lang w:val="en-US"/>
        </w:rPr>
        <w:t xml:space="preserve"> </w:t>
      </w:r>
      <w:proofErr w:type="spellStart"/>
      <w:r w:rsidRPr="00AB2091">
        <w:rPr>
          <w:sz w:val="28"/>
          <w:lang w:val="en-US"/>
        </w:rPr>
        <w:t>потребности</w:t>
      </w:r>
      <w:proofErr w:type="spellEnd"/>
      <w:r w:rsidRPr="00AB2091">
        <w:rPr>
          <w:sz w:val="28"/>
          <w:lang w:val="en-US"/>
        </w:rPr>
        <w:t xml:space="preserve"> и </w:t>
      </w:r>
      <w:proofErr w:type="spellStart"/>
      <w:r w:rsidRPr="00AB2091">
        <w:rPr>
          <w:sz w:val="28"/>
          <w:lang w:val="en-US"/>
        </w:rPr>
        <w:t>нужди</w:t>
      </w:r>
      <w:proofErr w:type="spellEnd"/>
      <w:r w:rsidRPr="00AB2091">
        <w:rPr>
          <w:sz w:val="28"/>
          <w:lang w:val="en-US"/>
        </w:rPr>
        <w:t xml:space="preserve">. </w:t>
      </w:r>
    </w:p>
    <w:p w14:paraId="5B86DE52" w14:textId="03877F90" w:rsidR="00502332" w:rsidRPr="00AB2091" w:rsidRDefault="00502332" w:rsidP="00E45AB4">
      <w:pPr>
        <w:spacing w:line="276" w:lineRule="auto"/>
        <w:rPr>
          <w:sz w:val="28"/>
          <w:lang w:val="en-US"/>
        </w:rPr>
      </w:pPr>
      <w:proofErr w:type="spellStart"/>
      <w:r w:rsidRPr="00AB2091">
        <w:rPr>
          <w:sz w:val="28"/>
          <w:lang w:val="en-US"/>
        </w:rPr>
        <w:t>Със</w:t>
      </w:r>
      <w:proofErr w:type="spellEnd"/>
      <w:r w:rsidRPr="00AB2091">
        <w:rPr>
          <w:sz w:val="28"/>
          <w:lang w:val="en-US"/>
        </w:rPr>
        <w:t xml:space="preserve"> </w:t>
      </w:r>
      <w:proofErr w:type="spellStart"/>
      <w:r w:rsidRPr="00AB2091">
        <w:rPr>
          <w:sz w:val="28"/>
          <w:lang w:val="en-US"/>
        </w:rPr>
        <w:t>средствата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арт</w:t>
      </w:r>
      <w:proofErr w:type="spellEnd"/>
      <w:r w:rsidRPr="00AB2091">
        <w:rPr>
          <w:sz w:val="28"/>
          <w:lang w:val="en-US"/>
        </w:rPr>
        <w:t xml:space="preserve"> </w:t>
      </w:r>
      <w:proofErr w:type="spellStart"/>
      <w:r w:rsidRPr="00AB2091">
        <w:rPr>
          <w:sz w:val="28"/>
          <w:lang w:val="en-US"/>
        </w:rPr>
        <w:t>терапията</w:t>
      </w:r>
      <w:proofErr w:type="spellEnd"/>
      <w:r w:rsidRPr="00AB2091">
        <w:rPr>
          <w:sz w:val="28"/>
          <w:lang w:val="en-US"/>
        </w:rPr>
        <w:t xml:space="preserve"> </w:t>
      </w:r>
      <w:proofErr w:type="spellStart"/>
      <w:r w:rsidRPr="00AB2091">
        <w:rPr>
          <w:sz w:val="28"/>
          <w:lang w:val="en-US"/>
        </w:rPr>
        <w:t>работата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учителят-арт</w:t>
      </w:r>
      <w:proofErr w:type="spellEnd"/>
      <w:r w:rsidRPr="00AB2091">
        <w:rPr>
          <w:sz w:val="28"/>
          <w:lang w:val="en-US"/>
        </w:rPr>
        <w:t xml:space="preserve"> </w:t>
      </w:r>
      <w:proofErr w:type="spellStart"/>
      <w:r w:rsidRPr="00AB2091">
        <w:rPr>
          <w:sz w:val="28"/>
          <w:lang w:val="en-US"/>
        </w:rPr>
        <w:t>терапевт</w:t>
      </w:r>
      <w:proofErr w:type="spellEnd"/>
      <w:r w:rsidRPr="00AB2091">
        <w:rPr>
          <w:sz w:val="28"/>
          <w:lang w:val="en-US"/>
        </w:rPr>
        <w:t xml:space="preserve"> </w:t>
      </w:r>
      <w:proofErr w:type="spellStart"/>
      <w:r w:rsidRPr="00AB2091">
        <w:rPr>
          <w:sz w:val="28"/>
          <w:lang w:val="en-US"/>
        </w:rPr>
        <w:t>доведе</w:t>
      </w:r>
      <w:proofErr w:type="spellEnd"/>
      <w:r w:rsidRPr="00AB2091">
        <w:rPr>
          <w:sz w:val="28"/>
          <w:lang w:val="en-US"/>
        </w:rPr>
        <w:t xml:space="preserve"> </w:t>
      </w:r>
      <w:proofErr w:type="spellStart"/>
      <w:r w:rsidR="00656E4B" w:rsidRPr="00AB2091">
        <w:rPr>
          <w:sz w:val="28"/>
          <w:lang w:val="en-US"/>
        </w:rPr>
        <w:t>до</w:t>
      </w:r>
      <w:proofErr w:type="spellEnd"/>
      <w:r w:rsidR="00656E4B" w:rsidRPr="00AB2091">
        <w:rPr>
          <w:sz w:val="28"/>
          <w:lang w:val="en-US"/>
        </w:rPr>
        <w:t xml:space="preserve"> </w:t>
      </w:r>
      <w:proofErr w:type="spellStart"/>
      <w:r w:rsidR="00656E4B" w:rsidRPr="00AB2091">
        <w:rPr>
          <w:sz w:val="28"/>
          <w:lang w:val="en-US"/>
        </w:rPr>
        <w:t>преодоляването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различни</w:t>
      </w:r>
      <w:proofErr w:type="spellEnd"/>
      <w:r w:rsidRPr="00AB2091">
        <w:rPr>
          <w:sz w:val="28"/>
          <w:lang w:val="en-US"/>
        </w:rPr>
        <w:t xml:space="preserve"> </w:t>
      </w:r>
      <w:proofErr w:type="spellStart"/>
      <w:r w:rsidRPr="00AB2091">
        <w:rPr>
          <w:sz w:val="28"/>
          <w:lang w:val="en-US"/>
        </w:rPr>
        <w:t>ограничения</w:t>
      </w:r>
      <w:proofErr w:type="spellEnd"/>
      <w:r w:rsidRPr="00AB2091">
        <w:rPr>
          <w:sz w:val="28"/>
          <w:lang w:val="en-US"/>
        </w:rPr>
        <w:t xml:space="preserve">, </w:t>
      </w:r>
      <w:proofErr w:type="spellStart"/>
      <w:r w:rsidRPr="00AB2091">
        <w:rPr>
          <w:sz w:val="28"/>
          <w:lang w:val="en-US"/>
        </w:rPr>
        <w:t>повишаване</w:t>
      </w:r>
      <w:proofErr w:type="spellEnd"/>
      <w:r w:rsidRPr="00AB2091">
        <w:rPr>
          <w:sz w:val="28"/>
          <w:lang w:val="en-US"/>
        </w:rPr>
        <w:t xml:space="preserve"> </w:t>
      </w:r>
      <w:proofErr w:type="spellStart"/>
      <w:r w:rsidRPr="00AB2091">
        <w:rPr>
          <w:sz w:val="28"/>
          <w:lang w:val="en-US"/>
        </w:rPr>
        <w:t>самочувствието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стимулиране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творчески</w:t>
      </w:r>
      <w:proofErr w:type="spellEnd"/>
      <w:r w:rsidRPr="00AB2091">
        <w:rPr>
          <w:sz w:val="28"/>
          <w:lang w:val="en-US"/>
        </w:rPr>
        <w:t xml:space="preserve"> </w:t>
      </w:r>
      <w:proofErr w:type="spellStart"/>
      <w:r w:rsidRPr="00AB2091">
        <w:rPr>
          <w:sz w:val="28"/>
          <w:lang w:val="en-US"/>
        </w:rPr>
        <w:t>постижения</w:t>
      </w:r>
      <w:proofErr w:type="spellEnd"/>
      <w:r w:rsidRPr="00AB2091">
        <w:rPr>
          <w:sz w:val="28"/>
          <w:lang w:val="en-US"/>
        </w:rPr>
        <w:t xml:space="preserve">. </w:t>
      </w:r>
      <w:proofErr w:type="spellStart"/>
      <w:r w:rsidRPr="00AB2091">
        <w:rPr>
          <w:sz w:val="28"/>
          <w:lang w:val="en-US"/>
        </w:rPr>
        <w:t>Благодарение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възможностите</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творческа</w:t>
      </w:r>
      <w:proofErr w:type="spellEnd"/>
      <w:r w:rsidRPr="00AB2091">
        <w:rPr>
          <w:sz w:val="28"/>
          <w:lang w:val="en-US"/>
        </w:rPr>
        <w:t xml:space="preserve"> </w:t>
      </w:r>
      <w:proofErr w:type="spellStart"/>
      <w:r w:rsidRPr="00AB2091">
        <w:rPr>
          <w:sz w:val="28"/>
          <w:lang w:val="en-US"/>
        </w:rPr>
        <w:t>интерпретация</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обогатиха</w:t>
      </w:r>
      <w:proofErr w:type="spellEnd"/>
      <w:r w:rsidRPr="00AB2091">
        <w:rPr>
          <w:sz w:val="28"/>
          <w:lang w:val="en-US"/>
        </w:rPr>
        <w:t xml:space="preserve"> </w:t>
      </w:r>
      <w:proofErr w:type="spellStart"/>
      <w:r w:rsidRPr="00AB2091">
        <w:rPr>
          <w:sz w:val="28"/>
          <w:lang w:val="en-US"/>
        </w:rPr>
        <w:t>активния</w:t>
      </w:r>
      <w:proofErr w:type="spellEnd"/>
      <w:r w:rsidRPr="00AB2091">
        <w:rPr>
          <w:sz w:val="28"/>
          <w:lang w:val="en-US"/>
        </w:rPr>
        <w:t xml:space="preserve"> </w:t>
      </w:r>
      <w:proofErr w:type="spellStart"/>
      <w:r w:rsidRPr="00AB2091">
        <w:rPr>
          <w:sz w:val="28"/>
          <w:lang w:val="en-US"/>
        </w:rPr>
        <w:t>си</w:t>
      </w:r>
      <w:proofErr w:type="spellEnd"/>
      <w:r w:rsidRPr="00AB2091">
        <w:rPr>
          <w:sz w:val="28"/>
          <w:lang w:val="en-US"/>
        </w:rPr>
        <w:t xml:space="preserve"> </w:t>
      </w:r>
      <w:proofErr w:type="spellStart"/>
      <w:r w:rsidRPr="00AB2091">
        <w:rPr>
          <w:sz w:val="28"/>
          <w:lang w:val="en-US"/>
        </w:rPr>
        <w:t>речник</w:t>
      </w:r>
      <w:proofErr w:type="spellEnd"/>
      <w:r w:rsidRPr="00AB2091">
        <w:rPr>
          <w:sz w:val="28"/>
          <w:lang w:val="en-US"/>
        </w:rPr>
        <w:t xml:space="preserve"> и </w:t>
      </w:r>
      <w:proofErr w:type="spellStart"/>
      <w:r w:rsidRPr="00AB2091">
        <w:rPr>
          <w:sz w:val="28"/>
          <w:lang w:val="en-US"/>
        </w:rPr>
        <w:t>езикови</w:t>
      </w:r>
      <w:proofErr w:type="spellEnd"/>
      <w:r w:rsidRPr="00AB2091">
        <w:rPr>
          <w:sz w:val="28"/>
          <w:lang w:val="en-US"/>
        </w:rPr>
        <w:t xml:space="preserve"> </w:t>
      </w:r>
      <w:proofErr w:type="spellStart"/>
      <w:r w:rsidRPr="00AB2091">
        <w:rPr>
          <w:sz w:val="28"/>
          <w:lang w:val="en-US"/>
        </w:rPr>
        <w:t>умения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общуване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български</w:t>
      </w:r>
      <w:proofErr w:type="spellEnd"/>
      <w:r w:rsidRPr="00AB2091">
        <w:rPr>
          <w:sz w:val="28"/>
          <w:lang w:val="en-US"/>
        </w:rPr>
        <w:t xml:space="preserve"> </w:t>
      </w:r>
      <w:proofErr w:type="spellStart"/>
      <w:r w:rsidRPr="00AB2091">
        <w:rPr>
          <w:sz w:val="28"/>
          <w:lang w:val="en-US"/>
        </w:rPr>
        <w:t>език</w:t>
      </w:r>
      <w:proofErr w:type="spellEnd"/>
      <w:r w:rsidRPr="00AB2091">
        <w:rPr>
          <w:sz w:val="28"/>
          <w:lang w:val="en-US"/>
        </w:rPr>
        <w:t xml:space="preserve">. </w:t>
      </w:r>
    </w:p>
    <w:p w14:paraId="600BD8D6" w14:textId="77777777" w:rsidR="00502332" w:rsidRPr="00AB2091" w:rsidRDefault="00502332" w:rsidP="00E45AB4">
      <w:pPr>
        <w:spacing w:line="276" w:lineRule="auto"/>
        <w:rPr>
          <w:sz w:val="28"/>
          <w:lang w:val="en-US"/>
        </w:rPr>
      </w:pPr>
      <w:proofErr w:type="spellStart"/>
      <w:r w:rsidRPr="00AB2091">
        <w:rPr>
          <w:sz w:val="28"/>
          <w:lang w:val="en-US"/>
        </w:rPr>
        <w:t>Работата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ерготерапевта</w:t>
      </w:r>
      <w:proofErr w:type="spellEnd"/>
      <w:r w:rsidRPr="00AB2091">
        <w:rPr>
          <w:sz w:val="28"/>
          <w:lang w:val="en-US"/>
        </w:rPr>
        <w:t xml:space="preserve"> </w:t>
      </w:r>
      <w:proofErr w:type="spellStart"/>
      <w:r w:rsidRPr="00AB2091">
        <w:rPr>
          <w:sz w:val="28"/>
          <w:lang w:val="en-US"/>
        </w:rPr>
        <w:t>подпомогна</w:t>
      </w:r>
      <w:proofErr w:type="spellEnd"/>
      <w:r w:rsidRPr="00AB2091">
        <w:rPr>
          <w:sz w:val="28"/>
          <w:lang w:val="en-US"/>
        </w:rPr>
        <w:t xml:space="preserve"> </w:t>
      </w:r>
      <w:proofErr w:type="spellStart"/>
      <w:r w:rsidRPr="00AB2091">
        <w:rPr>
          <w:sz w:val="28"/>
          <w:lang w:val="en-US"/>
        </w:rPr>
        <w:t>интегритета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групата</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организиране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групови</w:t>
      </w:r>
      <w:proofErr w:type="spellEnd"/>
      <w:r w:rsidRPr="00AB2091">
        <w:rPr>
          <w:sz w:val="28"/>
          <w:lang w:val="en-US"/>
        </w:rPr>
        <w:t xml:space="preserve"> </w:t>
      </w:r>
      <w:proofErr w:type="spellStart"/>
      <w:r w:rsidRPr="00AB2091">
        <w:rPr>
          <w:sz w:val="28"/>
          <w:lang w:val="en-US"/>
        </w:rPr>
        <w:t>спортно-занимателни</w:t>
      </w:r>
      <w:proofErr w:type="spellEnd"/>
      <w:r w:rsidRPr="00AB2091">
        <w:rPr>
          <w:sz w:val="28"/>
          <w:lang w:val="en-US"/>
        </w:rPr>
        <w:t xml:space="preserve"> </w:t>
      </w:r>
      <w:proofErr w:type="spellStart"/>
      <w:r w:rsidRPr="00AB2091">
        <w:rPr>
          <w:sz w:val="28"/>
          <w:lang w:val="en-US"/>
        </w:rPr>
        <w:t>игри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тях</w:t>
      </w:r>
      <w:proofErr w:type="spellEnd"/>
      <w:r w:rsidRPr="00AB2091">
        <w:rPr>
          <w:sz w:val="28"/>
          <w:lang w:val="en-US"/>
        </w:rPr>
        <w:t xml:space="preserve">. </w:t>
      </w:r>
      <w:proofErr w:type="spellStart"/>
      <w:r w:rsidRPr="00AB2091">
        <w:rPr>
          <w:sz w:val="28"/>
          <w:lang w:val="en-US"/>
        </w:rPr>
        <w:t>Целта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ерготерапевтичната</w:t>
      </w:r>
      <w:proofErr w:type="spellEnd"/>
      <w:r w:rsidRPr="00AB2091">
        <w:rPr>
          <w:sz w:val="28"/>
          <w:lang w:val="en-US"/>
        </w:rPr>
        <w:t xml:space="preserve"> </w:t>
      </w:r>
      <w:proofErr w:type="spellStart"/>
      <w:r w:rsidRPr="00AB2091">
        <w:rPr>
          <w:sz w:val="28"/>
          <w:lang w:val="en-US"/>
        </w:rPr>
        <w:t>интервенция</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осигури</w:t>
      </w:r>
      <w:proofErr w:type="spellEnd"/>
      <w:r w:rsidRPr="00AB2091">
        <w:rPr>
          <w:sz w:val="28"/>
          <w:lang w:val="en-US"/>
        </w:rPr>
        <w:t xml:space="preserve"> </w:t>
      </w:r>
      <w:proofErr w:type="spellStart"/>
      <w:r w:rsidRPr="00AB2091">
        <w:rPr>
          <w:sz w:val="28"/>
          <w:lang w:val="en-US"/>
        </w:rPr>
        <w:t>активно</w:t>
      </w:r>
      <w:proofErr w:type="spellEnd"/>
      <w:r w:rsidRPr="00AB2091">
        <w:rPr>
          <w:sz w:val="28"/>
          <w:lang w:val="en-US"/>
        </w:rPr>
        <w:t xml:space="preserve"> </w:t>
      </w:r>
      <w:proofErr w:type="spellStart"/>
      <w:r w:rsidRPr="00AB2091">
        <w:rPr>
          <w:sz w:val="28"/>
          <w:lang w:val="en-US"/>
        </w:rPr>
        <w:t>включване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 xml:space="preserve">, </w:t>
      </w:r>
      <w:proofErr w:type="spellStart"/>
      <w:r w:rsidRPr="00AB2091">
        <w:rPr>
          <w:sz w:val="28"/>
          <w:lang w:val="en-US"/>
        </w:rPr>
        <w:t>което</w:t>
      </w:r>
      <w:proofErr w:type="spellEnd"/>
      <w:r w:rsidRPr="00AB2091">
        <w:rPr>
          <w:sz w:val="28"/>
          <w:lang w:val="en-US"/>
        </w:rPr>
        <w:t xml:space="preserve"> </w:t>
      </w:r>
      <w:proofErr w:type="spellStart"/>
      <w:r w:rsidRPr="00AB2091">
        <w:rPr>
          <w:sz w:val="28"/>
          <w:lang w:val="en-US"/>
        </w:rPr>
        <w:t>води</w:t>
      </w:r>
      <w:proofErr w:type="spellEnd"/>
      <w:r w:rsidRPr="00AB2091">
        <w:rPr>
          <w:sz w:val="28"/>
          <w:lang w:val="en-US"/>
        </w:rPr>
        <w:t xml:space="preserve"> </w:t>
      </w:r>
      <w:proofErr w:type="spellStart"/>
      <w:r w:rsidRPr="00AB2091">
        <w:rPr>
          <w:sz w:val="28"/>
          <w:lang w:val="en-US"/>
        </w:rPr>
        <w:t>до</w:t>
      </w:r>
      <w:proofErr w:type="spellEnd"/>
      <w:r w:rsidRPr="00AB2091">
        <w:rPr>
          <w:sz w:val="28"/>
          <w:lang w:val="en-US"/>
        </w:rPr>
        <w:t xml:space="preserve"> </w:t>
      </w:r>
      <w:proofErr w:type="spellStart"/>
      <w:r w:rsidRPr="00AB2091">
        <w:rPr>
          <w:sz w:val="28"/>
          <w:lang w:val="en-US"/>
        </w:rPr>
        <w:t>подобряване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тяхното</w:t>
      </w:r>
      <w:proofErr w:type="spellEnd"/>
      <w:r w:rsidRPr="00AB2091">
        <w:rPr>
          <w:sz w:val="28"/>
          <w:lang w:val="en-US"/>
        </w:rPr>
        <w:t xml:space="preserve"> </w:t>
      </w:r>
      <w:proofErr w:type="spellStart"/>
      <w:r w:rsidRPr="00AB2091">
        <w:rPr>
          <w:sz w:val="28"/>
          <w:lang w:val="en-US"/>
        </w:rPr>
        <w:t>самочувствие</w:t>
      </w:r>
      <w:proofErr w:type="spellEnd"/>
      <w:r w:rsidRPr="00AB2091">
        <w:rPr>
          <w:sz w:val="28"/>
          <w:lang w:val="en-US"/>
        </w:rPr>
        <w:t xml:space="preserve"> и </w:t>
      </w:r>
      <w:proofErr w:type="spellStart"/>
      <w:r w:rsidRPr="00AB2091">
        <w:rPr>
          <w:sz w:val="28"/>
          <w:lang w:val="en-US"/>
        </w:rPr>
        <w:t>възможности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равноправна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
    <w:p w14:paraId="418A7CE8" w14:textId="77777777" w:rsidR="00502332" w:rsidRPr="00AB2091" w:rsidRDefault="00502332" w:rsidP="00E45AB4">
      <w:pPr>
        <w:spacing w:line="276" w:lineRule="auto"/>
        <w:rPr>
          <w:sz w:val="28"/>
          <w:lang w:val="en-US"/>
        </w:rPr>
      </w:pPr>
      <w:proofErr w:type="spellStart"/>
      <w:r w:rsidRPr="00AB2091">
        <w:rPr>
          <w:sz w:val="28"/>
          <w:lang w:val="en-US"/>
        </w:rPr>
        <w:t>Учителите</w:t>
      </w:r>
      <w:proofErr w:type="spellEnd"/>
      <w:r w:rsidRPr="00AB2091">
        <w:rPr>
          <w:sz w:val="28"/>
          <w:lang w:val="en-US"/>
        </w:rPr>
        <w:t xml:space="preserve"> – </w:t>
      </w:r>
      <w:proofErr w:type="spellStart"/>
      <w:r w:rsidRPr="00AB2091">
        <w:rPr>
          <w:sz w:val="28"/>
          <w:lang w:val="en-US"/>
        </w:rPr>
        <w:t>специалисти</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български</w:t>
      </w:r>
      <w:proofErr w:type="spellEnd"/>
      <w:r w:rsidRPr="00AB2091">
        <w:rPr>
          <w:sz w:val="28"/>
          <w:lang w:val="en-US"/>
        </w:rPr>
        <w:t xml:space="preserve"> </w:t>
      </w:r>
      <w:proofErr w:type="spellStart"/>
      <w:r w:rsidRPr="00AB2091">
        <w:rPr>
          <w:sz w:val="28"/>
          <w:lang w:val="en-US"/>
        </w:rPr>
        <w:t>език</w:t>
      </w:r>
      <w:proofErr w:type="spellEnd"/>
      <w:r w:rsidRPr="00AB2091">
        <w:rPr>
          <w:sz w:val="28"/>
          <w:lang w:val="en-US"/>
        </w:rPr>
        <w:t xml:space="preserve"> </w:t>
      </w:r>
      <w:proofErr w:type="spellStart"/>
      <w:r w:rsidRPr="00AB2091">
        <w:rPr>
          <w:sz w:val="28"/>
          <w:lang w:val="en-US"/>
        </w:rPr>
        <w:t>насочиха</w:t>
      </w:r>
      <w:proofErr w:type="spellEnd"/>
      <w:r w:rsidRPr="00AB2091">
        <w:rPr>
          <w:sz w:val="28"/>
          <w:lang w:val="en-US"/>
        </w:rPr>
        <w:t xml:space="preserve"> </w:t>
      </w:r>
      <w:proofErr w:type="spellStart"/>
      <w:r w:rsidRPr="00AB2091">
        <w:rPr>
          <w:sz w:val="28"/>
          <w:lang w:val="en-US"/>
        </w:rPr>
        <w:t>усилията</w:t>
      </w:r>
      <w:proofErr w:type="spellEnd"/>
      <w:r w:rsidRPr="00AB2091">
        <w:rPr>
          <w:sz w:val="28"/>
          <w:lang w:val="en-US"/>
        </w:rPr>
        <w:t xml:space="preserve"> </w:t>
      </w:r>
      <w:proofErr w:type="spellStart"/>
      <w:r w:rsidRPr="00AB2091">
        <w:rPr>
          <w:sz w:val="28"/>
          <w:lang w:val="en-US"/>
        </w:rPr>
        <w:t>си</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преодоляване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изоставането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общото</w:t>
      </w:r>
      <w:proofErr w:type="spellEnd"/>
      <w:r w:rsidRPr="00AB2091">
        <w:rPr>
          <w:sz w:val="28"/>
          <w:lang w:val="en-US"/>
        </w:rPr>
        <w:t xml:space="preserve"> </w:t>
      </w:r>
      <w:proofErr w:type="spellStart"/>
      <w:r w:rsidRPr="00AB2091">
        <w:rPr>
          <w:sz w:val="28"/>
          <w:lang w:val="en-US"/>
        </w:rPr>
        <w:t>ниво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техните</w:t>
      </w:r>
      <w:proofErr w:type="spellEnd"/>
      <w:r w:rsidRPr="00AB2091">
        <w:rPr>
          <w:sz w:val="28"/>
          <w:lang w:val="en-US"/>
        </w:rPr>
        <w:t xml:space="preserve"> </w:t>
      </w:r>
      <w:proofErr w:type="spellStart"/>
      <w:r w:rsidRPr="00AB2091">
        <w:rPr>
          <w:sz w:val="28"/>
          <w:lang w:val="en-US"/>
        </w:rPr>
        <w:t>връстници</w:t>
      </w:r>
      <w:proofErr w:type="spellEnd"/>
      <w:r w:rsidRPr="00AB2091">
        <w:rPr>
          <w:sz w:val="28"/>
          <w:lang w:val="en-US"/>
        </w:rPr>
        <w:t xml:space="preserve"> в </w:t>
      </w:r>
      <w:proofErr w:type="spellStart"/>
      <w:r w:rsidRPr="00AB2091">
        <w:rPr>
          <w:sz w:val="28"/>
          <w:lang w:val="en-US"/>
        </w:rPr>
        <w:t>групите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детската</w:t>
      </w:r>
      <w:proofErr w:type="spellEnd"/>
      <w:r w:rsidRPr="00AB2091">
        <w:rPr>
          <w:sz w:val="28"/>
          <w:lang w:val="en-US"/>
        </w:rPr>
        <w:t xml:space="preserve"> </w:t>
      </w:r>
      <w:proofErr w:type="spellStart"/>
      <w:r w:rsidRPr="00AB2091">
        <w:rPr>
          <w:sz w:val="28"/>
          <w:lang w:val="en-US"/>
        </w:rPr>
        <w:t>градина</w:t>
      </w:r>
      <w:proofErr w:type="spellEnd"/>
      <w:r w:rsidRPr="00AB2091">
        <w:rPr>
          <w:sz w:val="28"/>
          <w:lang w:val="en-US"/>
        </w:rPr>
        <w:t xml:space="preserve">. </w:t>
      </w:r>
      <w:proofErr w:type="spellStart"/>
      <w:r w:rsidRPr="00AB2091">
        <w:rPr>
          <w:sz w:val="28"/>
          <w:lang w:val="en-US"/>
        </w:rPr>
        <w:t>Допълнителните</w:t>
      </w:r>
      <w:proofErr w:type="spellEnd"/>
      <w:r w:rsidRPr="00AB2091">
        <w:rPr>
          <w:sz w:val="28"/>
          <w:lang w:val="en-US"/>
        </w:rPr>
        <w:t xml:space="preserve"> </w:t>
      </w:r>
      <w:proofErr w:type="spellStart"/>
      <w:r w:rsidRPr="00AB2091">
        <w:rPr>
          <w:sz w:val="28"/>
          <w:lang w:val="en-US"/>
        </w:rPr>
        <w:t>занимания</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български</w:t>
      </w:r>
      <w:proofErr w:type="spellEnd"/>
      <w:r w:rsidRPr="00AB2091">
        <w:rPr>
          <w:sz w:val="28"/>
          <w:lang w:val="en-US"/>
        </w:rPr>
        <w:t xml:space="preserve"> </w:t>
      </w:r>
      <w:proofErr w:type="spellStart"/>
      <w:r w:rsidRPr="00AB2091">
        <w:rPr>
          <w:sz w:val="28"/>
          <w:lang w:val="en-US"/>
        </w:rPr>
        <w:t>език</w:t>
      </w:r>
      <w:proofErr w:type="spellEnd"/>
      <w:r w:rsidRPr="00AB2091">
        <w:rPr>
          <w:sz w:val="28"/>
          <w:lang w:val="en-US"/>
        </w:rPr>
        <w:t xml:space="preserve"> </w:t>
      </w:r>
      <w:proofErr w:type="spellStart"/>
      <w:r w:rsidRPr="00AB2091">
        <w:rPr>
          <w:sz w:val="28"/>
          <w:lang w:val="en-US"/>
        </w:rPr>
        <w:t>повишиха</w:t>
      </w:r>
      <w:proofErr w:type="spellEnd"/>
      <w:r w:rsidRPr="00AB2091">
        <w:rPr>
          <w:sz w:val="28"/>
          <w:lang w:val="en-US"/>
        </w:rPr>
        <w:t xml:space="preserve"> </w:t>
      </w:r>
      <w:proofErr w:type="spellStart"/>
      <w:r w:rsidRPr="00AB2091">
        <w:rPr>
          <w:sz w:val="28"/>
          <w:lang w:val="en-US"/>
        </w:rPr>
        <w:t>нивото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практическо</w:t>
      </w:r>
      <w:proofErr w:type="spellEnd"/>
      <w:r w:rsidRPr="00AB2091">
        <w:rPr>
          <w:sz w:val="28"/>
          <w:lang w:val="en-US"/>
        </w:rPr>
        <w:t xml:space="preserve"> </w:t>
      </w:r>
      <w:proofErr w:type="spellStart"/>
      <w:r w:rsidRPr="00AB2091">
        <w:rPr>
          <w:sz w:val="28"/>
          <w:lang w:val="en-US"/>
        </w:rPr>
        <w:t>владеене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езика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съгласно</w:t>
      </w:r>
      <w:proofErr w:type="spellEnd"/>
      <w:r w:rsidRPr="00AB2091">
        <w:rPr>
          <w:sz w:val="28"/>
          <w:lang w:val="en-US"/>
        </w:rPr>
        <w:t xml:space="preserve"> ДОС и </w:t>
      </w:r>
      <w:proofErr w:type="spellStart"/>
      <w:r w:rsidRPr="00AB2091">
        <w:rPr>
          <w:sz w:val="28"/>
          <w:lang w:val="en-US"/>
        </w:rPr>
        <w:t>допринесоха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бъдещата</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мотивация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учене</w:t>
      </w:r>
      <w:proofErr w:type="spellEnd"/>
      <w:r w:rsidRPr="00AB2091">
        <w:rPr>
          <w:sz w:val="28"/>
          <w:lang w:val="en-US"/>
        </w:rPr>
        <w:t>.</w:t>
      </w:r>
    </w:p>
    <w:p w14:paraId="78E6B116" w14:textId="263473DE" w:rsidR="00502332" w:rsidRPr="00AB2091" w:rsidRDefault="00502332" w:rsidP="00E45AB4">
      <w:pPr>
        <w:spacing w:line="276" w:lineRule="auto"/>
        <w:rPr>
          <w:sz w:val="28"/>
          <w:lang w:val="en-US"/>
        </w:rPr>
      </w:pPr>
      <w:r w:rsidRPr="00AB2091">
        <w:rPr>
          <w:sz w:val="28"/>
          <w:lang w:val="en-US"/>
        </w:rPr>
        <w:t xml:space="preserve">  </w:t>
      </w:r>
      <w:r w:rsidRPr="00AB2091">
        <w:rPr>
          <w:sz w:val="28"/>
          <w:lang w:val="en-US"/>
        </w:rPr>
        <w:tab/>
      </w:r>
      <w:proofErr w:type="spellStart"/>
      <w:r w:rsidRPr="00AB2091">
        <w:rPr>
          <w:sz w:val="28"/>
          <w:lang w:val="en-US"/>
        </w:rPr>
        <w:t>Особено</w:t>
      </w:r>
      <w:proofErr w:type="spellEnd"/>
      <w:r w:rsidRPr="00AB2091">
        <w:rPr>
          <w:sz w:val="28"/>
          <w:lang w:val="en-US"/>
        </w:rPr>
        <w:t xml:space="preserve"> </w:t>
      </w:r>
      <w:proofErr w:type="spellStart"/>
      <w:r w:rsidRPr="00AB2091">
        <w:rPr>
          <w:sz w:val="28"/>
          <w:lang w:val="en-US"/>
        </w:rPr>
        <w:t>важна</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дейността</w:t>
      </w:r>
      <w:proofErr w:type="spellEnd"/>
      <w:r w:rsidRPr="00AB2091">
        <w:rPr>
          <w:sz w:val="28"/>
          <w:lang w:val="en-US"/>
        </w:rPr>
        <w:t xml:space="preserve">, </w:t>
      </w:r>
      <w:proofErr w:type="spellStart"/>
      <w:r w:rsidR="00656E4B" w:rsidRPr="00AB2091">
        <w:rPr>
          <w:sz w:val="28"/>
          <w:lang w:val="en-US"/>
        </w:rPr>
        <w:t>насочена</w:t>
      </w:r>
      <w:proofErr w:type="spellEnd"/>
      <w:r w:rsidR="00656E4B" w:rsidRPr="00AB2091">
        <w:rPr>
          <w:sz w:val="28"/>
          <w:lang w:val="en-US"/>
        </w:rPr>
        <w:t xml:space="preserve"> </w:t>
      </w:r>
      <w:proofErr w:type="spellStart"/>
      <w:r w:rsidR="00656E4B" w:rsidRPr="00AB2091">
        <w:rPr>
          <w:sz w:val="28"/>
          <w:lang w:val="en-US"/>
        </w:rPr>
        <w:t>към</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интеркултурно</w:t>
      </w:r>
      <w:proofErr w:type="spellEnd"/>
      <w:r w:rsidRPr="00AB2091">
        <w:rPr>
          <w:sz w:val="28"/>
          <w:lang w:val="en-US"/>
        </w:rPr>
        <w:t xml:space="preserve"> </w:t>
      </w:r>
      <w:proofErr w:type="spellStart"/>
      <w:r w:rsidRPr="00AB2091">
        <w:rPr>
          <w:sz w:val="28"/>
          <w:lang w:val="en-US"/>
        </w:rPr>
        <w:t>обучение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Приобщаването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общността</w:t>
      </w:r>
      <w:proofErr w:type="spellEnd"/>
      <w:r w:rsidRPr="00AB2091">
        <w:rPr>
          <w:sz w:val="28"/>
          <w:lang w:val="en-US"/>
        </w:rPr>
        <w:t xml:space="preserve"> </w:t>
      </w:r>
      <w:proofErr w:type="spellStart"/>
      <w:r w:rsidRPr="00AB2091">
        <w:rPr>
          <w:sz w:val="28"/>
          <w:lang w:val="en-US"/>
        </w:rPr>
        <w:t>включваше</w:t>
      </w:r>
      <w:proofErr w:type="spellEnd"/>
      <w:r w:rsidRPr="00AB2091">
        <w:rPr>
          <w:sz w:val="28"/>
          <w:lang w:val="en-US"/>
        </w:rPr>
        <w:t xml:space="preserve"> </w:t>
      </w:r>
      <w:proofErr w:type="spellStart"/>
      <w:r w:rsidRPr="00AB2091">
        <w:rPr>
          <w:sz w:val="28"/>
          <w:lang w:val="en-US"/>
        </w:rPr>
        <w:t>представяне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културните</w:t>
      </w:r>
      <w:proofErr w:type="spellEnd"/>
      <w:r w:rsidRPr="00AB2091">
        <w:rPr>
          <w:sz w:val="28"/>
          <w:lang w:val="en-US"/>
        </w:rPr>
        <w:t xml:space="preserve"> </w:t>
      </w:r>
      <w:proofErr w:type="spellStart"/>
      <w:r w:rsidRPr="00AB2091">
        <w:rPr>
          <w:sz w:val="28"/>
          <w:lang w:val="en-US"/>
        </w:rPr>
        <w:t>традиции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различните</w:t>
      </w:r>
      <w:proofErr w:type="spellEnd"/>
      <w:r w:rsidRPr="00AB2091">
        <w:rPr>
          <w:sz w:val="28"/>
          <w:lang w:val="en-US"/>
        </w:rPr>
        <w:t xml:space="preserve"> </w:t>
      </w:r>
      <w:proofErr w:type="spellStart"/>
      <w:r w:rsidRPr="00AB2091">
        <w:rPr>
          <w:sz w:val="28"/>
          <w:lang w:val="en-US"/>
        </w:rPr>
        <w:t>етноси</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част</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културното</w:t>
      </w:r>
      <w:proofErr w:type="spellEnd"/>
      <w:r w:rsidRPr="00AB2091">
        <w:rPr>
          <w:sz w:val="28"/>
          <w:lang w:val="en-US"/>
        </w:rPr>
        <w:t xml:space="preserve"> </w:t>
      </w:r>
      <w:proofErr w:type="spellStart"/>
      <w:r w:rsidRPr="00AB2091">
        <w:rPr>
          <w:sz w:val="28"/>
          <w:lang w:val="en-US"/>
        </w:rPr>
        <w:t>ни</w:t>
      </w:r>
      <w:proofErr w:type="spellEnd"/>
      <w:r w:rsidRPr="00AB2091">
        <w:rPr>
          <w:sz w:val="28"/>
          <w:lang w:val="en-US"/>
        </w:rPr>
        <w:t xml:space="preserve"> </w:t>
      </w:r>
      <w:proofErr w:type="spellStart"/>
      <w:r w:rsidRPr="00AB2091">
        <w:rPr>
          <w:sz w:val="28"/>
          <w:lang w:val="en-US"/>
        </w:rPr>
        <w:t>богатство</w:t>
      </w:r>
      <w:proofErr w:type="spellEnd"/>
      <w:r w:rsidRPr="00AB2091">
        <w:rPr>
          <w:sz w:val="28"/>
          <w:lang w:val="en-US"/>
        </w:rPr>
        <w:t xml:space="preserve">. </w:t>
      </w:r>
      <w:proofErr w:type="spellStart"/>
      <w:r w:rsidRPr="00AB2091">
        <w:rPr>
          <w:sz w:val="28"/>
          <w:lang w:val="en-US"/>
        </w:rPr>
        <w:t>Културната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е </w:t>
      </w:r>
      <w:proofErr w:type="spellStart"/>
      <w:r w:rsidRPr="00AB2091">
        <w:rPr>
          <w:sz w:val="28"/>
          <w:lang w:val="en-US"/>
        </w:rPr>
        <w:t>процес</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междукултурно</w:t>
      </w:r>
      <w:proofErr w:type="spellEnd"/>
      <w:r w:rsidRPr="00AB2091">
        <w:rPr>
          <w:sz w:val="28"/>
          <w:lang w:val="en-US"/>
        </w:rPr>
        <w:t xml:space="preserve"> </w:t>
      </w:r>
      <w:proofErr w:type="spellStart"/>
      <w:r w:rsidRPr="00AB2091">
        <w:rPr>
          <w:sz w:val="28"/>
          <w:lang w:val="en-US"/>
        </w:rPr>
        <w:t>сближаване</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00656E4B" w:rsidRPr="00AB2091">
        <w:rPr>
          <w:sz w:val="28"/>
          <w:lang w:val="en-US"/>
        </w:rPr>
        <w:t>опознаване</w:t>
      </w:r>
      <w:proofErr w:type="spellEnd"/>
      <w:r w:rsidR="00656E4B" w:rsidRPr="00AB2091">
        <w:rPr>
          <w:sz w:val="28"/>
          <w:lang w:val="en-US"/>
        </w:rPr>
        <w:t xml:space="preserve"> </w:t>
      </w:r>
      <w:proofErr w:type="spellStart"/>
      <w:r w:rsidR="00656E4B" w:rsidRPr="00AB2091">
        <w:rPr>
          <w:sz w:val="28"/>
          <w:lang w:val="en-US"/>
        </w:rPr>
        <w:t>фолклорните</w:t>
      </w:r>
      <w:proofErr w:type="spellEnd"/>
      <w:r w:rsidRPr="00AB2091">
        <w:rPr>
          <w:sz w:val="28"/>
          <w:lang w:val="en-US"/>
        </w:rPr>
        <w:t xml:space="preserve"> </w:t>
      </w:r>
      <w:proofErr w:type="spellStart"/>
      <w:r w:rsidRPr="00AB2091">
        <w:rPr>
          <w:sz w:val="28"/>
          <w:lang w:val="en-US"/>
        </w:rPr>
        <w:t>традиции</w:t>
      </w:r>
      <w:proofErr w:type="spellEnd"/>
      <w:r w:rsidRPr="00AB2091">
        <w:rPr>
          <w:sz w:val="28"/>
          <w:lang w:val="en-US"/>
        </w:rPr>
        <w:t xml:space="preserve"> и </w:t>
      </w:r>
      <w:proofErr w:type="spellStart"/>
      <w:r w:rsidRPr="00AB2091">
        <w:rPr>
          <w:sz w:val="28"/>
          <w:lang w:val="en-US"/>
        </w:rPr>
        <w:t>празничната</w:t>
      </w:r>
      <w:proofErr w:type="spellEnd"/>
      <w:r w:rsidRPr="00AB2091">
        <w:rPr>
          <w:sz w:val="28"/>
          <w:lang w:val="en-US"/>
        </w:rPr>
        <w:t xml:space="preserve"> </w:t>
      </w:r>
      <w:proofErr w:type="spellStart"/>
      <w:r w:rsidRPr="00AB2091">
        <w:rPr>
          <w:sz w:val="28"/>
          <w:lang w:val="en-US"/>
        </w:rPr>
        <w:t>обредност</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различните</w:t>
      </w:r>
      <w:proofErr w:type="spellEnd"/>
      <w:r w:rsidRPr="00AB2091">
        <w:rPr>
          <w:sz w:val="28"/>
          <w:lang w:val="en-US"/>
        </w:rPr>
        <w:t xml:space="preserve"> </w:t>
      </w:r>
      <w:proofErr w:type="spellStart"/>
      <w:r w:rsidRPr="00AB2091">
        <w:rPr>
          <w:sz w:val="28"/>
          <w:lang w:val="en-US"/>
        </w:rPr>
        <w:t>етноси</w:t>
      </w:r>
      <w:proofErr w:type="spellEnd"/>
      <w:r w:rsidRPr="00AB2091">
        <w:rPr>
          <w:sz w:val="28"/>
          <w:lang w:val="en-US"/>
        </w:rPr>
        <w:t xml:space="preserve">. </w:t>
      </w:r>
      <w:proofErr w:type="spellStart"/>
      <w:r w:rsidRPr="00AB2091">
        <w:rPr>
          <w:sz w:val="28"/>
          <w:lang w:val="en-US"/>
        </w:rPr>
        <w:t>Подбрани</w:t>
      </w:r>
      <w:proofErr w:type="spellEnd"/>
      <w:r w:rsidRPr="00AB2091">
        <w:rPr>
          <w:sz w:val="28"/>
          <w:lang w:val="en-US"/>
        </w:rPr>
        <w:t xml:space="preserve"> </w:t>
      </w:r>
      <w:proofErr w:type="spellStart"/>
      <w:r w:rsidRPr="00AB2091">
        <w:rPr>
          <w:sz w:val="28"/>
          <w:lang w:val="en-US"/>
        </w:rPr>
        <w:t>бяха</w:t>
      </w:r>
      <w:proofErr w:type="spellEnd"/>
      <w:r w:rsidRPr="00AB2091">
        <w:rPr>
          <w:sz w:val="28"/>
          <w:lang w:val="en-US"/>
        </w:rPr>
        <w:t xml:space="preserve"> </w:t>
      </w:r>
      <w:proofErr w:type="spellStart"/>
      <w:r w:rsidRPr="00AB2091">
        <w:rPr>
          <w:sz w:val="28"/>
          <w:lang w:val="en-US"/>
        </w:rPr>
        <w:t>подходящи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възрастовия</w:t>
      </w:r>
      <w:proofErr w:type="spellEnd"/>
      <w:r w:rsidRPr="00AB2091">
        <w:rPr>
          <w:sz w:val="28"/>
          <w:lang w:val="en-US"/>
        </w:rPr>
        <w:t xml:space="preserve"> </w:t>
      </w:r>
      <w:proofErr w:type="spellStart"/>
      <w:r w:rsidRPr="00AB2091">
        <w:rPr>
          <w:sz w:val="28"/>
          <w:lang w:val="en-US"/>
        </w:rPr>
        <w:t>диапазон</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празнични</w:t>
      </w:r>
      <w:proofErr w:type="spellEnd"/>
      <w:r w:rsidRPr="00AB2091">
        <w:rPr>
          <w:sz w:val="28"/>
          <w:lang w:val="en-US"/>
        </w:rPr>
        <w:t xml:space="preserve"> </w:t>
      </w:r>
      <w:proofErr w:type="spellStart"/>
      <w:r w:rsidRPr="00AB2091">
        <w:rPr>
          <w:sz w:val="28"/>
          <w:lang w:val="en-US"/>
        </w:rPr>
        <w:t>обреди</w:t>
      </w:r>
      <w:proofErr w:type="spellEnd"/>
      <w:r w:rsidRPr="00AB2091">
        <w:rPr>
          <w:sz w:val="28"/>
          <w:lang w:val="en-US"/>
        </w:rPr>
        <w:t xml:space="preserve"> и </w:t>
      </w:r>
      <w:proofErr w:type="spellStart"/>
      <w:r w:rsidRPr="00AB2091">
        <w:rPr>
          <w:sz w:val="28"/>
          <w:lang w:val="en-US"/>
        </w:rPr>
        <w:t>ритуали</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Коледа</w:t>
      </w:r>
      <w:proofErr w:type="spellEnd"/>
      <w:r w:rsidRPr="00AB2091">
        <w:rPr>
          <w:sz w:val="28"/>
          <w:lang w:val="en-US"/>
        </w:rPr>
        <w:t xml:space="preserve">, </w:t>
      </w:r>
      <w:proofErr w:type="spellStart"/>
      <w:r w:rsidRPr="00AB2091">
        <w:rPr>
          <w:sz w:val="28"/>
          <w:lang w:val="en-US"/>
        </w:rPr>
        <w:t>Банго</w:t>
      </w:r>
      <w:proofErr w:type="spellEnd"/>
      <w:r w:rsidRPr="00AB2091">
        <w:rPr>
          <w:sz w:val="28"/>
          <w:lang w:val="en-US"/>
        </w:rPr>
        <w:t xml:space="preserve"> </w:t>
      </w:r>
      <w:proofErr w:type="spellStart"/>
      <w:r w:rsidRPr="00AB2091">
        <w:rPr>
          <w:sz w:val="28"/>
          <w:lang w:val="en-US"/>
        </w:rPr>
        <w:t>Васил</w:t>
      </w:r>
      <w:proofErr w:type="spellEnd"/>
      <w:r w:rsidRPr="00AB2091">
        <w:rPr>
          <w:sz w:val="28"/>
          <w:lang w:val="en-US"/>
        </w:rPr>
        <w:t xml:space="preserve">, </w:t>
      </w:r>
      <w:proofErr w:type="spellStart"/>
      <w:r w:rsidRPr="00AB2091">
        <w:rPr>
          <w:sz w:val="28"/>
          <w:lang w:val="en-US"/>
        </w:rPr>
        <w:t>Лазаровден-Цветница-</w:t>
      </w:r>
      <w:r w:rsidR="00656E4B" w:rsidRPr="00AB2091">
        <w:rPr>
          <w:sz w:val="28"/>
          <w:lang w:val="en-US"/>
        </w:rPr>
        <w:t>Великден</w:t>
      </w:r>
      <w:proofErr w:type="spellEnd"/>
      <w:r w:rsidR="00656E4B" w:rsidRPr="00AB2091">
        <w:rPr>
          <w:sz w:val="28"/>
          <w:lang w:val="en-US"/>
        </w:rPr>
        <w:t xml:space="preserve">, </w:t>
      </w:r>
      <w:proofErr w:type="spellStart"/>
      <w:r w:rsidR="00656E4B" w:rsidRPr="00AB2091">
        <w:rPr>
          <w:sz w:val="28"/>
          <w:lang w:val="en-US"/>
        </w:rPr>
        <w:t>Гергьовден</w:t>
      </w:r>
      <w:proofErr w:type="spellEnd"/>
      <w:r w:rsidRPr="00AB2091">
        <w:rPr>
          <w:sz w:val="28"/>
          <w:lang w:val="en-US"/>
        </w:rPr>
        <w:t>/</w:t>
      </w:r>
      <w:proofErr w:type="spellStart"/>
      <w:r w:rsidRPr="00AB2091">
        <w:rPr>
          <w:sz w:val="28"/>
          <w:lang w:val="en-US"/>
        </w:rPr>
        <w:t>Ерделезе</w:t>
      </w:r>
      <w:proofErr w:type="spellEnd"/>
      <w:r w:rsidRPr="00AB2091">
        <w:rPr>
          <w:sz w:val="28"/>
          <w:lang w:val="en-US"/>
        </w:rPr>
        <w:t xml:space="preserve">, </w:t>
      </w:r>
      <w:proofErr w:type="spellStart"/>
      <w:r w:rsidRPr="00AB2091">
        <w:rPr>
          <w:sz w:val="28"/>
          <w:lang w:val="en-US"/>
        </w:rPr>
        <w:t>Шекер</w:t>
      </w:r>
      <w:proofErr w:type="spellEnd"/>
      <w:r w:rsidRPr="00AB2091">
        <w:rPr>
          <w:sz w:val="28"/>
          <w:lang w:val="en-US"/>
        </w:rPr>
        <w:t xml:space="preserve"> </w:t>
      </w:r>
      <w:proofErr w:type="spellStart"/>
      <w:r w:rsidRPr="00AB2091">
        <w:rPr>
          <w:sz w:val="28"/>
          <w:lang w:val="en-US"/>
        </w:rPr>
        <w:t>байрям</w:t>
      </w:r>
      <w:proofErr w:type="spellEnd"/>
      <w:r w:rsidRPr="00AB2091">
        <w:rPr>
          <w:sz w:val="28"/>
          <w:lang w:val="en-US"/>
        </w:rPr>
        <w:t xml:space="preserve">. </w:t>
      </w:r>
      <w:proofErr w:type="spellStart"/>
      <w:r w:rsidRPr="00AB2091">
        <w:rPr>
          <w:sz w:val="28"/>
          <w:lang w:val="en-US"/>
        </w:rPr>
        <w:t>Така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имаха</w:t>
      </w:r>
      <w:proofErr w:type="spellEnd"/>
      <w:r w:rsidRPr="00AB2091">
        <w:rPr>
          <w:sz w:val="28"/>
          <w:lang w:val="en-US"/>
        </w:rPr>
        <w:t xml:space="preserve"> </w:t>
      </w:r>
      <w:proofErr w:type="spellStart"/>
      <w:r w:rsidRPr="00AB2091">
        <w:rPr>
          <w:sz w:val="28"/>
          <w:lang w:val="en-US"/>
        </w:rPr>
        <w:t>възможност</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открият</w:t>
      </w:r>
      <w:proofErr w:type="spellEnd"/>
      <w:r w:rsidRPr="00AB2091">
        <w:rPr>
          <w:sz w:val="28"/>
          <w:lang w:val="en-US"/>
        </w:rPr>
        <w:t xml:space="preserve"> </w:t>
      </w:r>
      <w:proofErr w:type="spellStart"/>
      <w:r w:rsidRPr="00AB2091">
        <w:rPr>
          <w:sz w:val="28"/>
          <w:lang w:val="en-US"/>
        </w:rPr>
        <w:t>общото</w:t>
      </w:r>
      <w:proofErr w:type="spellEnd"/>
      <w:r w:rsidRPr="00AB2091">
        <w:rPr>
          <w:sz w:val="28"/>
          <w:lang w:val="en-US"/>
        </w:rPr>
        <w:t xml:space="preserve"> и </w:t>
      </w:r>
      <w:proofErr w:type="spellStart"/>
      <w:r w:rsidRPr="00AB2091">
        <w:rPr>
          <w:sz w:val="28"/>
          <w:lang w:val="en-US"/>
        </w:rPr>
        <w:t>различното</w:t>
      </w:r>
      <w:proofErr w:type="spellEnd"/>
      <w:r w:rsidRPr="00AB2091">
        <w:rPr>
          <w:sz w:val="28"/>
          <w:lang w:val="en-US"/>
        </w:rPr>
        <w:t xml:space="preserve"> в </w:t>
      </w:r>
      <w:proofErr w:type="spellStart"/>
      <w:r w:rsidRPr="00AB2091">
        <w:rPr>
          <w:sz w:val="28"/>
          <w:lang w:val="en-US"/>
        </w:rPr>
        <w:t>празничните</w:t>
      </w:r>
      <w:proofErr w:type="spellEnd"/>
      <w:r w:rsidRPr="00AB2091">
        <w:rPr>
          <w:sz w:val="28"/>
          <w:lang w:val="en-US"/>
        </w:rPr>
        <w:t xml:space="preserve"> </w:t>
      </w:r>
      <w:proofErr w:type="spellStart"/>
      <w:r w:rsidRPr="00AB2091">
        <w:rPr>
          <w:sz w:val="28"/>
          <w:lang w:val="en-US"/>
        </w:rPr>
        <w:t>обреди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различните</w:t>
      </w:r>
      <w:proofErr w:type="spellEnd"/>
      <w:r w:rsidRPr="00AB2091">
        <w:rPr>
          <w:sz w:val="28"/>
          <w:lang w:val="en-US"/>
        </w:rPr>
        <w:t xml:space="preserve"> </w:t>
      </w:r>
      <w:proofErr w:type="spellStart"/>
      <w:r w:rsidRPr="00AB2091">
        <w:rPr>
          <w:sz w:val="28"/>
          <w:lang w:val="en-US"/>
        </w:rPr>
        <w:t>етноси</w:t>
      </w:r>
      <w:proofErr w:type="spellEnd"/>
      <w:r w:rsidRPr="00AB2091">
        <w:rPr>
          <w:sz w:val="28"/>
          <w:lang w:val="en-US"/>
        </w:rPr>
        <w:t xml:space="preserve"> и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приемат</w:t>
      </w:r>
      <w:proofErr w:type="spellEnd"/>
      <w:r w:rsidRPr="00AB2091">
        <w:rPr>
          <w:sz w:val="28"/>
          <w:lang w:val="en-US"/>
        </w:rPr>
        <w:t xml:space="preserve"> </w:t>
      </w:r>
      <w:proofErr w:type="spellStart"/>
      <w:r w:rsidRPr="00AB2091">
        <w:rPr>
          <w:sz w:val="28"/>
          <w:lang w:val="en-US"/>
        </w:rPr>
        <w:t>различието</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многообразие</w:t>
      </w:r>
      <w:proofErr w:type="spellEnd"/>
      <w:r w:rsidRPr="00AB2091">
        <w:rPr>
          <w:sz w:val="28"/>
          <w:lang w:val="en-US"/>
        </w:rPr>
        <w:t xml:space="preserve">. </w:t>
      </w:r>
      <w:proofErr w:type="spellStart"/>
      <w:r w:rsidRPr="00AB2091">
        <w:rPr>
          <w:sz w:val="28"/>
          <w:lang w:val="en-US"/>
        </w:rPr>
        <w:t>Това</w:t>
      </w:r>
      <w:proofErr w:type="spellEnd"/>
      <w:r w:rsidRPr="00AB2091">
        <w:rPr>
          <w:sz w:val="28"/>
          <w:lang w:val="en-US"/>
        </w:rPr>
        <w:t xml:space="preserve"> </w:t>
      </w:r>
      <w:proofErr w:type="spellStart"/>
      <w:r w:rsidRPr="00AB2091">
        <w:rPr>
          <w:sz w:val="28"/>
          <w:lang w:val="en-US"/>
        </w:rPr>
        <w:t>спомогна</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бъдат</w:t>
      </w:r>
      <w:proofErr w:type="spellEnd"/>
      <w:r w:rsidRPr="00AB2091">
        <w:rPr>
          <w:sz w:val="28"/>
          <w:lang w:val="en-US"/>
        </w:rPr>
        <w:t xml:space="preserve"> </w:t>
      </w:r>
      <w:proofErr w:type="spellStart"/>
      <w:r w:rsidRPr="00AB2091">
        <w:rPr>
          <w:sz w:val="28"/>
          <w:lang w:val="en-US"/>
        </w:rPr>
        <w:t>преодолени</w:t>
      </w:r>
      <w:proofErr w:type="spellEnd"/>
      <w:r w:rsidRPr="00AB2091">
        <w:rPr>
          <w:sz w:val="28"/>
          <w:lang w:val="en-US"/>
        </w:rPr>
        <w:t xml:space="preserve"> </w:t>
      </w:r>
      <w:proofErr w:type="spellStart"/>
      <w:r w:rsidRPr="00AB2091">
        <w:rPr>
          <w:sz w:val="28"/>
          <w:lang w:val="en-US"/>
        </w:rPr>
        <w:t>негативните</w:t>
      </w:r>
      <w:proofErr w:type="spellEnd"/>
      <w:r w:rsidRPr="00AB2091">
        <w:rPr>
          <w:sz w:val="28"/>
          <w:lang w:val="en-US"/>
        </w:rPr>
        <w:t xml:space="preserve"> </w:t>
      </w:r>
      <w:proofErr w:type="spellStart"/>
      <w:r w:rsidRPr="00AB2091">
        <w:rPr>
          <w:sz w:val="28"/>
          <w:lang w:val="en-US"/>
        </w:rPr>
        <w:t>стереотипи</w:t>
      </w:r>
      <w:proofErr w:type="spellEnd"/>
      <w:r w:rsidRPr="00AB2091">
        <w:rPr>
          <w:sz w:val="28"/>
          <w:lang w:val="en-US"/>
        </w:rPr>
        <w:t xml:space="preserve"> и </w:t>
      </w:r>
      <w:proofErr w:type="spellStart"/>
      <w:r w:rsidRPr="00AB2091">
        <w:rPr>
          <w:sz w:val="28"/>
          <w:lang w:val="en-US"/>
        </w:rPr>
        <w:t>предразсъдъци</w:t>
      </w:r>
      <w:proofErr w:type="spellEnd"/>
      <w:r w:rsidRPr="00AB2091">
        <w:rPr>
          <w:sz w:val="28"/>
          <w:lang w:val="en-US"/>
        </w:rPr>
        <w:t xml:space="preserve"> </w:t>
      </w:r>
      <w:proofErr w:type="spellStart"/>
      <w:r w:rsidRPr="00AB2091">
        <w:rPr>
          <w:sz w:val="28"/>
          <w:lang w:val="en-US"/>
        </w:rPr>
        <w:t>спрямо</w:t>
      </w:r>
      <w:proofErr w:type="spellEnd"/>
      <w:r w:rsidRPr="00AB2091">
        <w:rPr>
          <w:sz w:val="28"/>
          <w:lang w:val="en-US"/>
        </w:rPr>
        <w:t xml:space="preserve"> </w:t>
      </w:r>
      <w:proofErr w:type="spellStart"/>
      <w:r w:rsidRPr="00AB2091">
        <w:rPr>
          <w:sz w:val="28"/>
          <w:lang w:val="en-US"/>
        </w:rPr>
        <w:t>различните</w:t>
      </w:r>
      <w:proofErr w:type="spellEnd"/>
      <w:r w:rsidRPr="00AB2091">
        <w:rPr>
          <w:sz w:val="28"/>
          <w:lang w:val="en-US"/>
        </w:rPr>
        <w:t xml:space="preserve"> </w:t>
      </w:r>
      <w:proofErr w:type="spellStart"/>
      <w:r w:rsidRPr="00AB2091">
        <w:rPr>
          <w:sz w:val="28"/>
          <w:lang w:val="en-US"/>
        </w:rPr>
        <w:t>етноси</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превърнаха</w:t>
      </w:r>
      <w:proofErr w:type="spellEnd"/>
      <w:r w:rsidRPr="00AB2091">
        <w:rPr>
          <w:sz w:val="28"/>
          <w:lang w:val="en-US"/>
        </w:rPr>
        <w:t xml:space="preserve"> в </w:t>
      </w:r>
      <w:proofErr w:type="spellStart"/>
      <w:r w:rsidRPr="00AB2091">
        <w:rPr>
          <w:sz w:val="28"/>
          <w:lang w:val="en-US"/>
        </w:rPr>
        <w:t>активен</w:t>
      </w:r>
      <w:proofErr w:type="spellEnd"/>
      <w:r w:rsidRPr="00AB2091">
        <w:rPr>
          <w:sz w:val="28"/>
          <w:lang w:val="en-US"/>
        </w:rPr>
        <w:t xml:space="preserve"> </w:t>
      </w:r>
      <w:proofErr w:type="spellStart"/>
      <w:r w:rsidRPr="00AB2091">
        <w:rPr>
          <w:sz w:val="28"/>
          <w:lang w:val="en-US"/>
        </w:rPr>
        <w:t>презентатор</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културните</w:t>
      </w:r>
      <w:proofErr w:type="spellEnd"/>
      <w:r w:rsidRPr="00AB2091">
        <w:rPr>
          <w:sz w:val="28"/>
          <w:lang w:val="en-US"/>
        </w:rPr>
        <w:t xml:space="preserve"> </w:t>
      </w:r>
      <w:proofErr w:type="spellStart"/>
      <w:r w:rsidRPr="00AB2091">
        <w:rPr>
          <w:sz w:val="28"/>
          <w:lang w:val="en-US"/>
        </w:rPr>
        <w:t>ценности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етноса</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който</w:t>
      </w:r>
      <w:proofErr w:type="spellEnd"/>
      <w:r w:rsidRPr="00AB2091">
        <w:rPr>
          <w:sz w:val="28"/>
          <w:lang w:val="en-US"/>
        </w:rPr>
        <w:t xml:space="preserve"> </w:t>
      </w:r>
      <w:proofErr w:type="spellStart"/>
      <w:r w:rsidRPr="00AB2091">
        <w:rPr>
          <w:sz w:val="28"/>
          <w:lang w:val="en-US"/>
        </w:rPr>
        <w:t>принадлежат</w:t>
      </w:r>
      <w:proofErr w:type="spellEnd"/>
      <w:r w:rsidRPr="00AB2091">
        <w:rPr>
          <w:sz w:val="28"/>
          <w:lang w:val="en-US"/>
        </w:rPr>
        <w:t xml:space="preserve">, </w:t>
      </w:r>
      <w:proofErr w:type="spellStart"/>
      <w:r w:rsidRPr="00AB2091">
        <w:rPr>
          <w:sz w:val="28"/>
          <w:lang w:val="en-US"/>
        </w:rPr>
        <w:t>което</w:t>
      </w:r>
      <w:proofErr w:type="spellEnd"/>
      <w:r w:rsidRPr="00AB2091">
        <w:rPr>
          <w:sz w:val="28"/>
          <w:lang w:val="en-US"/>
        </w:rPr>
        <w:t xml:space="preserve"> </w:t>
      </w:r>
      <w:proofErr w:type="spellStart"/>
      <w:r w:rsidRPr="00AB2091">
        <w:rPr>
          <w:sz w:val="28"/>
          <w:lang w:val="en-US"/>
        </w:rPr>
        <w:t>повиши</w:t>
      </w:r>
      <w:proofErr w:type="spellEnd"/>
      <w:r w:rsidRPr="00AB2091">
        <w:rPr>
          <w:sz w:val="28"/>
          <w:lang w:val="en-US"/>
        </w:rPr>
        <w:t xml:space="preserve"> </w:t>
      </w:r>
      <w:proofErr w:type="spellStart"/>
      <w:r w:rsidRPr="00AB2091">
        <w:rPr>
          <w:sz w:val="28"/>
          <w:lang w:val="en-US"/>
        </w:rPr>
        <w:t>самооценката</w:t>
      </w:r>
      <w:proofErr w:type="spellEnd"/>
      <w:r w:rsidRPr="00AB2091">
        <w:rPr>
          <w:sz w:val="28"/>
          <w:lang w:val="en-US"/>
        </w:rPr>
        <w:t xml:space="preserve"> и </w:t>
      </w:r>
      <w:proofErr w:type="spellStart"/>
      <w:r w:rsidRPr="00AB2091">
        <w:rPr>
          <w:sz w:val="28"/>
          <w:lang w:val="en-US"/>
        </w:rPr>
        <w:t>самочувствието</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провокира</w:t>
      </w:r>
      <w:proofErr w:type="spellEnd"/>
      <w:r w:rsidRPr="00AB2091">
        <w:rPr>
          <w:sz w:val="28"/>
          <w:lang w:val="en-US"/>
        </w:rPr>
        <w:t xml:space="preserve"> </w:t>
      </w:r>
      <w:proofErr w:type="spellStart"/>
      <w:r w:rsidRPr="00AB2091">
        <w:rPr>
          <w:sz w:val="28"/>
          <w:lang w:val="en-US"/>
        </w:rPr>
        <w:t>уважението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lastRenderedPageBreak/>
        <w:t>останалите</w:t>
      </w:r>
      <w:proofErr w:type="spellEnd"/>
      <w:r w:rsidRPr="00AB2091">
        <w:rPr>
          <w:sz w:val="28"/>
          <w:lang w:val="en-US"/>
        </w:rPr>
        <w:t xml:space="preserve">. </w:t>
      </w:r>
      <w:proofErr w:type="spellStart"/>
      <w:r w:rsidRPr="00AB2091">
        <w:rPr>
          <w:sz w:val="28"/>
          <w:lang w:val="en-US"/>
        </w:rPr>
        <w:t>Груповите</w:t>
      </w:r>
      <w:proofErr w:type="spellEnd"/>
      <w:r w:rsidRPr="00AB2091">
        <w:rPr>
          <w:sz w:val="28"/>
          <w:lang w:val="en-US"/>
        </w:rPr>
        <w:t xml:space="preserve"> и </w:t>
      </w:r>
      <w:proofErr w:type="spellStart"/>
      <w:r w:rsidRPr="00AB2091">
        <w:rPr>
          <w:sz w:val="28"/>
          <w:lang w:val="en-US"/>
        </w:rPr>
        <w:t>индивидуални</w:t>
      </w:r>
      <w:proofErr w:type="spellEnd"/>
      <w:r w:rsidRPr="00AB2091">
        <w:rPr>
          <w:sz w:val="28"/>
          <w:lang w:val="en-US"/>
        </w:rPr>
        <w:t xml:space="preserve"> </w:t>
      </w:r>
      <w:proofErr w:type="spellStart"/>
      <w:r w:rsidRPr="00AB2091">
        <w:rPr>
          <w:sz w:val="28"/>
          <w:lang w:val="en-US"/>
        </w:rPr>
        <w:t>изяви</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време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представените</w:t>
      </w:r>
      <w:proofErr w:type="spellEnd"/>
      <w:r w:rsidRPr="00AB2091">
        <w:rPr>
          <w:sz w:val="28"/>
          <w:lang w:val="en-US"/>
        </w:rPr>
        <w:t xml:space="preserve"> </w:t>
      </w:r>
      <w:proofErr w:type="spellStart"/>
      <w:r w:rsidRPr="00AB2091">
        <w:rPr>
          <w:sz w:val="28"/>
          <w:lang w:val="en-US"/>
        </w:rPr>
        <w:t>празници</w:t>
      </w:r>
      <w:proofErr w:type="spellEnd"/>
      <w:r w:rsidRPr="00AB2091">
        <w:rPr>
          <w:sz w:val="28"/>
          <w:lang w:val="en-US"/>
        </w:rPr>
        <w:t xml:space="preserve"> </w:t>
      </w:r>
      <w:proofErr w:type="spellStart"/>
      <w:r w:rsidRPr="00AB2091">
        <w:rPr>
          <w:sz w:val="28"/>
          <w:lang w:val="en-US"/>
        </w:rPr>
        <w:t>стимулираха</w:t>
      </w:r>
      <w:proofErr w:type="spellEnd"/>
      <w:r w:rsidRPr="00AB2091">
        <w:rPr>
          <w:sz w:val="28"/>
          <w:lang w:val="en-US"/>
        </w:rPr>
        <w:t xml:space="preserve"> </w:t>
      </w:r>
      <w:proofErr w:type="spellStart"/>
      <w:r w:rsidRPr="00AB2091">
        <w:rPr>
          <w:sz w:val="28"/>
          <w:lang w:val="en-US"/>
        </w:rPr>
        <w:t>таланта</w:t>
      </w:r>
      <w:proofErr w:type="spellEnd"/>
      <w:r w:rsidRPr="00AB2091">
        <w:rPr>
          <w:sz w:val="28"/>
          <w:lang w:val="en-US"/>
        </w:rPr>
        <w:t xml:space="preserve"> и </w:t>
      </w:r>
      <w:proofErr w:type="spellStart"/>
      <w:r w:rsidRPr="00AB2091">
        <w:rPr>
          <w:sz w:val="28"/>
          <w:lang w:val="en-US"/>
        </w:rPr>
        <w:t>чувството</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принадлежност</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техния</w:t>
      </w:r>
      <w:proofErr w:type="spellEnd"/>
      <w:r w:rsidRPr="00AB2091">
        <w:rPr>
          <w:sz w:val="28"/>
          <w:lang w:val="en-US"/>
        </w:rPr>
        <w:t xml:space="preserve"> </w:t>
      </w:r>
      <w:proofErr w:type="spellStart"/>
      <w:r w:rsidRPr="00AB2091">
        <w:rPr>
          <w:sz w:val="28"/>
          <w:lang w:val="en-US"/>
        </w:rPr>
        <w:t>етнос</w:t>
      </w:r>
      <w:proofErr w:type="spellEnd"/>
      <w:r w:rsidRPr="00AB2091">
        <w:rPr>
          <w:sz w:val="28"/>
          <w:lang w:val="en-US"/>
        </w:rPr>
        <w:t xml:space="preserve">. </w:t>
      </w:r>
      <w:proofErr w:type="spellStart"/>
      <w:r w:rsidRPr="00AB2091">
        <w:rPr>
          <w:sz w:val="28"/>
          <w:lang w:val="en-US"/>
        </w:rPr>
        <w:t>Съвместната</w:t>
      </w:r>
      <w:proofErr w:type="spellEnd"/>
      <w:r w:rsidRPr="00AB2091">
        <w:rPr>
          <w:sz w:val="28"/>
          <w:lang w:val="en-US"/>
        </w:rPr>
        <w:t xml:space="preserve"> </w:t>
      </w:r>
      <w:proofErr w:type="spellStart"/>
      <w:r w:rsidRPr="00AB2091">
        <w:rPr>
          <w:sz w:val="28"/>
          <w:lang w:val="en-US"/>
        </w:rPr>
        <w:t>подготовка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празничните</w:t>
      </w:r>
      <w:proofErr w:type="spellEnd"/>
      <w:r w:rsidRPr="00AB2091">
        <w:rPr>
          <w:sz w:val="28"/>
          <w:lang w:val="en-US"/>
        </w:rPr>
        <w:t xml:space="preserve"> </w:t>
      </w:r>
      <w:proofErr w:type="spellStart"/>
      <w:r w:rsidRPr="00AB2091">
        <w:rPr>
          <w:sz w:val="28"/>
          <w:lang w:val="en-US"/>
        </w:rPr>
        <w:t>прояви</w:t>
      </w:r>
      <w:proofErr w:type="spellEnd"/>
      <w:r w:rsidRPr="00AB2091">
        <w:rPr>
          <w:sz w:val="28"/>
          <w:lang w:val="en-US"/>
        </w:rPr>
        <w:t xml:space="preserve"> </w:t>
      </w:r>
      <w:proofErr w:type="spellStart"/>
      <w:r w:rsidRPr="00AB2091">
        <w:rPr>
          <w:sz w:val="28"/>
          <w:lang w:val="en-US"/>
        </w:rPr>
        <w:t>подобри</w:t>
      </w:r>
      <w:proofErr w:type="spellEnd"/>
      <w:r w:rsidRPr="00AB2091">
        <w:rPr>
          <w:sz w:val="28"/>
          <w:lang w:val="en-US"/>
        </w:rPr>
        <w:t xml:space="preserve"> </w:t>
      </w:r>
      <w:proofErr w:type="spellStart"/>
      <w:r w:rsidRPr="00AB2091">
        <w:rPr>
          <w:sz w:val="28"/>
          <w:lang w:val="en-US"/>
        </w:rPr>
        <w:t>партньорството</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семействата</w:t>
      </w:r>
      <w:proofErr w:type="spellEnd"/>
      <w:r w:rsidRPr="00AB2091">
        <w:rPr>
          <w:sz w:val="28"/>
          <w:lang w:val="en-US"/>
        </w:rPr>
        <w:t xml:space="preserve"> и </w:t>
      </w:r>
      <w:proofErr w:type="spellStart"/>
      <w:r w:rsidRPr="00AB2091">
        <w:rPr>
          <w:sz w:val="28"/>
          <w:lang w:val="en-US"/>
        </w:rPr>
        <w:t>педагозите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детската</w:t>
      </w:r>
      <w:proofErr w:type="spellEnd"/>
      <w:r w:rsidRPr="00AB2091">
        <w:rPr>
          <w:sz w:val="28"/>
          <w:lang w:val="en-US"/>
        </w:rPr>
        <w:t xml:space="preserve"> </w:t>
      </w:r>
      <w:proofErr w:type="spellStart"/>
      <w:r w:rsidRPr="00AB2091">
        <w:rPr>
          <w:sz w:val="28"/>
          <w:lang w:val="en-US"/>
        </w:rPr>
        <w:t>градина</w:t>
      </w:r>
      <w:proofErr w:type="spellEnd"/>
      <w:r w:rsidRPr="00AB2091">
        <w:rPr>
          <w:sz w:val="28"/>
          <w:lang w:val="en-US"/>
        </w:rPr>
        <w:t xml:space="preserve"> в </w:t>
      </w:r>
      <w:proofErr w:type="spellStart"/>
      <w:r w:rsidRPr="00AB2091">
        <w:rPr>
          <w:sz w:val="28"/>
          <w:lang w:val="en-US"/>
        </w:rPr>
        <w:t>името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успешното</w:t>
      </w:r>
      <w:proofErr w:type="spellEnd"/>
      <w:r w:rsidRPr="00AB2091">
        <w:rPr>
          <w:sz w:val="28"/>
          <w:lang w:val="en-US"/>
        </w:rPr>
        <w:t xml:space="preserve"> </w:t>
      </w:r>
      <w:proofErr w:type="spellStart"/>
      <w:r w:rsidRPr="00AB2091">
        <w:rPr>
          <w:sz w:val="28"/>
          <w:lang w:val="en-US"/>
        </w:rPr>
        <w:t>интегриране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w:t>
      </w:r>
    </w:p>
    <w:p w14:paraId="45248CE8" w14:textId="77777777" w:rsidR="00502332" w:rsidRPr="00AB2091" w:rsidRDefault="00502332" w:rsidP="00E45AB4">
      <w:pPr>
        <w:spacing w:line="276" w:lineRule="auto"/>
        <w:rPr>
          <w:sz w:val="28"/>
          <w:lang w:val="en-US"/>
        </w:rPr>
      </w:pPr>
      <w:proofErr w:type="spellStart"/>
      <w:r w:rsidRPr="00AB2091">
        <w:rPr>
          <w:sz w:val="28"/>
          <w:lang w:val="en-US"/>
        </w:rPr>
        <w:t>Значителни</w:t>
      </w:r>
      <w:proofErr w:type="spellEnd"/>
      <w:r w:rsidRPr="00AB2091">
        <w:rPr>
          <w:sz w:val="28"/>
          <w:lang w:val="en-US"/>
        </w:rPr>
        <w:t xml:space="preserve"> </w:t>
      </w:r>
      <w:proofErr w:type="spellStart"/>
      <w:r w:rsidRPr="00AB2091">
        <w:rPr>
          <w:sz w:val="28"/>
          <w:lang w:val="en-US"/>
        </w:rPr>
        <w:t>успехи</w:t>
      </w:r>
      <w:proofErr w:type="spellEnd"/>
      <w:r w:rsidRPr="00AB2091">
        <w:rPr>
          <w:sz w:val="28"/>
          <w:lang w:val="en-US"/>
        </w:rPr>
        <w:t xml:space="preserve"> </w:t>
      </w:r>
      <w:proofErr w:type="spellStart"/>
      <w:r w:rsidRPr="00AB2091">
        <w:rPr>
          <w:sz w:val="28"/>
          <w:lang w:val="en-US"/>
        </w:rPr>
        <w:t>бяха</w:t>
      </w:r>
      <w:proofErr w:type="spellEnd"/>
      <w:r w:rsidRPr="00AB2091">
        <w:rPr>
          <w:sz w:val="28"/>
          <w:lang w:val="en-US"/>
        </w:rPr>
        <w:t xml:space="preserve"> </w:t>
      </w:r>
      <w:proofErr w:type="spellStart"/>
      <w:r w:rsidRPr="00AB2091">
        <w:rPr>
          <w:sz w:val="28"/>
          <w:lang w:val="en-US"/>
        </w:rPr>
        <w:t>постигнати</w:t>
      </w:r>
      <w:proofErr w:type="spellEnd"/>
      <w:r w:rsidRPr="00AB2091">
        <w:rPr>
          <w:sz w:val="28"/>
          <w:lang w:val="en-US"/>
        </w:rPr>
        <w:t xml:space="preserve"> в </w:t>
      </w:r>
      <w:proofErr w:type="spellStart"/>
      <w:r w:rsidRPr="00AB2091">
        <w:rPr>
          <w:sz w:val="28"/>
          <w:lang w:val="en-US"/>
        </w:rPr>
        <w:t>дейност</w:t>
      </w:r>
      <w:proofErr w:type="spellEnd"/>
      <w:r w:rsidRPr="00AB2091">
        <w:rPr>
          <w:sz w:val="28"/>
          <w:lang w:val="en-US"/>
        </w:rPr>
        <w:t xml:space="preserve"> - </w:t>
      </w:r>
      <w:proofErr w:type="spellStart"/>
      <w:r w:rsidRPr="00AB2091">
        <w:rPr>
          <w:sz w:val="28"/>
          <w:lang w:val="en-US"/>
        </w:rPr>
        <w:t>Интегриране</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целевата</w:t>
      </w:r>
      <w:proofErr w:type="spellEnd"/>
      <w:r w:rsidRPr="00AB2091">
        <w:rPr>
          <w:sz w:val="28"/>
          <w:lang w:val="en-US"/>
        </w:rPr>
        <w:t xml:space="preserve"> </w:t>
      </w:r>
      <w:proofErr w:type="spellStart"/>
      <w:r w:rsidRPr="00AB2091">
        <w:rPr>
          <w:sz w:val="28"/>
          <w:lang w:val="en-US"/>
        </w:rPr>
        <w:t>група</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творчество</w:t>
      </w:r>
      <w:proofErr w:type="spellEnd"/>
      <w:r w:rsidRPr="00AB2091">
        <w:rPr>
          <w:sz w:val="28"/>
          <w:lang w:val="en-US"/>
        </w:rPr>
        <w:t xml:space="preserve"> и </w:t>
      </w:r>
      <w:proofErr w:type="spellStart"/>
      <w:r w:rsidRPr="00AB2091">
        <w:rPr>
          <w:sz w:val="28"/>
          <w:lang w:val="en-US"/>
        </w:rPr>
        <w:t>спорт</w:t>
      </w:r>
      <w:proofErr w:type="spellEnd"/>
      <w:r w:rsidRPr="00AB2091">
        <w:rPr>
          <w:sz w:val="28"/>
          <w:lang w:val="en-US"/>
        </w:rPr>
        <w:t xml:space="preserve">. </w:t>
      </w:r>
      <w:proofErr w:type="spellStart"/>
      <w:r w:rsidRPr="00AB2091">
        <w:rPr>
          <w:sz w:val="28"/>
          <w:lang w:val="en-US"/>
        </w:rPr>
        <w:t>Творчеството</w:t>
      </w:r>
      <w:proofErr w:type="spellEnd"/>
      <w:r w:rsidRPr="00AB2091">
        <w:rPr>
          <w:sz w:val="28"/>
          <w:lang w:val="en-US"/>
        </w:rPr>
        <w:t xml:space="preserve"> и </w:t>
      </w:r>
      <w:proofErr w:type="spellStart"/>
      <w:r w:rsidRPr="00AB2091">
        <w:rPr>
          <w:sz w:val="28"/>
          <w:lang w:val="en-US"/>
        </w:rPr>
        <w:t>спортът</w:t>
      </w:r>
      <w:proofErr w:type="spellEnd"/>
      <w:r w:rsidRPr="00AB2091">
        <w:rPr>
          <w:sz w:val="28"/>
          <w:lang w:val="en-US"/>
        </w:rPr>
        <w:t xml:space="preserve"> </w:t>
      </w:r>
      <w:proofErr w:type="spellStart"/>
      <w:r w:rsidRPr="00AB2091">
        <w:rPr>
          <w:sz w:val="28"/>
          <w:lang w:val="en-US"/>
        </w:rPr>
        <w:t>са</w:t>
      </w:r>
      <w:proofErr w:type="spellEnd"/>
      <w:r w:rsidRPr="00AB2091">
        <w:rPr>
          <w:sz w:val="28"/>
          <w:lang w:val="en-US"/>
        </w:rPr>
        <w:t xml:space="preserve"> </w:t>
      </w:r>
      <w:proofErr w:type="spellStart"/>
      <w:r w:rsidRPr="00AB2091">
        <w:rPr>
          <w:sz w:val="28"/>
          <w:lang w:val="en-US"/>
        </w:rPr>
        <w:t>уникални</w:t>
      </w:r>
      <w:proofErr w:type="spellEnd"/>
      <w:r w:rsidRPr="00AB2091">
        <w:rPr>
          <w:sz w:val="28"/>
          <w:lang w:val="en-US"/>
        </w:rPr>
        <w:t xml:space="preserve"> </w:t>
      </w:r>
      <w:proofErr w:type="spellStart"/>
      <w:r w:rsidRPr="00AB2091">
        <w:rPr>
          <w:sz w:val="28"/>
          <w:lang w:val="en-US"/>
        </w:rPr>
        <w:t>средства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постигане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интегритет</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различните</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етнически</w:t>
      </w:r>
      <w:proofErr w:type="spellEnd"/>
      <w:r w:rsidRPr="00AB2091">
        <w:rPr>
          <w:sz w:val="28"/>
          <w:lang w:val="en-US"/>
        </w:rPr>
        <w:t xml:space="preserve"> </w:t>
      </w:r>
      <w:proofErr w:type="spellStart"/>
      <w:r w:rsidRPr="00AB2091">
        <w:rPr>
          <w:sz w:val="28"/>
          <w:lang w:val="en-US"/>
        </w:rPr>
        <w:t>произход</w:t>
      </w:r>
      <w:proofErr w:type="spellEnd"/>
      <w:r w:rsidRPr="00AB2091">
        <w:rPr>
          <w:sz w:val="28"/>
          <w:lang w:val="en-US"/>
        </w:rPr>
        <w:t xml:space="preserve">, </w:t>
      </w:r>
      <w:proofErr w:type="spellStart"/>
      <w:r w:rsidRPr="00AB2091">
        <w:rPr>
          <w:sz w:val="28"/>
          <w:lang w:val="en-US"/>
        </w:rPr>
        <w:t>социален</w:t>
      </w:r>
      <w:proofErr w:type="spellEnd"/>
      <w:r w:rsidRPr="00AB2091">
        <w:rPr>
          <w:sz w:val="28"/>
          <w:lang w:val="en-US"/>
        </w:rPr>
        <w:t xml:space="preserve"> </w:t>
      </w:r>
      <w:proofErr w:type="spellStart"/>
      <w:r w:rsidRPr="00AB2091">
        <w:rPr>
          <w:sz w:val="28"/>
          <w:lang w:val="en-US"/>
        </w:rPr>
        <w:t>статус</w:t>
      </w:r>
      <w:proofErr w:type="spellEnd"/>
      <w:r w:rsidRPr="00AB2091">
        <w:rPr>
          <w:sz w:val="28"/>
          <w:lang w:val="en-US"/>
        </w:rPr>
        <w:t xml:space="preserve"> и </w:t>
      </w:r>
      <w:proofErr w:type="spellStart"/>
      <w:r w:rsidRPr="00AB2091">
        <w:rPr>
          <w:sz w:val="28"/>
          <w:lang w:val="en-US"/>
        </w:rPr>
        <w:t>образователни</w:t>
      </w:r>
      <w:proofErr w:type="spellEnd"/>
      <w:r w:rsidRPr="00AB2091">
        <w:rPr>
          <w:sz w:val="28"/>
          <w:lang w:val="en-US"/>
        </w:rPr>
        <w:t xml:space="preserve"> </w:t>
      </w:r>
      <w:proofErr w:type="spellStart"/>
      <w:r w:rsidRPr="00AB2091">
        <w:rPr>
          <w:sz w:val="28"/>
          <w:lang w:val="en-US"/>
        </w:rPr>
        <w:t>потребности</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тях</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постига</w:t>
      </w:r>
      <w:proofErr w:type="spellEnd"/>
      <w:r w:rsidRPr="00AB2091">
        <w:rPr>
          <w:sz w:val="28"/>
          <w:lang w:val="en-US"/>
        </w:rPr>
        <w:t xml:space="preserve"> </w:t>
      </w:r>
      <w:proofErr w:type="spellStart"/>
      <w:r w:rsidRPr="00AB2091">
        <w:rPr>
          <w:sz w:val="28"/>
          <w:lang w:val="en-US"/>
        </w:rPr>
        <w:t>социална</w:t>
      </w:r>
      <w:proofErr w:type="spellEnd"/>
      <w:r w:rsidRPr="00AB2091">
        <w:rPr>
          <w:sz w:val="28"/>
          <w:lang w:val="en-US"/>
        </w:rPr>
        <w:t xml:space="preserve"> </w:t>
      </w:r>
      <w:proofErr w:type="spellStart"/>
      <w:r w:rsidRPr="00AB2091">
        <w:rPr>
          <w:sz w:val="28"/>
          <w:lang w:val="en-US"/>
        </w:rPr>
        <w:t>промяна</w:t>
      </w:r>
      <w:proofErr w:type="spellEnd"/>
      <w:r w:rsidRPr="00AB2091">
        <w:rPr>
          <w:sz w:val="28"/>
          <w:lang w:val="en-US"/>
        </w:rPr>
        <w:t xml:space="preserve">, </w:t>
      </w:r>
      <w:proofErr w:type="spellStart"/>
      <w:r w:rsidRPr="00AB2091">
        <w:rPr>
          <w:sz w:val="28"/>
          <w:lang w:val="en-US"/>
        </w:rPr>
        <w:t>насочена</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развитие</w:t>
      </w:r>
      <w:proofErr w:type="spellEnd"/>
      <w:r w:rsidRPr="00AB2091">
        <w:rPr>
          <w:sz w:val="28"/>
          <w:lang w:val="en-US"/>
        </w:rPr>
        <w:t xml:space="preserve"> </w:t>
      </w:r>
      <w:proofErr w:type="spellStart"/>
      <w:r w:rsidRPr="00AB2091">
        <w:rPr>
          <w:sz w:val="28"/>
          <w:lang w:val="en-US"/>
        </w:rPr>
        <w:t>както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индивида</w:t>
      </w:r>
      <w:proofErr w:type="spellEnd"/>
      <w:r w:rsidRPr="00AB2091">
        <w:rPr>
          <w:sz w:val="28"/>
          <w:lang w:val="en-US"/>
        </w:rPr>
        <w:t xml:space="preserve">, </w:t>
      </w:r>
      <w:proofErr w:type="spellStart"/>
      <w:r w:rsidRPr="00AB2091">
        <w:rPr>
          <w:sz w:val="28"/>
          <w:lang w:val="en-US"/>
        </w:rPr>
        <w:t>така</w:t>
      </w:r>
      <w:proofErr w:type="spellEnd"/>
      <w:r w:rsidRPr="00AB2091">
        <w:rPr>
          <w:sz w:val="28"/>
          <w:lang w:val="en-US"/>
        </w:rPr>
        <w:t xml:space="preserve"> и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общността</w:t>
      </w:r>
      <w:proofErr w:type="spellEnd"/>
      <w:r w:rsidRPr="00AB2091">
        <w:rPr>
          <w:sz w:val="28"/>
          <w:lang w:val="en-US"/>
        </w:rPr>
        <w:t xml:space="preserve">. </w:t>
      </w:r>
      <w:proofErr w:type="spellStart"/>
      <w:r w:rsidRPr="00AB2091">
        <w:rPr>
          <w:sz w:val="28"/>
          <w:lang w:val="en-US"/>
        </w:rPr>
        <w:t>Заниманията</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ателиета</w:t>
      </w:r>
      <w:proofErr w:type="spellEnd"/>
      <w:r w:rsidRPr="00AB2091">
        <w:rPr>
          <w:sz w:val="28"/>
          <w:lang w:val="en-US"/>
        </w:rPr>
        <w:t xml:space="preserve"> </w:t>
      </w:r>
      <w:proofErr w:type="spellStart"/>
      <w:r w:rsidRPr="00AB2091">
        <w:rPr>
          <w:sz w:val="28"/>
          <w:lang w:val="en-US"/>
        </w:rPr>
        <w:t>повишиха</w:t>
      </w:r>
      <w:proofErr w:type="spellEnd"/>
      <w:r w:rsidRPr="00AB2091">
        <w:rPr>
          <w:sz w:val="28"/>
          <w:lang w:val="en-US"/>
        </w:rPr>
        <w:t xml:space="preserve"> </w:t>
      </w:r>
      <w:proofErr w:type="spellStart"/>
      <w:r w:rsidRPr="00AB2091">
        <w:rPr>
          <w:sz w:val="28"/>
          <w:lang w:val="en-US"/>
        </w:rPr>
        <w:t>уменията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общуване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български</w:t>
      </w:r>
      <w:proofErr w:type="spellEnd"/>
      <w:r w:rsidRPr="00AB2091">
        <w:rPr>
          <w:sz w:val="28"/>
          <w:lang w:val="en-US"/>
        </w:rPr>
        <w:t xml:space="preserve"> </w:t>
      </w:r>
      <w:proofErr w:type="spellStart"/>
      <w:r w:rsidRPr="00AB2091">
        <w:rPr>
          <w:sz w:val="28"/>
          <w:lang w:val="en-US"/>
        </w:rPr>
        <w:t>език</w:t>
      </w:r>
      <w:proofErr w:type="spellEnd"/>
      <w:r w:rsidRPr="00AB2091">
        <w:rPr>
          <w:sz w:val="28"/>
          <w:lang w:val="en-US"/>
        </w:rPr>
        <w:t xml:space="preserve">, </w:t>
      </w:r>
      <w:proofErr w:type="spellStart"/>
      <w:r w:rsidRPr="00AB2091">
        <w:rPr>
          <w:sz w:val="28"/>
          <w:lang w:val="en-US"/>
        </w:rPr>
        <w:t>формираха</w:t>
      </w:r>
      <w:proofErr w:type="spellEnd"/>
      <w:r w:rsidRPr="00AB2091">
        <w:rPr>
          <w:sz w:val="28"/>
          <w:lang w:val="en-US"/>
        </w:rPr>
        <w:t xml:space="preserve"> </w:t>
      </w:r>
      <w:proofErr w:type="spellStart"/>
      <w:r w:rsidRPr="00AB2091">
        <w:rPr>
          <w:sz w:val="28"/>
          <w:lang w:val="en-US"/>
        </w:rPr>
        <w:t>чувство</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национална</w:t>
      </w:r>
      <w:proofErr w:type="spellEnd"/>
      <w:r w:rsidRPr="00AB2091">
        <w:rPr>
          <w:sz w:val="28"/>
          <w:lang w:val="en-US"/>
        </w:rPr>
        <w:t xml:space="preserve"> </w:t>
      </w:r>
      <w:proofErr w:type="spellStart"/>
      <w:r w:rsidRPr="00AB2091">
        <w:rPr>
          <w:sz w:val="28"/>
          <w:lang w:val="en-US"/>
        </w:rPr>
        <w:t>принадлежност</w:t>
      </w:r>
      <w:proofErr w:type="spellEnd"/>
      <w:r w:rsidRPr="00AB2091">
        <w:rPr>
          <w:sz w:val="28"/>
          <w:lang w:val="en-US"/>
        </w:rPr>
        <w:t xml:space="preserve">. </w:t>
      </w:r>
      <w:proofErr w:type="spellStart"/>
      <w:r w:rsidRPr="00AB2091">
        <w:rPr>
          <w:sz w:val="28"/>
          <w:lang w:val="en-US"/>
        </w:rPr>
        <w:t>Педагозите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детската</w:t>
      </w:r>
      <w:proofErr w:type="spellEnd"/>
      <w:r w:rsidRPr="00AB2091">
        <w:rPr>
          <w:sz w:val="28"/>
          <w:lang w:val="en-US"/>
        </w:rPr>
        <w:t xml:space="preserve"> </w:t>
      </w:r>
      <w:proofErr w:type="spellStart"/>
      <w:r w:rsidRPr="00AB2091">
        <w:rPr>
          <w:sz w:val="28"/>
          <w:lang w:val="en-US"/>
        </w:rPr>
        <w:t>градина</w:t>
      </w:r>
      <w:proofErr w:type="spellEnd"/>
      <w:r w:rsidRPr="00AB2091">
        <w:rPr>
          <w:sz w:val="28"/>
          <w:lang w:val="en-US"/>
        </w:rPr>
        <w:t xml:space="preserve"> </w:t>
      </w:r>
      <w:proofErr w:type="spellStart"/>
      <w:r w:rsidRPr="00AB2091">
        <w:rPr>
          <w:sz w:val="28"/>
          <w:lang w:val="en-US"/>
        </w:rPr>
        <w:t>работиха</w:t>
      </w:r>
      <w:proofErr w:type="spellEnd"/>
      <w:r w:rsidRPr="00AB2091">
        <w:rPr>
          <w:sz w:val="28"/>
          <w:lang w:val="en-US"/>
        </w:rPr>
        <w:t xml:space="preserve"> </w:t>
      </w:r>
      <w:proofErr w:type="spellStart"/>
      <w:r w:rsidRPr="00AB2091">
        <w:rPr>
          <w:sz w:val="28"/>
          <w:lang w:val="en-US"/>
        </w:rPr>
        <w:t>групово</w:t>
      </w:r>
      <w:proofErr w:type="spellEnd"/>
      <w:r w:rsidRPr="00AB2091">
        <w:rPr>
          <w:sz w:val="28"/>
          <w:lang w:val="en-US"/>
        </w:rPr>
        <w:t xml:space="preserve"> и </w:t>
      </w:r>
      <w:proofErr w:type="spellStart"/>
      <w:r w:rsidRPr="00AB2091">
        <w:rPr>
          <w:sz w:val="28"/>
          <w:lang w:val="en-US"/>
        </w:rPr>
        <w:t>индивидуално</w:t>
      </w:r>
      <w:proofErr w:type="spellEnd"/>
      <w:r w:rsidRPr="00AB2091">
        <w:rPr>
          <w:sz w:val="28"/>
          <w:lang w:val="en-US"/>
        </w:rPr>
        <w:t xml:space="preserve"> с </w:t>
      </w:r>
      <w:proofErr w:type="spellStart"/>
      <w:r w:rsidRPr="00AB2091">
        <w:rPr>
          <w:sz w:val="28"/>
          <w:lang w:val="en-US"/>
        </w:rPr>
        <w:t>децата</w:t>
      </w:r>
      <w:proofErr w:type="spellEnd"/>
      <w:r w:rsidRPr="00AB2091">
        <w:rPr>
          <w:sz w:val="28"/>
          <w:lang w:val="en-US"/>
        </w:rPr>
        <w:t xml:space="preserve"> в </w:t>
      </w:r>
      <w:proofErr w:type="spellStart"/>
      <w:r w:rsidRPr="00AB2091">
        <w:rPr>
          <w:sz w:val="28"/>
          <w:lang w:val="en-US"/>
        </w:rPr>
        <w:t>творчески</w:t>
      </w:r>
      <w:proofErr w:type="spellEnd"/>
      <w:r w:rsidRPr="00AB2091">
        <w:rPr>
          <w:sz w:val="28"/>
          <w:lang w:val="en-US"/>
        </w:rPr>
        <w:t xml:space="preserve"> </w:t>
      </w:r>
      <w:proofErr w:type="spellStart"/>
      <w:r w:rsidRPr="00AB2091">
        <w:rPr>
          <w:sz w:val="28"/>
          <w:lang w:val="en-US"/>
        </w:rPr>
        <w:t>ателиета</w:t>
      </w:r>
      <w:proofErr w:type="spellEnd"/>
      <w:r w:rsidRPr="00AB2091">
        <w:rPr>
          <w:sz w:val="28"/>
          <w:lang w:val="en-US"/>
        </w:rPr>
        <w:t xml:space="preserve"> и </w:t>
      </w:r>
      <w:proofErr w:type="spellStart"/>
      <w:r w:rsidRPr="00AB2091">
        <w:rPr>
          <w:sz w:val="28"/>
          <w:lang w:val="en-US"/>
        </w:rPr>
        <w:t>спортен</w:t>
      </w:r>
      <w:proofErr w:type="spellEnd"/>
      <w:r w:rsidRPr="00AB2091">
        <w:rPr>
          <w:sz w:val="28"/>
          <w:lang w:val="en-US"/>
        </w:rPr>
        <w:t xml:space="preserve"> </w:t>
      </w:r>
      <w:proofErr w:type="spellStart"/>
      <w:r w:rsidRPr="00AB2091">
        <w:rPr>
          <w:sz w:val="28"/>
          <w:lang w:val="en-US"/>
        </w:rPr>
        <w:t>клуб</w:t>
      </w:r>
      <w:proofErr w:type="spellEnd"/>
      <w:r w:rsidRPr="00AB2091">
        <w:rPr>
          <w:sz w:val="28"/>
          <w:lang w:val="en-US"/>
        </w:rPr>
        <w:t>:</w:t>
      </w:r>
    </w:p>
    <w:p w14:paraId="263E7A1F" w14:textId="0AE9BEEC" w:rsidR="00502332" w:rsidRPr="00AB2091" w:rsidRDefault="00502332" w:rsidP="00E45AB4">
      <w:pPr>
        <w:spacing w:line="276" w:lineRule="auto"/>
        <w:rPr>
          <w:sz w:val="28"/>
          <w:lang w:val="en-US"/>
        </w:rPr>
      </w:pPr>
      <w:r w:rsidRPr="00AB2091">
        <w:rPr>
          <w:sz w:val="28"/>
          <w:lang w:val="en-US"/>
        </w:rPr>
        <w:t xml:space="preserve">В </w:t>
      </w:r>
      <w:proofErr w:type="spellStart"/>
      <w:r w:rsidRPr="00AB2091">
        <w:rPr>
          <w:sz w:val="28"/>
          <w:lang w:val="en-US"/>
        </w:rPr>
        <w:t>ателие</w:t>
      </w:r>
      <w:proofErr w:type="spellEnd"/>
      <w:r w:rsidRPr="00AB2091">
        <w:rPr>
          <w:sz w:val="28"/>
          <w:lang w:val="en-US"/>
        </w:rPr>
        <w:t xml:space="preserve"> „ </w:t>
      </w:r>
      <w:proofErr w:type="spellStart"/>
      <w:r w:rsidRPr="00AB2091">
        <w:rPr>
          <w:sz w:val="28"/>
          <w:lang w:val="en-US"/>
        </w:rPr>
        <w:t>Измислици-</w:t>
      </w:r>
      <w:r w:rsidR="00656E4B" w:rsidRPr="00AB2091">
        <w:rPr>
          <w:sz w:val="28"/>
          <w:lang w:val="en-US"/>
        </w:rPr>
        <w:t>премислици</w:t>
      </w:r>
      <w:proofErr w:type="spellEnd"/>
      <w:r w:rsidR="00656E4B" w:rsidRPr="00AB2091">
        <w:rPr>
          <w:sz w:val="28"/>
          <w:lang w:val="en-US"/>
        </w:rPr>
        <w:t xml:space="preserve"> “</w:t>
      </w:r>
      <w:proofErr w:type="spellStart"/>
      <w:r w:rsidR="00656E4B" w:rsidRPr="00AB2091">
        <w:rPr>
          <w:sz w:val="28"/>
          <w:lang w:val="en-US"/>
        </w:rPr>
        <w:t>децата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запознаха</w:t>
      </w:r>
      <w:proofErr w:type="spellEnd"/>
      <w:r w:rsidRPr="00AB2091">
        <w:rPr>
          <w:sz w:val="28"/>
          <w:lang w:val="en-US"/>
        </w:rPr>
        <w:t xml:space="preserve"> с </w:t>
      </w:r>
      <w:proofErr w:type="spellStart"/>
      <w:r w:rsidRPr="00AB2091">
        <w:rPr>
          <w:sz w:val="28"/>
          <w:lang w:val="en-US"/>
        </w:rPr>
        <w:t>литературни</w:t>
      </w:r>
      <w:proofErr w:type="spellEnd"/>
      <w:r w:rsidRPr="00AB2091">
        <w:rPr>
          <w:sz w:val="28"/>
          <w:lang w:val="en-US"/>
        </w:rPr>
        <w:t xml:space="preserve"> </w:t>
      </w:r>
      <w:proofErr w:type="spellStart"/>
      <w:r w:rsidRPr="00AB2091">
        <w:rPr>
          <w:sz w:val="28"/>
          <w:lang w:val="en-US"/>
        </w:rPr>
        <w:t>творби</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интерактивен</w:t>
      </w:r>
      <w:proofErr w:type="spellEnd"/>
      <w:r w:rsidRPr="00AB2091">
        <w:rPr>
          <w:sz w:val="28"/>
          <w:lang w:val="en-US"/>
        </w:rPr>
        <w:t xml:space="preserve"> </w:t>
      </w:r>
      <w:proofErr w:type="spellStart"/>
      <w:r w:rsidRPr="00AB2091">
        <w:rPr>
          <w:sz w:val="28"/>
          <w:lang w:val="en-US"/>
        </w:rPr>
        <w:t>начин</w:t>
      </w:r>
      <w:proofErr w:type="spellEnd"/>
      <w:r w:rsidRPr="00AB2091">
        <w:rPr>
          <w:sz w:val="28"/>
          <w:lang w:val="en-US"/>
        </w:rPr>
        <w:t xml:space="preserve"> -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драматизации</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с </w:t>
      </w:r>
      <w:proofErr w:type="spellStart"/>
      <w:r w:rsidRPr="00AB2091">
        <w:rPr>
          <w:sz w:val="28"/>
          <w:lang w:val="en-US"/>
        </w:rPr>
        <w:t>кукли</w:t>
      </w:r>
      <w:proofErr w:type="spellEnd"/>
      <w:r w:rsidRPr="00AB2091">
        <w:rPr>
          <w:sz w:val="28"/>
          <w:lang w:val="en-US"/>
        </w:rPr>
        <w:t xml:space="preserve">, </w:t>
      </w:r>
      <w:proofErr w:type="spellStart"/>
      <w:r w:rsidRPr="00AB2091">
        <w:rPr>
          <w:sz w:val="28"/>
          <w:lang w:val="en-US"/>
        </w:rPr>
        <w:t>те</w:t>
      </w:r>
      <w:proofErr w:type="spellEnd"/>
      <w:r w:rsidRPr="00AB2091">
        <w:rPr>
          <w:sz w:val="28"/>
          <w:lang w:val="en-US"/>
        </w:rPr>
        <w:t xml:space="preserve"> </w:t>
      </w:r>
      <w:proofErr w:type="spellStart"/>
      <w:r w:rsidRPr="00AB2091">
        <w:rPr>
          <w:sz w:val="28"/>
          <w:lang w:val="en-US"/>
        </w:rPr>
        <w:t>опознаха</w:t>
      </w:r>
      <w:proofErr w:type="spellEnd"/>
      <w:r w:rsidRPr="00AB2091">
        <w:rPr>
          <w:sz w:val="28"/>
          <w:lang w:val="en-US"/>
        </w:rPr>
        <w:t xml:space="preserve"> </w:t>
      </w:r>
      <w:proofErr w:type="spellStart"/>
      <w:r w:rsidRPr="00AB2091">
        <w:rPr>
          <w:sz w:val="28"/>
          <w:lang w:val="en-US"/>
        </w:rPr>
        <w:t>чудния</w:t>
      </w:r>
      <w:proofErr w:type="spellEnd"/>
      <w:r w:rsidRPr="00AB2091">
        <w:rPr>
          <w:sz w:val="28"/>
          <w:lang w:val="en-US"/>
        </w:rPr>
        <w:t xml:space="preserve"> </w:t>
      </w:r>
      <w:proofErr w:type="spellStart"/>
      <w:r w:rsidRPr="00AB2091">
        <w:rPr>
          <w:sz w:val="28"/>
          <w:lang w:val="en-US"/>
        </w:rPr>
        <w:t>свят</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приказните</w:t>
      </w:r>
      <w:proofErr w:type="spellEnd"/>
      <w:r w:rsidRPr="00AB2091">
        <w:rPr>
          <w:sz w:val="28"/>
          <w:lang w:val="en-US"/>
        </w:rPr>
        <w:t xml:space="preserve"> </w:t>
      </w:r>
      <w:proofErr w:type="spellStart"/>
      <w:r w:rsidRPr="00AB2091">
        <w:rPr>
          <w:sz w:val="28"/>
          <w:lang w:val="en-US"/>
        </w:rPr>
        <w:t>герои</w:t>
      </w:r>
      <w:proofErr w:type="spellEnd"/>
      <w:r w:rsidRPr="00AB2091">
        <w:rPr>
          <w:sz w:val="28"/>
          <w:lang w:val="en-US"/>
        </w:rPr>
        <w:t xml:space="preserve">, </w:t>
      </w:r>
      <w:proofErr w:type="spellStart"/>
      <w:r w:rsidRPr="00AB2091">
        <w:rPr>
          <w:sz w:val="28"/>
          <w:lang w:val="en-US"/>
        </w:rPr>
        <w:t>научиха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използват</w:t>
      </w:r>
      <w:proofErr w:type="spellEnd"/>
      <w:r w:rsidRPr="00AB2091">
        <w:rPr>
          <w:sz w:val="28"/>
          <w:lang w:val="en-US"/>
        </w:rPr>
        <w:t xml:space="preserve"> </w:t>
      </w:r>
      <w:proofErr w:type="spellStart"/>
      <w:r w:rsidRPr="00AB2091">
        <w:rPr>
          <w:sz w:val="28"/>
          <w:lang w:val="en-US"/>
        </w:rPr>
        <w:t>реквизит</w:t>
      </w:r>
      <w:proofErr w:type="spellEnd"/>
      <w:r w:rsidRPr="00AB2091">
        <w:rPr>
          <w:sz w:val="28"/>
          <w:lang w:val="en-US"/>
        </w:rPr>
        <w:t xml:space="preserve">, </w:t>
      </w:r>
      <w:proofErr w:type="spellStart"/>
      <w:r w:rsidRPr="00AB2091">
        <w:rPr>
          <w:sz w:val="28"/>
          <w:lang w:val="en-US"/>
        </w:rPr>
        <w:t>усвоиха</w:t>
      </w:r>
      <w:proofErr w:type="spellEnd"/>
      <w:r w:rsidRPr="00AB2091">
        <w:rPr>
          <w:sz w:val="28"/>
          <w:lang w:val="en-US"/>
        </w:rPr>
        <w:t xml:space="preserve"> </w:t>
      </w:r>
      <w:proofErr w:type="spellStart"/>
      <w:r w:rsidRPr="00AB2091">
        <w:rPr>
          <w:sz w:val="28"/>
          <w:lang w:val="en-US"/>
        </w:rPr>
        <w:t>умения</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влизат</w:t>
      </w:r>
      <w:proofErr w:type="spellEnd"/>
      <w:r w:rsidRPr="00AB2091">
        <w:rPr>
          <w:sz w:val="28"/>
          <w:lang w:val="en-US"/>
        </w:rPr>
        <w:t xml:space="preserve"> в </w:t>
      </w:r>
      <w:proofErr w:type="spellStart"/>
      <w:r w:rsidRPr="00AB2091">
        <w:rPr>
          <w:sz w:val="28"/>
          <w:lang w:val="en-US"/>
        </w:rPr>
        <w:t>роля</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използват</w:t>
      </w:r>
      <w:proofErr w:type="spellEnd"/>
      <w:r w:rsidRPr="00AB2091">
        <w:rPr>
          <w:sz w:val="28"/>
          <w:lang w:val="en-US"/>
        </w:rPr>
        <w:t xml:space="preserve"> </w:t>
      </w:r>
      <w:proofErr w:type="spellStart"/>
      <w:r w:rsidRPr="00AB2091">
        <w:rPr>
          <w:sz w:val="28"/>
          <w:lang w:val="en-US"/>
        </w:rPr>
        <w:t>жест</w:t>
      </w:r>
      <w:proofErr w:type="spellEnd"/>
      <w:r w:rsidRPr="00AB2091">
        <w:rPr>
          <w:sz w:val="28"/>
          <w:lang w:val="en-US"/>
        </w:rPr>
        <w:t xml:space="preserve"> и </w:t>
      </w:r>
      <w:proofErr w:type="spellStart"/>
      <w:r w:rsidRPr="00AB2091">
        <w:rPr>
          <w:sz w:val="28"/>
          <w:lang w:val="en-US"/>
        </w:rPr>
        <w:t>мимика</w:t>
      </w:r>
      <w:proofErr w:type="spellEnd"/>
      <w:r w:rsidRPr="00AB2091">
        <w:rPr>
          <w:sz w:val="28"/>
          <w:lang w:val="en-US"/>
        </w:rPr>
        <w:t xml:space="preserve"> </w:t>
      </w:r>
      <w:proofErr w:type="spellStart"/>
      <w:r w:rsidRPr="00AB2091">
        <w:rPr>
          <w:sz w:val="28"/>
          <w:lang w:val="en-US"/>
        </w:rPr>
        <w:t>при</w:t>
      </w:r>
      <w:proofErr w:type="spellEnd"/>
      <w:r w:rsidRPr="00AB2091">
        <w:rPr>
          <w:sz w:val="28"/>
          <w:lang w:val="en-US"/>
        </w:rPr>
        <w:t xml:space="preserve"> </w:t>
      </w:r>
      <w:proofErr w:type="spellStart"/>
      <w:r w:rsidRPr="00AB2091">
        <w:rPr>
          <w:sz w:val="28"/>
          <w:lang w:val="en-US"/>
        </w:rPr>
        <w:t>пресъздаване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творбите</w:t>
      </w:r>
      <w:proofErr w:type="spellEnd"/>
      <w:r w:rsidRPr="00AB2091">
        <w:rPr>
          <w:sz w:val="28"/>
          <w:lang w:val="en-US"/>
        </w:rPr>
        <w:t xml:space="preserve">. </w:t>
      </w:r>
      <w:proofErr w:type="spellStart"/>
      <w:r w:rsidRPr="00AB2091">
        <w:rPr>
          <w:sz w:val="28"/>
          <w:lang w:val="en-US"/>
        </w:rPr>
        <w:t>Развито</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детското</w:t>
      </w:r>
      <w:proofErr w:type="spellEnd"/>
      <w:r w:rsidRPr="00AB2091">
        <w:rPr>
          <w:sz w:val="28"/>
          <w:lang w:val="en-US"/>
        </w:rPr>
        <w:t xml:space="preserve"> </w:t>
      </w:r>
      <w:proofErr w:type="spellStart"/>
      <w:r w:rsidRPr="00AB2091">
        <w:rPr>
          <w:sz w:val="28"/>
          <w:lang w:val="en-US"/>
        </w:rPr>
        <w:t>въображение</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възможности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творческа</w:t>
      </w:r>
      <w:proofErr w:type="spellEnd"/>
      <w:r w:rsidRPr="00AB2091">
        <w:rPr>
          <w:sz w:val="28"/>
          <w:lang w:val="en-US"/>
        </w:rPr>
        <w:t xml:space="preserve"> </w:t>
      </w:r>
      <w:proofErr w:type="spellStart"/>
      <w:r w:rsidRPr="00AB2091">
        <w:rPr>
          <w:sz w:val="28"/>
          <w:lang w:val="en-US"/>
        </w:rPr>
        <w:t>интерпретация</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литературен</w:t>
      </w:r>
      <w:proofErr w:type="spellEnd"/>
      <w:r w:rsidRPr="00AB2091">
        <w:rPr>
          <w:sz w:val="28"/>
          <w:lang w:val="en-US"/>
        </w:rPr>
        <w:t xml:space="preserve"> </w:t>
      </w:r>
      <w:proofErr w:type="spellStart"/>
      <w:r w:rsidRPr="00AB2091">
        <w:rPr>
          <w:sz w:val="28"/>
          <w:lang w:val="en-US"/>
        </w:rPr>
        <w:t>текст</w:t>
      </w:r>
      <w:proofErr w:type="spellEnd"/>
      <w:r w:rsidRPr="00AB2091">
        <w:rPr>
          <w:sz w:val="28"/>
          <w:lang w:val="en-US"/>
        </w:rPr>
        <w:t xml:space="preserve">. </w:t>
      </w:r>
      <w:proofErr w:type="spellStart"/>
      <w:r w:rsidRPr="00AB2091">
        <w:rPr>
          <w:sz w:val="28"/>
          <w:lang w:val="en-US"/>
        </w:rPr>
        <w:t>Наблегна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усвояване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правоговор</w:t>
      </w:r>
      <w:proofErr w:type="spellEnd"/>
      <w:r w:rsidRPr="00AB2091">
        <w:rPr>
          <w:sz w:val="28"/>
          <w:lang w:val="en-US"/>
        </w:rPr>
        <w:t xml:space="preserve">, </w:t>
      </w:r>
      <w:proofErr w:type="spellStart"/>
      <w:r w:rsidRPr="00AB2091">
        <w:rPr>
          <w:sz w:val="28"/>
          <w:lang w:val="en-US"/>
        </w:rPr>
        <w:t>ясна</w:t>
      </w:r>
      <w:proofErr w:type="spellEnd"/>
      <w:r w:rsidRPr="00AB2091">
        <w:rPr>
          <w:sz w:val="28"/>
          <w:lang w:val="en-US"/>
        </w:rPr>
        <w:t xml:space="preserve"> </w:t>
      </w:r>
      <w:proofErr w:type="spellStart"/>
      <w:r w:rsidRPr="00AB2091">
        <w:rPr>
          <w:sz w:val="28"/>
          <w:lang w:val="en-US"/>
        </w:rPr>
        <w:t>дикция</w:t>
      </w:r>
      <w:proofErr w:type="spellEnd"/>
      <w:r w:rsidRPr="00AB2091">
        <w:rPr>
          <w:sz w:val="28"/>
          <w:lang w:val="en-US"/>
        </w:rPr>
        <w:t xml:space="preserve">, </w:t>
      </w:r>
      <w:proofErr w:type="spellStart"/>
      <w:r w:rsidRPr="00AB2091">
        <w:rPr>
          <w:sz w:val="28"/>
          <w:lang w:val="en-US"/>
        </w:rPr>
        <w:t>използване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интонацията</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изразно</w:t>
      </w:r>
      <w:proofErr w:type="spellEnd"/>
      <w:r w:rsidRPr="00AB2091">
        <w:rPr>
          <w:sz w:val="28"/>
          <w:lang w:val="en-US"/>
        </w:rPr>
        <w:t xml:space="preserve"> </w:t>
      </w:r>
      <w:proofErr w:type="spellStart"/>
      <w:r w:rsidRPr="00AB2091">
        <w:rPr>
          <w:sz w:val="28"/>
          <w:lang w:val="en-US"/>
        </w:rPr>
        <w:t>средство</w:t>
      </w:r>
      <w:proofErr w:type="spellEnd"/>
      <w:r w:rsidRPr="00AB2091">
        <w:rPr>
          <w:sz w:val="28"/>
          <w:lang w:val="en-US"/>
        </w:rPr>
        <w:t xml:space="preserve">. </w:t>
      </w:r>
      <w:proofErr w:type="spellStart"/>
      <w:r w:rsidRPr="00AB2091">
        <w:rPr>
          <w:sz w:val="28"/>
          <w:lang w:val="en-US"/>
        </w:rPr>
        <w:t>Усвоеното</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представиха</w:t>
      </w:r>
      <w:proofErr w:type="spellEnd"/>
      <w:r w:rsidRPr="00AB2091">
        <w:rPr>
          <w:sz w:val="28"/>
          <w:lang w:val="en-US"/>
        </w:rPr>
        <w:t xml:space="preserve"> </w:t>
      </w:r>
      <w:proofErr w:type="spellStart"/>
      <w:r w:rsidRPr="00AB2091">
        <w:rPr>
          <w:sz w:val="28"/>
          <w:lang w:val="en-US"/>
        </w:rPr>
        <w:t>при</w:t>
      </w:r>
      <w:proofErr w:type="spellEnd"/>
      <w:r w:rsidRPr="00AB2091">
        <w:rPr>
          <w:sz w:val="28"/>
          <w:lang w:val="en-US"/>
        </w:rPr>
        <w:t xml:space="preserve"> </w:t>
      </w:r>
      <w:proofErr w:type="spellStart"/>
      <w:r w:rsidRPr="00AB2091">
        <w:rPr>
          <w:sz w:val="28"/>
          <w:lang w:val="en-US"/>
        </w:rPr>
        <w:t>своята</w:t>
      </w:r>
      <w:proofErr w:type="spellEnd"/>
      <w:r w:rsidRPr="00AB2091">
        <w:rPr>
          <w:sz w:val="28"/>
          <w:lang w:val="en-US"/>
        </w:rPr>
        <w:t xml:space="preserve"> </w:t>
      </w:r>
      <w:proofErr w:type="spellStart"/>
      <w:r w:rsidRPr="00AB2091">
        <w:rPr>
          <w:sz w:val="28"/>
          <w:lang w:val="en-US"/>
        </w:rPr>
        <w:t>финална</w:t>
      </w:r>
      <w:proofErr w:type="spellEnd"/>
      <w:r w:rsidRPr="00AB2091">
        <w:rPr>
          <w:sz w:val="28"/>
          <w:lang w:val="en-US"/>
        </w:rPr>
        <w:t xml:space="preserve"> </w:t>
      </w:r>
      <w:proofErr w:type="spellStart"/>
      <w:r w:rsidRPr="00AB2091">
        <w:rPr>
          <w:sz w:val="28"/>
          <w:lang w:val="en-US"/>
        </w:rPr>
        <w:t>изява</w:t>
      </w:r>
      <w:proofErr w:type="spellEnd"/>
      <w:r w:rsidRPr="00AB2091">
        <w:rPr>
          <w:sz w:val="28"/>
          <w:lang w:val="en-US"/>
        </w:rPr>
        <w:t xml:space="preserve"> </w:t>
      </w:r>
      <w:proofErr w:type="spellStart"/>
      <w:r w:rsidRPr="00AB2091">
        <w:rPr>
          <w:sz w:val="28"/>
          <w:lang w:val="en-US"/>
        </w:rPr>
        <w:t>пред</w:t>
      </w:r>
      <w:proofErr w:type="spellEnd"/>
      <w:r w:rsidRPr="00AB2091">
        <w:rPr>
          <w:sz w:val="28"/>
          <w:lang w:val="en-US"/>
        </w:rPr>
        <w:t xml:space="preserve"> </w:t>
      </w:r>
      <w:proofErr w:type="spellStart"/>
      <w:r w:rsidRPr="00AB2091">
        <w:rPr>
          <w:sz w:val="28"/>
          <w:lang w:val="en-US"/>
        </w:rPr>
        <w:t>останалите</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 </w:t>
      </w:r>
      <w:proofErr w:type="spellStart"/>
      <w:r w:rsidRPr="00AB2091">
        <w:rPr>
          <w:sz w:val="28"/>
          <w:lang w:val="en-US"/>
        </w:rPr>
        <w:t>драматизиране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приказка</w:t>
      </w:r>
      <w:proofErr w:type="spellEnd"/>
      <w:r w:rsidRPr="00AB2091">
        <w:rPr>
          <w:sz w:val="28"/>
          <w:lang w:val="en-US"/>
        </w:rPr>
        <w:t xml:space="preserve">, </w:t>
      </w:r>
      <w:proofErr w:type="spellStart"/>
      <w:r w:rsidRPr="00AB2091">
        <w:rPr>
          <w:sz w:val="28"/>
          <w:lang w:val="en-US"/>
        </w:rPr>
        <w:t>въплъщавайки</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в </w:t>
      </w:r>
      <w:proofErr w:type="spellStart"/>
      <w:r w:rsidRPr="00AB2091">
        <w:rPr>
          <w:sz w:val="28"/>
          <w:lang w:val="en-US"/>
        </w:rPr>
        <w:t>образа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приказен</w:t>
      </w:r>
      <w:proofErr w:type="spellEnd"/>
      <w:r w:rsidRPr="00AB2091">
        <w:rPr>
          <w:sz w:val="28"/>
          <w:lang w:val="en-US"/>
        </w:rPr>
        <w:t xml:space="preserve"> </w:t>
      </w:r>
      <w:proofErr w:type="spellStart"/>
      <w:r w:rsidRPr="00AB2091">
        <w:rPr>
          <w:sz w:val="28"/>
          <w:lang w:val="en-US"/>
        </w:rPr>
        <w:t>герой</w:t>
      </w:r>
      <w:proofErr w:type="spellEnd"/>
      <w:r w:rsidRPr="00AB2091">
        <w:rPr>
          <w:sz w:val="28"/>
          <w:lang w:val="en-US"/>
        </w:rPr>
        <w:t>.</w:t>
      </w:r>
    </w:p>
    <w:p w14:paraId="45DFC8EF" w14:textId="0B16F241" w:rsidR="00502332" w:rsidRPr="00AB2091" w:rsidRDefault="00502332" w:rsidP="00E45AB4">
      <w:pPr>
        <w:spacing w:line="276" w:lineRule="auto"/>
        <w:rPr>
          <w:sz w:val="28"/>
          <w:lang w:val="en-US"/>
        </w:rPr>
      </w:pPr>
      <w:proofErr w:type="spellStart"/>
      <w:r w:rsidRPr="00AB2091">
        <w:rPr>
          <w:sz w:val="28"/>
          <w:lang w:val="en-US"/>
        </w:rPr>
        <w:t>Заниманията</w:t>
      </w:r>
      <w:proofErr w:type="spellEnd"/>
      <w:r w:rsidRPr="00AB2091">
        <w:rPr>
          <w:sz w:val="28"/>
          <w:lang w:val="en-US"/>
        </w:rPr>
        <w:t xml:space="preserve"> в </w:t>
      </w:r>
      <w:proofErr w:type="spellStart"/>
      <w:r w:rsidRPr="00AB2091">
        <w:rPr>
          <w:sz w:val="28"/>
          <w:lang w:val="en-US"/>
        </w:rPr>
        <w:t>ателие</w:t>
      </w:r>
      <w:proofErr w:type="spellEnd"/>
      <w:r w:rsidRPr="00AB2091">
        <w:rPr>
          <w:sz w:val="28"/>
          <w:lang w:val="en-US"/>
        </w:rPr>
        <w:t xml:space="preserve"> «</w:t>
      </w:r>
      <w:proofErr w:type="spellStart"/>
      <w:r w:rsidRPr="00AB2091">
        <w:rPr>
          <w:sz w:val="28"/>
          <w:lang w:val="en-US"/>
        </w:rPr>
        <w:t>Арт</w:t>
      </w:r>
      <w:proofErr w:type="spellEnd"/>
      <w:r w:rsidRPr="00AB2091">
        <w:rPr>
          <w:sz w:val="28"/>
          <w:lang w:val="en-US"/>
        </w:rPr>
        <w:t xml:space="preserve"> </w:t>
      </w:r>
      <w:proofErr w:type="spellStart"/>
      <w:r w:rsidRPr="00AB2091">
        <w:rPr>
          <w:sz w:val="28"/>
          <w:lang w:val="en-US"/>
        </w:rPr>
        <w:t>творилница</w:t>
      </w:r>
      <w:proofErr w:type="spellEnd"/>
      <w:r w:rsidRPr="00AB2091">
        <w:rPr>
          <w:sz w:val="28"/>
          <w:lang w:val="en-US"/>
        </w:rPr>
        <w:t xml:space="preserve">» </w:t>
      </w:r>
      <w:proofErr w:type="spellStart"/>
      <w:r w:rsidRPr="00AB2091">
        <w:rPr>
          <w:sz w:val="28"/>
          <w:lang w:val="en-US"/>
        </w:rPr>
        <w:t>повлияха</w:t>
      </w:r>
      <w:proofErr w:type="spellEnd"/>
      <w:r w:rsidRPr="00AB2091">
        <w:rPr>
          <w:sz w:val="28"/>
          <w:lang w:val="en-US"/>
        </w:rPr>
        <w:t xml:space="preserve"> </w:t>
      </w:r>
      <w:proofErr w:type="spellStart"/>
      <w:r w:rsidRPr="00AB2091">
        <w:rPr>
          <w:sz w:val="28"/>
          <w:lang w:val="en-US"/>
        </w:rPr>
        <w:t>положително</w:t>
      </w:r>
      <w:proofErr w:type="spellEnd"/>
      <w:r w:rsidRPr="00AB2091">
        <w:rPr>
          <w:sz w:val="28"/>
          <w:lang w:val="en-US"/>
        </w:rPr>
        <w:t xml:space="preserve"> </w:t>
      </w:r>
      <w:proofErr w:type="spellStart"/>
      <w:r w:rsidRPr="00AB2091">
        <w:rPr>
          <w:sz w:val="28"/>
          <w:lang w:val="en-US"/>
        </w:rPr>
        <w:t>върху</w:t>
      </w:r>
      <w:proofErr w:type="spellEnd"/>
      <w:r w:rsidRPr="00AB2091">
        <w:rPr>
          <w:sz w:val="28"/>
          <w:lang w:val="en-US"/>
        </w:rPr>
        <w:t xml:space="preserve"> </w:t>
      </w:r>
      <w:proofErr w:type="spellStart"/>
      <w:r w:rsidRPr="00AB2091">
        <w:rPr>
          <w:sz w:val="28"/>
          <w:lang w:val="en-US"/>
        </w:rPr>
        <w:t>развитието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доведоха</w:t>
      </w:r>
      <w:proofErr w:type="spellEnd"/>
      <w:r w:rsidRPr="00AB2091">
        <w:rPr>
          <w:sz w:val="28"/>
          <w:lang w:val="en-US"/>
        </w:rPr>
        <w:t xml:space="preserve"> </w:t>
      </w:r>
      <w:proofErr w:type="spellStart"/>
      <w:r w:rsidRPr="00AB2091">
        <w:rPr>
          <w:sz w:val="28"/>
          <w:lang w:val="en-US"/>
        </w:rPr>
        <w:t>до</w:t>
      </w:r>
      <w:proofErr w:type="spellEnd"/>
      <w:r w:rsidRPr="00AB2091">
        <w:rPr>
          <w:sz w:val="28"/>
          <w:lang w:val="en-US"/>
        </w:rPr>
        <w:t xml:space="preserve"> </w:t>
      </w:r>
      <w:proofErr w:type="spellStart"/>
      <w:r w:rsidRPr="00AB2091">
        <w:rPr>
          <w:sz w:val="28"/>
          <w:lang w:val="en-US"/>
        </w:rPr>
        <w:t>понижаване</w:t>
      </w:r>
      <w:proofErr w:type="spellEnd"/>
      <w:r w:rsidRPr="00AB2091">
        <w:rPr>
          <w:sz w:val="28"/>
          <w:lang w:val="en-US"/>
        </w:rPr>
        <w:t xml:space="preserve"> </w:t>
      </w:r>
      <w:proofErr w:type="spellStart"/>
      <w:r w:rsidRPr="00AB2091">
        <w:rPr>
          <w:sz w:val="28"/>
          <w:lang w:val="en-US"/>
        </w:rPr>
        <w:t>проявите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тревожност</w:t>
      </w:r>
      <w:proofErr w:type="spellEnd"/>
      <w:r w:rsidRPr="00AB2091">
        <w:rPr>
          <w:sz w:val="28"/>
          <w:lang w:val="en-US"/>
        </w:rPr>
        <w:t xml:space="preserve">, </w:t>
      </w:r>
      <w:proofErr w:type="spellStart"/>
      <w:r w:rsidRPr="00AB2091">
        <w:rPr>
          <w:sz w:val="28"/>
          <w:lang w:val="en-US"/>
        </w:rPr>
        <w:t>до</w:t>
      </w:r>
      <w:proofErr w:type="spellEnd"/>
      <w:r w:rsidRPr="00AB2091">
        <w:rPr>
          <w:sz w:val="28"/>
          <w:lang w:val="en-US"/>
        </w:rPr>
        <w:t xml:space="preserve"> </w:t>
      </w:r>
      <w:proofErr w:type="spellStart"/>
      <w:r w:rsidRPr="00AB2091">
        <w:rPr>
          <w:sz w:val="28"/>
          <w:lang w:val="en-US"/>
        </w:rPr>
        <w:t>заличаване</w:t>
      </w:r>
      <w:proofErr w:type="spellEnd"/>
      <w:r w:rsidRPr="00AB2091">
        <w:rPr>
          <w:sz w:val="28"/>
          <w:lang w:val="en-US"/>
        </w:rPr>
        <w:t xml:space="preserve"> </w:t>
      </w:r>
      <w:proofErr w:type="spellStart"/>
      <w:r w:rsidRPr="00AB2091">
        <w:rPr>
          <w:sz w:val="28"/>
          <w:lang w:val="en-US"/>
        </w:rPr>
        <w:t>различията</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тях</w:t>
      </w:r>
      <w:proofErr w:type="spellEnd"/>
      <w:r w:rsidRPr="00AB2091">
        <w:rPr>
          <w:sz w:val="28"/>
          <w:lang w:val="en-US"/>
        </w:rPr>
        <w:t xml:space="preserve">. </w:t>
      </w:r>
      <w:proofErr w:type="spellStart"/>
      <w:r w:rsidRPr="00AB2091">
        <w:rPr>
          <w:sz w:val="28"/>
          <w:lang w:val="en-US"/>
        </w:rPr>
        <w:t>Развити</w:t>
      </w:r>
      <w:proofErr w:type="spellEnd"/>
      <w:r w:rsidRPr="00AB2091">
        <w:rPr>
          <w:sz w:val="28"/>
          <w:lang w:val="en-US"/>
        </w:rPr>
        <w:t xml:space="preserve"> </w:t>
      </w:r>
      <w:proofErr w:type="spellStart"/>
      <w:r w:rsidRPr="00AB2091">
        <w:rPr>
          <w:sz w:val="28"/>
          <w:lang w:val="en-US"/>
        </w:rPr>
        <w:t>бяха</w:t>
      </w:r>
      <w:proofErr w:type="spellEnd"/>
      <w:r w:rsidRPr="00AB2091">
        <w:rPr>
          <w:sz w:val="28"/>
          <w:lang w:val="en-US"/>
        </w:rPr>
        <w:t xml:space="preserve"> </w:t>
      </w:r>
      <w:proofErr w:type="spellStart"/>
      <w:r w:rsidRPr="00AB2091">
        <w:rPr>
          <w:sz w:val="28"/>
          <w:lang w:val="en-US"/>
        </w:rPr>
        <w:t>творческите</w:t>
      </w:r>
      <w:proofErr w:type="spellEnd"/>
      <w:r w:rsidRPr="00AB2091">
        <w:rPr>
          <w:sz w:val="28"/>
          <w:lang w:val="en-US"/>
        </w:rPr>
        <w:t xml:space="preserve"> </w:t>
      </w:r>
      <w:proofErr w:type="spellStart"/>
      <w:r w:rsidRPr="00AB2091">
        <w:rPr>
          <w:sz w:val="28"/>
          <w:lang w:val="en-US"/>
        </w:rPr>
        <w:t>способности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и </w:t>
      </w:r>
      <w:proofErr w:type="spellStart"/>
      <w:r w:rsidRPr="00AB2091">
        <w:rPr>
          <w:sz w:val="28"/>
          <w:lang w:val="en-US"/>
        </w:rPr>
        <w:t>уменията</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изразяват</w:t>
      </w:r>
      <w:proofErr w:type="spellEnd"/>
      <w:r w:rsidRPr="00AB2091">
        <w:rPr>
          <w:sz w:val="28"/>
          <w:lang w:val="en-US"/>
        </w:rPr>
        <w:t xml:space="preserve"> </w:t>
      </w:r>
      <w:proofErr w:type="spellStart"/>
      <w:r w:rsidRPr="00AB2091">
        <w:rPr>
          <w:sz w:val="28"/>
          <w:lang w:val="en-US"/>
        </w:rPr>
        <w:t>себе</w:t>
      </w:r>
      <w:proofErr w:type="spellEnd"/>
      <w:r w:rsidRPr="00AB2091">
        <w:rPr>
          <w:sz w:val="28"/>
          <w:lang w:val="en-US"/>
        </w:rPr>
        <w:t xml:space="preserve"> </w:t>
      </w:r>
      <w:proofErr w:type="spellStart"/>
      <w:r w:rsidRPr="00AB2091">
        <w:rPr>
          <w:sz w:val="28"/>
          <w:lang w:val="en-US"/>
        </w:rPr>
        <w:t>си</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изкуството</w:t>
      </w:r>
      <w:proofErr w:type="spellEnd"/>
      <w:r w:rsidRPr="00AB2091">
        <w:rPr>
          <w:sz w:val="28"/>
          <w:lang w:val="en-US"/>
        </w:rPr>
        <w:t xml:space="preserve">. </w:t>
      </w:r>
      <w:proofErr w:type="spellStart"/>
      <w:r w:rsidRPr="00AB2091">
        <w:rPr>
          <w:sz w:val="28"/>
          <w:lang w:val="en-US"/>
        </w:rPr>
        <w:t>Усвоени</w:t>
      </w:r>
      <w:proofErr w:type="spellEnd"/>
      <w:r w:rsidRPr="00AB2091">
        <w:rPr>
          <w:sz w:val="28"/>
          <w:lang w:val="en-US"/>
        </w:rPr>
        <w:t xml:space="preserve"> </w:t>
      </w:r>
      <w:proofErr w:type="spellStart"/>
      <w:r w:rsidRPr="00AB2091">
        <w:rPr>
          <w:sz w:val="28"/>
          <w:lang w:val="en-US"/>
        </w:rPr>
        <w:t>бяха</w:t>
      </w:r>
      <w:proofErr w:type="spellEnd"/>
      <w:r w:rsidRPr="00AB2091">
        <w:rPr>
          <w:sz w:val="28"/>
          <w:lang w:val="en-US"/>
        </w:rPr>
        <w:t xml:space="preserve"> </w:t>
      </w:r>
      <w:proofErr w:type="spellStart"/>
      <w:r w:rsidRPr="00AB2091">
        <w:rPr>
          <w:sz w:val="28"/>
          <w:lang w:val="en-US"/>
        </w:rPr>
        <w:t>различни</w:t>
      </w:r>
      <w:proofErr w:type="spellEnd"/>
      <w:r w:rsidRPr="00AB2091">
        <w:rPr>
          <w:sz w:val="28"/>
          <w:lang w:val="en-US"/>
        </w:rPr>
        <w:t xml:space="preserve"> </w:t>
      </w:r>
      <w:proofErr w:type="spellStart"/>
      <w:r w:rsidRPr="00AB2091">
        <w:rPr>
          <w:sz w:val="28"/>
          <w:lang w:val="en-US"/>
        </w:rPr>
        <w:t>изобразителни</w:t>
      </w:r>
      <w:proofErr w:type="spellEnd"/>
      <w:r w:rsidRPr="00AB2091">
        <w:rPr>
          <w:sz w:val="28"/>
          <w:lang w:val="en-US"/>
        </w:rPr>
        <w:t xml:space="preserve"> </w:t>
      </w:r>
      <w:proofErr w:type="spellStart"/>
      <w:r w:rsidRPr="00AB2091">
        <w:rPr>
          <w:sz w:val="28"/>
          <w:lang w:val="en-US"/>
        </w:rPr>
        <w:t>техники</w:t>
      </w:r>
      <w:proofErr w:type="spellEnd"/>
      <w:r w:rsidRPr="00AB2091">
        <w:rPr>
          <w:sz w:val="28"/>
          <w:lang w:val="en-US"/>
        </w:rPr>
        <w:t xml:space="preserve">, </w:t>
      </w:r>
      <w:proofErr w:type="spellStart"/>
      <w:r w:rsidRPr="00AB2091">
        <w:rPr>
          <w:sz w:val="28"/>
          <w:lang w:val="en-US"/>
        </w:rPr>
        <w:t>както</w:t>
      </w:r>
      <w:proofErr w:type="spellEnd"/>
      <w:r w:rsidRPr="00AB2091">
        <w:rPr>
          <w:sz w:val="28"/>
          <w:lang w:val="en-US"/>
        </w:rPr>
        <w:t xml:space="preserve"> и </w:t>
      </w:r>
      <w:proofErr w:type="spellStart"/>
      <w:r w:rsidRPr="00AB2091">
        <w:rPr>
          <w:sz w:val="28"/>
          <w:lang w:val="en-US"/>
        </w:rPr>
        <w:t>умения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с </w:t>
      </w:r>
      <w:proofErr w:type="spellStart"/>
      <w:r w:rsidRPr="00AB2091">
        <w:rPr>
          <w:sz w:val="28"/>
          <w:lang w:val="en-US"/>
        </w:rPr>
        <w:t>разнообразни</w:t>
      </w:r>
      <w:proofErr w:type="spellEnd"/>
      <w:r w:rsidRPr="00AB2091">
        <w:rPr>
          <w:sz w:val="28"/>
          <w:lang w:val="en-US"/>
        </w:rPr>
        <w:t xml:space="preserve"> </w:t>
      </w:r>
      <w:proofErr w:type="spellStart"/>
      <w:r w:rsidRPr="00AB2091">
        <w:rPr>
          <w:sz w:val="28"/>
          <w:lang w:val="en-US"/>
        </w:rPr>
        <w:t>материали</w:t>
      </w:r>
      <w:proofErr w:type="spellEnd"/>
      <w:r w:rsidRPr="00AB2091">
        <w:rPr>
          <w:sz w:val="28"/>
          <w:lang w:val="en-US"/>
        </w:rPr>
        <w:t xml:space="preserve">. </w:t>
      </w:r>
      <w:proofErr w:type="spellStart"/>
      <w:r w:rsidRPr="00AB2091">
        <w:rPr>
          <w:sz w:val="28"/>
          <w:lang w:val="en-US"/>
        </w:rPr>
        <w:t>Самочувствието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повишено</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участието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техните</w:t>
      </w:r>
      <w:proofErr w:type="spellEnd"/>
      <w:r w:rsidRPr="00AB2091">
        <w:rPr>
          <w:sz w:val="28"/>
          <w:lang w:val="en-US"/>
        </w:rPr>
        <w:t xml:space="preserve"> </w:t>
      </w:r>
      <w:proofErr w:type="spellStart"/>
      <w:r w:rsidRPr="00AB2091">
        <w:rPr>
          <w:sz w:val="28"/>
          <w:lang w:val="en-US"/>
        </w:rPr>
        <w:t>творби</w:t>
      </w:r>
      <w:proofErr w:type="spellEnd"/>
      <w:r w:rsidRPr="00AB2091">
        <w:rPr>
          <w:sz w:val="28"/>
          <w:lang w:val="en-US"/>
        </w:rPr>
        <w:t xml:space="preserve"> в </w:t>
      </w:r>
      <w:proofErr w:type="spellStart"/>
      <w:r w:rsidRPr="00AB2091">
        <w:rPr>
          <w:sz w:val="28"/>
          <w:lang w:val="en-US"/>
        </w:rPr>
        <w:t>изложби</w:t>
      </w:r>
      <w:proofErr w:type="spellEnd"/>
      <w:r w:rsidRPr="00AB2091">
        <w:rPr>
          <w:sz w:val="28"/>
          <w:lang w:val="en-US"/>
        </w:rPr>
        <w:t xml:space="preserve"> - „</w:t>
      </w:r>
      <w:proofErr w:type="spellStart"/>
      <w:r w:rsidRPr="00AB2091">
        <w:rPr>
          <w:sz w:val="28"/>
          <w:lang w:val="en-US"/>
        </w:rPr>
        <w:t>Есенна</w:t>
      </w:r>
      <w:proofErr w:type="spellEnd"/>
      <w:r w:rsidRPr="00AB2091">
        <w:rPr>
          <w:sz w:val="28"/>
          <w:lang w:val="en-US"/>
        </w:rPr>
        <w:t xml:space="preserve"> </w:t>
      </w:r>
      <w:proofErr w:type="spellStart"/>
      <w:r w:rsidR="00656E4B" w:rsidRPr="00AB2091">
        <w:rPr>
          <w:sz w:val="28"/>
          <w:lang w:val="en-US"/>
        </w:rPr>
        <w:t>омая</w:t>
      </w:r>
      <w:proofErr w:type="spellEnd"/>
      <w:r w:rsidR="00656E4B" w:rsidRPr="00AB2091">
        <w:rPr>
          <w:sz w:val="28"/>
          <w:lang w:val="en-US"/>
        </w:rPr>
        <w:t xml:space="preserve"> “в</w:t>
      </w:r>
      <w:r w:rsidRPr="00AB2091">
        <w:rPr>
          <w:sz w:val="28"/>
          <w:lang w:val="en-US"/>
        </w:rPr>
        <w:t xml:space="preserve"> </w:t>
      </w:r>
      <w:proofErr w:type="spellStart"/>
      <w:r w:rsidRPr="00AB2091">
        <w:rPr>
          <w:sz w:val="28"/>
          <w:lang w:val="en-US"/>
        </w:rPr>
        <w:t>детската</w:t>
      </w:r>
      <w:proofErr w:type="spellEnd"/>
      <w:r w:rsidRPr="00AB2091">
        <w:rPr>
          <w:sz w:val="28"/>
          <w:lang w:val="en-US"/>
        </w:rPr>
        <w:t xml:space="preserve"> </w:t>
      </w:r>
      <w:proofErr w:type="spellStart"/>
      <w:r w:rsidRPr="00AB2091">
        <w:rPr>
          <w:sz w:val="28"/>
          <w:lang w:val="en-US"/>
        </w:rPr>
        <w:t>градина</w:t>
      </w:r>
      <w:proofErr w:type="spellEnd"/>
      <w:r w:rsidRPr="00AB2091">
        <w:rPr>
          <w:sz w:val="28"/>
          <w:lang w:val="en-US"/>
        </w:rPr>
        <w:t xml:space="preserve">, </w:t>
      </w:r>
      <w:proofErr w:type="spellStart"/>
      <w:r w:rsidRPr="00AB2091">
        <w:rPr>
          <w:sz w:val="28"/>
          <w:lang w:val="en-US"/>
        </w:rPr>
        <w:t>изложба</w:t>
      </w:r>
      <w:proofErr w:type="spellEnd"/>
      <w:r w:rsidRPr="00AB2091">
        <w:rPr>
          <w:sz w:val="28"/>
          <w:lang w:val="en-US"/>
        </w:rPr>
        <w:t xml:space="preserve"> в </w:t>
      </w:r>
      <w:proofErr w:type="spellStart"/>
      <w:r w:rsidRPr="00AB2091">
        <w:rPr>
          <w:sz w:val="28"/>
          <w:lang w:val="en-US"/>
        </w:rPr>
        <w:t>Канев</w:t>
      </w:r>
      <w:proofErr w:type="spellEnd"/>
      <w:r w:rsidRPr="00AB2091">
        <w:rPr>
          <w:sz w:val="28"/>
          <w:lang w:val="en-US"/>
        </w:rPr>
        <w:t xml:space="preserve"> </w:t>
      </w:r>
      <w:proofErr w:type="spellStart"/>
      <w:r w:rsidRPr="00AB2091">
        <w:rPr>
          <w:sz w:val="28"/>
          <w:lang w:val="en-US"/>
        </w:rPr>
        <w:t>център</w:t>
      </w:r>
      <w:proofErr w:type="spellEnd"/>
      <w:r w:rsidRPr="00AB2091">
        <w:rPr>
          <w:sz w:val="28"/>
          <w:lang w:val="en-US"/>
        </w:rPr>
        <w:t xml:space="preserve">, </w:t>
      </w:r>
      <w:proofErr w:type="spellStart"/>
      <w:r w:rsidRPr="00AB2091">
        <w:rPr>
          <w:sz w:val="28"/>
          <w:lang w:val="en-US"/>
        </w:rPr>
        <w:t>посветена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Деня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будителите</w:t>
      </w:r>
      <w:proofErr w:type="spellEnd"/>
      <w:r w:rsidRPr="00AB2091">
        <w:rPr>
          <w:sz w:val="28"/>
          <w:lang w:val="en-US"/>
        </w:rPr>
        <w:t xml:space="preserve">, </w:t>
      </w:r>
      <w:proofErr w:type="spellStart"/>
      <w:r w:rsidRPr="00AB2091">
        <w:rPr>
          <w:sz w:val="28"/>
          <w:lang w:val="en-US"/>
        </w:rPr>
        <w:t>както</w:t>
      </w:r>
      <w:proofErr w:type="spellEnd"/>
      <w:r w:rsidRPr="00AB2091">
        <w:rPr>
          <w:sz w:val="28"/>
          <w:lang w:val="en-US"/>
        </w:rPr>
        <w:t xml:space="preserve"> и в </w:t>
      </w:r>
      <w:proofErr w:type="spellStart"/>
      <w:r w:rsidRPr="00AB2091">
        <w:rPr>
          <w:sz w:val="28"/>
          <w:lang w:val="en-US"/>
        </w:rPr>
        <w:t>конкурси</w:t>
      </w:r>
      <w:proofErr w:type="spellEnd"/>
      <w:r w:rsidRPr="00AB2091">
        <w:rPr>
          <w:sz w:val="28"/>
          <w:lang w:val="en-US"/>
        </w:rPr>
        <w:t xml:space="preserve"> - в III </w:t>
      </w:r>
      <w:proofErr w:type="spellStart"/>
      <w:r w:rsidRPr="00AB2091">
        <w:rPr>
          <w:sz w:val="28"/>
          <w:lang w:val="en-US"/>
        </w:rPr>
        <w:t>национален</w:t>
      </w:r>
      <w:proofErr w:type="spellEnd"/>
      <w:r w:rsidRPr="00AB2091">
        <w:rPr>
          <w:sz w:val="28"/>
          <w:lang w:val="en-US"/>
        </w:rPr>
        <w:t xml:space="preserve"> </w:t>
      </w:r>
      <w:proofErr w:type="spellStart"/>
      <w:r w:rsidRPr="00AB2091">
        <w:rPr>
          <w:sz w:val="28"/>
          <w:lang w:val="en-US"/>
        </w:rPr>
        <w:t>конкурс</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детска</w:t>
      </w:r>
      <w:proofErr w:type="spellEnd"/>
      <w:r w:rsidRPr="00AB2091">
        <w:rPr>
          <w:sz w:val="28"/>
          <w:lang w:val="en-US"/>
        </w:rPr>
        <w:t xml:space="preserve"> </w:t>
      </w:r>
      <w:proofErr w:type="spellStart"/>
      <w:r w:rsidRPr="00AB2091">
        <w:rPr>
          <w:sz w:val="28"/>
          <w:lang w:val="en-US"/>
        </w:rPr>
        <w:t>рисунка</w:t>
      </w:r>
      <w:proofErr w:type="spellEnd"/>
      <w:r w:rsidRPr="00AB2091">
        <w:rPr>
          <w:sz w:val="28"/>
          <w:lang w:val="en-US"/>
        </w:rPr>
        <w:t xml:space="preserve"> „</w:t>
      </w:r>
      <w:proofErr w:type="spellStart"/>
      <w:r w:rsidR="00656E4B" w:rsidRPr="00AB2091">
        <w:rPr>
          <w:sz w:val="28"/>
          <w:lang w:val="en-US"/>
        </w:rPr>
        <w:t>Носията</w:t>
      </w:r>
      <w:proofErr w:type="spellEnd"/>
      <w:r w:rsidR="00656E4B" w:rsidRPr="00AB2091">
        <w:rPr>
          <w:sz w:val="28"/>
          <w:lang w:val="en-US"/>
        </w:rPr>
        <w:t xml:space="preserve"> “–</w:t>
      </w:r>
      <w:r w:rsidRPr="00AB2091">
        <w:rPr>
          <w:sz w:val="28"/>
          <w:lang w:val="en-US"/>
        </w:rPr>
        <w:t xml:space="preserve"> </w:t>
      </w:r>
      <w:proofErr w:type="spellStart"/>
      <w:r w:rsidRPr="00AB2091">
        <w:rPr>
          <w:sz w:val="28"/>
          <w:lang w:val="en-US"/>
        </w:rPr>
        <w:t>гр</w:t>
      </w:r>
      <w:proofErr w:type="spellEnd"/>
      <w:r w:rsidRPr="00AB2091">
        <w:rPr>
          <w:sz w:val="28"/>
          <w:lang w:val="en-US"/>
        </w:rPr>
        <w:t xml:space="preserve">. </w:t>
      </w:r>
      <w:proofErr w:type="spellStart"/>
      <w:r w:rsidRPr="00AB2091">
        <w:rPr>
          <w:sz w:val="28"/>
          <w:lang w:val="en-US"/>
        </w:rPr>
        <w:t>Пловдив</w:t>
      </w:r>
      <w:proofErr w:type="spellEnd"/>
      <w:r w:rsidRPr="00AB2091">
        <w:rPr>
          <w:sz w:val="28"/>
          <w:lang w:val="en-US"/>
        </w:rPr>
        <w:t xml:space="preserve">, в </w:t>
      </w:r>
      <w:proofErr w:type="spellStart"/>
      <w:r w:rsidRPr="00AB2091">
        <w:rPr>
          <w:sz w:val="28"/>
          <w:lang w:val="en-US"/>
        </w:rPr>
        <w:t>Национален</w:t>
      </w:r>
      <w:proofErr w:type="spellEnd"/>
      <w:r w:rsidRPr="00AB2091">
        <w:rPr>
          <w:sz w:val="28"/>
          <w:lang w:val="en-US"/>
        </w:rPr>
        <w:t xml:space="preserve"> </w:t>
      </w:r>
      <w:proofErr w:type="spellStart"/>
      <w:r w:rsidRPr="00AB2091">
        <w:rPr>
          <w:sz w:val="28"/>
          <w:lang w:val="en-US"/>
        </w:rPr>
        <w:t>конкурс</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рисунка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тема</w:t>
      </w:r>
      <w:proofErr w:type="spellEnd"/>
      <w:r w:rsidRPr="00AB2091">
        <w:rPr>
          <w:sz w:val="28"/>
          <w:lang w:val="en-US"/>
        </w:rPr>
        <w:t xml:space="preserve"> „</w:t>
      </w:r>
      <w:proofErr w:type="spellStart"/>
      <w:r w:rsidRPr="00AB2091">
        <w:rPr>
          <w:sz w:val="28"/>
          <w:lang w:val="en-US"/>
        </w:rPr>
        <w:t>Рисувам</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00656E4B" w:rsidRPr="00AB2091">
        <w:rPr>
          <w:sz w:val="28"/>
          <w:lang w:val="en-US"/>
        </w:rPr>
        <w:t>Европа</w:t>
      </w:r>
      <w:proofErr w:type="spellEnd"/>
      <w:r w:rsidR="00656E4B" w:rsidRPr="00AB2091">
        <w:rPr>
          <w:sz w:val="28"/>
          <w:lang w:val="en-US"/>
        </w:rPr>
        <w:t xml:space="preserve"> “</w:t>
      </w:r>
      <w:proofErr w:type="spellStart"/>
      <w:r w:rsidR="00656E4B" w:rsidRPr="00AB2091">
        <w:rPr>
          <w:sz w:val="28"/>
          <w:lang w:val="en-US"/>
        </w:rPr>
        <w:t>във</w:t>
      </w:r>
      <w:proofErr w:type="spellEnd"/>
      <w:r w:rsidRPr="00AB2091">
        <w:rPr>
          <w:sz w:val="28"/>
          <w:lang w:val="en-US"/>
        </w:rPr>
        <w:t xml:space="preserve"> </w:t>
      </w:r>
      <w:proofErr w:type="spellStart"/>
      <w:r w:rsidRPr="00AB2091">
        <w:rPr>
          <w:sz w:val="28"/>
          <w:lang w:val="en-US"/>
        </w:rPr>
        <w:t>връзка</w:t>
      </w:r>
      <w:proofErr w:type="spellEnd"/>
      <w:r w:rsidRPr="00AB2091">
        <w:rPr>
          <w:sz w:val="28"/>
          <w:lang w:val="en-US"/>
        </w:rPr>
        <w:t xml:space="preserve"> с </w:t>
      </w:r>
      <w:proofErr w:type="spellStart"/>
      <w:r w:rsidRPr="00AB2091">
        <w:rPr>
          <w:sz w:val="28"/>
          <w:lang w:val="en-US"/>
        </w:rPr>
        <w:t>българското</w:t>
      </w:r>
      <w:proofErr w:type="spellEnd"/>
      <w:r w:rsidRPr="00AB2091">
        <w:rPr>
          <w:sz w:val="28"/>
          <w:lang w:val="en-US"/>
        </w:rPr>
        <w:t xml:space="preserve"> </w:t>
      </w:r>
      <w:proofErr w:type="spellStart"/>
      <w:r w:rsidRPr="00AB2091">
        <w:rPr>
          <w:sz w:val="28"/>
          <w:lang w:val="en-US"/>
        </w:rPr>
        <w:t>председателство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Съвета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ЕС. </w:t>
      </w:r>
      <w:proofErr w:type="spellStart"/>
      <w:r w:rsidRPr="00AB2091">
        <w:rPr>
          <w:sz w:val="28"/>
          <w:lang w:val="en-US"/>
        </w:rPr>
        <w:t>Финалната</w:t>
      </w:r>
      <w:proofErr w:type="spellEnd"/>
      <w:r w:rsidRPr="00AB2091">
        <w:rPr>
          <w:sz w:val="28"/>
          <w:lang w:val="en-US"/>
        </w:rPr>
        <w:t xml:space="preserve"> </w:t>
      </w:r>
      <w:proofErr w:type="spellStart"/>
      <w:r w:rsidRPr="00AB2091">
        <w:rPr>
          <w:sz w:val="28"/>
          <w:lang w:val="en-US"/>
        </w:rPr>
        <w:t>проява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ателието</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изложба</w:t>
      </w:r>
      <w:proofErr w:type="spellEnd"/>
      <w:r w:rsidRPr="00AB2091">
        <w:rPr>
          <w:sz w:val="28"/>
          <w:lang w:val="en-US"/>
        </w:rPr>
        <w:t xml:space="preserve"> в ДГ „</w:t>
      </w:r>
      <w:proofErr w:type="spellStart"/>
      <w:r w:rsidR="00656E4B" w:rsidRPr="00AB2091">
        <w:rPr>
          <w:sz w:val="28"/>
          <w:lang w:val="en-US"/>
        </w:rPr>
        <w:t>Чучулига</w:t>
      </w:r>
      <w:proofErr w:type="spellEnd"/>
      <w:r w:rsidR="00656E4B" w:rsidRPr="00AB2091">
        <w:rPr>
          <w:sz w:val="28"/>
          <w:lang w:val="en-US"/>
        </w:rPr>
        <w:t xml:space="preserve"> “</w:t>
      </w:r>
      <w:r w:rsidRPr="00AB2091">
        <w:rPr>
          <w:sz w:val="28"/>
          <w:lang w:val="en-US"/>
        </w:rPr>
        <w:t xml:space="preserve">, </w:t>
      </w:r>
      <w:proofErr w:type="spellStart"/>
      <w:r w:rsidRPr="00AB2091">
        <w:rPr>
          <w:sz w:val="28"/>
          <w:lang w:val="en-US"/>
        </w:rPr>
        <w:t>свързана</w:t>
      </w:r>
      <w:proofErr w:type="spellEnd"/>
      <w:r w:rsidRPr="00AB2091">
        <w:rPr>
          <w:sz w:val="28"/>
          <w:lang w:val="en-US"/>
        </w:rPr>
        <w:t xml:space="preserve"> с </w:t>
      </w:r>
      <w:proofErr w:type="spellStart"/>
      <w:r w:rsidRPr="00AB2091">
        <w:rPr>
          <w:sz w:val="28"/>
          <w:lang w:val="en-US"/>
        </w:rPr>
        <w:t>Коледните</w:t>
      </w:r>
      <w:proofErr w:type="spellEnd"/>
      <w:r w:rsidRPr="00AB2091">
        <w:rPr>
          <w:sz w:val="28"/>
          <w:lang w:val="en-US"/>
        </w:rPr>
        <w:t xml:space="preserve"> </w:t>
      </w:r>
      <w:proofErr w:type="spellStart"/>
      <w:r w:rsidRPr="00AB2091">
        <w:rPr>
          <w:sz w:val="28"/>
          <w:lang w:val="en-US"/>
        </w:rPr>
        <w:t>празници</w:t>
      </w:r>
      <w:proofErr w:type="spellEnd"/>
      <w:r w:rsidRPr="00AB2091">
        <w:rPr>
          <w:sz w:val="28"/>
          <w:lang w:val="en-US"/>
        </w:rPr>
        <w:t>.</w:t>
      </w:r>
    </w:p>
    <w:p w14:paraId="352C5237" w14:textId="77777777" w:rsidR="00502332" w:rsidRPr="00AB2091" w:rsidRDefault="00502332" w:rsidP="00E45AB4">
      <w:pPr>
        <w:spacing w:line="276" w:lineRule="auto"/>
        <w:rPr>
          <w:sz w:val="28"/>
          <w:lang w:val="en-US"/>
        </w:rPr>
      </w:pPr>
      <w:proofErr w:type="spellStart"/>
      <w:r w:rsidRPr="00AB2091">
        <w:rPr>
          <w:sz w:val="28"/>
          <w:lang w:val="en-US"/>
        </w:rPr>
        <w:t>Идеята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създаденото</w:t>
      </w:r>
      <w:proofErr w:type="spellEnd"/>
      <w:r w:rsidRPr="00AB2091">
        <w:rPr>
          <w:sz w:val="28"/>
          <w:lang w:val="en-US"/>
        </w:rPr>
        <w:t xml:space="preserve"> </w:t>
      </w:r>
      <w:proofErr w:type="spellStart"/>
      <w:r w:rsidRPr="00AB2091">
        <w:rPr>
          <w:sz w:val="28"/>
          <w:lang w:val="en-US"/>
        </w:rPr>
        <w:t>ателие</w:t>
      </w:r>
      <w:proofErr w:type="spellEnd"/>
      <w:r w:rsidRPr="00AB2091">
        <w:rPr>
          <w:sz w:val="28"/>
          <w:lang w:val="en-US"/>
        </w:rPr>
        <w:t xml:space="preserve"> «</w:t>
      </w:r>
      <w:proofErr w:type="spellStart"/>
      <w:r w:rsidRPr="00AB2091">
        <w:rPr>
          <w:sz w:val="28"/>
          <w:lang w:val="en-US"/>
        </w:rPr>
        <w:t>Млад</w:t>
      </w:r>
      <w:proofErr w:type="spellEnd"/>
      <w:r w:rsidRPr="00AB2091">
        <w:rPr>
          <w:sz w:val="28"/>
          <w:lang w:val="en-US"/>
        </w:rPr>
        <w:t xml:space="preserve"> </w:t>
      </w:r>
      <w:proofErr w:type="spellStart"/>
      <w:r w:rsidRPr="00AB2091">
        <w:rPr>
          <w:sz w:val="28"/>
          <w:lang w:val="en-US"/>
        </w:rPr>
        <w:t>предприемач</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развие</w:t>
      </w:r>
      <w:proofErr w:type="spellEnd"/>
      <w:r w:rsidRPr="00AB2091">
        <w:rPr>
          <w:sz w:val="28"/>
          <w:lang w:val="en-US"/>
        </w:rPr>
        <w:t xml:space="preserve"> </w:t>
      </w:r>
      <w:proofErr w:type="spellStart"/>
      <w:r w:rsidRPr="00AB2091">
        <w:rPr>
          <w:sz w:val="28"/>
          <w:lang w:val="en-US"/>
        </w:rPr>
        <w:t>инициативност</w:t>
      </w:r>
      <w:proofErr w:type="spellEnd"/>
      <w:r w:rsidRPr="00AB2091">
        <w:rPr>
          <w:sz w:val="28"/>
          <w:lang w:val="en-US"/>
        </w:rPr>
        <w:t xml:space="preserve"> и </w:t>
      </w:r>
      <w:proofErr w:type="spellStart"/>
      <w:r w:rsidRPr="00AB2091">
        <w:rPr>
          <w:sz w:val="28"/>
          <w:lang w:val="en-US"/>
        </w:rPr>
        <w:t>предприемачески</w:t>
      </w:r>
      <w:proofErr w:type="spellEnd"/>
      <w:r w:rsidRPr="00AB2091">
        <w:rPr>
          <w:sz w:val="28"/>
          <w:lang w:val="en-US"/>
        </w:rPr>
        <w:t xml:space="preserve"> </w:t>
      </w:r>
      <w:proofErr w:type="spellStart"/>
      <w:r w:rsidRPr="00AB2091">
        <w:rPr>
          <w:sz w:val="28"/>
          <w:lang w:val="en-US"/>
        </w:rPr>
        <w:t>дух</w:t>
      </w:r>
      <w:proofErr w:type="spellEnd"/>
      <w:r w:rsidRPr="00AB2091">
        <w:rPr>
          <w:sz w:val="28"/>
          <w:lang w:val="en-US"/>
        </w:rPr>
        <w:t xml:space="preserve"> у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както</w:t>
      </w:r>
      <w:proofErr w:type="spellEnd"/>
      <w:r w:rsidRPr="00AB2091">
        <w:rPr>
          <w:sz w:val="28"/>
          <w:lang w:val="en-US"/>
        </w:rPr>
        <w:t xml:space="preserve"> и </w:t>
      </w:r>
      <w:proofErr w:type="spellStart"/>
      <w:r w:rsidRPr="00AB2091">
        <w:rPr>
          <w:sz w:val="28"/>
          <w:lang w:val="en-US"/>
        </w:rPr>
        <w:t>комбинативно</w:t>
      </w:r>
      <w:proofErr w:type="spellEnd"/>
      <w:r w:rsidRPr="00AB2091">
        <w:rPr>
          <w:sz w:val="28"/>
          <w:lang w:val="en-US"/>
        </w:rPr>
        <w:t xml:space="preserve"> </w:t>
      </w:r>
      <w:proofErr w:type="spellStart"/>
      <w:r w:rsidRPr="00AB2091">
        <w:rPr>
          <w:sz w:val="28"/>
          <w:lang w:val="en-US"/>
        </w:rPr>
        <w:lastRenderedPageBreak/>
        <w:t>мислене</w:t>
      </w:r>
      <w:proofErr w:type="spellEnd"/>
      <w:r w:rsidRPr="00AB2091">
        <w:rPr>
          <w:sz w:val="28"/>
          <w:lang w:val="en-US"/>
        </w:rPr>
        <w:t xml:space="preserve">, </w:t>
      </w:r>
      <w:proofErr w:type="spellStart"/>
      <w:r w:rsidRPr="00AB2091">
        <w:rPr>
          <w:sz w:val="28"/>
          <w:lang w:val="en-US"/>
        </w:rPr>
        <w:t>приложни</w:t>
      </w:r>
      <w:proofErr w:type="spellEnd"/>
      <w:r w:rsidRPr="00AB2091">
        <w:rPr>
          <w:sz w:val="28"/>
          <w:lang w:val="en-US"/>
        </w:rPr>
        <w:t xml:space="preserve"> </w:t>
      </w:r>
      <w:proofErr w:type="spellStart"/>
      <w:r w:rsidRPr="00AB2091">
        <w:rPr>
          <w:sz w:val="28"/>
          <w:lang w:val="en-US"/>
        </w:rPr>
        <w:t>математически</w:t>
      </w:r>
      <w:proofErr w:type="spellEnd"/>
      <w:r w:rsidRPr="00AB2091">
        <w:rPr>
          <w:sz w:val="28"/>
          <w:lang w:val="en-US"/>
        </w:rPr>
        <w:t xml:space="preserve"> </w:t>
      </w:r>
      <w:proofErr w:type="spellStart"/>
      <w:r w:rsidRPr="00AB2091">
        <w:rPr>
          <w:sz w:val="28"/>
          <w:lang w:val="en-US"/>
        </w:rPr>
        <w:t>умения</w:t>
      </w:r>
      <w:proofErr w:type="spellEnd"/>
      <w:r w:rsidRPr="00AB2091">
        <w:rPr>
          <w:sz w:val="28"/>
          <w:lang w:val="en-US"/>
        </w:rPr>
        <w:t xml:space="preserve"> и </w:t>
      </w:r>
      <w:proofErr w:type="spellStart"/>
      <w:r w:rsidRPr="00AB2091">
        <w:rPr>
          <w:sz w:val="28"/>
          <w:lang w:val="en-US"/>
        </w:rPr>
        <w:t>умения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с ИКТ.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получиха</w:t>
      </w:r>
      <w:proofErr w:type="spellEnd"/>
      <w:r w:rsidRPr="00AB2091">
        <w:rPr>
          <w:sz w:val="28"/>
          <w:lang w:val="en-US"/>
        </w:rPr>
        <w:t xml:space="preserve"> </w:t>
      </w:r>
      <w:proofErr w:type="spellStart"/>
      <w:r w:rsidRPr="00AB2091">
        <w:rPr>
          <w:sz w:val="28"/>
          <w:lang w:val="en-US"/>
        </w:rPr>
        <w:t>икономически</w:t>
      </w:r>
      <w:proofErr w:type="spellEnd"/>
      <w:r w:rsidRPr="00AB2091">
        <w:rPr>
          <w:sz w:val="28"/>
          <w:lang w:val="en-US"/>
        </w:rPr>
        <w:t xml:space="preserve"> </w:t>
      </w:r>
      <w:proofErr w:type="spellStart"/>
      <w:r w:rsidRPr="00AB2091">
        <w:rPr>
          <w:sz w:val="28"/>
          <w:lang w:val="en-US"/>
        </w:rPr>
        <w:t>познания</w:t>
      </w:r>
      <w:proofErr w:type="spellEnd"/>
      <w:r w:rsidRPr="00AB2091">
        <w:rPr>
          <w:sz w:val="28"/>
          <w:lang w:val="en-US"/>
        </w:rPr>
        <w:t xml:space="preserve">, </w:t>
      </w:r>
      <w:proofErr w:type="spellStart"/>
      <w:r w:rsidRPr="00AB2091">
        <w:rPr>
          <w:sz w:val="28"/>
          <w:lang w:val="en-US"/>
        </w:rPr>
        <w:t>съобразени</w:t>
      </w:r>
      <w:proofErr w:type="spellEnd"/>
      <w:r w:rsidRPr="00AB2091">
        <w:rPr>
          <w:sz w:val="28"/>
          <w:lang w:val="en-US"/>
        </w:rPr>
        <w:t xml:space="preserve"> с </w:t>
      </w:r>
      <w:proofErr w:type="spellStart"/>
      <w:r w:rsidRPr="00AB2091">
        <w:rPr>
          <w:sz w:val="28"/>
          <w:lang w:val="en-US"/>
        </w:rPr>
        <w:t>възрастта</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усвоиха</w:t>
      </w:r>
      <w:proofErr w:type="spellEnd"/>
      <w:r w:rsidRPr="00AB2091">
        <w:rPr>
          <w:sz w:val="28"/>
          <w:lang w:val="en-US"/>
        </w:rPr>
        <w:t xml:space="preserve"> </w:t>
      </w:r>
      <w:proofErr w:type="spellStart"/>
      <w:r w:rsidRPr="00AB2091">
        <w:rPr>
          <w:sz w:val="28"/>
          <w:lang w:val="en-US"/>
        </w:rPr>
        <w:t>речеви</w:t>
      </w:r>
      <w:proofErr w:type="spellEnd"/>
      <w:r w:rsidRPr="00AB2091">
        <w:rPr>
          <w:sz w:val="28"/>
          <w:lang w:val="en-US"/>
        </w:rPr>
        <w:t xml:space="preserve"> </w:t>
      </w:r>
      <w:proofErr w:type="spellStart"/>
      <w:r w:rsidRPr="00AB2091">
        <w:rPr>
          <w:sz w:val="28"/>
          <w:lang w:val="en-US"/>
        </w:rPr>
        <w:t>етикет</w:t>
      </w:r>
      <w:proofErr w:type="spellEnd"/>
      <w:r w:rsidRPr="00AB2091">
        <w:rPr>
          <w:sz w:val="28"/>
          <w:lang w:val="en-US"/>
        </w:rPr>
        <w:t xml:space="preserve"> и </w:t>
      </w:r>
      <w:proofErr w:type="spellStart"/>
      <w:r w:rsidRPr="00AB2091">
        <w:rPr>
          <w:sz w:val="28"/>
          <w:lang w:val="en-US"/>
        </w:rPr>
        <w:t>социални</w:t>
      </w:r>
      <w:proofErr w:type="spellEnd"/>
      <w:r w:rsidRPr="00AB2091">
        <w:rPr>
          <w:sz w:val="28"/>
          <w:lang w:val="en-US"/>
        </w:rPr>
        <w:t xml:space="preserve"> </w:t>
      </w:r>
      <w:proofErr w:type="spellStart"/>
      <w:r w:rsidRPr="00AB2091">
        <w:rPr>
          <w:sz w:val="28"/>
          <w:lang w:val="en-US"/>
        </w:rPr>
        <w:t>норми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поведение</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придобиха</w:t>
      </w:r>
      <w:proofErr w:type="spellEnd"/>
      <w:r w:rsidRPr="00AB2091">
        <w:rPr>
          <w:sz w:val="28"/>
          <w:lang w:val="en-US"/>
        </w:rPr>
        <w:t xml:space="preserve"> </w:t>
      </w:r>
      <w:proofErr w:type="spellStart"/>
      <w:r w:rsidRPr="00AB2091">
        <w:rPr>
          <w:sz w:val="28"/>
          <w:lang w:val="en-US"/>
        </w:rPr>
        <w:t>умения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екипна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мини-проекти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излагане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своя</w:t>
      </w:r>
      <w:proofErr w:type="spellEnd"/>
      <w:r w:rsidRPr="00AB2091">
        <w:rPr>
          <w:sz w:val="28"/>
          <w:lang w:val="en-US"/>
        </w:rPr>
        <w:t xml:space="preserve"> </w:t>
      </w:r>
      <w:proofErr w:type="spellStart"/>
      <w:r w:rsidRPr="00AB2091">
        <w:rPr>
          <w:sz w:val="28"/>
          <w:lang w:val="en-US"/>
        </w:rPr>
        <w:t>гледна</w:t>
      </w:r>
      <w:proofErr w:type="spellEnd"/>
      <w:r w:rsidRPr="00AB2091">
        <w:rPr>
          <w:sz w:val="28"/>
          <w:lang w:val="en-US"/>
        </w:rPr>
        <w:t xml:space="preserve"> </w:t>
      </w:r>
      <w:proofErr w:type="spellStart"/>
      <w:r w:rsidRPr="00AB2091">
        <w:rPr>
          <w:sz w:val="28"/>
          <w:lang w:val="en-US"/>
        </w:rPr>
        <w:t>точка</w:t>
      </w:r>
      <w:proofErr w:type="spellEnd"/>
      <w:r w:rsidRPr="00AB2091">
        <w:rPr>
          <w:sz w:val="28"/>
          <w:lang w:val="en-US"/>
        </w:rPr>
        <w:t xml:space="preserve">, </w:t>
      </w:r>
      <w:proofErr w:type="spellStart"/>
      <w:r w:rsidRPr="00AB2091">
        <w:rPr>
          <w:sz w:val="28"/>
          <w:lang w:val="en-US"/>
        </w:rPr>
        <w:t>както</w:t>
      </w:r>
      <w:proofErr w:type="spellEnd"/>
      <w:r w:rsidRPr="00AB2091">
        <w:rPr>
          <w:sz w:val="28"/>
          <w:lang w:val="en-US"/>
        </w:rPr>
        <w:t xml:space="preserve"> и </w:t>
      </w:r>
      <w:proofErr w:type="spellStart"/>
      <w:r w:rsidRPr="00AB2091">
        <w:rPr>
          <w:sz w:val="28"/>
          <w:lang w:val="en-US"/>
        </w:rPr>
        <w:t>умения</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изслушват</w:t>
      </w:r>
      <w:proofErr w:type="spellEnd"/>
      <w:r w:rsidRPr="00AB2091">
        <w:rPr>
          <w:sz w:val="28"/>
          <w:lang w:val="en-US"/>
        </w:rPr>
        <w:t xml:space="preserve"> и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съобразяват</w:t>
      </w:r>
      <w:proofErr w:type="spellEnd"/>
      <w:r w:rsidRPr="00AB2091">
        <w:rPr>
          <w:sz w:val="28"/>
          <w:lang w:val="en-US"/>
        </w:rPr>
        <w:t xml:space="preserve"> с </w:t>
      </w:r>
      <w:proofErr w:type="spellStart"/>
      <w:r w:rsidRPr="00AB2091">
        <w:rPr>
          <w:sz w:val="28"/>
          <w:lang w:val="en-US"/>
        </w:rPr>
        <w:t>мнението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другия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използване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технически</w:t>
      </w:r>
      <w:proofErr w:type="spellEnd"/>
      <w:r w:rsidRPr="00AB2091">
        <w:rPr>
          <w:sz w:val="28"/>
          <w:lang w:val="en-US"/>
        </w:rPr>
        <w:t xml:space="preserve"> </w:t>
      </w:r>
      <w:proofErr w:type="spellStart"/>
      <w:r w:rsidRPr="00AB2091">
        <w:rPr>
          <w:sz w:val="28"/>
          <w:lang w:val="en-US"/>
        </w:rPr>
        <w:t>средства</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фотоапарат</w:t>
      </w:r>
      <w:proofErr w:type="spellEnd"/>
      <w:r w:rsidRPr="00AB2091">
        <w:rPr>
          <w:sz w:val="28"/>
          <w:lang w:val="en-US"/>
        </w:rPr>
        <w:t xml:space="preserve">, </w:t>
      </w:r>
      <w:proofErr w:type="spellStart"/>
      <w:r w:rsidRPr="00AB2091">
        <w:rPr>
          <w:sz w:val="28"/>
          <w:lang w:val="en-US"/>
        </w:rPr>
        <w:t>таблет</w:t>
      </w:r>
      <w:proofErr w:type="spellEnd"/>
      <w:r w:rsidRPr="00AB2091">
        <w:rPr>
          <w:sz w:val="28"/>
          <w:lang w:val="en-US"/>
        </w:rPr>
        <w:t xml:space="preserve">, </w:t>
      </w:r>
      <w:proofErr w:type="spellStart"/>
      <w:r w:rsidRPr="00AB2091">
        <w:rPr>
          <w:sz w:val="28"/>
          <w:lang w:val="en-US"/>
        </w:rPr>
        <w:t>тъч</w:t>
      </w:r>
      <w:proofErr w:type="spellEnd"/>
      <w:r w:rsidRPr="00AB2091">
        <w:rPr>
          <w:sz w:val="28"/>
          <w:lang w:val="en-US"/>
        </w:rPr>
        <w:t xml:space="preserve">, </w:t>
      </w:r>
      <w:proofErr w:type="spellStart"/>
      <w:r w:rsidRPr="00AB2091">
        <w:rPr>
          <w:sz w:val="28"/>
          <w:lang w:val="en-US"/>
        </w:rPr>
        <w:t>лаптоп</w:t>
      </w:r>
      <w:proofErr w:type="spellEnd"/>
      <w:r w:rsidRPr="00AB2091">
        <w:rPr>
          <w:sz w:val="28"/>
          <w:lang w:val="en-US"/>
        </w:rPr>
        <w:t xml:space="preserve">, </w:t>
      </w:r>
      <w:proofErr w:type="spellStart"/>
      <w:r w:rsidRPr="00AB2091">
        <w:rPr>
          <w:sz w:val="28"/>
          <w:lang w:val="en-US"/>
        </w:rPr>
        <w:t>касов</w:t>
      </w:r>
      <w:proofErr w:type="spellEnd"/>
      <w:r w:rsidRPr="00AB2091">
        <w:rPr>
          <w:sz w:val="28"/>
          <w:lang w:val="en-US"/>
        </w:rPr>
        <w:t xml:space="preserve"> </w:t>
      </w:r>
      <w:proofErr w:type="spellStart"/>
      <w:r w:rsidRPr="00AB2091">
        <w:rPr>
          <w:sz w:val="28"/>
          <w:lang w:val="en-US"/>
        </w:rPr>
        <w:t>апарат</w:t>
      </w:r>
      <w:proofErr w:type="spellEnd"/>
      <w:r w:rsidRPr="00AB2091">
        <w:rPr>
          <w:sz w:val="28"/>
          <w:lang w:val="en-US"/>
        </w:rPr>
        <w:t xml:space="preserve"> и </w:t>
      </w:r>
      <w:proofErr w:type="spellStart"/>
      <w:r w:rsidRPr="00AB2091">
        <w:rPr>
          <w:sz w:val="28"/>
          <w:lang w:val="en-US"/>
        </w:rPr>
        <w:t>др</w:t>
      </w:r>
      <w:proofErr w:type="spellEnd"/>
      <w:r w:rsidRPr="00AB2091">
        <w:rPr>
          <w:sz w:val="28"/>
          <w:lang w:val="en-US"/>
        </w:rPr>
        <w:t xml:space="preserve">. </w:t>
      </w:r>
      <w:proofErr w:type="spellStart"/>
      <w:r w:rsidRPr="00AB2091">
        <w:rPr>
          <w:sz w:val="28"/>
          <w:lang w:val="en-US"/>
        </w:rPr>
        <w:t>Финалната</w:t>
      </w:r>
      <w:proofErr w:type="spellEnd"/>
      <w:r w:rsidRPr="00AB2091">
        <w:rPr>
          <w:sz w:val="28"/>
          <w:lang w:val="en-US"/>
        </w:rPr>
        <w:t xml:space="preserve"> </w:t>
      </w:r>
      <w:proofErr w:type="spellStart"/>
      <w:r w:rsidRPr="00AB2091">
        <w:rPr>
          <w:sz w:val="28"/>
          <w:lang w:val="en-US"/>
        </w:rPr>
        <w:t>изява</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състезание</w:t>
      </w:r>
      <w:proofErr w:type="spellEnd"/>
      <w:r w:rsidRPr="00AB2091">
        <w:rPr>
          <w:sz w:val="28"/>
          <w:lang w:val="en-US"/>
        </w:rPr>
        <w:t xml:space="preserve"> „</w:t>
      </w:r>
      <w:proofErr w:type="spellStart"/>
      <w:r w:rsidRPr="00AB2091">
        <w:rPr>
          <w:sz w:val="28"/>
          <w:lang w:val="en-US"/>
        </w:rPr>
        <w:t>Стани</w:t>
      </w:r>
      <w:proofErr w:type="spellEnd"/>
      <w:r w:rsidRPr="00AB2091">
        <w:rPr>
          <w:sz w:val="28"/>
          <w:lang w:val="en-US"/>
        </w:rPr>
        <w:t xml:space="preserve"> </w:t>
      </w:r>
      <w:proofErr w:type="spellStart"/>
      <w:r w:rsidRPr="00AB2091">
        <w:rPr>
          <w:sz w:val="28"/>
          <w:lang w:val="en-US"/>
        </w:rPr>
        <w:t>богат</w:t>
      </w:r>
      <w:proofErr w:type="spellEnd"/>
      <w:r w:rsidRPr="00AB2091">
        <w:rPr>
          <w:sz w:val="28"/>
          <w:lang w:val="en-US"/>
        </w:rPr>
        <w:t xml:space="preserve">“, в </w:t>
      </w:r>
      <w:proofErr w:type="spellStart"/>
      <w:r w:rsidRPr="00AB2091">
        <w:rPr>
          <w:sz w:val="28"/>
          <w:lang w:val="en-US"/>
        </w:rPr>
        <w:t>което</w:t>
      </w:r>
      <w:proofErr w:type="spellEnd"/>
      <w:r w:rsidRPr="00AB2091">
        <w:rPr>
          <w:sz w:val="28"/>
          <w:lang w:val="en-US"/>
        </w:rPr>
        <w:t xml:space="preserve"> </w:t>
      </w:r>
      <w:proofErr w:type="spellStart"/>
      <w:r w:rsidRPr="00AB2091">
        <w:rPr>
          <w:sz w:val="28"/>
          <w:lang w:val="en-US"/>
        </w:rPr>
        <w:t>обединени</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един</w:t>
      </w:r>
      <w:proofErr w:type="spellEnd"/>
      <w:r w:rsidRPr="00AB2091">
        <w:rPr>
          <w:sz w:val="28"/>
          <w:lang w:val="en-US"/>
        </w:rPr>
        <w:t xml:space="preserve"> „</w:t>
      </w:r>
      <w:proofErr w:type="spellStart"/>
      <w:r w:rsidRPr="00AB2091">
        <w:rPr>
          <w:sz w:val="28"/>
          <w:lang w:val="en-US"/>
        </w:rPr>
        <w:t>Отбор</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знаещите</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ателието</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състезаваха</w:t>
      </w:r>
      <w:proofErr w:type="spellEnd"/>
      <w:r w:rsidRPr="00AB2091">
        <w:rPr>
          <w:sz w:val="28"/>
          <w:lang w:val="en-US"/>
        </w:rPr>
        <w:t xml:space="preserve"> </w:t>
      </w:r>
      <w:proofErr w:type="spellStart"/>
      <w:r w:rsidRPr="00AB2091">
        <w:rPr>
          <w:sz w:val="28"/>
          <w:lang w:val="en-US"/>
        </w:rPr>
        <w:t>срещу</w:t>
      </w:r>
      <w:proofErr w:type="spellEnd"/>
      <w:r w:rsidRPr="00AB2091">
        <w:rPr>
          <w:sz w:val="28"/>
          <w:lang w:val="en-US"/>
        </w:rPr>
        <w:t xml:space="preserve">  </w:t>
      </w:r>
      <w:proofErr w:type="spellStart"/>
      <w:r w:rsidRPr="00AB2091">
        <w:rPr>
          <w:sz w:val="28"/>
          <w:lang w:val="en-US"/>
        </w:rPr>
        <w:t>компютъра</w:t>
      </w:r>
      <w:proofErr w:type="spellEnd"/>
      <w:r w:rsidRPr="00AB2091">
        <w:rPr>
          <w:sz w:val="28"/>
          <w:lang w:val="en-US"/>
        </w:rPr>
        <w:t xml:space="preserve"> и </w:t>
      </w:r>
      <w:proofErr w:type="spellStart"/>
      <w:r w:rsidRPr="00AB2091">
        <w:rPr>
          <w:sz w:val="28"/>
          <w:lang w:val="en-US"/>
        </w:rPr>
        <w:t>неговите</w:t>
      </w:r>
      <w:proofErr w:type="spellEnd"/>
      <w:r w:rsidRPr="00AB2091">
        <w:rPr>
          <w:sz w:val="28"/>
          <w:lang w:val="en-US"/>
        </w:rPr>
        <w:t xml:space="preserve"> </w:t>
      </w:r>
      <w:proofErr w:type="spellStart"/>
      <w:r w:rsidRPr="00AB2091">
        <w:rPr>
          <w:sz w:val="28"/>
          <w:lang w:val="en-US"/>
        </w:rPr>
        <w:t>въпроси</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различен</w:t>
      </w:r>
      <w:proofErr w:type="spellEnd"/>
      <w:r w:rsidRPr="00AB2091">
        <w:rPr>
          <w:sz w:val="28"/>
          <w:lang w:val="en-US"/>
        </w:rPr>
        <w:t xml:space="preserve"> </w:t>
      </w:r>
      <w:proofErr w:type="spellStart"/>
      <w:r w:rsidRPr="00AB2091">
        <w:rPr>
          <w:sz w:val="28"/>
          <w:lang w:val="en-US"/>
        </w:rPr>
        <w:t>характер</w:t>
      </w:r>
      <w:proofErr w:type="spellEnd"/>
      <w:r w:rsidRPr="00AB2091">
        <w:rPr>
          <w:sz w:val="28"/>
          <w:lang w:val="en-US"/>
        </w:rPr>
        <w:t xml:space="preserve"> и </w:t>
      </w:r>
      <w:proofErr w:type="spellStart"/>
      <w:r w:rsidRPr="00AB2091">
        <w:rPr>
          <w:sz w:val="28"/>
          <w:lang w:val="en-US"/>
        </w:rPr>
        <w:t>показаха</w:t>
      </w:r>
      <w:proofErr w:type="spellEnd"/>
      <w:r w:rsidRPr="00AB2091">
        <w:rPr>
          <w:sz w:val="28"/>
          <w:lang w:val="en-US"/>
        </w:rPr>
        <w:t xml:space="preserve"> </w:t>
      </w:r>
      <w:proofErr w:type="spellStart"/>
      <w:r w:rsidRPr="00AB2091">
        <w:rPr>
          <w:sz w:val="28"/>
          <w:lang w:val="en-US"/>
        </w:rPr>
        <w:t>натрупани</w:t>
      </w:r>
      <w:proofErr w:type="spellEnd"/>
      <w:r w:rsidRPr="00AB2091">
        <w:rPr>
          <w:sz w:val="28"/>
          <w:lang w:val="en-US"/>
        </w:rPr>
        <w:t xml:space="preserve"> </w:t>
      </w:r>
      <w:proofErr w:type="spellStart"/>
      <w:r w:rsidRPr="00AB2091">
        <w:rPr>
          <w:sz w:val="28"/>
          <w:lang w:val="en-US"/>
        </w:rPr>
        <w:t>математически</w:t>
      </w:r>
      <w:proofErr w:type="spellEnd"/>
      <w:r w:rsidRPr="00AB2091">
        <w:rPr>
          <w:sz w:val="28"/>
          <w:lang w:val="en-US"/>
        </w:rPr>
        <w:t xml:space="preserve"> </w:t>
      </w:r>
      <w:proofErr w:type="spellStart"/>
      <w:r w:rsidRPr="00AB2091">
        <w:rPr>
          <w:sz w:val="28"/>
          <w:lang w:val="en-US"/>
        </w:rPr>
        <w:t>познания</w:t>
      </w:r>
      <w:proofErr w:type="spellEnd"/>
      <w:r w:rsidRPr="00AB2091">
        <w:rPr>
          <w:sz w:val="28"/>
          <w:lang w:val="en-US"/>
        </w:rPr>
        <w:t xml:space="preserve">, </w:t>
      </w:r>
      <w:proofErr w:type="spellStart"/>
      <w:r w:rsidRPr="00AB2091">
        <w:rPr>
          <w:sz w:val="28"/>
          <w:lang w:val="en-US"/>
        </w:rPr>
        <w:t>владеене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елементарна</w:t>
      </w:r>
      <w:proofErr w:type="spellEnd"/>
      <w:r w:rsidRPr="00AB2091">
        <w:rPr>
          <w:sz w:val="28"/>
          <w:lang w:val="en-US"/>
        </w:rPr>
        <w:t xml:space="preserve"> </w:t>
      </w:r>
      <w:proofErr w:type="spellStart"/>
      <w:r w:rsidRPr="00AB2091">
        <w:rPr>
          <w:sz w:val="28"/>
          <w:lang w:val="en-US"/>
        </w:rPr>
        <w:t>икономическа</w:t>
      </w:r>
      <w:proofErr w:type="spellEnd"/>
      <w:r w:rsidRPr="00AB2091">
        <w:rPr>
          <w:sz w:val="28"/>
          <w:lang w:val="en-US"/>
        </w:rPr>
        <w:t xml:space="preserve"> </w:t>
      </w:r>
      <w:proofErr w:type="spellStart"/>
      <w:r w:rsidRPr="00AB2091">
        <w:rPr>
          <w:sz w:val="28"/>
          <w:lang w:val="en-US"/>
        </w:rPr>
        <w:t>терминология</w:t>
      </w:r>
      <w:proofErr w:type="spellEnd"/>
      <w:r w:rsidRPr="00AB2091">
        <w:rPr>
          <w:sz w:val="28"/>
          <w:lang w:val="en-US"/>
        </w:rPr>
        <w:t xml:space="preserve">, </w:t>
      </w:r>
      <w:proofErr w:type="spellStart"/>
      <w:r w:rsidRPr="00AB2091">
        <w:rPr>
          <w:sz w:val="28"/>
          <w:lang w:val="en-US"/>
        </w:rPr>
        <w:t>развито</w:t>
      </w:r>
      <w:proofErr w:type="spellEnd"/>
      <w:r w:rsidRPr="00AB2091">
        <w:rPr>
          <w:sz w:val="28"/>
          <w:lang w:val="en-US"/>
        </w:rPr>
        <w:t xml:space="preserve"> </w:t>
      </w:r>
      <w:proofErr w:type="spellStart"/>
      <w:r w:rsidRPr="00AB2091">
        <w:rPr>
          <w:sz w:val="28"/>
          <w:lang w:val="en-US"/>
        </w:rPr>
        <w:t>логическо</w:t>
      </w:r>
      <w:proofErr w:type="spellEnd"/>
      <w:r w:rsidRPr="00AB2091">
        <w:rPr>
          <w:sz w:val="28"/>
          <w:lang w:val="en-US"/>
        </w:rPr>
        <w:t xml:space="preserve"> </w:t>
      </w:r>
      <w:proofErr w:type="spellStart"/>
      <w:r w:rsidRPr="00AB2091">
        <w:rPr>
          <w:sz w:val="28"/>
          <w:lang w:val="en-US"/>
        </w:rPr>
        <w:t>мислене</w:t>
      </w:r>
      <w:proofErr w:type="spellEnd"/>
      <w:r w:rsidRPr="00AB2091">
        <w:rPr>
          <w:sz w:val="28"/>
          <w:lang w:val="en-US"/>
        </w:rPr>
        <w:t xml:space="preserve"> и </w:t>
      </w:r>
      <w:proofErr w:type="spellStart"/>
      <w:r w:rsidRPr="00AB2091">
        <w:rPr>
          <w:sz w:val="28"/>
          <w:lang w:val="en-US"/>
        </w:rPr>
        <w:t>предприемчивост</w:t>
      </w:r>
      <w:proofErr w:type="spellEnd"/>
      <w:r w:rsidRPr="00AB2091">
        <w:rPr>
          <w:sz w:val="28"/>
          <w:lang w:val="en-US"/>
        </w:rPr>
        <w:t>.</w:t>
      </w:r>
    </w:p>
    <w:p w14:paraId="005AD636" w14:textId="5E973BC3" w:rsidR="00502332" w:rsidRPr="00AB2091" w:rsidRDefault="00502332" w:rsidP="00E45AB4">
      <w:pPr>
        <w:spacing w:line="276" w:lineRule="auto"/>
        <w:rPr>
          <w:sz w:val="28"/>
          <w:lang w:val="en-US"/>
        </w:rPr>
      </w:pPr>
      <w:r w:rsidRPr="00AB2091">
        <w:rPr>
          <w:sz w:val="28"/>
          <w:lang w:val="en-US"/>
        </w:rPr>
        <w:t xml:space="preserve">В </w:t>
      </w:r>
      <w:proofErr w:type="spellStart"/>
      <w:r w:rsidRPr="00AB2091">
        <w:rPr>
          <w:sz w:val="28"/>
          <w:lang w:val="en-US"/>
        </w:rPr>
        <w:t>ателие</w:t>
      </w:r>
      <w:proofErr w:type="spellEnd"/>
      <w:r w:rsidRPr="00AB2091">
        <w:rPr>
          <w:sz w:val="28"/>
          <w:lang w:val="en-US"/>
        </w:rPr>
        <w:t xml:space="preserve"> «</w:t>
      </w:r>
      <w:proofErr w:type="spellStart"/>
      <w:r w:rsidRPr="00AB2091">
        <w:rPr>
          <w:sz w:val="28"/>
          <w:lang w:val="en-US"/>
        </w:rPr>
        <w:t>Родолюбци</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заложено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използването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интерактивни</w:t>
      </w:r>
      <w:proofErr w:type="spellEnd"/>
      <w:r w:rsidRPr="00AB2091">
        <w:rPr>
          <w:sz w:val="28"/>
          <w:lang w:val="en-US"/>
        </w:rPr>
        <w:t xml:space="preserve"> </w:t>
      </w:r>
      <w:proofErr w:type="spellStart"/>
      <w:r w:rsidRPr="00AB2091">
        <w:rPr>
          <w:sz w:val="28"/>
          <w:lang w:val="en-US"/>
        </w:rPr>
        <w:t>методи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формиране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национално</w:t>
      </w:r>
      <w:proofErr w:type="spellEnd"/>
      <w:r w:rsidRPr="00AB2091">
        <w:rPr>
          <w:sz w:val="28"/>
          <w:lang w:val="en-US"/>
        </w:rPr>
        <w:t xml:space="preserve"> </w:t>
      </w:r>
      <w:proofErr w:type="spellStart"/>
      <w:r w:rsidRPr="00AB2091">
        <w:rPr>
          <w:sz w:val="28"/>
          <w:lang w:val="en-US"/>
        </w:rPr>
        <w:t>самосъзнание</w:t>
      </w:r>
      <w:proofErr w:type="spellEnd"/>
      <w:r w:rsidRPr="00AB2091">
        <w:rPr>
          <w:sz w:val="28"/>
          <w:lang w:val="en-US"/>
        </w:rPr>
        <w:t xml:space="preserve"> - </w:t>
      </w:r>
      <w:proofErr w:type="spellStart"/>
      <w:r w:rsidRPr="00AB2091">
        <w:rPr>
          <w:sz w:val="28"/>
          <w:lang w:val="en-US"/>
        </w:rPr>
        <w:t>презентации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историята</w:t>
      </w:r>
      <w:proofErr w:type="spellEnd"/>
      <w:r w:rsidRPr="00AB2091">
        <w:rPr>
          <w:sz w:val="28"/>
          <w:lang w:val="en-US"/>
        </w:rPr>
        <w:t xml:space="preserve">, </w:t>
      </w:r>
      <w:proofErr w:type="spellStart"/>
      <w:r w:rsidRPr="00AB2091">
        <w:rPr>
          <w:sz w:val="28"/>
          <w:lang w:val="en-US"/>
        </w:rPr>
        <w:t>културните</w:t>
      </w:r>
      <w:proofErr w:type="spellEnd"/>
      <w:r w:rsidRPr="00AB2091">
        <w:rPr>
          <w:sz w:val="28"/>
          <w:lang w:val="en-US"/>
        </w:rPr>
        <w:t xml:space="preserve"> и </w:t>
      </w:r>
      <w:proofErr w:type="spellStart"/>
      <w:r w:rsidRPr="00AB2091">
        <w:rPr>
          <w:sz w:val="28"/>
          <w:lang w:val="en-US"/>
        </w:rPr>
        <w:t>природни</w:t>
      </w:r>
      <w:proofErr w:type="spellEnd"/>
      <w:r w:rsidRPr="00AB2091">
        <w:rPr>
          <w:sz w:val="28"/>
          <w:lang w:val="en-US"/>
        </w:rPr>
        <w:t xml:space="preserve"> </w:t>
      </w:r>
      <w:proofErr w:type="spellStart"/>
      <w:r w:rsidRPr="00AB2091">
        <w:rPr>
          <w:sz w:val="28"/>
          <w:lang w:val="en-US"/>
        </w:rPr>
        <w:t>забележителности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Русе</w:t>
      </w:r>
      <w:proofErr w:type="spellEnd"/>
      <w:r w:rsidRPr="00AB2091">
        <w:rPr>
          <w:sz w:val="28"/>
          <w:lang w:val="en-US"/>
        </w:rPr>
        <w:t xml:space="preserve"> и </w:t>
      </w:r>
      <w:proofErr w:type="spellStart"/>
      <w:r w:rsidRPr="00AB2091">
        <w:rPr>
          <w:sz w:val="28"/>
          <w:lang w:val="en-US"/>
        </w:rPr>
        <w:t>България</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с </w:t>
      </w:r>
      <w:proofErr w:type="spellStart"/>
      <w:r w:rsidRPr="00AB2091">
        <w:rPr>
          <w:sz w:val="28"/>
          <w:lang w:val="en-US"/>
        </w:rPr>
        <w:t>детски</w:t>
      </w:r>
      <w:proofErr w:type="spellEnd"/>
      <w:r w:rsidRPr="00AB2091">
        <w:rPr>
          <w:sz w:val="28"/>
          <w:lang w:val="en-US"/>
        </w:rPr>
        <w:t xml:space="preserve"> </w:t>
      </w:r>
      <w:proofErr w:type="spellStart"/>
      <w:r w:rsidRPr="00AB2091">
        <w:rPr>
          <w:sz w:val="28"/>
          <w:lang w:val="en-US"/>
        </w:rPr>
        <w:t>енциклопедии</w:t>
      </w:r>
      <w:proofErr w:type="spellEnd"/>
      <w:r w:rsidRPr="00AB2091">
        <w:rPr>
          <w:sz w:val="28"/>
          <w:lang w:val="en-US"/>
        </w:rPr>
        <w:t xml:space="preserve">; </w:t>
      </w:r>
      <w:proofErr w:type="spellStart"/>
      <w:r w:rsidRPr="00AB2091">
        <w:rPr>
          <w:sz w:val="28"/>
          <w:lang w:val="en-US"/>
        </w:rPr>
        <w:t>прожекции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научно-популярни</w:t>
      </w:r>
      <w:proofErr w:type="spellEnd"/>
      <w:r w:rsidRPr="00AB2091">
        <w:rPr>
          <w:sz w:val="28"/>
          <w:lang w:val="en-US"/>
        </w:rPr>
        <w:t xml:space="preserve"> </w:t>
      </w:r>
      <w:proofErr w:type="spellStart"/>
      <w:r w:rsidRPr="00AB2091">
        <w:rPr>
          <w:sz w:val="28"/>
          <w:lang w:val="en-US"/>
        </w:rPr>
        <w:t>филми</w:t>
      </w:r>
      <w:proofErr w:type="spellEnd"/>
      <w:r w:rsidRPr="00AB2091">
        <w:rPr>
          <w:sz w:val="28"/>
          <w:lang w:val="en-US"/>
        </w:rPr>
        <w:t xml:space="preserve">, </w:t>
      </w:r>
      <w:proofErr w:type="spellStart"/>
      <w:r w:rsidRPr="00AB2091">
        <w:rPr>
          <w:sz w:val="28"/>
          <w:lang w:val="en-US"/>
        </w:rPr>
        <w:t>виртуални</w:t>
      </w:r>
      <w:proofErr w:type="spellEnd"/>
      <w:r w:rsidRPr="00AB2091">
        <w:rPr>
          <w:sz w:val="28"/>
          <w:lang w:val="en-US"/>
        </w:rPr>
        <w:t xml:space="preserve"> </w:t>
      </w:r>
      <w:proofErr w:type="spellStart"/>
      <w:r w:rsidRPr="00AB2091">
        <w:rPr>
          <w:sz w:val="28"/>
          <w:lang w:val="en-US"/>
        </w:rPr>
        <w:t>разходки</w:t>
      </w:r>
      <w:proofErr w:type="spellEnd"/>
      <w:r w:rsidRPr="00AB2091">
        <w:rPr>
          <w:sz w:val="28"/>
          <w:lang w:val="en-US"/>
        </w:rPr>
        <w:t xml:space="preserve"> </w:t>
      </w:r>
      <w:proofErr w:type="spellStart"/>
      <w:r w:rsidRPr="00AB2091">
        <w:rPr>
          <w:sz w:val="28"/>
          <w:lang w:val="en-US"/>
        </w:rPr>
        <w:t>из</w:t>
      </w:r>
      <w:proofErr w:type="spellEnd"/>
      <w:r w:rsidRPr="00AB2091">
        <w:rPr>
          <w:sz w:val="28"/>
          <w:lang w:val="en-US"/>
        </w:rPr>
        <w:t xml:space="preserve"> </w:t>
      </w:r>
      <w:proofErr w:type="spellStart"/>
      <w:r w:rsidRPr="00AB2091">
        <w:rPr>
          <w:sz w:val="28"/>
          <w:lang w:val="en-US"/>
        </w:rPr>
        <w:t>уникалната</w:t>
      </w:r>
      <w:proofErr w:type="spellEnd"/>
      <w:r w:rsidRPr="00AB2091">
        <w:rPr>
          <w:sz w:val="28"/>
          <w:lang w:val="en-US"/>
        </w:rPr>
        <w:t xml:space="preserve"> </w:t>
      </w:r>
      <w:proofErr w:type="spellStart"/>
      <w:r w:rsidRPr="00AB2091">
        <w:rPr>
          <w:sz w:val="28"/>
          <w:lang w:val="en-US"/>
        </w:rPr>
        <w:t>природа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България</w:t>
      </w:r>
      <w:proofErr w:type="spellEnd"/>
      <w:r w:rsidRPr="00AB2091">
        <w:rPr>
          <w:sz w:val="28"/>
          <w:lang w:val="en-US"/>
        </w:rPr>
        <w:t xml:space="preserve">, </w:t>
      </w:r>
      <w:proofErr w:type="spellStart"/>
      <w:r w:rsidRPr="00AB2091">
        <w:rPr>
          <w:sz w:val="28"/>
          <w:lang w:val="en-US"/>
        </w:rPr>
        <w:t>културно-исторически</w:t>
      </w:r>
      <w:proofErr w:type="spellEnd"/>
      <w:r w:rsidRPr="00AB2091">
        <w:rPr>
          <w:sz w:val="28"/>
          <w:lang w:val="en-US"/>
        </w:rPr>
        <w:t xml:space="preserve"> </w:t>
      </w:r>
      <w:proofErr w:type="spellStart"/>
      <w:r w:rsidRPr="00AB2091">
        <w:rPr>
          <w:sz w:val="28"/>
          <w:lang w:val="en-US"/>
        </w:rPr>
        <w:t>обекти</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запознаха</w:t>
      </w:r>
      <w:proofErr w:type="spellEnd"/>
      <w:r w:rsidRPr="00AB2091">
        <w:rPr>
          <w:sz w:val="28"/>
          <w:lang w:val="en-US"/>
        </w:rPr>
        <w:t xml:space="preserve"> с </w:t>
      </w:r>
      <w:proofErr w:type="spellStart"/>
      <w:r w:rsidRPr="00AB2091">
        <w:rPr>
          <w:sz w:val="28"/>
          <w:lang w:val="en-US"/>
        </w:rPr>
        <w:t>националните</w:t>
      </w:r>
      <w:proofErr w:type="spellEnd"/>
      <w:r w:rsidRPr="00AB2091">
        <w:rPr>
          <w:sz w:val="28"/>
          <w:lang w:val="en-US"/>
        </w:rPr>
        <w:t xml:space="preserve"> </w:t>
      </w:r>
      <w:proofErr w:type="spellStart"/>
      <w:r w:rsidRPr="00AB2091">
        <w:rPr>
          <w:sz w:val="28"/>
          <w:lang w:val="en-US"/>
        </w:rPr>
        <w:t>герои</w:t>
      </w:r>
      <w:proofErr w:type="spellEnd"/>
      <w:r w:rsidRPr="00AB2091">
        <w:rPr>
          <w:sz w:val="28"/>
          <w:lang w:val="en-US"/>
        </w:rPr>
        <w:t xml:space="preserve">, с </w:t>
      </w:r>
      <w:proofErr w:type="spellStart"/>
      <w:r w:rsidRPr="00AB2091">
        <w:rPr>
          <w:sz w:val="28"/>
          <w:lang w:val="en-US"/>
        </w:rPr>
        <w:t>училището</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миналото-килийно</w:t>
      </w:r>
      <w:proofErr w:type="spellEnd"/>
      <w:r w:rsidRPr="00AB2091">
        <w:rPr>
          <w:sz w:val="28"/>
          <w:lang w:val="en-US"/>
        </w:rPr>
        <w:t xml:space="preserve"> </w:t>
      </w:r>
      <w:proofErr w:type="spellStart"/>
      <w:r w:rsidRPr="00AB2091">
        <w:rPr>
          <w:sz w:val="28"/>
          <w:lang w:val="en-US"/>
        </w:rPr>
        <w:t>училище</w:t>
      </w:r>
      <w:proofErr w:type="spellEnd"/>
      <w:r w:rsidRPr="00AB2091">
        <w:rPr>
          <w:sz w:val="28"/>
          <w:lang w:val="en-US"/>
        </w:rPr>
        <w:t xml:space="preserve">, </w:t>
      </w:r>
      <w:proofErr w:type="spellStart"/>
      <w:r w:rsidRPr="00AB2091">
        <w:rPr>
          <w:sz w:val="28"/>
          <w:lang w:val="en-US"/>
        </w:rPr>
        <w:t>опознаха</w:t>
      </w:r>
      <w:proofErr w:type="spellEnd"/>
      <w:r w:rsidRPr="00AB2091">
        <w:rPr>
          <w:sz w:val="28"/>
          <w:lang w:val="en-US"/>
        </w:rPr>
        <w:t xml:space="preserve"> </w:t>
      </w:r>
      <w:proofErr w:type="spellStart"/>
      <w:r w:rsidRPr="00AB2091">
        <w:rPr>
          <w:sz w:val="28"/>
          <w:lang w:val="en-US"/>
        </w:rPr>
        <w:t>родните</w:t>
      </w:r>
      <w:proofErr w:type="spellEnd"/>
      <w:r w:rsidRPr="00AB2091">
        <w:rPr>
          <w:sz w:val="28"/>
          <w:lang w:val="en-US"/>
        </w:rPr>
        <w:t xml:space="preserve"> </w:t>
      </w:r>
      <w:proofErr w:type="spellStart"/>
      <w:r w:rsidRPr="00AB2091">
        <w:rPr>
          <w:sz w:val="28"/>
          <w:lang w:val="en-US"/>
        </w:rPr>
        <w:t>билки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практика</w:t>
      </w:r>
      <w:proofErr w:type="spellEnd"/>
      <w:r w:rsidRPr="00AB2091">
        <w:rPr>
          <w:sz w:val="28"/>
          <w:lang w:val="en-US"/>
        </w:rPr>
        <w:t xml:space="preserve"> </w:t>
      </w:r>
      <w:proofErr w:type="spellStart"/>
      <w:r w:rsidRPr="00AB2091">
        <w:rPr>
          <w:sz w:val="28"/>
          <w:lang w:val="en-US"/>
        </w:rPr>
        <w:t>проследиха</w:t>
      </w:r>
      <w:proofErr w:type="spellEnd"/>
      <w:r w:rsidRPr="00AB2091">
        <w:rPr>
          <w:sz w:val="28"/>
          <w:lang w:val="en-US"/>
        </w:rPr>
        <w:t xml:space="preserve"> </w:t>
      </w:r>
      <w:proofErr w:type="spellStart"/>
      <w:r w:rsidRPr="00AB2091">
        <w:rPr>
          <w:sz w:val="28"/>
          <w:lang w:val="en-US"/>
        </w:rPr>
        <w:t>пътя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хляба</w:t>
      </w:r>
      <w:proofErr w:type="spellEnd"/>
      <w:r w:rsidRPr="00AB2091">
        <w:rPr>
          <w:sz w:val="28"/>
          <w:lang w:val="en-US"/>
        </w:rPr>
        <w:t xml:space="preserve"> и </w:t>
      </w:r>
      <w:proofErr w:type="spellStart"/>
      <w:r w:rsidRPr="00AB2091">
        <w:rPr>
          <w:sz w:val="28"/>
          <w:lang w:val="en-US"/>
        </w:rPr>
        <w:t>т.н</w:t>
      </w:r>
      <w:proofErr w:type="spellEnd"/>
      <w:r w:rsidRPr="00AB2091">
        <w:rPr>
          <w:sz w:val="28"/>
          <w:lang w:val="en-US"/>
        </w:rPr>
        <w:t xml:space="preserve">. </w:t>
      </w:r>
      <w:proofErr w:type="spellStart"/>
      <w:r w:rsidRPr="00AB2091">
        <w:rPr>
          <w:sz w:val="28"/>
          <w:lang w:val="en-US"/>
        </w:rPr>
        <w:t>Подобрени</w:t>
      </w:r>
      <w:proofErr w:type="spellEnd"/>
      <w:r w:rsidRPr="00AB2091">
        <w:rPr>
          <w:sz w:val="28"/>
          <w:lang w:val="en-US"/>
        </w:rPr>
        <w:t xml:space="preserve"> </w:t>
      </w:r>
      <w:proofErr w:type="spellStart"/>
      <w:r w:rsidRPr="00AB2091">
        <w:rPr>
          <w:sz w:val="28"/>
          <w:lang w:val="en-US"/>
        </w:rPr>
        <w:t>бяха</w:t>
      </w:r>
      <w:proofErr w:type="spellEnd"/>
      <w:r w:rsidRPr="00AB2091">
        <w:rPr>
          <w:sz w:val="28"/>
          <w:lang w:val="en-US"/>
        </w:rPr>
        <w:t xml:space="preserve"> </w:t>
      </w:r>
      <w:proofErr w:type="spellStart"/>
      <w:r w:rsidRPr="00AB2091">
        <w:rPr>
          <w:sz w:val="28"/>
          <w:lang w:val="en-US"/>
        </w:rPr>
        <w:t>комуникативните</w:t>
      </w:r>
      <w:proofErr w:type="spellEnd"/>
      <w:r w:rsidRPr="00AB2091">
        <w:rPr>
          <w:sz w:val="28"/>
          <w:lang w:val="en-US"/>
        </w:rPr>
        <w:t xml:space="preserve"> </w:t>
      </w:r>
      <w:proofErr w:type="spellStart"/>
      <w:r w:rsidRPr="00AB2091">
        <w:rPr>
          <w:sz w:val="28"/>
          <w:lang w:val="en-US"/>
        </w:rPr>
        <w:t>умения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уменията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в </w:t>
      </w:r>
      <w:proofErr w:type="spellStart"/>
      <w:r w:rsidRPr="00AB2091">
        <w:rPr>
          <w:sz w:val="28"/>
          <w:lang w:val="en-US"/>
        </w:rPr>
        <w:t>екип</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работа</w:t>
      </w:r>
      <w:proofErr w:type="spellEnd"/>
      <w:r w:rsidRPr="00AB2091">
        <w:rPr>
          <w:sz w:val="28"/>
          <w:lang w:val="en-US"/>
        </w:rPr>
        <w:t xml:space="preserve"> с </w:t>
      </w:r>
      <w:proofErr w:type="spellStart"/>
      <w:r w:rsidRPr="00AB2091">
        <w:rPr>
          <w:sz w:val="28"/>
          <w:lang w:val="en-US"/>
        </w:rPr>
        <w:t>карта</w:t>
      </w:r>
      <w:proofErr w:type="spellEnd"/>
      <w:r w:rsidRPr="00AB2091">
        <w:rPr>
          <w:sz w:val="28"/>
          <w:lang w:val="en-US"/>
        </w:rPr>
        <w:t xml:space="preserve"> и </w:t>
      </w:r>
      <w:proofErr w:type="spellStart"/>
      <w:r w:rsidRPr="00AB2091">
        <w:rPr>
          <w:sz w:val="28"/>
          <w:lang w:val="en-US"/>
        </w:rPr>
        <w:t>др</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финалната</w:t>
      </w:r>
      <w:proofErr w:type="spellEnd"/>
      <w:r w:rsidRPr="00AB2091">
        <w:rPr>
          <w:sz w:val="28"/>
          <w:lang w:val="en-US"/>
        </w:rPr>
        <w:t xml:space="preserve"> </w:t>
      </w:r>
      <w:proofErr w:type="spellStart"/>
      <w:r w:rsidRPr="00AB2091">
        <w:rPr>
          <w:sz w:val="28"/>
          <w:lang w:val="en-US"/>
        </w:rPr>
        <w:t>изява</w:t>
      </w:r>
      <w:proofErr w:type="spellEnd"/>
      <w:r w:rsidRPr="00AB2091">
        <w:rPr>
          <w:sz w:val="28"/>
          <w:lang w:val="en-US"/>
        </w:rPr>
        <w:t xml:space="preserve"> – </w:t>
      </w:r>
      <w:proofErr w:type="spellStart"/>
      <w:r w:rsidRPr="00AB2091">
        <w:rPr>
          <w:sz w:val="28"/>
          <w:lang w:val="en-US"/>
        </w:rPr>
        <w:t>състезание</w:t>
      </w:r>
      <w:proofErr w:type="spellEnd"/>
      <w:r w:rsidRPr="00AB2091">
        <w:rPr>
          <w:sz w:val="28"/>
          <w:lang w:val="en-US"/>
        </w:rPr>
        <w:t xml:space="preserve"> „</w:t>
      </w:r>
      <w:proofErr w:type="spellStart"/>
      <w:r w:rsidRPr="00AB2091">
        <w:rPr>
          <w:sz w:val="28"/>
          <w:lang w:val="en-US"/>
        </w:rPr>
        <w:t>Обичам</w:t>
      </w:r>
      <w:proofErr w:type="spellEnd"/>
      <w:r w:rsidRPr="00AB2091">
        <w:rPr>
          <w:sz w:val="28"/>
          <w:lang w:val="en-US"/>
        </w:rPr>
        <w:t xml:space="preserve"> </w:t>
      </w:r>
      <w:proofErr w:type="spellStart"/>
      <w:r w:rsidR="00656E4B" w:rsidRPr="00AB2091">
        <w:rPr>
          <w:sz w:val="28"/>
          <w:lang w:val="en-US"/>
        </w:rPr>
        <w:t>България</w:t>
      </w:r>
      <w:proofErr w:type="spellEnd"/>
      <w:r w:rsidR="00656E4B" w:rsidRPr="00AB2091">
        <w:rPr>
          <w:sz w:val="28"/>
          <w:lang w:val="en-US"/>
        </w:rPr>
        <w:t xml:space="preserve"> “–</w:t>
      </w:r>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показаха</w:t>
      </w:r>
      <w:proofErr w:type="spellEnd"/>
      <w:r w:rsidRPr="00AB2091">
        <w:rPr>
          <w:sz w:val="28"/>
          <w:lang w:val="en-US"/>
        </w:rPr>
        <w:t xml:space="preserve"> </w:t>
      </w:r>
      <w:proofErr w:type="spellStart"/>
      <w:r w:rsidRPr="00AB2091">
        <w:rPr>
          <w:sz w:val="28"/>
          <w:lang w:val="en-US"/>
        </w:rPr>
        <w:t>завидни</w:t>
      </w:r>
      <w:proofErr w:type="spellEnd"/>
      <w:r w:rsidRPr="00AB2091">
        <w:rPr>
          <w:sz w:val="28"/>
          <w:lang w:val="en-US"/>
        </w:rPr>
        <w:t xml:space="preserve"> </w:t>
      </w:r>
      <w:proofErr w:type="spellStart"/>
      <w:r w:rsidRPr="00AB2091">
        <w:rPr>
          <w:sz w:val="28"/>
          <w:lang w:val="en-US"/>
        </w:rPr>
        <w:t>знания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своя</w:t>
      </w:r>
      <w:proofErr w:type="spellEnd"/>
      <w:r w:rsidRPr="00AB2091">
        <w:rPr>
          <w:sz w:val="28"/>
          <w:lang w:val="en-US"/>
        </w:rPr>
        <w:t xml:space="preserve"> </w:t>
      </w:r>
      <w:proofErr w:type="spellStart"/>
      <w:r w:rsidRPr="00AB2091">
        <w:rPr>
          <w:sz w:val="28"/>
          <w:lang w:val="en-US"/>
        </w:rPr>
        <w:t>град</w:t>
      </w:r>
      <w:proofErr w:type="spellEnd"/>
      <w:r w:rsidRPr="00AB2091">
        <w:rPr>
          <w:sz w:val="28"/>
          <w:lang w:val="en-US"/>
        </w:rPr>
        <w:t xml:space="preserve">, </w:t>
      </w:r>
      <w:proofErr w:type="spellStart"/>
      <w:r w:rsidRPr="00AB2091">
        <w:rPr>
          <w:sz w:val="28"/>
          <w:lang w:val="en-US"/>
        </w:rPr>
        <w:t>националните</w:t>
      </w:r>
      <w:proofErr w:type="spellEnd"/>
      <w:r w:rsidRPr="00AB2091">
        <w:rPr>
          <w:sz w:val="28"/>
          <w:lang w:val="en-US"/>
        </w:rPr>
        <w:t xml:space="preserve"> </w:t>
      </w:r>
      <w:proofErr w:type="spellStart"/>
      <w:r w:rsidRPr="00AB2091">
        <w:rPr>
          <w:sz w:val="28"/>
          <w:lang w:val="en-US"/>
        </w:rPr>
        <w:t>герои</w:t>
      </w:r>
      <w:proofErr w:type="spellEnd"/>
      <w:r w:rsidRPr="00AB2091">
        <w:rPr>
          <w:sz w:val="28"/>
          <w:lang w:val="en-US"/>
        </w:rPr>
        <w:t xml:space="preserve"> и </w:t>
      </w:r>
      <w:proofErr w:type="spellStart"/>
      <w:r w:rsidRPr="00AB2091">
        <w:rPr>
          <w:sz w:val="28"/>
          <w:lang w:val="en-US"/>
        </w:rPr>
        <w:t>родината</w:t>
      </w:r>
      <w:proofErr w:type="spellEnd"/>
      <w:r w:rsidRPr="00AB2091">
        <w:rPr>
          <w:sz w:val="28"/>
          <w:lang w:val="en-US"/>
        </w:rPr>
        <w:t xml:space="preserve"> и </w:t>
      </w:r>
      <w:proofErr w:type="spellStart"/>
      <w:r w:rsidRPr="00AB2091">
        <w:rPr>
          <w:sz w:val="28"/>
          <w:lang w:val="en-US"/>
        </w:rPr>
        <w:t>демонстрираха</w:t>
      </w:r>
      <w:proofErr w:type="spellEnd"/>
      <w:r w:rsidRPr="00AB2091">
        <w:rPr>
          <w:sz w:val="28"/>
          <w:lang w:val="en-US"/>
        </w:rPr>
        <w:t xml:space="preserve"> </w:t>
      </w:r>
      <w:proofErr w:type="spellStart"/>
      <w:r w:rsidRPr="00AB2091">
        <w:rPr>
          <w:sz w:val="28"/>
          <w:lang w:val="en-US"/>
        </w:rPr>
        <w:t>национална</w:t>
      </w:r>
      <w:proofErr w:type="spellEnd"/>
      <w:r w:rsidRPr="00AB2091">
        <w:rPr>
          <w:sz w:val="28"/>
          <w:lang w:val="en-US"/>
        </w:rPr>
        <w:t xml:space="preserve"> </w:t>
      </w:r>
      <w:proofErr w:type="spellStart"/>
      <w:r w:rsidRPr="00AB2091">
        <w:rPr>
          <w:sz w:val="28"/>
          <w:lang w:val="en-US"/>
        </w:rPr>
        <w:t>гордост</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принадлежността</w:t>
      </w:r>
      <w:proofErr w:type="spellEnd"/>
      <w:r w:rsidRPr="00AB2091">
        <w:rPr>
          <w:sz w:val="28"/>
          <w:lang w:val="en-US"/>
        </w:rPr>
        <w:t xml:space="preserve"> </w:t>
      </w:r>
      <w:proofErr w:type="spellStart"/>
      <w:r w:rsidRPr="00AB2091">
        <w:rPr>
          <w:sz w:val="28"/>
          <w:lang w:val="en-US"/>
        </w:rPr>
        <w:t>си</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българския</w:t>
      </w:r>
      <w:proofErr w:type="spellEnd"/>
      <w:r w:rsidRPr="00AB2091">
        <w:rPr>
          <w:sz w:val="28"/>
          <w:lang w:val="en-US"/>
        </w:rPr>
        <w:t xml:space="preserve"> </w:t>
      </w:r>
      <w:proofErr w:type="spellStart"/>
      <w:r w:rsidRPr="00AB2091">
        <w:rPr>
          <w:sz w:val="28"/>
          <w:lang w:val="en-US"/>
        </w:rPr>
        <w:t>род</w:t>
      </w:r>
      <w:proofErr w:type="spellEnd"/>
      <w:r w:rsidRPr="00AB2091">
        <w:rPr>
          <w:sz w:val="28"/>
          <w:lang w:val="en-US"/>
        </w:rPr>
        <w:t xml:space="preserve">. </w:t>
      </w:r>
    </w:p>
    <w:p w14:paraId="37D87B02" w14:textId="4D232B5F" w:rsidR="00502332" w:rsidRPr="00AB2091" w:rsidRDefault="00502332" w:rsidP="00E45AB4">
      <w:pPr>
        <w:spacing w:line="276" w:lineRule="auto"/>
        <w:rPr>
          <w:sz w:val="28"/>
          <w:lang w:val="en-US"/>
        </w:rPr>
      </w:pPr>
      <w:proofErr w:type="spellStart"/>
      <w:r w:rsidRPr="00AB2091">
        <w:rPr>
          <w:sz w:val="28"/>
          <w:lang w:val="en-US"/>
        </w:rPr>
        <w:t>Клуб</w:t>
      </w:r>
      <w:proofErr w:type="spellEnd"/>
      <w:r w:rsidRPr="00AB2091">
        <w:rPr>
          <w:sz w:val="28"/>
          <w:lang w:val="en-US"/>
        </w:rPr>
        <w:t xml:space="preserve"> «</w:t>
      </w:r>
      <w:proofErr w:type="spellStart"/>
      <w:r w:rsidRPr="00AB2091">
        <w:rPr>
          <w:sz w:val="28"/>
          <w:lang w:val="en-US"/>
        </w:rPr>
        <w:t>Спортисти-туристи</w:t>
      </w:r>
      <w:proofErr w:type="spellEnd"/>
      <w:r w:rsidRPr="00AB2091">
        <w:rPr>
          <w:sz w:val="28"/>
          <w:lang w:val="en-US"/>
        </w:rPr>
        <w:t xml:space="preserve">» </w:t>
      </w:r>
      <w:proofErr w:type="spellStart"/>
      <w:r w:rsidRPr="00AB2091">
        <w:rPr>
          <w:sz w:val="28"/>
          <w:lang w:val="en-US"/>
        </w:rPr>
        <w:t>стимулира</w:t>
      </w:r>
      <w:proofErr w:type="spellEnd"/>
      <w:r w:rsidRPr="00AB2091">
        <w:rPr>
          <w:sz w:val="28"/>
          <w:lang w:val="en-US"/>
        </w:rPr>
        <w:t xml:space="preserve"> </w:t>
      </w:r>
      <w:proofErr w:type="spellStart"/>
      <w:r w:rsidRPr="00AB2091">
        <w:rPr>
          <w:sz w:val="28"/>
          <w:lang w:val="en-US"/>
        </w:rPr>
        <w:t>физическото</w:t>
      </w:r>
      <w:proofErr w:type="spellEnd"/>
      <w:r w:rsidRPr="00AB2091">
        <w:rPr>
          <w:sz w:val="28"/>
          <w:lang w:val="en-US"/>
        </w:rPr>
        <w:t xml:space="preserve"> </w:t>
      </w:r>
      <w:proofErr w:type="spellStart"/>
      <w:r w:rsidRPr="00AB2091">
        <w:rPr>
          <w:sz w:val="28"/>
          <w:lang w:val="en-US"/>
        </w:rPr>
        <w:t>развитие</w:t>
      </w:r>
      <w:proofErr w:type="spellEnd"/>
      <w:r w:rsidRPr="00AB2091">
        <w:rPr>
          <w:sz w:val="28"/>
          <w:lang w:val="en-US"/>
        </w:rPr>
        <w:t xml:space="preserve"> и </w:t>
      </w:r>
      <w:proofErr w:type="spellStart"/>
      <w:r w:rsidRPr="00AB2091">
        <w:rPr>
          <w:sz w:val="28"/>
          <w:lang w:val="en-US"/>
        </w:rPr>
        <w:t>социализирането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индивидуални</w:t>
      </w:r>
      <w:proofErr w:type="spellEnd"/>
      <w:r w:rsidRPr="00AB2091">
        <w:rPr>
          <w:sz w:val="28"/>
          <w:lang w:val="en-US"/>
        </w:rPr>
        <w:t xml:space="preserve"> и </w:t>
      </w:r>
      <w:proofErr w:type="spellStart"/>
      <w:r w:rsidRPr="00AB2091">
        <w:rPr>
          <w:sz w:val="28"/>
          <w:lang w:val="en-US"/>
        </w:rPr>
        <w:t>групови</w:t>
      </w:r>
      <w:proofErr w:type="spellEnd"/>
      <w:r w:rsidRPr="00AB2091">
        <w:rPr>
          <w:sz w:val="28"/>
          <w:lang w:val="en-US"/>
        </w:rPr>
        <w:t xml:space="preserve"> </w:t>
      </w:r>
      <w:proofErr w:type="spellStart"/>
      <w:r w:rsidRPr="00AB2091">
        <w:rPr>
          <w:sz w:val="28"/>
          <w:lang w:val="en-US"/>
        </w:rPr>
        <w:t>спортни</w:t>
      </w:r>
      <w:proofErr w:type="spellEnd"/>
      <w:r w:rsidRPr="00AB2091">
        <w:rPr>
          <w:sz w:val="28"/>
          <w:lang w:val="en-US"/>
        </w:rPr>
        <w:t xml:space="preserve"> </w:t>
      </w:r>
      <w:proofErr w:type="spellStart"/>
      <w:r w:rsidRPr="00AB2091">
        <w:rPr>
          <w:sz w:val="28"/>
          <w:lang w:val="en-US"/>
        </w:rPr>
        <w:t>занимания</w:t>
      </w:r>
      <w:proofErr w:type="spellEnd"/>
      <w:r w:rsidRPr="00AB2091">
        <w:rPr>
          <w:sz w:val="28"/>
          <w:lang w:val="en-US"/>
        </w:rPr>
        <w:t xml:space="preserve"> и </w:t>
      </w:r>
      <w:proofErr w:type="spellStart"/>
      <w:r w:rsidRPr="00AB2091">
        <w:rPr>
          <w:sz w:val="28"/>
          <w:lang w:val="en-US"/>
        </w:rPr>
        <w:t>екологично</w:t>
      </w:r>
      <w:proofErr w:type="spellEnd"/>
      <w:r w:rsidRPr="00AB2091">
        <w:rPr>
          <w:sz w:val="28"/>
          <w:lang w:val="en-US"/>
        </w:rPr>
        <w:t xml:space="preserve"> </w:t>
      </w:r>
      <w:proofErr w:type="spellStart"/>
      <w:r w:rsidRPr="00AB2091">
        <w:rPr>
          <w:sz w:val="28"/>
          <w:lang w:val="en-US"/>
        </w:rPr>
        <w:t>възпитание</w:t>
      </w:r>
      <w:proofErr w:type="spellEnd"/>
      <w:r w:rsidRPr="00AB2091">
        <w:rPr>
          <w:sz w:val="28"/>
          <w:lang w:val="en-US"/>
        </w:rPr>
        <w:t xml:space="preserve">. </w:t>
      </w:r>
      <w:proofErr w:type="spellStart"/>
      <w:r w:rsidRPr="00AB2091">
        <w:rPr>
          <w:sz w:val="28"/>
          <w:lang w:val="en-US"/>
        </w:rPr>
        <w:t>Заниманията</w:t>
      </w:r>
      <w:proofErr w:type="spellEnd"/>
      <w:r w:rsidRPr="00AB2091">
        <w:rPr>
          <w:sz w:val="28"/>
          <w:lang w:val="en-US"/>
        </w:rPr>
        <w:t xml:space="preserve"> </w:t>
      </w:r>
      <w:proofErr w:type="spellStart"/>
      <w:r w:rsidRPr="00AB2091">
        <w:rPr>
          <w:sz w:val="28"/>
          <w:lang w:val="en-US"/>
        </w:rPr>
        <w:t>със</w:t>
      </w:r>
      <w:proofErr w:type="spellEnd"/>
      <w:r w:rsidRPr="00AB2091">
        <w:rPr>
          <w:sz w:val="28"/>
          <w:lang w:val="en-US"/>
        </w:rPr>
        <w:t xml:space="preserve"> </w:t>
      </w:r>
      <w:proofErr w:type="spellStart"/>
      <w:r w:rsidRPr="00AB2091">
        <w:rPr>
          <w:sz w:val="28"/>
          <w:lang w:val="en-US"/>
        </w:rPr>
        <w:t>спорт</w:t>
      </w:r>
      <w:proofErr w:type="spellEnd"/>
      <w:r w:rsidRPr="00AB2091">
        <w:rPr>
          <w:sz w:val="28"/>
          <w:lang w:val="en-US"/>
        </w:rPr>
        <w:t xml:space="preserve"> и </w:t>
      </w:r>
      <w:proofErr w:type="spellStart"/>
      <w:r w:rsidRPr="00AB2091">
        <w:rPr>
          <w:sz w:val="28"/>
          <w:lang w:val="en-US"/>
        </w:rPr>
        <w:t>туризъм</w:t>
      </w:r>
      <w:proofErr w:type="spellEnd"/>
      <w:r w:rsidRPr="00AB2091">
        <w:rPr>
          <w:sz w:val="28"/>
          <w:lang w:val="en-US"/>
        </w:rPr>
        <w:t xml:space="preserve"> </w:t>
      </w:r>
      <w:proofErr w:type="spellStart"/>
      <w:r w:rsidRPr="00AB2091">
        <w:rPr>
          <w:sz w:val="28"/>
          <w:lang w:val="en-US"/>
        </w:rPr>
        <w:t>повишиха</w:t>
      </w:r>
      <w:proofErr w:type="spellEnd"/>
      <w:r w:rsidRPr="00AB2091">
        <w:rPr>
          <w:sz w:val="28"/>
          <w:lang w:val="en-US"/>
        </w:rPr>
        <w:t xml:space="preserve"> </w:t>
      </w:r>
      <w:proofErr w:type="spellStart"/>
      <w:r w:rsidRPr="00AB2091">
        <w:rPr>
          <w:sz w:val="28"/>
          <w:lang w:val="en-US"/>
        </w:rPr>
        <w:t>двигателната</w:t>
      </w:r>
      <w:proofErr w:type="spellEnd"/>
      <w:r w:rsidRPr="00AB2091">
        <w:rPr>
          <w:sz w:val="28"/>
          <w:lang w:val="en-US"/>
        </w:rPr>
        <w:t xml:space="preserve"> </w:t>
      </w:r>
      <w:proofErr w:type="spellStart"/>
      <w:r w:rsidRPr="00AB2091">
        <w:rPr>
          <w:sz w:val="28"/>
          <w:lang w:val="en-US"/>
        </w:rPr>
        <w:t>активност</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превенция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рисковото</w:t>
      </w:r>
      <w:proofErr w:type="spellEnd"/>
      <w:r w:rsidRPr="00AB2091">
        <w:rPr>
          <w:sz w:val="28"/>
          <w:lang w:val="en-US"/>
        </w:rPr>
        <w:t xml:space="preserve"> </w:t>
      </w:r>
      <w:proofErr w:type="spellStart"/>
      <w:r w:rsidRPr="00AB2091">
        <w:rPr>
          <w:sz w:val="28"/>
          <w:lang w:val="en-US"/>
        </w:rPr>
        <w:t>поведение</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щафетни</w:t>
      </w:r>
      <w:proofErr w:type="spellEnd"/>
      <w:r w:rsidRPr="00AB2091">
        <w:rPr>
          <w:sz w:val="28"/>
          <w:lang w:val="en-US"/>
        </w:rPr>
        <w:t xml:space="preserve"> </w:t>
      </w:r>
      <w:proofErr w:type="spellStart"/>
      <w:r w:rsidRPr="00AB2091">
        <w:rPr>
          <w:sz w:val="28"/>
          <w:lang w:val="en-US"/>
        </w:rPr>
        <w:t>игри</w:t>
      </w:r>
      <w:proofErr w:type="spellEnd"/>
      <w:r w:rsidRPr="00AB2091">
        <w:rPr>
          <w:sz w:val="28"/>
          <w:lang w:val="en-US"/>
        </w:rPr>
        <w:t xml:space="preserve"> у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изграден</w:t>
      </w:r>
      <w:proofErr w:type="spellEnd"/>
      <w:r w:rsidRPr="00AB2091">
        <w:rPr>
          <w:sz w:val="28"/>
          <w:lang w:val="en-US"/>
        </w:rPr>
        <w:t xml:space="preserve"> </w:t>
      </w:r>
      <w:proofErr w:type="spellStart"/>
      <w:r w:rsidRPr="00AB2091">
        <w:rPr>
          <w:sz w:val="28"/>
          <w:lang w:val="en-US"/>
        </w:rPr>
        <w:t>отборен</w:t>
      </w:r>
      <w:proofErr w:type="spellEnd"/>
      <w:r w:rsidRPr="00AB2091">
        <w:rPr>
          <w:sz w:val="28"/>
          <w:lang w:val="en-US"/>
        </w:rPr>
        <w:t xml:space="preserve"> </w:t>
      </w:r>
      <w:proofErr w:type="spellStart"/>
      <w:r w:rsidRPr="00AB2091">
        <w:rPr>
          <w:sz w:val="28"/>
          <w:lang w:val="en-US"/>
        </w:rPr>
        <w:t>състезателен</w:t>
      </w:r>
      <w:proofErr w:type="spellEnd"/>
      <w:r w:rsidRPr="00AB2091">
        <w:rPr>
          <w:sz w:val="28"/>
          <w:lang w:val="en-US"/>
        </w:rPr>
        <w:t xml:space="preserve"> </w:t>
      </w:r>
      <w:proofErr w:type="spellStart"/>
      <w:r w:rsidRPr="00AB2091">
        <w:rPr>
          <w:sz w:val="28"/>
          <w:lang w:val="en-US"/>
        </w:rPr>
        <w:t>дух</w:t>
      </w:r>
      <w:proofErr w:type="spellEnd"/>
      <w:r w:rsidRPr="00AB2091">
        <w:rPr>
          <w:sz w:val="28"/>
          <w:lang w:val="en-US"/>
        </w:rPr>
        <w:t xml:space="preserve">. </w:t>
      </w:r>
      <w:proofErr w:type="spellStart"/>
      <w:r w:rsidRPr="00AB2091">
        <w:rPr>
          <w:sz w:val="28"/>
          <w:lang w:val="en-US"/>
        </w:rPr>
        <w:t>Засегнати</w:t>
      </w:r>
      <w:proofErr w:type="spellEnd"/>
      <w:r w:rsidRPr="00AB2091">
        <w:rPr>
          <w:sz w:val="28"/>
          <w:lang w:val="en-US"/>
        </w:rPr>
        <w:t xml:space="preserve"> </w:t>
      </w:r>
      <w:proofErr w:type="spellStart"/>
      <w:r w:rsidRPr="00AB2091">
        <w:rPr>
          <w:sz w:val="28"/>
          <w:lang w:val="en-US"/>
        </w:rPr>
        <w:t>бяха</w:t>
      </w:r>
      <w:proofErr w:type="spellEnd"/>
      <w:r w:rsidRPr="00AB2091">
        <w:rPr>
          <w:sz w:val="28"/>
          <w:lang w:val="en-US"/>
        </w:rPr>
        <w:t xml:space="preserve"> </w:t>
      </w:r>
      <w:proofErr w:type="spellStart"/>
      <w:r w:rsidRPr="00AB2091">
        <w:rPr>
          <w:sz w:val="28"/>
          <w:lang w:val="en-US"/>
        </w:rPr>
        <w:t>теми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превенция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насилието</w:t>
      </w:r>
      <w:proofErr w:type="spellEnd"/>
      <w:r w:rsidRPr="00AB2091">
        <w:rPr>
          <w:sz w:val="28"/>
          <w:lang w:val="en-US"/>
        </w:rPr>
        <w:t xml:space="preserve">, </w:t>
      </w:r>
      <w:proofErr w:type="spellStart"/>
      <w:r w:rsidRPr="00AB2091">
        <w:rPr>
          <w:sz w:val="28"/>
          <w:lang w:val="en-US"/>
        </w:rPr>
        <w:t>вредните</w:t>
      </w:r>
      <w:proofErr w:type="spellEnd"/>
      <w:r w:rsidRPr="00AB2091">
        <w:rPr>
          <w:sz w:val="28"/>
          <w:lang w:val="en-US"/>
        </w:rPr>
        <w:t xml:space="preserve"> </w:t>
      </w:r>
      <w:proofErr w:type="spellStart"/>
      <w:r w:rsidRPr="00AB2091">
        <w:rPr>
          <w:sz w:val="28"/>
          <w:lang w:val="en-US"/>
        </w:rPr>
        <w:t>зависимости</w:t>
      </w:r>
      <w:proofErr w:type="spellEnd"/>
      <w:r w:rsidRPr="00AB2091">
        <w:rPr>
          <w:sz w:val="28"/>
          <w:lang w:val="en-US"/>
        </w:rPr>
        <w:t xml:space="preserve"> и </w:t>
      </w:r>
      <w:proofErr w:type="spellStart"/>
      <w:r w:rsidRPr="00AB2091">
        <w:rPr>
          <w:sz w:val="28"/>
          <w:lang w:val="en-US"/>
        </w:rPr>
        <w:t>дискриминацията</w:t>
      </w:r>
      <w:proofErr w:type="spellEnd"/>
      <w:r w:rsidRPr="00AB2091">
        <w:rPr>
          <w:sz w:val="28"/>
          <w:lang w:val="en-US"/>
        </w:rPr>
        <w:t xml:space="preserve">, </w:t>
      </w:r>
      <w:proofErr w:type="spellStart"/>
      <w:r w:rsidRPr="00AB2091">
        <w:rPr>
          <w:sz w:val="28"/>
          <w:lang w:val="en-US"/>
        </w:rPr>
        <w:t>безопасно</w:t>
      </w:r>
      <w:proofErr w:type="spellEnd"/>
      <w:r w:rsidRPr="00AB2091">
        <w:rPr>
          <w:sz w:val="28"/>
          <w:lang w:val="en-US"/>
        </w:rPr>
        <w:t xml:space="preserve"> </w:t>
      </w:r>
      <w:proofErr w:type="spellStart"/>
      <w:r w:rsidRPr="00AB2091">
        <w:rPr>
          <w:sz w:val="28"/>
          <w:lang w:val="en-US"/>
        </w:rPr>
        <w:t>поведение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пътя</w:t>
      </w:r>
      <w:proofErr w:type="spellEnd"/>
      <w:r w:rsidRPr="00AB2091">
        <w:rPr>
          <w:sz w:val="28"/>
          <w:lang w:val="en-US"/>
        </w:rPr>
        <w:t xml:space="preserve">. </w:t>
      </w:r>
      <w:proofErr w:type="spellStart"/>
      <w:r w:rsidRPr="00AB2091">
        <w:rPr>
          <w:sz w:val="28"/>
          <w:lang w:val="en-US"/>
        </w:rPr>
        <w:t>Включен</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и </w:t>
      </w:r>
      <w:proofErr w:type="spellStart"/>
      <w:r w:rsidRPr="00AB2091">
        <w:rPr>
          <w:sz w:val="28"/>
          <w:lang w:val="en-US"/>
        </w:rPr>
        <w:t>модул</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формиране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екологосъобразно</w:t>
      </w:r>
      <w:proofErr w:type="spellEnd"/>
      <w:r w:rsidRPr="00AB2091">
        <w:rPr>
          <w:sz w:val="28"/>
          <w:lang w:val="en-US"/>
        </w:rPr>
        <w:t xml:space="preserve"> </w:t>
      </w:r>
      <w:proofErr w:type="spellStart"/>
      <w:r w:rsidRPr="00AB2091">
        <w:rPr>
          <w:sz w:val="28"/>
          <w:lang w:val="en-US"/>
        </w:rPr>
        <w:t>поведение</w:t>
      </w:r>
      <w:proofErr w:type="spellEnd"/>
      <w:r w:rsidRPr="00AB2091">
        <w:rPr>
          <w:sz w:val="28"/>
          <w:lang w:val="en-US"/>
        </w:rPr>
        <w:t xml:space="preserve">. </w:t>
      </w:r>
      <w:proofErr w:type="spellStart"/>
      <w:r w:rsidRPr="00AB2091">
        <w:rPr>
          <w:sz w:val="28"/>
          <w:lang w:val="en-US"/>
        </w:rPr>
        <w:t>Посещение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природен</w:t>
      </w:r>
      <w:proofErr w:type="spellEnd"/>
      <w:r w:rsidRPr="00AB2091">
        <w:rPr>
          <w:sz w:val="28"/>
          <w:lang w:val="en-US"/>
        </w:rPr>
        <w:t xml:space="preserve"> </w:t>
      </w:r>
      <w:proofErr w:type="spellStart"/>
      <w:r w:rsidRPr="00AB2091">
        <w:rPr>
          <w:sz w:val="28"/>
          <w:lang w:val="en-US"/>
        </w:rPr>
        <w:t>парк</w:t>
      </w:r>
      <w:proofErr w:type="spellEnd"/>
      <w:r w:rsidRPr="00AB2091">
        <w:rPr>
          <w:sz w:val="28"/>
          <w:lang w:val="en-US"/>
        </w:rPr>
        <w:t xml:space="preserve"> „</w:t>
      </w:r>
      <w:proofErr w:type="spellStart"/>
      <w:r w:rsidRPr="00AB2091">
        <w:rPr>
          <w:sz w:val="28"/>
          <w:lang w:val="en-US"/>
        </w:rPr>
        <w:t>Русенски</w:t>
      </w:r>
      <w:proofErr w:type="spellEnd"/>
      <w:r w:rsidRPr="00AB2091">
        <w:rPr>
          <w:sz w:val="28"/>
          <w:lang w:val="en-US"/>
        </w:rPr>
        <w:t xml:space="preserve"> </w:t>
      </w:r>
      <w:proofErr w:type="spellStart"/>
      <w:r w:rsidR="00656E4B" w:rsidRPr="00AB2091">
        <w:rPr>
          <w:sz w:val="28"/>
          <w:lang w:val="en-US"/>
        </w:rPr>
        <w:t>Лом</w:t>
      </w:r>
      <w:proofErr w:type="spellEnd"/>
      <w:r w:rsidR="00656E4B" w:rsidRPr="00AB2091">
        <w:rPr>
          <w:sz w:val="28"/>
          <w:lang w:val="en-US"/>
        </w:rPr>
        <w:t xml:space="preserve"> “</w:t>
      </w:r>
      <w:proofErr w:type="spellStart"/>
      <w:r w:rsidR="00656E4B" w:rsidRPr="00AB2091">
        <w:rPr>
          <w:sz w:val="28"/>
          <w:lang w:val="en-US"/>
        </w:rPr>
        <w:t>бе</w:t>
      </w:r>
      <w:proofErr w:type="spellEnd"/>
      <w:r w:rsidRPr="00AB2091">
        <w:rPr>
          <w:sz w:val="28"/>
          <w:lang w:val="en-US"/>
        </w:rPr>
        <w:t xml:space="preserve"> </w:t>
      </w:r>
      <w:proofErr w:type="spellStart"/>
      <w:r w:rsidRPr="00AB2091">
        <w:rPr>
          <w:sz w:val="28"/>
          <w:lang w:val="en-US"/>
        </w:rPr>
        <w:t>съчетано</w:t>
      </w:r>
      <w:proofErr w:type="spellEnd"/>
      <w:r w:rsidRPr="00AB2091">
        <w:rPr>
          <w:sz w:val="28"/>
          <w:lang w:val="en-US"/>
        </w:rPr>
        <w:t xml:space="preserve"> с </w:t>
      </w:r>
      <w:proofErr w:type="spellStart"/>
      <w:r w:rsidRPr="00AB2091">
        <w:rPr>
          <w:sz w:val="28"/>
          <w:lang w:val="en-US"/>
        </w:rPr>
        <w:t>провеждане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спортно</w:t>
      </w:r>
      <w:proofErr w:type="spellEnd"/>
      <w:r w:rsidRPr="00AB2091">
        <w:rPr>
          <w:sz w:val="28"/>
          <w:lang w:val="en-US"/>
        </w:rPr>
        <w:t xml:space="preserve"> </w:t>
      </w:r>
      <w:proofErr w:type="spellStart"/>
      <w:r w:rsidRPr="00AB2091">
        <w:rPr>
          <w:sz w:val="28"/>
          <w:lang w:val="en-US"/>
        </w:rPr>
        <w:t>състезание</w:t>
      </w:r>
      <w:proofErr w:type="spellEnd"/>
      <w:r w:rsidRPr="00AB2091">
        <w:rPr>
          <w:sz w:val="28"/>
          <w:lang w:val="en-US"/>
        </w:rPr>
        <w:t xml:space="preserve">, а </w:t>
      </w:r>
      <w:proofErr w:type="spellStart"/>
      <w:r w:rsidRPr="00AB2091">
        <w:rPr>
          <w:sz w:val="28"/>
          <w:lang w:val="en-US"/>
        </w:rPr>
        <w:t>разходката</w:t>
      </w:r>
      <w:proofErr w:type="spellEnd"/>
      <w:r w:rsidRPr="00AB2091">
        <w:rPr>
          <w:sz w:val="28"/>
          <w:lang w:val="en-US"/>
        </w:rPr>
        <w:t xml:space="preserve"> с </w:t>
      </w:r>
      <w:proofErr w:type="spellStart"/>
      <w:r w:rsidRPr="00AB2091">
        <w:rPr>
          <w:sz w:val="28"/>
          <w:lang w:val="en-US"/>
        </w:rPr>
        <w:t>корабче</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река</w:t>
      </w:r>
      <w:proofErr w:type="spellEnd"/>
      <w:r w:rsidRPr="00AB2091">
        <w:rPr>
          <w:sz w:val="28"/>
          <w:lang w:val="en-US"/>
        </w:rPr>
        <w:t xml:space="preserve"> </w:t>
      </w:r>
      <w:proofErr w:type="spellStart"/>
      <w:r w:rsidRPr="00AB2091">
        <w:rPr>
          <w:sz w:val="28"/>
          <w:lang w:val="en-US"/>
        </w:rPr>
        <w:t>Дунав</w:t>
      </w:r>
      <w:proofErr w:type="spellEnd"/>
      <w:r w:rsidRPr="00AB2091">
        <w:rPr>
          <w:sz w:val="28"/>
          <w:lang w:val="en-US"/>
        </w:rPr>
        <w:t xml:space="preserve"> </w:t>
      </w:r>
      <w:proofErr w:type="spellStart"/>
      <w:r w:rsidRPr="00AB2091">
        <w:rPr>
          <w:sz w:val="28"/>
          <w:lang w:val="en-US"/>
        </w:rPr>
        <w:t>обогати</w:t>
      </w:r>
      <w:proofErr w:type="spellEnd"/>
      <w:r w:rsidRPr="00AB2091">
        <w:rPr>
          <w:sz w:val="28"/>
          <w:lang w:val="en-US"/>
        </w:rPr>
        <w:t xml:space="preserve"> </w:t>
      </w:r>
      <w:proofErr w:type="spellStart"/>
      <w:r w:rsidRPr="00AB2091">
        <w:rPr>
          <w:sz w:val="28"/>
          <w:lang w:val="en-US"/>
        </w:rPr>
        <w:t>знанията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водните</w:t>
      </w:r>
      <w:proofErr w:type="spellEnd"/>
      <w:r w:rsidRPr="00AB2091">
        <w:rPr>
          <w:sz w:val="28"/>
          <w:lang w:val="en-US"/>
        </w:rPr>
        <w:t xml:space="preserve"> </w:t>
      </w:r>
      <w:proofErr w:type="spellStart"/>
      <w:r w:rsidRPr="00AB2091">
        <w:rPr>
          <w:sz w:val="28"/>
          <w:lang w:val="en-US"/>
        </w:rPr>
        <w:t>спортове</w:t>
      </w:r>
      <w:proofErr w:type="spellEnd"/>
      <w:r w:rsidRPr="00AB2091">
        <w:rPr>
          <w:sz w:val="28"/>
          <w:lang w:val="en-US"/>
        </w:rPr>
        <w:t xml:space="preserve">, </w:t>
      </w:r>
      <w:proofErr w:type="spellStart"/>
      <w:r w:rsidRPr="00AB2091">
        <w:rPr>
          <w:sz w:val="28"/>
          <w:lang w:val="en-US"/>
        </w:rPr>
        <w:t>както</w:t>
      </w:r>
      <w:proofErr w:type="spellEnd"/>
      <w:r w:rsidRPr="00AB2091">
        <w:rPr>
          <w:sz w:val="28"/>
          <w:lang w:val="en-US"/>
        </w:rPr>
        <w:t xml:space="preserve"> и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правилата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безопасност</w:t>
      </w:r>
      <w:proofErr w:type="spellEnd"/>
      <w:r w:rsidRPr="00AB2091">
        <w:rPr>
          <w:sz w:val="28"/>
          <w:lang w:val="en-US"/>
        </w:rPr>
        <w:t xml:space="preserve">. </w:t>
      </w:r>
      <w:proofErr w:type="spellStart"/>
      <w:r w:rsidRPr="00AB2091">
        <w:rPr>
          <w:sz w:val="28"/>
          <w:lang w:val="en-US"/>
        </w:rPr>
        <w:t>Работата</w:t>
      </w:r>
      <w:proofErr w:type="spellEnd"/>
      <w:r w:rsidRPr="00AB2091">
        <w:rPr>
          <w:sz w:val="28"/>
          <w:lang w:val="en-US"/>
        </w:rPr>
        <w:t xml:space="preserve"> в </w:t>
      </w:r>
      <w:proofErr w:type="spellStart"/>
      <w:r w:rsidRPr="00AB2091">
        <w:rPr>
          <w:sz w:val="28"/>
          <w:lang w:val="en-US"/>
        </w:rPr>
        <w:t>ателието</w:t>
      </w:r>
      <w:proofErr w:type="spellEnd"/>
      <w:r w:rsidRPr="00AB2091">
        <w:rPr>
          <w:sz w:val="28"/>
          <w:lang w:val="en-US"/>
        </w:rPr>
        <w:t xml:space="preserve"> </w:t>
      </w:r>
      <w:proofErr w:type="spellStart"/>
      <w:r w:rsidRPr="00AB2091">
        <w:rPr>
          <w:sz w:val="28"/>
          <w:lang w:val="en-US"/>
        </w:rPr>
        <w:t>приключи</w:t>
      </w:r>
      <w:proofErr w:type="spellEnd"/>
      <w:r w:rsidRPr="00AB2091">
        <w:rPr>
          <w:sz w:val="28"/>
          <w:lang w:val="en-US"/>
        </w:rPr>
        <w:t xml:space="preserve"> с </w:t>
      </w:r>
      <w:proofErr w:type="spellStart"/>
      <w:r w:rsidRPr="00AB2091">
        <w:rPr>
          <w:sz w:val="28"/>
          <w:lang w:val="en-US"/>
        </w:rPr>
        <w:t>финално</w:t>
      </w:r>
      <w:proofErr w:type="spellEnd"/>
      <w:r w:rsidRPr="00AB2091">
        <w:rPr>
          <w:sz w:val="28"/>
          <w:lang w:val="en-US"/>
        </w:rPr>
        <w:t xml:space="preserve"> </w:t>
      </w:r>
      <w:proofErr w:type="spellStart"/>
      <w:r w:rsidRPr="00AB2091">
        <w:rPr>
          <w:sz w:val="28"/>
          <w:lang w:val="en-US"/>
        </w:rPr>
        <w:t>Състезание</w:t>
      </w:r>
      <w:proofErr w:type="spellEnd"/>
      <w:r w:rsidRPr="00AB2091">
        <w:rPr>
          <w:sz w:val="28"/>
          <w:lang w:val="en-US"/>
        </w:rPr>
        <w:t xml:space="preserve"> „</w:t>
      </w:r>
      <w:proofErr w:type="spellStart"/>
      <w:r w:rsidRPr="00AB2091">
        <w:rPr>
          <w:sz w:val="28"/>
          <w:lang w:val="en-US"/>
        </w:rPr>
        <w:t>Бързи</w:t>
      </w:r>
      <w:proofErr w:type="spellEnd"/>
      <w:r w:rsidRPr="00AB2091">
        <w:rPr>
          <w:sz w:val="28"/>
          <w:lang w:val="en-US"/>
        </w:rPr>
        <w:t xml:space="preserve">, </w:t>
      </w:r>
      <w:proofErr w:type="spellStart"/>
      <w:r w:rsidRPr="00AB2091">
        <w:rPr>
          <w:sz w:val="28"/>
          <w:lang w:val="en-US"/>
        </w:rPr>
        <w:t>смели</w:t>
      </w:r>
      <w:proofErr w:type="spellEnd"/>
      <w:r w:rsidRPr="00AB2091">
        <w:rPr>
          <w:sz w:val="28"/>
          <w:lang w:val="en-US"/>
        </w:rPr>
        <w:t xml:space="preserve">, </w:t>
      </w:r>
      <w:proofErr w:type="spellStart"/>
      <w:r w:rsidR="00656E4B" w:rsidRPr="00AB2091">
        <w:rPr>
          <w:sz w:val="28"/>
          <w:lang w:val="en-US"/>
        </w:rPr>
        <w:t>сръчни</w:t>
      </w:r>
      <w:proofErr w:type="spellEnd"/>
      <w:r w:rsidR="00656E4B" w:rsidRPr="00AB2091">
        <w:rPr>
          <w:sz w:val="28"/>
          <w:lang w:val="en-US"/>
        </w:rPr>
        <w:t xml:space="preserve"> “</w:t>
      </w:r>
      <w:r w:rsidRPr="00AB2091">
        <w:rPr>
          <w:sz w:val="28"/>
          <w:lang w:val="en-US"/>
        </w:rPr>
        <w:t>.</w:t>
      </w:r>
    </w:p>
    <w:p w14:paraId="06F3C7B6" w14:textId="03B10166" w:rsidR="00502332" w:rsidRPr="00AB2091" w:rsidRDefault="00502332" w:rsidP="00E45AB4">
      <w:pPr>
        <w:spacing w:line="276" w:lineRule="auto"/>
        <w:rPr>
          <w:sz w:val="28"/>
          <w:lang w:val="en-US"/>
        </w:rPr>
      </w:pPr>
      <w:proofErr w:type="spellStart"/>
      <w:r w:rsidRPr="00AB2091">
        <w:rPr>
          <w:sz w:val="28"/>
          <w:lang w:val="en-US"/>
        </w:rPr>
        <w:t>Заключителна</w:t>
      </w:r>
      <w:proofErr w:type="spellEnd"/>
      <w:r w:rsidRPr="00AB2091">
        <w:rPr>
          <w:sz w:val="28"/>
          <w:lang w:val="en-US"/>
        </w:rPr>
        <w:t xml:space="preserve"> </w:t>
      </w:r>
      <w:proofErr w:type="spellStart"/>
      <w:r w:rsidRPr="00AB2091">
        <w:rPr>
          <w:sz w:val="28"/>
          <w:lang w:val="en-US"/>
        </w:rPr>
        <w:t>изява</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и </w:t>
      </w:r>
      <w:proofErr w:type="spellStart"/>
      <w:r w:rsidRPr="00AB2091">
        <w:rPr>
          <w:sz w:val="28"/>
          <w:lang w:val="en-US"/>
        </w:rPr>
        <w:t>концертът</w:t>
      </w:r>
      <w:proofErr w:type="spellEnd"/>
      <w:r w:rsidRPr="00AB2091">
        <w:rPr>
          <w:sz w:val="28"/>
          <w:lang w:val="en-US"/>
        </w:rPr>
        <w:t xml:space="preserve">, </w:t>
      </w:r>
      <w:proofErr w:type="spellStart"/>
      <w:r w:rsidRPr="00AB2091">
        <w:rPr>
          <w:sz w:val="28"/>
          <w:lang w:val="en-US"/>
        </w:rPr>
        <w:t>под</w:t>
      </w:r>
      <w:proofErr w:type="spellEnd"/>
      <w:r w:rsidRPr="00AB2091">
        <w:rPr>
          <w:sz w:val="28"/>
          <w:lang w:val="en-US"/>
        </w:rPr>
        <w:t xml:space="preserve"> </w:t>
      </w:r>
      <w:proofErr w:type="spellStart"/>
      <w:r w:rsidRPr="00AB2091">
        <w:rPr>
          <w:sz w:val="28"/>
          <w:lang w:val="en-US"/>
        </w:rPr>
        <w:t>надслов</w:t>
      </w:r>
      <w:proofErr w:type="spellEnd"/>
      <w:r w:rsidRPr="00AB2091">
        <w:rPr>
          <w:sz w:val="28"/>
          <w:lang w:val="en-US"/>
        </w:rPr>
        <w:t xml:space="preserve"> „</w:t>
      </w:r>
      <w:proofErr w:type="spellStart"/>
      <w:r w:rsidRPr="00AB2091">
        <w:rPr>
          <w:sz w:val="28"/>
          <w:lang w:val="en-US"/>
        </w:rPr>
        <w:t>Цветовете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дъгата</w:t>
      </w:r>
      <w:proofErr w:type="spellEnd"/>
      <w:r w:rsidRPr="00AB2091">
        <w:rPr>
          <w:sz w:val="28"/>
          <w:lang w:val="en-US"/>
        </w:rPr>
        <w:t xml:space="preserve">" -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инициатива</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една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дейностите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проекта</w:t>
      </w:r>
      <w:proofErr w:type="spellEnd"/>
      <w:r w:rsidRPr="00AB2091">
        <w:rPr>
          <w:sz w:val="28"/>
          <w:lang w:val="en-US"/>
        </w:rPr>
        <w:t xml:space="preserve">. </w:t>
      </w:r>
      <w:proofErr w:type="spellStart"/>
      <w:r w:rsidRPr="00AB2091">
        <w:rPr>
          <w:sz w:val="28"/>
          <w:lang w:val="en-US"/>
        </w:rPr>
        <w:t>Тържествената</w:t>
      </w:r>
      <w:proofErr w:type="spellEnd"/>
      <w:r w:rsidRPr="00AB2091">
        <w:rPr>
          <w:sz w:val="28"/>
          <w:lang w:val="en-US"/>
        </w:rPr>
        <w:t xml:space="preserve"> </w:t>
      </w:r>
      <w:proofErr w:type="spellStart"/>
      <w:r w:rsidR="00656E4B" w:rsidRPr="00AB2091">
        <w:rPr>
          <w:sz w:val="28"/>
          <w:lang w:val="en-US"/>
        </w:rPr>
        <w:t>проява</w:t>
      </w:r>
      <w:proofErr w:type="spellEnd"/>
      <w:r w:rsidR="00656E4B" w:rsidRPr="00AB2091">
        <w:rPr>
          <w:sz w:val="28"/>
          <w:lang w:val="en-US"/>
        </w:rPr>
        <w:t xml:space="preserve"> </w:t>
      </w:r>
      <w:proofErr w:type="spellStart"/>
      <w:r w:rsidR="00656E4B" w:rsidRPr="00AB2091">
        <w:rPr>
          <w:sz w:val="28"/>
          <w:lang w:val="en-US"/>
        </w:rPr>
        <w:t>се</w:t>
      </w:r>
      <w:proofErr w:type="spellEnd"/>
      <w:r w:rsidRPr="00AB2091">
        <w:rPr>
          <w:sz w:val="28"/>
          <w:lang w:val="en-US"/>
        </w:rPr>
        <w:t xml:space="preserve"> </w:t>
      </w:r>
      <w:proofErr w:type="spellStart"/>
      <w:r w:rsidRPr="00AB2091">
        <w:rPr>
          <w:sz w:val="28"/>
          <w:lang w:val="en-US"/>
        </w:rPr>
        <w:t>проведе</w:t>
      </w:r>
      <w:proofErr w:type="spellEnd"/>
      <w:r w:rsidRPr="00AB2091">
        <w:rPr>
          <w:sz w:val="28"/>
          <w:lang w:val="en-US"/>
        </w:rPr>
        <w:t xml:space="preserve"> </w:t>
      </w:r>
      <w:proofErr w:type="spellStart"/>
      <w:r w:rsidRPr="00AB2091">
        <w:rPr>
          <w:sz w:val="28"/>
          <w:lang w:val="en-US"/>
        </w:rPr>
        <w:t>пред</w:t>
      </w:r>
      <w:proofErr w:type="spellEnd"/>
      <w:r w:rsidRPr="00AB2091">
        <w:rPr>
          <w:sz w:val="28"/>
          <w:lang w:val="en-US"/>
        </w:rPr>
        <w:t xml:space="preserve"> </w:t>
      </w:r>
      <w:proofErr w:type="spellStart"/>
      <w:r w:rsidRPr="00AB2091">
        <w:rPr>
          <w:sz w:val="28"/>
          <w:lang w:val="en-US"/>
        </w:rPr>
        <w:t>родителите</w:t>
      </w:r>
      <w:proofErr w:type="spellEnd"/>
      <w:r w:rsidRPr="00AB2091">
        <w:rPr>
          <w:sz w:val="28"/>
          <w:lang w:val="en-US"/>
        </w:rPr>
        <w:t xml:space="preserve"> и </w:t>
      </w:r>
      <w:proofErr w:type="spellStart"/>
      <w:r w:rsidRPr="00AB2091">
        <w:rPr>
          <w:sz w:val="28"/>
          <w:lang w:val="en-US"/>
        </w:rPr>
        <w:t>местната</w:t>
      </w:r>
      <w:proofErr w:type="spellEnd"/>
      <w:r w:rsidRPr="00AB2091">
        <w:rPr>
          <w:sz w:val="28"/>
          <w:lang w:val="en-US"/>
        </w:rPr>
        <w:t xml:space="preserve"> </w:t>
      </w:r>
      <w:proofErr w:type="spellStart"/>
      <w:r w:rsidRPr="00AB2091">
        <w:rPr>
          <w:sz w:val="28"/>
          <w:lang w:val="en-US"/>
        </w:rPr>
        <w:t>общественост</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00656E4B" w:rsidRPr="00AB2091">
        <w:rPr>
          <w:sz w:val="28"/>
          <w:lang w:val="en-US"/>
        </w:rPr>
        <w:t>се</w:t>
      </w:r>
      <w:proofErr w:type="spellEnd"/>
      <w:r w:rsidR="00656E4B" w:rsidRPr="00AB2091">
        <w:rPr>
          <w:sz w:val="28"/>
          <w:lang w:val="en-US"/>
        </w:rPr>
        <w:t xml:space="preserve"> </w:t>
      </w:r>
      <w:proofErr w:type="spellStart"/>
      <w:r w:rsidR="00656E4B" w:rsidRPr="00AB2091">
        <w:rPr>
          <w:sz w:val="28"/>
          <w:lang w:val="en-US"/>
        </w:rPr>
        <w:t>представиха</w:t>
      </w:r>
      <w:proofErr w:type="spellEnd"/>
      <w:r w:rsidRPr="00AB2091">
        <w:rPr>
          <w:sz w:val="28"/>
          <w:lang w:val="en-US"/>
        </w:rPr>
        <w:t xml:space="preserve"> </w:t>
      </w:r>
      <w:proofErr w:type="spellStart"/>
      <w:r w:rsidRPr="00AB2091">
        <w:rPr>
          <w:sz w:val="28"/>
          <w:lang w:val="en-US"/>
        </w:rPr>
        <w:t>песни</w:t>
      </w:r>
      <w:proofErr w:type="spellEnd"/>
      <w:r w:rsidRPr="00AB2091">
        <w:rPr>
          <w:sz w:val="28"/>
          <w:lang w:val="en-US"/>
        </w:rPr>
        <w:t xml:space="preserve"> и </w:t>
      </w:r>
      <w:proofErr w:type="spellStart"/>
      <w:r w:rsidRPr="00AB2091">
        <w:rPr>
          <w:sz w:val="28"/>
          <w:lang w:val="en-US"/>
        </w:rPr>
        <w:lastRenderedPageBreak/>
        <w:t>танци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различни</w:t>
      </w:r>
      <w:proofErr w:type="spellEnd"/>
      <w:r w:rsidRPr="00AB2091">
        <w:rPr>
          <w:sz w:val="28"/>
          <w:lang w:val="en-US"/>
        </w:rPr>
        <w:t xml:space="preserve"> </w:t>
      </w:r>
      <w:proofErr w:type="spellStart"/>
      <w:r w:rsidR="00656E4B" w:rsidRPr="00AB2091">
        <w:rPr>
          <w:sz w:val="28"/>
          <w:lang w:val="en-US"/>
        </w:rPr>
        <w:t>етноси</w:t>
      </w:r>
      <w:proofErr w:type="spellEnd"/>
      <w:r w:rsidR="00656E4B" w:rsidRPr="00AB2091">
        <w:rPr>
          <w:sz w:val="28"/>
          <w:lang w:val="en-US"/>
        </w:rPr>
        <w:t xml:space="preserve"> </w:t>
      </w:r>
      <w:proofErr w:type="spellStart"/>
      <w:r w:rsidR="00656E4B" w:rsidRPr="00AB2091">
        <w:rPr>
          <w:sz w:val="28"/>
          <w:lang w:val="en-US"/>
        </w:rPr>
        <w:t>от</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целевата</w:t>
      </w:r>
      <w:proofErr w:type="spellEnd"/>
      <w:r w:rsidRPr="00AB2091">
        <w:rPr>
          <w:sz w:val="28"/>
          <w:lang w:val="en-US"/>
        </w:rPr>
        <w:t xml:space="preserve"> </w:t>
      </w:r>
      <w:proofErr w:type="spellStart"/>
      <w:r w:rsidRPr="00AB2091">
        <w:rPr>
          <w:sz w:val="28"/>
          <w:lang w:val="en-US"/>
        </w:rPr>
        <w:t>група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проекта</w:t>
      </w:r>
      <w:proofErr w:type="spellEnd"/>
      <w:r w:rsidRPr="00AB2091">
        <w:rPr>
          <w:sz w:val="28"/>
          <w:lang w:val="en-US"/>
        </w:rPr>
        <w:t xml:space="preserve"> и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останалите</w:t>
      </w:r>
      <w:proofErr w:type="spellEnd"/>
      <w:r w:rsidRPr="00AB2091">
        <w:rPr>
          <w:sz w:val="28"/>
          <w:lang w:val="en-US"/>
        </w:rPr>
        <w:t xml:space="preserve"> </w:t>
      </w:r>
      <w:proofErr w:type="spellStart"/>
      <w:r w:rsidRPr="00AB2091">
        <w:rPr>
          <w:sz w:val="28"/>
          <w:lang w:val="en-US"/>
        </w:rPr>
        <w:t>групи</w:t>
      </w:r>
      <w:proofErr w:type="spellEnd"/>
      <w:r w:rsidRPr="00AB2091">
        <w:rPr>
          <w:sz w:val="28"/>
          <w:lang w:val="en-US"/>
        </w:rPr>
        <w:t xml:space="preserve"> в </w:t>
      </w:r>
      <w:proofErr w:type="spellStart"/>
      <w:r w:rsidRPr="00AB2091">
        <w:rPr>
          <w:sz w:val="28"/>
          <w:lang w:val="en-US"/>
        </w:rPr>
        <w:t>детската</w:t>
      </w:r>
      <w:proofErr w:type="spellEnd"/>
      <w:r w:rsidRPr="00AB2091">
        <w:rPr>
          <w:sz w:val="28"/>
          <w:lang w:val="en-US"/>
        </w:rPr>
        <w:t xml:space="preserve"> </w:t>
      </w:r>
      <w:proofErr w:type="spellStart"/>
      <w:r w:rsidRPr="00AB2091">
        <w:rPr>
          <w:sz w:val="28"/>
          <w:lang w:val="en-US"/>
        </w:rPr>
        <w:t>градина</w:t>
      </w:r>
      <w:proofErr w:type="spellEnd"/>
      <w:r w:rsidRPr="00AB2091">
        <w:rPr>
          <w:sz w:val="28"/>
          <w:lang w:val="en-US"/>
        </w:rPr>
        <w:t xml:space="preserve">. </w:t>
      </w:r>
      <w:proofErr w:type="spellStart"/>
      <w:r w:rsidRPr="00AB2091">
        <w:rPr>
          <w:sz w:val="28"/>
          <w:lang w:val="en-US"/>
        </w:rPr>
        <w:t>Целта</w:t>
      </w:r>
      <w:proofErr w:type="spellEnd"/>
      <w:r w:rsidRPr="00AB2091">
        <w:rPr>
          <w:sz w:val="28"/>
          <w:lang w:val="en-US"/>
        </w:rPr>
        <w:t xml:space="preserve"> е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открие</w:t>
      </w:r>
      <w:proofErr w:type="spellEnd"/>
      <w:r w:rsidRPr="00AB2091">
        <w:rPr>
          <w:sz w:val="28"/>
          <w:lang w:val="en-US"/>
        </w:rPr>
        <w:t xml:space="preserve"> </w:t>
      </w:r>
      <w:proofErr w:type="spellStart"/>
      <w:r w:rsidRPr="00AB2091">
        <w:rPr>
          <w:sz w:val="28"/>
          <w:lang w:val="en-US"/>
        </w:rPr>
        <w:t>общото</w:t>
      </w:r>
      <w:proofErr w:type="spellEnd"/>
      <w:r w:rsidRPr="00AB2091">
        <w:rPr>
          <w:sz w:val="28"/>
          <w:lang w:val="en-US"/>
        </w:rPr>
        <w:t xml:space="preserve"> и </w:t>
      </w:r>
      <w:proofErr w:type="spellStart"/>
      <w:r w:rsidRPr="00AB2091">
        <w:rPr>
          <w:sz w:val="28"/>
          <w:lang w:val="en-US"/>
        </w:rPr>
        <w:t>различното</w:t>
      </w:r>
      <w:proofErr w:type="spellEnd"/>
      <w:r w:rsidRPr="00AB2091">
        <w:rPr>
          <w:sz w:val="28"/>
          <w:lang w:val="en-US"/>
        </w:rPr>
        <w:t xml:space="preserve"> в </w:t>
      </w:r>
      <w:proofErr w:type="spellStart"/>
      <w:r w:rsidRPr="00AB2091">
        <w:rPr>
          <w:sz w:val="28"/>
          <w:lang w:val="en-US"/>
        </w:rPr>
        <w:t>празничните</w:t>
      </w:r>
      <w:proofErr w:type="spellEnd"/>
      <w:r w:rsidRPr="00AB2091">
        <w:rPr>
          <w:sz w:val="28"/>
          <w:lang w:val="en-US"/>
        </w:rPr>
        <w:t xml:space="preserve"> </w:t>
      </w:r>
      <w:proofErr w:type="spellStart"/>
      <w:r w:rsidRPr="00AB2091">
        <w:rPr>
          <w:sz w:val="28"/>
          <w:lang w:val="en-US"/>
        </w:rPr>
        <w:t>обреди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различните</w:t>
      </w:r>
      <w:proofErr w:type="spellEnd"/>
      <w:r w:rsidRPr="00AB2091">
        <w:rPr>
          <w:sz w:val="28"/>
          <w:lang w:val="en-US"/>
        </w:rPr>
        <w:t xml:space="preserve"> </w:t>
      </w:r>
      <w:proofErr w:type="spellStart"/>
      <w:r w:rsidRPr="00AB2091">
        <w:rPr>
          <w:sz w:val="28"/>
          <w:lang w:val="en-US"/>
        </w:rPr>
        <w:t>етноси</w:t>
      </w:r>
      <w:proofErr w:type="spellEnd"/>
      <w:r w:rsidRPr="00AB2091">
        <w:rPr>
          <w:sz w:val="28"/>
          <w:lang w:val="en-US"/>
        </w:rPr>
        <w:t xml:space="preserve"> и </w:t>
      </w:r>
      <w:proofErr w:type="spellStart"/>
      <w:r w:rsidRPr="00AB2091">
        <w:rPr>
          <w:sz w:val="28"/>
          <w:lang w:val="en-US"/>
        </w:rPr>
        <w:t>общността</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могат</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приемат</w:t>
      </w:r>
      <w:proofErr w:type="spellEnd"/>
      <w:r w:rsidRPr="00AB2091">
        <w:rPr>
          <w:sz w:val="28"/>
          <w:lang w:val="en-US"/>
        </w:rPr>
        <w:t xml:space="preserve"> </w:t>
      </w:r>
      <w:proofErr w:type="spellStart"/>
      <w:r w:rsidRPr="00AB2091">
        <w:rPr>
          <w:sz w:val="28"/>
          <w:lang w:val="en-US"/>
        </w:rPr>
        <w:t>различието</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многообразие</w:t>
      </w:r>
      <w:proofErr w:type="spellEnd"/>
      <w:r w:rsidRPr="00AB2091">
        <w:rPr>
          <w:sz w:val="28"/>
          <w:lang w:val="en-US"/>
        </w:rPr>
        <w:t xml:space="preserve">. </w:t>
      </w:r>
      <w:proofErr w:type="spellStart"/>
      <w:r w:rsidR="00656E4B" w:rsidRPr="00AB2091">
        <w:rPr>
          <w:sz w:val="28"/>
          <w:lang w:val="en-US"/>
        </w:rPr>
        <w:t>Съвместната</w:t>
      </w:r>
      <w:proofErr w:type="spellEnd"/>
      <w:r w:rsidR="00656E4B" w:rsidRPr="00AB2091">
        <w:rPr>
          <w:sz w:val="28"/>
          <w:lang w:val="en-US"/>
        </w:rPr>
        <w:t xml:space="preserve"> </w:t>
      </w:r>
      <w:proofErr w:type="spellStart"/>
      <w:r w:rsidR="00656E4B" w:rsidRPr="00AB2091">
        <w:rPr>
          <w:sz w:val="28"/>
          <w:lang w:val="en-US"/>
        </w:rPr>
        <w:t>работа</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подготовката</w:t>
      </w:r>
      <w:proofErr w:type="spellEnd"/>
      <w:r w:rsidRPr="00AB2091">
        <w:rPr>
          <w:sz w:val="28"/>
          <w:lang w:val="en-US"/>
        </w:rPr>
        <w:t xml:space="preserve"> </w:t>
      </w:r>
      <w:proofErr w:type="spellStart"/>
      <w:r w:rsidR="00656E4B" w:rsidRPr="00AB2091">
        <w:rPr>
          <w:sz w:val="28"/>
          <w:lang w:val="en-US"/>
        </w:rPr>
        <w:t>на</w:t>
      </w:r>
      <w:proofErr w:type="spellEnd"/>
      <w:r w:rsidR="00656E4B" w:rsidRPr="00AB2091">
        <w:rPr>
          <w:sz w:val="28"/>
          <w:lang w:val="en-US"/>
        </w:rPr>
        <w:t xml:space="preserve"> </w:t>
      </w:r>
      <w:proofErr w:type="spellStart"/>
      <w:r w:rsidR="00656E4B" w:rsidRPr="00AB2091">
        <w:rPr>
          <w:sz w:val="28"/>
          <w:lang w:val="en-US"/>
        </w:rPr>
        <w:t>концерта</w:t>
      </w:r>
      <w:proofErr w:type="spellEnd"/>
      <w:r w:rsidR="00656E4B" w:rsidRPr="00AB2091">
        <w:rPr>
          <w:sz w:val="28"/>
          <w:lang w:val="en-US"/>
        </w:rPr>
        <w:t xml:space="preserve"> </w:t>
      </w:r>
      <w:proofErr w:type="spellStart"/>
      <w:r w:rsidR="00656E4B" w:rsidRPr="00AB2091">
        <w:rPr>
          <w:sz w:val="28"/>
          <w:lang w:val="en-US"/>
        </w:rPr>
        <w:t>между</w:t>
      </w:r>
      <w:proofErr w:type="spellEnd"/>
      <w:r w:rsidRPr="00AB2091">
        <w:rPr>
          <w:sz w:val="28"/>
          <w:lang w:val="en-US"/>
        </w:rPr>
        <w:t xml:space="preserve"> </w:t>
      </w:r>
      <w:proofErr w:type="spellStart"/>
      <w:r w:rsidRPr="00AB2091">
        <w:rPr>
          <w:sz w:val="28"/>
          <w:lang w:val="en-US"/>
        </w:rPr>
        <w:t>родителите</w:t>
      </w:r>
      <w:proofErr w:type="spellEnd"/>
      <w:r w:rsidRPr="00AB2091">
        <w:rPr>
          <w:sz w:val="28"/>
          <w:lang w:val="en-US"/>
        </w:rPr>
        <w:t xml:space="preserve"> и </w:t>
      </w:r>
      <w:proofErr w:type="spellStart"/>
      <w:r w:rsidR="00656E4B" w:rsidRPr="00AB2091">
        <w:rPr>
          <w:sz w:val="28"/>
          <w:lang w:val="en-US"/>
        </w:rPr>
        <w:t>педагозите</w:t>
      </w:r>
      <w:proofErr w:type="spellEnd"/>
      <w:r w:rsidR="00656E4B" w:rsidRPr="00AB2091">
        <w:rPr>
          <w:sz w:val="28"/>
          <w:lang w:val="en-US"/>
        </w:rPr>
        <w:t xml:space="preserve"> е</w:t>
      </w:r>
      <w:r w:rsidRPr="00AB2091">
        <w:rPr>
          <w:sz w:val="28"/>
          <w:lang w:val="en-US"/>
        </w:rPr>
        <w:t xml:space="preserve"> </w:t>
      </w:r>
      <w:proofErr w:type="spellStart"/>
      <w:r w:rsidRPr="00AB2091">
        <w:rPr>
          <w:sz w:val="28"/>
          <w:lang w:val="en-US"/>
        </w:rPr>
        <w:t>гаранция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успешно</w:t>
      </w:r>
      <w:proofErr w:type="spellEnd"/>
      <w:r w:rsidRPr="00AB2091">
        <w:rPr>
          <w:sz w:val="28"/>
          <w:lang w:val="en-US"/>
        </w:rPr>
        <w:t xml:space="preserve"> </w:t>
      </w:r>
      <w:proofErr w:type="spellStart"/>
      <w:r w:rsidRPr="00AB2091">
        <w:rPr>
          <w:sz w:val="28"/>
          <w:lang w:val="en-US"/>
        </w:rPr>
        <w:t>партньорство</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семейството</w:t>
      </w:r>
      <w:proofErr w:type="spellEnd"/>
      <w:r w:rsidRPr="00AB2091">
        <w:rPr>
          <w:sz w:val="28"/>
          <w:lang w:val="en-US"/>
        </w:rPr>
        <w:t xml:space="preserve"> и </w:t>
      </w:r>
      <w:proofErr w:type="spellStart"/>
      <w:r w:rsidRPr="00AB2091">
        <w:rPr>
          <w:sz w:val="28"/>
          <w:lang w:val="en-US"/>
        </w:rPr>
        <w:t>детската</w:t>
      </w:r>
      <w:proofErr w:type="spellEnd"/>
      <w:r w:rsidRPr="00AB2091">
        <w:rPr>
          <w:sz w:val="28"/>
          <w:lang w:val="en-US"/>
        </w:rPr>
        <w:t xml:space="preserve"> </w:t>
      </w:r>
      <w:proofErr w:type="spellStart"/>
      <w:r w:rsidRPr="00AB2091">
        <w:rPr>
          <w:sz w:val="28"/>
          <w:lang w:val="en-US"/>
        </w:rPr>
        <w:t>градина</w:t>
      </w:r>
      <w:proofErr w:type="spellEnd"/>
      <w:r w:rsidRPr="00AB2091">
        <w:rPr>
          <w:sz w:val="28"/>
          <w:lang w:val="en-US"/>
        </w:rPr>
        <w:t>.</w:t>
      </w:r>
    </w:p>
    <w:p w14:paraId="514133A9" w14:textId="77777777" w:rsidR="00502332" w:rsidRPr="00AB2091" w:rsidRDefault="00502332" w:rsidP="00E45AB4">
      <w:pPr>
        <w:spacing w:before="240" w:line="276" w:lineRule="auto"/>
        <w:rPr>
          <w:b/>
          <w:sz w:val="28"/>
          <w:lang w:val="en-US"/>
        </w:rPr>
      </w:pPr>
      <w:r w:rsidRPr="00AB2091">
        <w:rPr>
          <w:b/>
          <w:sz w:val="28"/>
          <w:lang w:val="en-US"/>
        </w:rPr>
        <w:t>ЗАКЛЮЧЕНИЕ</w:t>
      </w:r>
    </w:p>
    <w:p w14:paraId="4D67AA1E" w14:textId="77777777" w:rsidR="00502332" w:rsidRPr="00AB2091" w:rsidRDefault="00502332" w:rsidP="00E45AB4">
      <w:pPr>
        <w:spacing w:line="276" w:lineRule="auto"/>
        <w:rPr>
          <w:sz w:val="28"/>
          <w:lang w:val="en-US"/>
        </w:rPr>
      </w:pPr>
      <w:r w:rsidRPr="00AB2091">
        <w:rPr>
          <w:sz w:val="28"/>
          <w:lang w:val="en-US"/>
        </w:rPr>
        <w:t xml:space="preserve">В </w:t>
      </w:r>
      <w:proofErr w:type="spellStart"/>
      <w:r w:rsidRPr="00AB2091">
        <w:rPr>
          <w:sz w:val="28"/>
          <w:lang w:val="en-US"/>
        </w:rPr>
        <w:t>резултат</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работата</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различните</w:t>
      </w:r>
      <w:proofErr w:type="spellEnd"/>
      <w:r w:rsidRPr="00AB2091">
        <w:rPr>
          <w:sz w:val="28"/>
          <w:lang w:val="en-US"/>
        </w:rPr>
        <w:t xml:space="preserve"> </w:t>
      </w:r>
      <w:proofErr w:type="spellStart"/>
      <w:r w:rsidRPr="00AB2091">
        <w:rPr>
          <w:sz w:val="28"/>
          <w:lang w:val="en-US"/>
        </w:rPr>
        <w:t>дейности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проекта</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постигнат</w:t>
      </w:r>
      <w:proofErr w:type="spellEnd"/>
      <w:r w:rsidRPr="00AB2091">
        <w:rPr>
          <w:sz w:val="28"/>
          <w:lang w:val="en-US"/>
        </w:rPr>
        <w:t xml:space="preserve"> </w:t>
      </w:r>
      <w:proofErr w:type="spellStart"/>
      <w:r w:rsidRPr="00AB2091">
        <w:rPr>
          <w:sz w:val="28"/>
          <w:lang w:val="en-US"/>
        </w:rPr>
        <w:t>интегритет</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различни</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етнически</w:t>
      </w:r>
      <w:proofErr w:type="spellEnd"/>
      <w:r w:rsidRPr="00AB2091">
        <w:rPr>
          <w:sz w:val="28"/>
          <w:lang w:val="en-US"/>
        </w:rPr>
        <w:t xml:space="preserve"> </w:t>
      </w:r>
      <w:proofErr w:type="spellStart"/>
      <w:r w:rsidRPr="00AB2091">
        <w:rPr>
          <w:sz w:val="28"/>
          <w:lang w:val="en-US"/>
        </w:rPr>
        <w:t>произход</w:t>
      </w:r>
      <w:proofErr w:type="spellEnd"/>
      <w:r w:rsidRPr="00AB2091">
        <w:rPr>
          <w:sz w:val="28"/>
          <w:lang w:val="en-US"/>
        </w:rPr>
        <w:t xml:space="preserve">, </w:t>
      </w:r>
      <w:proofErr w:type="spellStart"/>
      <w:r w:rsidRPr="00AB2091">
        <w:rPr>
          <w:sz w:val="28"/>
          <w:lang w:val="en-US"/>
        </w:rPr>
        <w:t>социален</w:t>
      </w:r>
      <w:proofErr w:type="spellEnd"/>
      <w:r w:rsidRPr="00AB2091">
        <w:rPr>
          <w:sz w:val="28"/>
          <w:lang w:val="en-US"/>
        </w:rPr>
        <w:t xml:space="preserve"> </w:t>
      </w:r>
      <w:proofErr w:type="spellStart"/>
      <w:r w:rsidRPr="00AB2091">
        <w:rPr>
          <w:sz w:val="28"/>
          <w:lang w:val="en-US"/>
        </w:rPr>
        <w:t>статус</w:t>
      </w:r>
      <w:proofErr w:type="spellEnd"/>
      <w:r w:rsidRPr="00AB2091">
        <w:rPr>
          <w:sz w:val="28"/>
          <w:lang w:val="en-US"/>
        </w:rPr>
        <w:t xml:space="preserve"> и </w:t>
      </w:r>
      <w:proofErr w:type="spellStart"/>
      <w:r w:rsidRPr="00AB2091">
        <w:rPr>
          <w:sz w:val="28"/>
          <w:lang w:val="en-US"/>
        </w:rPr>
        <w:t>образователни</w:t>
      </w:r>
      <w:proofErr w:type="spellEnd"/>
      <w:r w:rsidRPr="00AB2091">
        <w:rPr>
          <w:sz w:val="28"/>
          <w:lang w:val="en-US"/>
        </w:rPr>
        <w:t xml:space="preserve"> </w:t>
      </w:r>
      <w:proofErr w:type="spellStart"/>
      <w:r w:rsidRPr="00AB2091">
        <w:rPr>
          <w:sz w:val="28"/>
          <w:lang w:val="en-US"/>
        </w:rPr>
        <w:t>потребности</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целевата</w:t>
      </w:r>
      <w:proofErr w:type="spellEnd"/>
      <w:r w:rsidRPr="00AB2091">
        <w:rPr>
          <w:sz w:val="28"/>
          <w:lang w:val="en-US"/>
        </w:rPr>
        <w:t xml:space="preserve"> </w:t>
      </w:r>
      <w:proofErr w:type="spellStart"/>
      <w:r w:rsidRPr="00AB2091">
        <w:rPr>
          <w:sz w:val="28"/>
          <w:lang w:val="en-US"/>
        </w:rPr>
        <w:t>група</w:t>
      </w:r>
      <w:proofErr w:type="spellEnd"/>
      <w:r w:rsidRPr="00AB2091">
        <w:rPr>
          <w:sz w:val="28"/>
          <w:lang w:val="en-US"/>
        </w:rPr>
        <w:t xml:space="preserve"> и </w:t>
      </w:r>
      <w:proofErr w:type="spellStart"/>
      <w:r w:rsidRPr="00AB2091">
        <w:rPr>
          <w:sz w:val="28"/>
          <w:lang w:val="en-US"/>
        </w:rPr>
        <w:t>общността</w:t>
      </w:r>
      <w:proofErr w:type="spellEnd"/>
      <w:r w:rsidRPr="00AB2091">
        <w:rPr>
          <w:sz w:val="28"/>
          <w:lang w:val="en-US"/>
        </w:rPr>
        <w:t xml:space="preserve"> - </w:t>
      </w:r>
      <w:proofErr w:type="spellStart"/>
      <w:r w:rsidRPr="00AB2091">
        <w:rPr>
          <w:sz w:val="28"/>
          <w:lang w:val="en-US"/>
        </w:rPr>
        <w:t>връстниците</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ДГ „</w:t>
      </w:r>
      <w:proofErr w:type="spellStart"/>
      <w:r w:rsidRPr="00AB2091">
        <w:rPr>
          <w:sz w:val="28"/>
          <w:lang w:val="en-US"/>
        </w:rPr>
        <w:t>Чучулига</w:t>
      </w:r>
      <w:proofErr w:type="spellEnd"/>
      <w:r w:rsidRPr="00AB2091">
        <w:rPr>
          <w:sz w:val="28"/>
          <w:lang w:val="en-US"/>
        </w:rPr>
        <w:t xml:space="preserve">”. </w:t>
      </w:r>
    </w:p>
    <w:p w14:paraId="1CF624EE" w14:textId="77777777" w:rsidR="00502332" w:rsidRPr="00AB2091" w:rsidRDefault="00502332" w:rsidP="00E45AB4">
      <w:pPr>
        <w:spacing w:line="276" w:lineRule="auto"/>
        <w:rPr>
          <w:sz w:val="28"/>
          <w:lang w:val="en-US"/>
        </w:rPr>
      </w:pPr>
      <w:proofErr w:type="spellStart"/>
      <w:r w:rsidRPr="00AB2091">
        <w:rPr>
          <w:sz w:val="28"/>
          <w:lang w:val="en-US"/>
        </w:rPr>
        <w:t>Създадени</w:t>
      </w:r>
      <w:proofErr w:type="spellEnd"/>
      <w:r w:rsidRPr="00AB2091">
        <w:rPr>
          <w:sz w:val="28"/>
          <w:lang w:val="en-US"/>
        </w:rPr>
        <w:t xml:space="preserve"> </w:t>
      </w:r>
      <w:proofErr w:type="spellStart"/>
      <w:r w:rsidRPr="00AB2091">
        <w:rPr>
          <w:sz w:val="28"/>
          <w:lang w:val="en-US"/>
        </w:rPr>
        <w:t>са</w:t>
      </w:r>
      <w:proofErr w:type="spellEnd"/>
      <w:r w:rsidRPr="00AB2091">
        <w:rPr>
          <w:sz w:val="28"/>
          <w:lang w:val="en-US"/>
        </w:rPr>
        <w:t xml:space="preserve"> </w:t>
      </w:r>
      <w:proofErr w:type="spellStart"/>
      <w:r w:rsidRPr="00AB2091">
        <w:rPr>
          <w:sz w:val="28"/>
          <w:lang w:val="en-US"/>
        </w:rPr>
        <w:t>две</w:t>
      </w:r>
      <w:proofErr w:type="spellEnd"/>
      <w:r w:rsidRPr="00AB2091">
        <w:rPr>
          <w:sz w:val="28"/>
          <w:lang w:val="en-US"/>
        </w:rPr>
        <w:t xml:space="preserve"> </w:t>
      </w:r>
      <w:proofErr w:type="spellStart"/>
      <w:r w:rsidRPr="00AB2091">
        <w:rPr>
          <w:sz w:val="28"/>
          <w:lang w:val="en-US"/>
        </w:rPr>
        <w:t>помагала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експерти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фондацията</w:t>
      </w:r>
      <w:proofErr w:type="spellEnd"/>
      <w:r w:rsidRPr="00AB2091">
        <w:rPr>
          <w:sz w:val="28"/>
          <w:lang w:val="en-US"/>
        </w:rPr>
        <w:t xml:space="preserve">, </w:t>
      </w:r>
      <w:proofErr w:type="spellStart"/>
      <w:r w:rsidRPr="00AB2091">
        <w:rPr>
          <w:sz w:val="28"/>
          <w:lang w:val="en-US"/>
        </w:rPr>
        <w:t>предназначени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родителите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етнически</w:t>
      </w:r>
      <w:proofErr w:type="spellEnd"/>
      <w:r w:rsidRPr="00AB2091">
        <w:rPr>
          <w:sz w:val="28"/>
          <w:lang w:val="en-US"/>
        </w:rPr>
        <w:t xml:space="preserve"> </w:t>
      </w:r>
      <w:proofErr w:type="spellStart"/>
      <w:r w:rsidRPr="00AB2091">
        <w:rPr>
          <w:sz w:val="28"/>
          <w:lang w:val="en-US"/>
        </w:rPr>
        <w:t>общности</w:t>
      </w:r>
      <w:proofErr w:type="spellEnd"/>
      <w:r w:rsidRPr="00AB2091">
        <w:rPr>
          <w:sz w:val="28"/>
          <w:lang w:val="en-US"/>
        </w:rPr>
        <w:t xml:space="preserve"> и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w:t>
      </w:r>
      <w:proofErr w:type="spellEnd"/>
      <w:r w:rsidRPr="00AB2091">
        <w:rPr>
          <w:sz w:val="28"/>
          <w:lang w:val="en-US"/>
        </w:rPr>
        <w:t xml:space="preserve"> в </w:t>
      </w:r>
      <w:proofErr w:type="spellStart"/>
      <w:r w:rsidRPr="00AB2091">
        <w:rPr>
          <w:sz w:val="28"/>
          <w:lang w:val="en-US"/>
        </w:rPr>
        <w:t>неравностойно</w:t>
      </w:r>
      <w:proofErr w:type="spellEnd"/>
      <w:r w:rsidRPr="00AB2091">
        <w:rPr>
          <w:sz w:val="28"/>
          <w:lang w:val="en-US"/>
        </w:rPr>
        <w:t xml:space="preserve"> </w:t>
      </w:r>
      <w:proofErr w:type="spellStart"/>
      <w:r w:rsidRPr="00AB2091">
        <w:rPr>
          <w:sz w:val="28"/>
          <w:lang w:val="en-US"/>
        </w:rPr>
        <w:t>положение</w:t>
      </w:r>
      <w:proofErr w:type="spellEnd"/>
      <w:r w:rsidRPr="00AB2091">
        <w:rPr>
          <w:sz w:val="28"/>
          <w:lang w:val="en-US"/>
        </w:rPr>
        <w:t xml:space="preserve"> с </w:t>
      </w:r>
      <w:proofErr w:type="spellStart"/>
      <w:r w:rsidRPr="00AB2091">
        <w:rPr>
          <w:sz w:val="28"/>
          <w:lang w:val="en-US"/>
        </w:rPr>
        <w:t>практическа</w:t>
      </w:r>
      <w:proofErr w:type="spellEnd"/>
      <w:r w:rsidRPr="00AB2091">
        <w:rPr>
          <w:sz w:val="28"/>
          <w:lang w:val="en-US"/>
        </w:rPr>
        <w:t xml:space="preserve"> </w:t>
      </w:r>
      <w:proofErr w:type="spellStart"/>
      <w:r w:rsidRPr="00AB2091">
        <w:rPr>
          <w:sz w:val="28"/>
          <w:lang w:val="en-US"/>
        </w:rPr>
        <w:t>насоченост</w:t>
      </w:r>
      <w:proofErr w:type="spellEnd"/>
      <w:r w:rsidRPr="00AB2091">
        <w:rPr>
          <w:sz w:val="28"/>
          <w:lang w:val="en-US"/>
        </w:rPr>
        <w:t xml:space="preserve">. </w:t>
      </w:r>
      <w:proofErr w:type="spellStart"/>
      <w:r w:rsidRPr="00AB2091">
        <w:rPr>
          <w:sz w:val="28"/>
          <w:lang w:val="en-US"/>
        </w:rPr>
        <w:t>Фокусът</w:t>
      </w:r>
      <w:proofErr w:type="spellEnd"/>
      <w:r w:rsidRPr="00AB2091">
        <w:rPr>
          <w:sz w:val="28"/>
          <w:lang w:val="en-US"/>
        </w:rPr>
        <w:t xml:space="preserve"> в </w:t>
      </w:r>
      <w:proofErr w:type="spellStart"/>
      <w:r w:rsidRPr="00AB2091">
        <w:rPr>
          <w:sz w:val="28"/>
          <w:lang w:val="en-US"/>
        </w:rPr>
        <w:t>тях</w:t>
      </w:r>
      <w:proofErr w:type="spellEnd"/>
      <w:r w:rsidRPr="00AB2091">
        <w:rPr>
          <w:sz w:val="28"/>
          <w:lang w:val="en-US"/>
        </w:rPr>
        <w:t xml:space="preserve"> е </w:t>
      </w:r>
      <w:proofErr w:type="spellStart"/>
      <w:r w:rsidRPr="00AB2091">
        <w:rPr>
          <w:sz w:val="28"/>
          <w:lang w:val="en-US"/>
        </w:rPr>
        <w:t>върху</w:t>
      </w:r>
      <w:proofErr w:type="spellEnd"/>
      <w:r w:rsidRPr="00AB2091">
        <w:rPr>
          <w:sz w:val="28"/>
          <w:lang w:val="en-US"/>
        </w:rPr>
        <w:t xml:space="preserve"> </w:t>
      </w:r>
      <w:proofErr w:type="spellStart"/>
      <w:r w:rsidRPr="00AB2091">
        <w:rPr>
          <w:sz w:val="28"/>
          <w:lang w:val="en-US"/>
        </w:rPr>
        <w:t>проблеми</w:t>
      </w:r>
      <w:proofErr w:type="spellEnd"/>
      <w:r w:rsidRPr="00AB2091">
        <w:rPr>
          <w:sz w:val="28"/>
          <w:lang w:val="en-US"/>
        </w:rPr>
        <w:t xml:space="preserve"> в </w:t>
      </w:r>
      <w:proofErr w:type="spellStart"/>
      <w:r w:rsidRPr="00AB2091">
        <w:rPr>
          <w:sz w:val="28"/>
          <w:lang w:val="en-US"/>
        </w:rPr>
        <w:t>общуването</w:t>
      </w:r>
      <w:proofErr w:type="spellEnd"/>
      <w:r w:rsidRPr="00AB2091">
        <w:rPr>
          <w:sz w:val="28"/>
          <w:lang w:val="en-US"/>
        </w:rPr>
        <w:t xml:space="preserve"> «</w:t>
      </w:r>
      <w:proofErr w:type="spellStart"/>
      <w:r w:rsidRPr="00AB2091">
        <w:rPr>
          <w:sz w:val="28"/>
          <w:lang w:val="en-US"/>
        </w:rPr>
        <w:t>родители-деца</w:t>
      </w:r>
      <w:proofErr w:type="spellEnd"/>
      <w:r w:rsidRPr="00AB2091">
        <w:rPr>
          <w:sz w:val="28"/>
          <w:lang w:val="en-US"/>
        </w:rPr>
        <w:t xml:space="preserve">» и </w:t>
      </w:r>
      <w:proofErr w:type="spellStart"/>
      <w:r w:rsidRPr="00AB2091">
        <w:rPr>
          <w:sz w:val="28"/>
          <w:lang w:val="en-US"/>
        </w:rPr>
        <w:t>подходите</w:t>
      </w:r>
      <w:proofErr w:type="spellEnd"/>
      <w:r w:rsidRPr="00AB2091">
        <w:rPr>
          <w:sz w:val="28"/>
          <w:lang w:val="en-US"/>
        </w:rPr>
        <w:t xml:space="preserve">, </w:t>
      </w:r>
      <w:proofErr w:type="spellStart"/>
      <w:r w:rsidRPr="00AB2091">
        <w:rPr>
          <w:sz w:val="28"/>
          <w:lang w:val="en-US"/>
        </w:rPr>
        <w:t>които</w:t>
      </w:r>
      <w:proofErr w:type="spellEnd"/>
      <w:r w:rsidRPr="00AB2091">
        <w:rPr>
          <w:sz w:val="28"/>
          <w:lang w:val="en-US"/>
        </w:rPr>
        <w:t xml:space="preserve"> </w:t>
      </w:r>
      <w:proofErr w:type="spellStart"/>
      <w:r w:rsidRPr="00AB2091">
        <w:rPr>
          <w:sz w:val="28"/>
          <w:lang w:val="en-US"/>
        </w:rPr>
        <w:t>родителите</w:t>
      </w:r>
      <w:proofErr w:type="spellEnd"/>
      <w:r w:rsidRPr="00AB2091">
        <w:rPr>
          <w:sz w:val="28"/>
          <w:lang w:val="en-US"/>
        </w:rPr>
        <w:t xml:space="preserve"> </w:t>
      </w:r>
      <w:proofErr w:type="spellStart"/>
      <w:r w:rsidRPr="00AB2091">
        <w:rPr>
          <w:sz w:val="28"/>
          <w:lang w:val="en-US"/>
        </w:rPr>
        <w:t>следва</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прилагат</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партньори</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педагозите</w:t>
      </w:r>
      <w:proofErr w:type="spellEnd"/>
      <w:r w:rsidRPr="00AB2091">
        <w:rPr>
          <w:sz w:val="28"/>
          <w:lang w:val="en-US"/>
        </w:rPr>
        <w:t xml:space="preserve"> в </w:t>
      </w:r>
      <w:proofErr w:type="spellStart"/>
      <w:r w:rsidRPr="00AB2091">
        <w:rPr>
          <w:sz w:val="28"/>
          <w:lang w:val="en-US"/>
        </w:rPr>
        <w:t>процеса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Акцентира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връзката</w:t>
      </w:r>
      <w:proofErr w:type="spellEnd"/>
      <w:r w:rsidRPr="00AB2091">
        <w:rPr>
          <w:sz w:val="28"/>
          <w:lang w:val="en-US"/>
        </w:rPr>
        <w:t xml:space="preserve"> «</w:t>
      </w:r>
      <w:proofErr w:type="spellStart"/>
      <w:r w:rsidRPr="00AB2091">
        <w:rPr>
          <w:sz w:val="28"/>
          <w:lang w:val="en-US"/>
        </w:rPr>
        <w:t>родител-учител</w:t>
      </w:r>
      <w:proofErr w:type="spellEnd"/>
      <w:r w:rsidRPr="00AB2091">
        <w:rPr>
          <w:sz w:val="28"/>
          <w:lang w:val="en-US"/>
        </w:rPr>
        <w:t xml:space="preserve">»,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предлагат</w:t>
      </w:r>
      <w:proofErr w:type="spellEnd"/>
      <w:r w:rsidRPr="00AB2091">
        <w:rPr>
          <w:sz w:val="28"/>
          <w:lang w:val="en-US"/>
        </w:rPr>
        <w:t xml:space="preserve"> </w:t>
      </w:r>
      <w:proofErr w:type="spellStart"/>
      <w:r w:rsidRPr="00AB2091">
        <w:rPr>
          <w:sz w:val="28"/>
          <w:lang w:val="en-US"/>
        </w:rPr>
        <w:t>подходи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постигане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сътрудничество</w:t>
      </w:r>
      <w:proofErr w:type="spellEnd"/>
      <w:r w:rsidRPr="00AB2091">
        <w:rPr>
          <w:sz w:val="28"/>
          <w:lang w:val="en-US"/>
        </w:rPr>
        <w:t xml:space="preserve"> и </w:t>
      </w:r>
      <w:proofErr w:type="spellStart"/>
      <w:r w:rsidRPr="00AB2091">
        <w:rPr>
          <w:sz w:val="28"/>
          <w:lang w:val="en-US"/>
        </w:rPr>
        <w:t>комуникация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изграждане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взаимно</w:t>
      </w:r>
      <w:proofErr w:type="spellEnd"/>
      <w:r w:rsidRPr="00AB2091">
        <w:rPr>
          <w:sz w:val="28"/>
          <w:lang w:val="en-US"/>
        </w:rPr>
        <w:t xml:space="preserve"> </w:t>
      </w:r>
      <w:proofErr w:type="spellStart"/>
      <w:r w:rsidRPr="00AB2091">
        <w:rPr>
          <w:sz w:val="28"/>
          <w:lang w:val="en-US"/>
        </w:rPr>
        <w:t>доверие</w:t>
      </w:r>
      <w:proofErr w:type="spellEnd"/>
      <w:r w:rsidRPr="00AB2091">
        <w:rPr>
          <w:sz w:val="28"/>
          <w:lang w:val="en-US"/>
        </w:rPr>
        <w:t xml:space="preserve"> в </w:t>
      </w:r>
      <w:proofErr w:type="spellStart"/>
      <w:r w:rsidRPr="00AB2091">
        <w:rPr>
          <w:sz w:val="28"/>
          <w:lang w:val="en-US"/>
        </w:rPr>
        <w:t>името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детето</w:t>
      </w:r>
      <w:proofErr w:type="spellEnd"/>
      <w:r w:rsidRPr="00AB2091">
        <w:rPr>
          <w:sz w:val="28"/>
          <w:lang w:val="en-US"/>
        </w:rPr>
        <w:t>.</w:t>
      </w:r>
    </w:p>
    <w:p w14:paraId="29F384BF" w14:textId="77777777" w:rsidR="00502332" w:rsidRPr="00AB2091" w:rsidRDefault="00502332" w:rsidP="00E45AB4">
      <w:pPr>
        <w:spacing w:line="276" w:lineRule="auto"/>
        <w:rPr>
          <w:sz w:val="28"/>
          <w:lang w:val="en-US"/>
        </w:rPr>
      </w:pPr>
      <w:proofErr w:type="spellStart"/>
      <w:r w:rsidRPr="00AB2091">
        <w:rPr>
          <w:sz w:val="28"/>
          <w:lang w:val="en-US"/>
        </w:rPr>
        <w:t>Обогатена</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интерактивната</w:t>
      </w:r>
      <w:proofErr w:type="spellEnd"/>
      <w:r w:rsidRPr="00AB2091">
        <w:rPr>
          <w:sz w:val="28"/>
          <w:lang w:val="en-US"/>
        </w:rPr>
        <w:t xml:space="preserve"> </w:t>
      </w:r>
      <w:proofErr w:type="spellStart"/>
      <w:r w:rsidRPr="00AB2091">
        <w:rPr>
          <w:sz w:val="28"/>
          <w:lang w:val="en-US"/>
        </w:rPr>
        <w:t>дидактическа</w:t>
      </w:r>
      <w:proofErr w:type="spellEnd"/>
      <w:r w:rsidRPr="00AB2091">
        <w:rPr>
          <w:sz w:val="28"/>
          <w:lang w:val="en-US"/>
        </w:rPr>
        <w:t xml:space="preserve"> </w:t>
      </w:r>
      <w:proofErr w:type="spellStart"/>
      <w:r w:rsidRPr="00AB2091">
        <w:rPr>
          <w:sz w:val="28"/>
          <w:lang w:val="en-US"/>
        </w:rPr>
        <w:t>база</w:t>
      </w:r>
      <w:proofErr w:type="spellEnd"/>
      <w:r w:rsidRPr="00AB2091">
        <w:rPr>
          <w:sz w:val="28"/>
          <w:lang w:val="en-US"/>
        </w:rPr>
        <w:t xml:space="preserve"> в </w:t>
      </w:r>
      <w:proofErr w:type="spellStart"/>
      <w:r w:rsidRPr="00AB2091">
        <w:rPr>
          <w:sz w:val="28"/>
          <w:lang w:val="en-US"/>
        </w:rPr>
        <w:t>детската</w:t>
      </w:r>
      <w:proofErr w:type="spellEnd"/>
      <w:r w:rsidRPr="00AB2091">
        <w:rPr>
          <w:sz w:val="28"/>
          <w:lang w:val="en-US"/>
        </w:rPr>
        <w:t xml:space="preserve"> </w:t>
      </w:r>
      <w:proofErr w:type="spellStart"/>
      <w:r w:rsidRPr="00AB2091">
        <w:rPr>
          <w:sz w:val="28"/>
          <w:lang w:val="en-US"/>
        </w:rPr>
        <w:t>градина</w:t>
      </w:r>
      <w:proofErr w:type="spellEnd"/>
      <w:r w:rsidRPr="00AB2091">
        <w:rPr>
          <w:sz w:val="28"/>
          <w:lang w:val="en-US"/>
        </w:rPr>
        <w:t xml:space="preserve">. </w:t>
      </w:r>
      <w:proofErr w:type="spellStart"/>
      <w:r w:rsidRPr="00AB2091">
        <w:rPr>
          <w:sz w:val="28"/>
          <w:lang w:val="en-US"/>
        </w:rPr>
        <w:t>Ползването</w:t>
      </w:r>
      <w:proofErr w:type="spellEnd"/>
      <w:r w:rsidRPr="00AB2091">
        <w:rPr>
          <w:sz w:val="28"/>
          <w:lang w:val="en-US"/>
        </w:rPr>
        <w:t xml:space="preserve"> й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целите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интегрираното</w:t>
      </w:r>
      <w:proofErr w:type="spellEnd"/>
      <w:r w:rsidRPr="00AB2091">
        <w:rPr>
          <w:sz w:val="28"/>
          <w:lang w:val="en-US"/>
        </w:rPr>
        <w:t xml:space="preserve"> </w:t>
      </w:r>
      <w:proofErr w:type="spellStart"/>
      <w:r w:rsidRPr="00AB2091">
        <w:rPr>
          <w:sz w:val="28"/>
          <w:lang w:val="en-US"/>
        </w:rPr>
        <w:t>обучение</w:t>
      </w:r>
      <w:proofErr w:type="spellEnd"/>
      <w:r w:rsidRPr="00AB2091">
        <w:rPr>
          <w:sz w:val="28"/>
          <w:lang w:val="en-US"/>
        </w:rPr>
        <w:t xml:space="preserve"> </w:t>
      </w:r>
      <w:proofErr w:type="spellStart"/>
      <w:r w:rsidRPr="00AB2091">
        <w:rPr>
          <w:sz w:val="28"/>
          <w:lang w:val="en-US"/>
        </w:rPr>
        <w:t>продължава</w:t>
      </w:r>
      <w:proofErr w:type="spellEnd"/>
      <w:r w:rsidRPr="00AB2091">
        <w:rPr>
          <w:sz w:val="28"/>
          <w:lang w:val="en-US"/>
        </w:rPr>
        <w:t xml:space="preserve"> и </w:t>
      </w:r>
      <w:proofErr w:type="spellStart"/>
      <w:r w:rsidRPr="00AB2091">
        <w:rPr>
          <w:sz w:val="28"/>
          <w:lang w:val="en-US"/>
        </w:rPr>
        <w:t>след</w:t>
      </w:r>
      <w:proofErr w:type="spellEnd"/>
      <w:r w:rsidRPr="00AB2091">
        <w:rPr>
          <w:sz w:val="28"/>
          <w:lang w:val="en-US"/>
        </w:rPr>
        <w:t xml:space="preserve"> </w:t>
      </w:r>
      <w:proofErr w:type="spellStart"/>
      <w:r w:rsidRPr="00AB2091">
        <w:rPr>
          <w:sz w:val="28"/>
          <w:lang w:val="en-US"/>
        </w:rPr>
        <w:t>приключване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проекта</w:t>
      </w:r>
      <w:proofErr w:type="spellEnd"/>
      <w:r w:rsidRPr="00AB2091">
        <w:rPr>
          <w:sz w:val="28"/>
          <w:lang w:val="en-US"/>
        </w:rPr>
        <w:t xml:space="preserve">, </w:t>
      </w:r>
      <w:proofErr w:type="spellStart"/>
      <w:r w:rsidRPr="00AB2091">
        <w:rPr>
          <w:sz w:val="28"/>
          <w:lang w:val="en-US"/>
        </w:rPr>
        <w:t>което</w:t>
      </w:r>
      <w:proofErr w:type="spellEnd"/>
      <w:r w:rsidRPr="00AB2091">
        <w:rPr>
          <w:sz w:val="28"/>
          <w:lang w:val="en-US"/>
        </w:rPr>
        <w:t xml:space="preserve"> </w:t>
      </w:r>
      <w:proofErr w:type="spellStart"/>
      <w:r w:rsidRPr="00AB2091">
        <w:rPr>
          <w:sz w:val="28"/>
          <w:lang w:val="en-US"/>
        </w:rPr>
        <w:t>улеснява</w:t>
      </w:r>
      <w:proofErr w:type="spellEnd"/>
      <w:r w:rsidRPr="00AB2091">
        <w:rPr>
          <w:sz w:val="28"/>
          <w:lang w:val="en-US"/>
        </w:rPr>
        <w:t xml:space="preserve"> </w:t>
      </w:r>
      <w:proofErr w:type="spellStart"/>
      <w:r w:rsidRPr="00AB2091">
        <w:rPr>
          <w:sz w:val="28"/>
          <w:lang w:val="en-US"/>
        </w:rPr>
        <w:t>работата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учителите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ДГ „</w:t>
      </w:r>
      <w:proofErr w:type="spellStart"/>
      <w:r w:rsidRPr="00AB2091">
        <w:rPr>
          <w:sz w:val="28"/>
          <w:lang w:val="en-US"/>
        </w:rPr>
        <w:t>Чучулига</w:t>
      </w:r>
      <w:proofErr w:type="spellEnd"/>
      <w:r w:rsidRPr="00AB2091">
        <w:rPr>
          <w:sz w:val="28"/>
          <w:lang w:val="en-US"/>
        </w:rPr>
        <w:t xml:space="preserve">”, </w:t>
      </w:r>
      <w:proofErr w:type="spellStart"/>
      <w:r w:rsidRPr="00AB2091">
        <w:rPr>
          <w:sz w:val="28"/>
          <w:lang w:val="en-US"/>
        </w:rPr>
        <w:t>работещи</w:t>
      </w:r>
      <w:proofErr w:type="spellEnd"/>
      <w:r w:rsidRPr="00AB2091">
        <w:rPr>
          <w:sz w:val="28"/>
          <w:lang w:val="en-US"/>
        </w:rPr>
        <w:t xml:space="preserve"> </w:t>
      </w:r>
      <w:proofErr w:type="spellStart"/>
      <w:r w:rsidRPr="00AB2091">
        <w:rPr>
          <w:sz w:val="28"/>
          <w:lang w:val="en-US"/>
        </w:rPr>
        <w:t>ежедневно</w:t>
      </w:r>
      <w:proofErr w:type="spellEnd"/>
      <w:r w:rsidRPr="00AB2091">
        <w:rPr>
          <w:sz w:val="28"/>
          <w:lang w:val="en-US"/>
        </w:rPr>
        <w:t xml:space="preserve"> в </w:t>
      </w:r>
      <w:proofErr w:type="spellStart"/>
      <w:r w:rsidRPr="00AB2091">
        <w:rPr>
          <w:sz w:val="28"/>
          <w:lang w:val="en-US"/>
        </w:rPr>
        <w:t>интерес</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развитието</w:t>
      </w:r>
      <w:proofErr w:type="spellEnd"/>
      <w:r w:rsidRPr="00AB2091">
        <w:rPr>
          <w:sz w:val="28"/>
          <w:lang w:val="en-US"/>
        </w:rPr>
        <w:t xml:space="preserve"> и </w:t>
      </w:r>
      <w:proofErr w:type="spellStart"/>
      <w:r w:rsidRPr="00AB2091">
        <w:rPr>
          <w:sz w:val="28"/>
          <w:lang w:val="en-US"/>
        </w:rPr>
        <w:t>образователната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над</w:t>
      </w:r>
      <w:proofErr w:type="spellEnd"/>
      <w:r w:rsidRPr="00AB2091">
        <w:rPr>
          <w:sz w:val="28"/>
          <w:lang w:val="en-US"/>
        </w:rPr>
        <w:t xml:space="preserve"> 300 </w:t>
      </w:r>
      <w:proofErr w:type="spellStart"/>
      <w:r w:rsidRPr="00AB2091">
        <w:rPr>
          <w:sz w:val="28"/>
          <w:lang w:val="en-US"/>
        </w:rPr>
        <w:t>деца</w:t>
      </w:r>
      <w:proofErr w:type="spellEnd"/>
      <w:r w:rsidRPr="00AB2091">
        <w:rPr>
          <w:sz w:val="28"/>
          <w:lang w:val="en-US"/>
        </w:rPr>
        <w:t xml:space="preserve">, </w:t>
      </w:r>
      <w:proofErr w:type="spellStart"/>
      <w:r w:rsidRPr="00AB2091">
        <w:rPr>
          <w:sz w:val="28"/>
          <w:lang w:val="en-US"/>
        </w:rPr>
        <w:t>вкл</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етнически</w:t>
      </w:r>
      <w:proofErr w:type="spellEnd"/>
      <w:r w:rsidRPr="00AB2091">
        <w:rPr>
          <w:sz w:val="28"/>
          <w:lang w:val="en-US"/>
        </w:rPr>
        <w:t xml:space="preserve"> </w:t>
      </w:r>
      <w:proofErr w:type="spellStart"/>
      <w:r w:rsidRPr="00AB2091">
        <w:rPr>
          <w:sz w:val="28"/>
          <w:lang w:val="en-US"/>
        </w:rPr>
        <w:t>общности</w:t>
      </w:r>
      <w:proofErr w:type="spellEnd"/>
      <w:r w:rsidRPr="00AB2091">
        <w:rPr>
          <w:sz w:val="28"/>
          <w:lang w:val="en-US"/>
        </w:rPr>
        <w:t xml:space="preserve"> и в </w:t>
      </w:r>
      <w:proofErr w:type="spellStart"/>
      <w:r w:rsidRPr="00AB2091">
        <w:rPr>
          <w:sz w:val="28"/>
          <w:lang w:val="en-US"/>
        </w:rPr>
        <w:t>неравностойно</w:t>
      </w:r>
      <w:proofErr w:type="spellEnd"/>
      <w:r w:rsidRPr="00AB2091">
        <w:rPr>
          <w:sz w:val="28"/>
          <w:lang w:val="en-US"/>
        </w:rPr>
        <w:t xml:space="preserve"> </w:t>
      </w:r>
      <w:proofErr w:type="spellStart"/>
      <w:r w:rsidRPr="00AB2091">
        <w:rPr>
          <w:sz w:val="28"/>
          <w:lang w:val="en-US"/>
        </w:rPr>
        <w:t>положение</w:t>
      </w:r>
      <w:proofErr w:type="spellEnd"/>
      <w:r w:rsidRPr="00AB2091">
        <w:rPr>
          <w:sz w:val="28"/>
          <w:lang w:val="en-US"/>
        </w:rPr>
        <w:t>.</w:t>
      </w:r>
    </w:p>
    <w:p w14:paraId="7E385565" w14:textId="6F7E7BA9" w:rsidR="00502332" w:rsidRPr="00AB2091" w:rsidRDefault="00502332" w:rsidP="00E45AB4">
      <w:pPr>
        <w:spacing w:line="276" w:lineRule="auto"/>
        <w:rPr>
          <w:sz w:val="28"/>
          <w:lang w:val="en-US"/>
        </w:rPr>
      </w:pPr>
      <w:proofErr w:type="spellStart"/>
      <w:r w:rsidRPr="00AB2091">
        <w:rPr>
          <w:sz w:val="28"/>
          <w:lang w:val="en-US"/>
        </w:rPr>
        <w:t>Придобитите</w:t>
      </w:r>
      <w:proofErr w:type="spellEnd"/>
      <w:r w:rsidRPr="00AB2091">
        <w:rPr>
          <w:sz w:val="28"/>
          <w:lang w:val="en-US"/>
        </w:rPr>
        <w:t xml:space="preserve"> </w:t>
      </w:r>
      <w:proofErr w:type="spellStart"/>
      <w:r w:rsidRPr="00AB2091">
        <w:rPr>
          <w:sz w:val="28"/>
          <w:lang w:val="en-US"/>
        </w:rPr>
        <w:t>нови</w:t>
      </w:r>
      <w:proofErr w:type="spellEnd"/>
      <w:r w:rsidRPr="00AB2091">
        <w:rPr>
          <w:sz w:val="28"/>
          <w:lang w:val="en-US"/>
        </w:rPr>
        <w:t xml:space="preserve"> </w:t>
      </w:r>
      <w:proofErr w:type="spellStart"/>
      <w:r w:rsidRPr="00AB2091">
        <w:rPr>
          <w:sz w:val="28"/>
          <w:lang w:val="en-US"/>
        </w:rPr>
        <w:t>знания</w:t>
      </w:r>
      <w:proofErr w:type="spellEnd"/>
      <w:r w:rsidRPr="00AB2091">
        <w:rPr>
          <w:sz w:val="28"/>
          <w:lang w:val="en-US"/>
        </w:rPr>
        <w:t xml:space="preserve"> и </w:t>
      </w:r>
      <w:proofErr w:type="spellStart"/>
      <w:r w:rsidRPr="00AB2091">
        <w:rPr>
          <w:sz w:val="28"/>
          <w:lang w:val="en-US"/>
        </w:rPr>
        <w:t>умения</w:t>
      </w:r>
      <w:proofErr w:type="spellEnd"/>
      <w:r w:rsidRPr="00AB2091">
        <w:rPr>
          <w:sz w:val="28"/>
          <w:lang w:val="en-US"/>
        </w:rPr>
        <w:t xml:space="preserve"> </w:t>
      </w:r>
      <w:proofErr w:type="spellStart"/>
      <w:r w:rsidRPr="00AB2091">
        <w:rPr>
          <w:sz w:val="28"/>
          <w:lang w:val="en-US"/>
        </w:rPr>
        <w:t>повишиха</w:t>
      </w:r>
      <w:proofErr w:type="spellEnd"/>
      <w:r w:rsidRPr="00AB2091">
        <w:rPr>
          <w:sz w:val="28"/>
          <w:lang w:val="en-US"/>
        </w:rPr>
        <w:t xml:space="preserve"> </w:t>
      </w:r>
      <w:proofErr w:type="spellStart"/>
      <w:r w:rsidRPr="00AB2091">
        <w:rPr>
          <w:sz w:val="28"/>
          <w:lang w:val="en-US"/>
        </w:rPr>
        <w:t>възможностите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целевата</w:t>
      </w:r>
      <w:proofErr w:type="spellEnd"/>
      <w:r w:rsidRPr="00AB2091">
        <w:rPr>
          <w:sz w:val="28"/>
          <w:lang w:val="en-US"/>
        </w:rPr>
        <w:t xml:space="preserve"> </w:t>
      </w:r>
      <w:proofErr w:type="spellStart"/>
      <w:r w:rsidRPr="00AB2091">
        <w:rPr>
          <w:sz w:val="28"/>
          <w:lang w:val="en-US"/>
        </w:rPr>
        <w:t>група</w:t>
      </w:r>
      <w:proofErr w:type="spellEnd"/>
      <w:r w:rsidRPr="00AB2091">
        <w:rPr>
          <w:sz w:val="28"/>
          <w:lang w:val="en-US"/>
        </w:rPr>
        <w:t xml:space="preserve"> </w:t>
      </w:r>
      <w:proofErr w:type="spellStart"/>
      <w:r w:rsidR="00656E4B" w:rsidRPr="00AB2091">
        <w:rPr>
          <w:sz w:val="28"/>
          <w:lang w:val="en-US"/>
        </w:rPr>
        <w:t>за</w:t>
      </w:r>
      <w:proofErr w:type="spellEnd"/>
      <w:r w:rsidR="00656E4B" w:rsidRPr="00AB2091">
        <w:rPr>
          <w:sz w:val="28"/>
          <w:lang w:val="en-US"/>
        </w:rPr>
        <w:t xml:space="preserve"> </w:t>
      </w:r>
      <w:proofErr w:type="spellStart"/>
      <w:r w:rsidR="00656E4B" w:rsidRPr="00AB2091">
        <w:rPr>
          <w:sz w:val="28"/>
          <w:lang w:val="en-US"/>
        </w:rPr>
        <w:t>образователна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Приобщаването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с </w:t>
      </w:r>
      <w:proofErr w:type="spellStart"/>
      <w:r w:rsidRPr="00AB2091">
        <w:rPr>
          <w:sz w:val="28"/>
          <w:lang w:val="en-US"/>
        </w:rPr>
        <w:t>които</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работено</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проекта</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 xml:space="preserve"> </w:t>
      </w:r>
      <w:proofErr w:type="spellStart"/>
      <w:r w:rsidRPr="00AB2091">
        <w:rPr>
          <w:sz w:val="28"/>
          <w:lang w:val="en-US"/>
        </w:rPr>
        <w:t>чрез</w:t>
      </w:r>
      <w:proofErr w:type="spellEnd"/>
      <w:r w:rsidRPr="00AB2091">
        <w:rPr>
          <w:sz w:val="28"/>
          <w:lang w:val="en-US"/>
        </w:rPr>
        <w:t xml:space="preserve"> </w:t>
      </w:r>
      <w:proofErr w:type="spellStart"/>
      <w:r w:rsidRPr="00AB2091">
        <w:rPr>
          <w:sz w:val="28"/>
          <w:lang w:val="en-US"/>
        </w:rPr>
        <w:t>разнообразни</w:t>
      </w:r>
      <w:proofErr w:type="spellEnd"/>
      <w:r w:rsidRPr="00AB2091">
        <w:rPr>
          <w:sz w:val="28"/>
          <w:lang w:val="en-US"/>
        </w:rPr>
        <w:t xml:space="preserve"> </w:t>
      </w:r>
      <w:proofErr w:type="spellStart"/>
      <w:r w:rsidRPr="00AB2091">
        <w:rPr>
          <w:sz w:val="28"/>
          <w:lang w:val="en-US"/>
        </w:rPr>
        <w:t>дейности</w:t>
      </w:r>
      <w:proofErr w:type="spellEnd"/>
      <w:r w:rsidRPr="00AB2091">
        <w:rPr>
          <w:sz w:val="28"/>
          <w:lang w:val="en-US"/>
        </w:rPr>
        <w:t xml:space="preserve"> и </w:t>
      </w:r>
      <w:proofErr w:type="spellStart"/>
      <w:r w:rsidRPr="00AB2091">
        <w:rPr>
          <w:sz w:val="28"/>
          <w:lang w:val="en-US"/>
        </w:rPr>
        <w:t>форми</w:t>
      </w:r>
      <w:proofErr w:type="spellEnd"/>
      <w:r w:rsidRPr="00AB2091">
        <w:rPr>
          <w:sz w:val="28"/>
          <w:lang w:val="en-US"/>
        </w:rPr>
        <w:t xml:space="preserve"> </w:t>
      </w:r>
      <w:proofErr w:type="spellStart"/>
      <w:r w:rsidRPr="00AB2091">
        <w:rPr>
          <w:sz w:val="28"/>
          <w:lang w:val="en-US"/>
        </w:rPr>
        <w:t>не</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ограничено</w:t>
      </w:r>
      <w:proofErr w:type="spellEnd"/>
      <w:r w:rsidRPr="00AB2091">
        <w:rPr>
          <w:sz w:val="28"/>
          <w:lang w:val="en-US"/>
        </w:rPr>
        <w:t xml:space="preserve"> </w:t>
      </w:r>
      <w:proofErr w:type="spellStart"/>
      <w:r w:rsidRPr="00AB2091">
        <w:rPr>
          <w:sz w:val="28"/>
          <w:lang w:val="en-US"/>
        </w:rPr>
        <w:t>във</w:t>
      </w:r>
      <w:proofErr w:type="spellEnd"/>
      <w:r w:rsidRPr="00AB2091">
        <w:rPr>
          <w:sz w:val="28"/>
          <w:lang w:val="en-US"/>
        </w:rPr>
        <w:t xml:space="preserve"> </w:t>
      </w:r>
      <w:proofErr w:type="spellStart"/>
      <w:r w:rsidRPr="00AB2091">
        <w:rPr>
          <w:sz w:val="28"/>
          <w:lang w:val="en-US"/>
        </w:rPr>
        <w:t>времевата</w:t>
      </w:r>
      <w:proofErr w:type="spellEnd"/>
      <w:r w:rsidRPr="00AB2091">
        <w:rPr>
          <w:sz w:val="28"/>
          <w:lang w:val="en-US"/>
        </w:rPr>
        <w:t xml:space="preserve"> </w:t>
      </w:r>
      <w:proofErr w:type="spellStart"/>
      <w:r w:rsidRPr="00AB2091">
        <w:rPr>
          <w:sz w:val="28"/>
          <w:lang w:val="en-US"/>
        </w:rPr>
        <w:t>рамка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проекта</w:t>
      </w:r>
      <w:proofErr w:type="spellEnd"/>
      <w:r w:rsidRPr="00AB2091">
        <w:rPr>
          <w:sz w:val="28"/>
          <w:lang w:val="en-US"/>
        </w:rPr>
        <w:t xml:space="preserve">. </w:t>
      </w:r>
      <w:proofErr w:type="spellStart"/>
      <w:r w:rsidRPr="00AB2091">
        <w:rPr>
          <w:sz w:val="28"/>
          <w:lang w:val="en-US"/>
        </w:rPr>
        <w:t>Участието</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в </w:t>
      </w:r>
      <w:proofErr w:type="spellStart"/>
      <w:r w:rsidRPr="00AB2091">
        <w:rPr>
          <w:sz w:val="28"/>
          <w:lang w:val="en-US"/>
        </w:rPr>
        <w:t>работата</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ателиета</w:t>
      </w:r>
      <w:proofErr w:type="spellEnd"/>
      <w:r w:rsidRPr="00AB2091">
        <w:rPr>
          <w:sz w:val="28"/>
          <w:lang w:val="en-US"/>
        </w:rPr>
        <w:t xml:space="preserve">, в </w:t>
      </w:r>
      <w:proofErr w:type="spellStart"/>
      <w:r w:rsidRPr="00AB2091">
        <w:rPr>
          <w:sz w:val="28"/>
          <w:lang w:val="en-US"/>
        </w:rPr>
        <w:t>представянето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различни</w:t>
      </w:r>
      <w:proofErr w:type="spellEnd"/>
      <w:r w:rsidRPr="00AB2091">
        <w:rPr>
          <w:sz w:val="28"/>
          <w:lang w:val="en-US"/>
        </w:rPr>
        <w:t xml:space="preserve"> </w:t>
      </w:r>
      <w:proofErr w:type="spellStart"/>
      <w:r w:rsidRPr="00AB2091">
        <w:rPr>
          <w:sz w:val="28"/>
          <w:lang w:val="en-US"/>
        </w:rPr>
        <w:t>празници</w:t>
      </w:r>
      <w:proofErr w:type="spellEnd"/>
      <w:r w:rsidRPr="00AB2091">
        <w:rPr>
          <w:sz w:val="28"/>
          <w:lang w:val="en-US"/>
        </w:rPr>
        <w:t xml:space="preserve"> </w:t>
      </w:r>
      <w:proofErr w:type="spellStart"/>
      <w:r w:rsidRPr="00AB2091">
        <w:rPr>
          <w:sz w:val="28"/>
          <w:lang w:val="en-US"/>
        </w:rPr>
        <w:t>промени</w:t>
      </w:r>
      <w:proofErr w:type="spellEnd"/>
      <w:r w:rsidRPr="00AB2091">
        <w:rPr>
          <w:sz w:val="28"/>
          <w:lang w:val="en-US"/>
        </w:rPr>
        <w:t xml:space="preserve"> </w:t>
      </w:r>
      <w:proofErr w:type="spellStart"/>
      <w:r w:rsidRPr="00AB2091">
        <w:rPr>
          <w:sz w:val="28"/>
          <w:lang w:val="en-US"/>
        </w:rPr>
        <w:t>устойчиво</w:t>
      </w:r>
      <w:proofErr w:type="spellEnd"/>
      <w:r w:rsidRPr="00AB2091">
        <w:rPr>
          <w:sz w:val="28"/>
          <w:lang w:val="en-US"/>
        </w:rPr>
        <w:t xml:space="preserve"> </w:t>
      </w:r>
      <w:proofErr w:type="spellStart"/>
      <w:r w:rsidRPr="00AB2091">
        <w:rPr>
          <w:sz w:val="28"/>
          <w:lang w:val="en-US"/>
        </w:rPr>
        <w:t>възможностите</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социализиране</w:t>
      </w:r>
      <w:proofErr w:type="spellEnd"/>
      <w:r w:rsidRPr="00AB2091">
        <w:rPr>
          <w:sz w:val="28"/>
          <w:lang w:val="en-US"/>
        </w:rPr>
        <w:t xml:space="preserve">, </w:t>
      </w:r>
      <w:proofErr w:type="spellStart"/>
      <w:r w:rsidRPr="00AB2091">
        <w:rPr>
          <w:sz w:val="28"/>
          <w:lang w:val="en-US"/>
        </w:rPr>
        <w:t>подобри</w:t>
      </w:r>
      <w:proofErr w:type="spellEnd"/>
      <w:r w:rsidRPr="00AB2091">
        <w:rPr>
          <w:sz w:val="28"/>
          <w:lang w:val="en-US"/>
        </w:rPr>
        <w:t xml:space="preserve"> </w:t>
      </w:r>
      <w:proofErr w:type="spellStart"/>
      <w:r w:rsidRPr="00AB2091">
        <w:rPr>
          <w:sz w:val="28"/>
          <w:lang w:val="en-US"/>
        </w:rPr>
        <w:t>психо-физическия</w:t>
      </w:r>
      <w:proofErr w:type="spellEnd"/>
      <w:r w:rsidRPr="00AB2091">
        <w:rPr>
          <w:sz w:val="28"/>
          <w:lang w:val="en-US"/>
        </w:rPr>
        <w:t xml:space="preserve"> </w:t>
      </w:r>
      <w:proofErr w:type="spellStart"/>
      <w:r w:rsidRPr="00AB2091">
        <w:rPr>
          <w:sz w:val="28"/>
          <w:lang w:val="en-US"/>
        </w:rPr>
        <w:t>статус</w:t>
      </w:r>
      <w:proofErr w:type="spellEnd"/>
      <w:r w:rsidRPr="00AB2091">
        <w:rPr>
          <w:sz w:val="28"/>
          <w:lang w:val="en-US"/>
        </w:rPr>
        <w:t xml:space="preserve"> и </w:t>
      </w:r>
      <w:proofErr w:type="spellStart"/>
      <w:r w:rsidRPr="00AB2091">
        <w:rPr>
          <w:sz w:val="28"/>
          <w:lang w:val="en-US"/>
        </w:rPr>
        <w:t>самочувствието</w:t>
      </w:r>
      <w:proofErr w:type="spellEnd"/>
      <w:r w:rsidRPr="00AB2091">
        <w:rPr>
          <w:sz w:val="28"/>
          <w:lang w:val="en-US"/>
        </w:rPr>
        <w:t xml:space="preserve"> </w:t>
      </w:r>
      <w:proofErr w:type="spellStart"/>
      <w:r w:rsidRPr="00AB2091">
        <w:rPr>
          <w:sz w:val="28"/>
          <w:lang w:val="en-US"/>
        </w:rPr>
        <w:t>им</w:t>
      </w:r>
      <w:proofErr w:type="spellEnd"/>
      <w:r w:rsidRPr="00AB2091">
        <w:rPr>
          <w:sz w:val="28"/>
          <w:lang w:val="en-US"/>
        </w:rPr>
        <w:t xml:space="preserve"> – </w:t>
      </w:r>
      <w:proofErr w:type="spellStart"/>
      <w:r w:rsidRPr="00AB2091">
        <w:rPr>
          <w:sz w:val="28"/>
          <w:lang w:val="en-US"/>
        </w:rPr>
        <w:t>като</w:t>
      </w:r>
      <w:proofErr w:type="spellEnd"/>
      <w:r w:rsidRPr="00AB2091">
        <w:rPr>
          <w:sz w:val="28"/>
          <w:lang w:val="en-US"/>
        </w:rPr>
        <w:t xml:space="preserve"> </w:t>
      </w:r>
      <w:proofErr w:type="spellStart"/>
      <w:r w:rsidRPr="00AB2091">
        <w:rPr>
          <w:sz w:val="28"/>
          <w:lang w:val="en-US"/>
        </w:rPr>
        <w:t>следствие</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придобиването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нови</w:t>
      </w:r>
      <w:proofErr w:type="spellEnd"/>
      <w:r w:rsidRPr="00AB2091">
        <w:rPr>
          <w:sz w:val="28"/>
          <w:lang w:val="en-US"/>
        </w:rPr>
        <w:t xml:space="preserve"> </w:t>
      </w:r>
      <w:proofErr w:type="spellStart"/>
      <w:r w:rsidRPr="00AB2091">
        <w:rPr>
          <w:sz w:val="28"/>
          <w:lang w:val="en-US"/>
        </w:rPr>
        <w:t>знания</w:t>
      </w:r>
      <w:proofErr w:type="spellEnd"/>
      <w:r w:rsidRPr="00AB2091">
        <w:rPr>
          <w:sz w:val="28"/>
          <w:lang w:val="en-US"/>
        </w:rPr>
        <w:t xml:space="preserve"> и </w:t>
      </w:r>
      <w:proofErr w:type="spellStart"/>
      <w:r w:rsidRPr="00AB2091">
        <w:rPr>
          <w:sz w:val="28"/>
          <w:lang w:val="en-US"/>
        </w:rPr>
        <w:t>умения</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общуване</w:t>
      </w:r>
      <w:proofErr w:type="spellEnd"/>
      <w:r w:rsidRPr="00AB2091">
        <w:rPr>
          <w:sz w:val="28"/>
          <w:lang w:val="en-US"/>
        </w:rPr>
        <w:t xml:space="preserve">. </w:t>
      </w:r>
      <w:proofErr w:type="spellStart"/>
      <w:r w:rsidRPr="00AB2091">
        <w:rPr>
          <w:sz w:val="28"/>
          <w:lang w:val="en-US"/>
        </w:rPr>
        <w:t>Част</w:t>
      </w:r>
      <w:proofErr w:type="spellEnd"/>
      <w:r w:rsidRPr="00AB2091">
        <w:rPr>
          <w:sz w:val="28"/>
          <w:lang w:val="en-US"/>
        </w:rPr>
        <w:t xml:space="preserve"> </w:t>
      </w:r>
      <w:proofErr w:type="spellStart"/>
      <w:r w:rsidRPr="00AB2091">
        <w:rPr>
          <w:sz w:val="28"/>
          <w:lang w:val="en-US"/>
        </w:rPr>
        <w:t>от</w:t>
      </w:r>
      <w:proofErr w:type="spellEnd"/>
      <w:r w:rsidRPr="00AB2091">
        <w:rPr>
          <w:sz w:val="28"/>
          <w:lang w:val="en-US"/>
        </w:rPr>
        <w:t xml:space="preserve"> </w:t>
      </w:r>
      <w:proofErr w:type="spellStart"/>
      <w:r w:rsidRPr="00AB2091">
        <w:rPr>
          <w:sz w:val="28"/>
          <w:lang w:val="en-US"/>
        </w:rPr>
        <w:t>работата</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проекта</w:t>
      </w:r>
      <w:proofErr w:type="spellEnd"/>
      <w:r w:rsidRPr="00AB2091">
        <w:rPr>
          <w:sz w:val="28"/>
          <w:lang w:val="en-US"/>
        </w:rPr>
        <w:t xml:space="preserve"> </w:t>
      </w:r>
      <w:proofErr w:type="spellStart"/>
      <w:r w:rsidRPr="00AB2091">
        <w:rPr>
          <w:sz w:val="28"/>
          <w:lang w:val="en-US"/>
        </w:rPr>
        <w:t>бе</w:t>
      </w:r>
      <w:proofErr w:type="spellEnd"/>
      <w:r w:rsidRPr="00AB2091">
        <w:rPr>
          <w:sz w:val="28"/>
          <w:lang w:val="en-US"/>
        </w:rPr>
        <w:t xml:space="preserve"> </w:t>
      </w:r>
      <w:proofErr w:type="spellStart"/>
      <w:r w:rsidRPr="00AB2091">
        <w:rPr>
          <w:sz w:val="28"/>
          <w:lang w:val="en-US"/>
        </w:rPr>
        <w:t>формирането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отношение</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опазване</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околната</w:t>
      </w:r>
      <w:proofErr w:type="spellEnd"/>
      <w:r w:rsidRPr="00AB2091">
        <w:rPr>
          <w:sz w:val="28"/>
          <w:lang w:val="en-US"/>
        </w:rPr>
        <w:t xml:space="preserve"> </w:t>
      </w:r>
      <w:proofErr w:type="spellStart"/>
      <w:r w:rsidRPr="00AB2091">
        <w:rPr>
          <w:sz w:val="28"/>
          <w:lang w:val="en-US"/>
        </w:rPr>
        <w:t>среда</w:t>
      </w:r>
      <w:proofErr w:type="spellEnd"/>
      <w:r w:rsidRPr="00AB2091">
        <w:rPr>
          <w:sz w:val="28"/>
          <w:lang w:val="en-US"/>
        </w:rPr>
        <w:t xml:space="preserve"> - </w:t>
      </w:r>
      <w:proofErr w:type="spellStart"/>
      <w:r w:rsidRPr="00AB2091">
        <w:rPr>
          <w:sz w:val="28"/>
          <w:lang w:val="en-US"/>
        </w:rPr>
        <w:t>предпоставка</w:t>
      </w:r>
      <w:proofErr w:type="spellEnd"/>
      <w:r w:rsidRPr="00AB2091">
        <w:rPr>
          <w:sz w:val="28"/>
          <w:lang w:val="en-US"/>
        </w:rPr>
        <w:t xml:space="preserve"> в </w:t>
      </w:r>
      <w:proofErr w:type="spellStart"/>
      <w:r w:rsidRPr="00AB2091">
        <w:rPr>
          <w:sz w:val="28"/>
          <w:lang w:val="en-US"/>
        </w:rPr>
        <w:t>тази</w:t>
      </w:r>
      <w:proofErr w:type="spellEnd"/>
      <w:r w:rsidRPr="00AB2091">
        <w:rPr>
          <w:sz w:val="28"/>
          <w:lang w:val="en-US"/>
        </w:rPr>
        <w:t xml:space="preserve"> </w:t>
      </w:r>
      <w:proofErr w:type="spellStart"/>
      <w:r w:rsidRPr="00AB2091">
        <w:rPr>
          <w:sz w:val="28"/>
          <w:lang w:val="en-US"/>
        </w:rPr>
        <w:t>насока</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работи</w:t>
      </w:r>
      <w:proofErr w:type="spellEnd"/>
      <w:r w:rsidRPr="00AB2091">
        <w:rPr>
          <w:sz w:val="28"/>
          <w:lang w:val="en-US"/>
        </w:rPr>
        <w:t xml:space="preserve"> в </w:t>
      </w:r>
      <w:proofErr w:type="spellStart"/>
      <w:r w:rsidRPr="00AB2091">
        <w:rPr>
          <w:sz w:val="28"/>
          <w:lang w:val="en-US"/>
        </w:rPr>
        <w:t>горните</w:t>
      </w:r>
      <w:proofErr w:type="spellEnd"/>
      <w:r w:rsidRPr="00AB2091">
        <w:rPr>
          <w:sz w:val="28"/>
          <w:lang w:val="en-US"/>
        </w:rPr>
        <w:t xml:space="preserve"> </w:t>
      </w:r>
      <w:proofErr w:type="spellStart"/>
      <w:r w:rsidRPr="00AB2091">
        <w:rPr>
          <w:sz w:val="28"/>
          <w:lang w:val="en-US"/>
        </w:rPr>
        <w:t>образователни</w:t>
      </w:r>
      <w:proofErr w:type="spellEnd"/>
      <w:r w:rsidRPr="00AB2091">
        <w:rPr>
          <w:sz w:val="28"/>
          <w:lang w:val="en-US"/>
        </w:rPr>
        <w:t xml:space="preserve"> </w:t>
      </w:r>
      <w:proofErr w:type="spellStart"/>
      <w:r w:rsidRPr="00AB2091">
        <w:rPr>
          <w:sz w:val="28"/>
          <w:lang w:val="en-US"/>
        </w:rPr>
        <w:t>степени</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да</w:t>
      </w:r>
      <w:proofErr w:type="spellEnd"/>
      <w:r w:rsidRPr="00AB2091">
        <w:rPr>
          <w:sz w:val="28"/>
          <w:lang w:val="en-US"/>
        </w:rPr>
        <w:t xml:space="preserve"> </w:t>
      </w:r>
      <w:proofErr w:type="spellStart"/>
      <w:r w:rsidRPr="00AB2091">
        <w:rPr>
          <w:sz w:val="28"/>
          <w:lang w:val="en-US"/>
        </w:rPr>
        <w:t>се</w:t>
      </w:r>
      <w:proofErr w:type="spellEnd"/>
      <w:r w:rsidRPr="00AB2091">
        <w:rPr>
          <w:sz w:val="28"/>
          <w:lang w:val="en-US"/>
        </w:rPr>
        <w:t xml:space="preserve"> </w:t>
      </w:r>
      <w:proofErr w:type="spellStart"/>
      <w:r w:rsidRPr="00AB2091">
        <w:rPr>
          <w:sz w:val="28"/>
          <w:lang w:val="en-US"/>
        </w:rPr>
        <w:t>превърне</w:t>
      </w:r>
      <w:proofErr w:type="spellEnd"/>
      <w:r w:rsidRPr="00AB2091">
        <w:rPr>
          <w:sz w:val="28"/>
          <w:lang w:val="en-US"/>
        </w:rPr>
        <w:t xml:space="preserve"> в </w:t>
      </w:r>
      <w:proofErr w:type="spellStart"/>
      <w:r w:rsidRPr="00AB2091">
        <w:rPr>
          <w:sz w:val="28"/>
          <w:lang w:val="en-US"/>
        </w:rPr>
        <w:t>екологична</w:t>
      </w:r>
      <w:proofErr w:type="spellEnd"/>
      <w:r w:rsidRPr="00AB2091">
        <w:rPr>
          <w:sz w:val="28"/>
          <w:lang w:val="en-US"/>
        </w:rPr>
        <w:t xml:space="preserve"> </w:t>
      </w:r>
      <w:proofErr w:type="spellStart"/>
      <w:r w:rsidRPr="00AB2091">
        <w:rPr>
          <w:sz w:val="28"/>
          <w:lang w:val="en-US"/>
        </w:rPr>
        <w:t>култура</w:t>
      </w:r>
      <w:proofErr w:type="spellEnd"/>
      <w:r w:rsidRPr="00AB2091">
        <w:rPr>
          <w:sz w:val="28"/>
          <w:lang w:val="en-US"/>
        </w:rPr>
        <w:t xml:space="preserve">, </w:t>
      </w:r>
      <w:proofErr w:type="spellStart"/>
      <w:r w:rsidRPr="00AB2091">
        <w:rPr>
          <w:sz w:val="28"/>
          <w:lang w:val="en-US"/>
        </w:rPr>
        <w:t>присъща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гражданина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ЕС и </w:t>
      </w:r>
      <w:proofErr w:type="spellStart"/>
      <w:r w:rsidRPr="00AB2091">
        <w:rPr>
          <w:sz w:val="28"/>
          <w:lang w:val="en-US"/>
        </w:rPr>
        <w:t>фактор</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интеграцията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индивида</w:t>
      </w:r>
      <w:proofErr w:type="spellEnd"/>
      <w:r w:rsidRPr="00AB2091">
        <w:rPr>
          <w:sz w:val="28"/>
          <w:lang w:val="en-US"/>
        </w:rPr>
        <w:t xml:space="preserve"> в </w:t>
      </w:r>
      <w:proofErr w:type="spellStart"/>
      <w:r w:rsidRPr="00AB2091">
        <w:rPr>
          <w:sz w:val="28"/>
          <w:lang w:val="en-US"/>
        </w:rPr>
        <w:t>общността</w:t>
      </w:r>
      <w:proofErr w:type="spellEnd"/>
      <w:r w:rsidRPr="00AB2091">
        <w:rPr>
          <w:sz w:val="28"/>
          <w:lang w:val="en-US"/>
        </w:rPr>
        <w:t>.</w:t>
      </w:r>
    </w:p>
    <w:p w14:paraId="54F93D2F" w14:textId="78AD17E0" w:rsidR="004C255F" w:rsidRPr="00AB2091" w:rsidRDefault="00502332" w:rsidP="00E45AB4">
      <w:pPr>
        <w:spacing w:line="276" w:lineRule="auto"/>
        <w:rPr>
          <w:sz w:val="28"/>
          <w:lang w:val="en-US"/>
        </w:rPr>
      </w:pPr>
      <w:proofErr w:type="spellStart"/>
      <w:r w:rsidRPr="00AB2091">
        <w:rPr>
          <w:sz w:val="28"/>
          <w:lang w:val="en-US"/>
        </w:rPr>
        <w:lastRenderedPageBreak/>
        <w:t>Активното</w:t>
      </w:r>
      <w:proofErr w:type="spellEnd"/>
      <w:r w:rsidRPr="00AB2091">
        <w:rPr>
          <w:sz w:val="28"/>
          <w:lang w:val="en-US"/>
        </w:rPr>
        <w:t xml:space="preserve"> </w:t>
      </w:r>
      <w:proofErr w:type="spellStart"/>
      <w:r w:rsidRPr="00AB2091">
        <w:rPr>
          <w:sz w:val="28"/>
          <w:lang w:val="en-US"/>
        </w:rPr>
        <w:t>сътрудничество</w:t>
      </w:r>
      <w:proofErr w:type="spellEnd"/>
      <w:r w:rsidRPr="00AB2091">
        <w:rPr>
          <w:sz w:val="28"/>
          <w:lang w:val="en-US"/>
        </w:rPr>
        <w:t xml:space="preserve"> </w:t>
      </w:r>
      <w:proofErr w:type="spellStart"/>
      <w:r w:rsidRPr="00AB2091">
        <w:rPr>
          <w:sz w:val="28"/>
          <w:lang w:val="en-US"/>
        </w:rPr>
        <w:t>между</w:t>
      </w:r>
      <w:proofErr w:type="spellEnd"/>
      <w:r w:rsidRPr="00AB2091">
        <w:rPr>
          <w:sz w:val="28"/>
          <w:lang w:val="en-US"/>
        </w:rPr>
        <w:t xml:space="preserve"> </w:t>
      </w:r>
      <w:proofErr w:type="spellStart"/>
      <w:r w:rsidRPr="00AB2091">
        <w:rPr>
          <w:sz w:val="28"/>
          <w:lang w:val="en-US"/>
        </w:rPr>
        <w:t>родители</w:t>
      </w:r>
      <w:proofErr w:type="spellEnd"/>
      <w:r w:rsidRPr="00AB2091">
        <w:rPr>
          <w:sz w:val="28"/>
          <w:lang w:val="en-US"/>
        </w:rPr>
        <w:t xml:space="preserve"> и </w:t>
      </w:r>
      <w:proofErr w:type="spellStart"/>
      <w:r w:rsidRPr="00AB2091">
        <w:rPr>
          <w:sz w:val="28"/>
          <w:lang w:val="en-US"/>
        </w:rPr>
        <w:t>детска</w:t>
      </w:r>
      <w:proofErr w:type="spellEnd"/>
      <w:r w:rsidRPr="00AB2091">
        <w:rPr>
          <w:sz w:val="28"/>
          <w:lang w:val="en-US"/>
        </w:rPr>
        <w:t xml:space="preserve"> </w:t>
      </w:r>
      <w:proofErr w:type="spellStart"/>
      <w:r w:rsidRPr="00AB2091">
        <w:rPr>
          <w:sz w:val="28"/>
          <w:lang w:val="en-US"/>
        </w:rPr>
        <w:t>градина</w:t>
      </w:r>
      <w:proofErr w:type="spellEnd"/>
      <w:r w:rsidRPr="00AB2091">
        <w:rPr>
          <w:sz w:val="28"/>
          <w:lang w:val="en-US"/>
        </w:rPr>
        <w:t xml:space="preserve"> </w:t>
      </w:r>
      <w:proofErr w:type="spellStart"/>
      <w:r w:rsidRPr="00AB2091">
        <w:rPr>
          <w:sz w:val="28"/>
          <w:lang w:val="en-US"/>
        </w:rPr>
        <w:t>стимулира</w:t>
      </w:r>
      <w:proofErr w:type="spellEnd"/>
      <w:r w:rsidRPr="00AB2091">
        <w:rPr>
          <w:sz w:val="28"/>
          <w:lang w:val="en-US"/>
        </w:rPr>
        <w:t xml:space="preserve"> </w:t>
      </w:r>
      <w:proofErr w:type="spellStart"/>
      <w:r w:rsidRPr="00AB2091">
        <w:rPr>
          <w:sz w:val="28"/>
          <w:lang w:val="en-US"/>
        </w:rPr>
        <w:t>родителската</w:t>
      </w:r>
      <w:proofErr w:type="spellEnd"/>
      <w:r w:rsidRPr="00AB2091">
        <w:rPr>
          <w:sz w:val="28"/>
          <w:lang w:val="en-US"/>
        </w:rPr>
        <w:t xml:space="preserve"> </w:t>
      </w:r>
      <w:proofErr w:type="spellStart"/>
      <w:r w:rsidRPr="00AB2091">
        <w:rPr>
          <w:sz w:val="28"/>
          <w:lang w:val="en-US"/>
        </w:rPr>
        <w:t>общност</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включване</w:t>
      </w:r>
      <w:proofErr w:type="spellEnd"/>
      <w:r w:rsidRPr="00AB2091">
        <w:rPr>
          <w:sz w:val="28"/>
          <w:lang w:val="en-US"/>
        </w:rPr>
        <w:t xml:space="preserve"> в </w:t>
      </w:r>
      <w:proofErr w:type="spellStart"/>
      <w:r w:rsidRPr="00AB2091">
        <w:rPr>
          <w:sz w:val="28"/>
          <w:lang w:val="en-US"/>
        </w:rPr>
        <w:t>процеса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 xml:space="preserve">. </w:t>
      </w:r>
      <w:proofErr w:type="spellStart"/>
      <w:r w:rsidRPr="00AB2091">
        <w:rPr>
          <w:sz w:val="28"/>
          <w:lang w:val="en-US"/>
        </w:rPr>
        <w:t>Повишаването</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родителския</w:t>
      </w:r>
      <w:proofErr w:type="spellEnd"/>
      <w:r w:rsidRPr="00AB2091">
        <w:rPr>
          <w:sz w:val="28"/>
          <w:lang w:val="en-US"/>
        </w:rPr>
        <w:t xml:space="preserve"> </w:t>
      </w:r>
      <w:proofErr w:type="spellStart"/>
      <w:r w:rsidRPr="00AB2091">
        <w:rPr>
          <w:sz w:val="28"/>
          <w:lang w:val="en-US"/>
        </w:rPr>
        <w:t>капацитет</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подкрепа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децата</w:t>
      </w:r>
      <w:proofErr w:type="spellEnd"/>
      <w:r w:rsidRPr="00AB2091">
        <w:rPr>
          <w:sz w:val="28"/>
          <w:lang w:val="en-US"/>
        </w:rPr>
        <w:t xml:space="preserve"> </w:t>
      </w:r>
      <w:proofErr w:type="spellStart"/>
      <w:r w:rsidRPr="00AB2091">
        <w:rPr>
          <w:sz w:val="28"/>
          <w:lang w:val="en-US"/>
        </w:rPr>
        <w:t>също</w:t>
      </w:r>
      <w:proofErr w:type="spellEnd"/>
      <w:r w:rsidRPr="00AB2091">
        <w:rPr>
          <w:sz w:val="28"/>
          <w:lang w:val="en-US"/>
        </w:rPr>
        <w:t xml:space="preserve"> </w:t>
      </w:r>
      <w:proofErr w:type="spellStart"/>
      <w:r w:rsidRPr="00AB2091">
        <w:rPr>
          <w:sz w:val="28"/>
          <w:lang w:val="en-US"/>
        </w:rPr>
        <w:t>гарантира</w:t>
      </w:r>
      <w:proofErr w:type="spellEnd"/>
      <w:r w:rsidRPr="00AB2091">
        <w:rPr>
          <w:sz w:val="28"/>
          <w:lang w:val="en-US"/>
        </w:rPr>
        <w:t xml:space="preserve"> </w:t>
      </w:r>
      <w:proofErr w:type="spellStart"/>
      <w:r w:rsidRPr="00AB2091">
        <w:rPr>
          <w:sz w:val="28"/>
          <w:lang w:val="en-US"/>
        </w:rPr>
        <w:t>устойчивост</w:t>
      </w:r>
      <w:proofErr w:type="spellEnd"/>
      <w:r w:rsidRPr="00AB2091">
        <w:rPr>
          <w:sz w:val="28"/>
          <w:lang w:val="en-US"/>
        </w:rPr>
        <w:t xml:space="preserve">, </w:t>
      </w:r>
      <w:proofErr w:type="spellStart"/>
      <w:r w:rsidRPr="00AB2091">
        <w:rPr>
          <w:sz w:val="28"/>
          <w:lang w:val="en-US"/>
        </w:rPr>
        <w:t>защото</w:t>
      </w:r>
      <w:proofErr w:type="spellEnd"/>
      <w:r w:rsidRPr="00AB2091">
        <w:rPr>
          <w:sz w:val="28"/>
          <w:lang w:val="en-US"/>
        </w:rPr>
        <w:t xml:space="preserve"> </w:t>
      </w:r>
      <w:proofErr w:type="spellStart"/>
      <w:r w:rsidRPr="00AB2091">
        <w:rPr>
          <w:sz w:val="28"/>
          <w:lang w:val="en-US"/>
        </w:rPr>
        <w:t>ги</w:t>
      </w:r>
      <w:proofErr w:type="spellEnd"/>
      <w:r w:rsidRPr="00AB2091">
        <w:rPr>
          <w:sz w:val="28"/>
          <w:lang w:val="en-US"/>
        </w:rPr>
        <w:t xml:space="preserve"> </w:t>
      </w:r>
      <w:proofErr w:type="spellStart"/>
      <w:r w:rsidRPr="00AB2091">
        <w:rPr>
          <w:sz w:val="28"/>
          <w:lang w:val="en-US"/>
        </w:rPr>
        <w:t>превръща</w:t>
      </w:r>
      <w:proofErr w:type="spellEnd"/>
      <w:r w:rsidRPr="00AB2091">
        <w:rPr>
          <w:sz w:val="28"/>
          <w:lang w:val="en-US"/>
        </w:rPr>
        <w:t xml:space="preserve"> в </w:t>
      </w:r>
      <w:proofErr w:type="spellStart"/>
      <w:r w:rsidRPr="00AB2091">
        <w:rPr>
          <w:sz w:val="28"/>
          <w:lang w:val="en-US"/>
        </w:rPr>
        <w:t>равноправен</w:t>
      </w:r>
      <w:proofErr w:type="spellEnd"/>
      <w:r w:rsidRPr="00AB2091">
        <w:rPr>
          <w:sz w:val="28"/>
          <w:lang w:val="en-US"/>
        </w:rPr>
        <w:t xml:space="preserve"> </w:t>
      </w:r>
      <w:proofErr w:type="spellStart"/>
      <w:r w:rsidRPr="00AB2091">
        <w:rPr>
          <w:sz w:val="28"/>
          <w:lang w:val="en-US"/>
        </w:rPr>
        <w:t>субект</w:t>
      </w:r>
      <w:proofErr w:type="spellEnd"/>
      <w:r w:rsidRPr="00AB2091">
        <w:rPr>
          <w:sz w:val="28"/>
          <w:lang w:val="en-US"/>
        </w:rPr>
        <w:t xml:space="preserve"> в </w:t>
      </w:r>
      <w:proofErr w:type="spellStart"/>
      <w:r w:rsidRPr="00AB2091">
        <w:rPr>
          <w:sz w:val="28"/>
          <w:lang w:val="en-US"/>
        </w:rPr>
        <w:t>процеса</w:t>
      </w:r>
      <w:proofErr w:type="spellEnd"/>
      <w:r w:rsidRPr="00AB2091">
        <w:rPr>
          <w:sz w:val="28"/>
          <w:lang w:val="en-US"/>
        </w:rPr>
        <w:t xml:space="preserve"> </w:t>
      </w:r>
      <w:proofErr w:type="spellStart"/>
      <w:r w:rsidRPr="00AB2091">
        <w:rPr>
          <w:sz w:val="28"/>
          <w:lang w:val="en-US"/>
        </w:rPr>
        <w:t>на</w:t>
      </w:r>
      <w:proofErr w:type="spellEnd"/>
      <w:r w:rsidRPr="00AB2091">
        <w:rPr>
          <w:sz w:val="28"/>
          <w:lang w:val="en-US"/>
        </w:rPr>
        <w:t xml:space="preserve"> </w:t>
      </w:r>
      <w:proofErr w:type="spellStart"/>
      <w:r w:rsidRPr="00AB2091">
        <w:rPr>
          <w:sz w:val="28"/>
          <w:lang w:val="en-US"/>
        </w:rPr>
        <w:t>образователна</w:t>
      </w:r>
      <w:proofErr w:type="spellEnd"/>
      <w:r w:rsidRPr="00AB2091">
        <w:rPr>
          <w:sz w:val="28"/>
          <w:lang w:val="en-US"/>
        </w:rPr>
        <w:t xml:space="preserve"> </w:t>
      </w:r>
      <w:proofErr w:type="spellStart"/>
      <w:r w:rsidRPr="00AB2091">
        <w:rPr>
          <w:sz w:val="28"/>
          <w:lang w:val="en-US"/>
        </w:rPr>
        <w:t>интеграция</w:t>
      </w:r>
      <w:proofErr w:type="spellEnd"/>
      <w:r w:rsidRPr="00AB2091">
        <w:rPr>
          <w:sz w:val="28"/>
          <w:lang w:val="en-US"/>
        </w:rPr>
        <w:t>.</w:t>
      </w:r>
    </w:p>
    <w:p w14:paraId="089F0D42" w14:textId="77777777" w:rsidR="00502332" w:rsidRPr="00AB2091" w:rsidRDefault="00502332" w:rsidP="00E45AB4">
      <w:pPr>
        <w:spacing w:before="240" w:line="276" w:lineRule="auto"/>
        <w:jc w:val="left"/>
        <w:rPr>
          <w:b/>
          <w:sz w:val="28"/>
          <w:lang w:val="bg-BG"/>
        </w:rPr>
      </w:pPr>
      <w:r w:rsidRPr="00AB2091">
        <w:rPr>
          <w:b/>
          <w:sz w:val="28"/>
          <w:lang w:val="bg-BG"/>
        </w:rPr>
        <w:t>ЛИТЕРАТУРА</w:t>
      </w:r>
    </w:p>
    <w:p w14:paraId="6B7021CA" w14:textId="0AD78E2C" w:rsidR="00502332" w:rsidRPr="00AB2091" w:rsidRDefault="00502332" w:rsidP="004003BA">
      <w:pPr>
        <w:spacing w:after="120" w:line="276" w:lineRule="auto"/>
        <w:rPr>
          <w:sz w:val="28"/>
          <w:lang w:val="en-US"/>
        </w:rPr>
      </w:pPr>
      <w:r w:rsidRPr="00AB2091">
        <w:rPr>
          <w:sz w:val="28"/>
          <w:lang w:val="en-US"/>
        </w:rPr>
        <w:t>1.</w:t>
      </w:r>
      <w:r w:rsidR="00E45AB4">
        <w:rPr>
          <w:sz w:val="28"/>
          <w:lang w:val="bg-BG"/>
        </w:rPr>
        <w:t xml:space="preserve"> </w:t>
      </w:r>
      <w:proofErr w:type="spellStart"/>
      <w:r w:rsidRPr="00AB2091">
        <w:rPr>
          <w:sz w:val="28"/>
          <w:lang w:val="en-US"/>
        </w:rPr>
        <w:t>Проект</w:t>
      </w:r>
      <w:proofErr w:type="spellEnd"/>
      <w:r w:rsidRPr="00AB2091">
        <w:rPr>
          <w:sz w:val="28"/>
          <w:lang w:val="en-US"/>
        </w:rPr>
        <w:t xml:space="preserve"> „</w:t>
      </w:r>
      <w:proofErr w:type="spellStart"/>
      <w:r w:rsidRPr="00AB2091">
        <w:rPr>
          <w:sz w:val="28"/>
          <w:lang w:val="en-US"/>
        </w:rPr>
        <w:t>Различни</w:t>
      </w:r>
      <w:proofErr w:type="spellEnd"/>
      <w:r w:rsidRPr="00AB2091">
        <w:rPr>
          <w:sz w:val="28"/>
          <w:lang w:val="en-US"/>
        </w:rPr>
        <w:t xml:space="preserve"> </w:t>
      </w:r>
      <w:proofErr w:type="spellStart"/>
      <w:r w:rsidRPr="00AB2091">
        <w:rPr>
          <w:sz w:val="28"/>
          <w:lang w:val="en-US"/>
        </w:rPr>
        <w:t>заедно</w:t>
      </w:r>
      <w:proofErr w:type="spellEnd"/>
      <w:r w:rsidRPr="00AB2091">
        <w:rPr>
          <w:sz w:val="28"/>
          <w:lang w:val="en-US"/>
        </w:rPr>
        <w:t xml:space="preserve"> </w:t>
      </w:r>
      <w:proofErr w:type="spellStart"/>
      <w:r w:rsidRPr="00AB2091">
        <w:rPr>
          <w:sz w:val="28"/>
          <w:lang w:val="en-US"/>
        </w:rPr>
        <w:t>вървим</w:t>
      </w:r>
      <w:proofErr w:type="spellEnd"/>
      <w:r w:rsidRPr="00AB2091">
        <w:rPr>
          <w:sz w:val="28"/>
          <w:lang w:val="en-US"/>
        </w:rPr>
        <w:t xml:space="preserve"> </w:t>
      </w:r>
      <w:proofErr w:type="spellStart"/>
      <w:r w:rsidRPr="00AB2091">
        <w:rPr>
          <w:sz w:val="28"/>
          <w:lang w:val="en-US"/>
        </w:rPr>
        <w:t>по</w:t>
      </w:r>
      <w:proofErr w:type="spellEnd"/>
      <w:r w:rsidRPr="00AB2091">
        <w:rPr>
          <w:sz w:val="28"/>
          <w:lang w:val="en-US"/>
        </w:rPr>
        <w:t xml:space="preserve"> </w:t>
      </w:r>
      <w:proofErr w:type="spellStart"/>
      <w:r w:rsidRPr="00AB2091">
        <w:rPr>
          <w:sz w:val="28"/>
          <w:lang w:val="en-US"/>
        </w:rPr>
        <w:t>пътя</w:t>
      </w:r>
      <w:proofErr w:type="spellEnd"/>
      <w:r w:rsidRPr="00AB2091">
        <w:rPr>
          <w:sz w:val="28"/>
          <w:lang w:val="en-US"/>
        </w:rPr>
        <w:t xml:space="preserve"> </w:t>
      </w:r>
      <w:proofErr w:type="spellStart"/>
      <w:r w:rsidRPr="00AB2091">
        <w:rPr>
          <w:sz w:val="28"/>
          <w:lang w:val="en-US"/>
        </w:rPr>
        <w:t>към</w:t>
      </w:r>
      <w:proofErr w:type="spellEnd"/>
      <w:r w:rsidRPr="00AB2091">
        <w:rPr>
          <w:sz w:val="28"/>
          <w:lang w:val="en-US"/>
        </w:rPr>
        <w:t xml:space="preserve"> </w:t>
      </w:r>
      <w:proofErr w:type="spellStart"/>
      <w:r w:rsidRPr="00AB2091">
        <w:rPr>
          <w:sz w:val="28"/>
          <w:lang w:val="en-US"/>
        </w:rPr>
        <w:t>училището</w:t>
      </w:r>
      <w:proofErr w:type="spellEnd"/>
      <w:r w:rsidRPr="00AB2091">
        <w:rPr>
          <w:sz w:val="28"/>
          <w:lang w:val="en-US"/>
        </w:rPr>
        <w:t xml:space="preserve"> </w:t>
      </w:r>
      <w:proofErr w:type="spellStart"/>
      <w:r w:rsidR="00FD112D" w:rsidRPr="00AB2091">
        <w:rPr>
          <w:sz w:val="28"/>
          <w:lang w:val="en-US"/>
        </w:rPr>
        <w:t>родно</w:t>
      </w:r>
      <w:proofErr w:type="spellEnd"/>
      <w:r w:rsidR="00FD112D" w:rsidRPr="00AB2091">
        <w:rPr>
          <w:sz w:val="28"/>
          <w:lang w:val="en-US"/>
        </w:rPr>
        <w:t xml:space="preserve"> “BG</w:t>
      </w:r>
      <w:r w:rsidRPr="00AB2091">
        <w:rPr>
          <w:sz w:val="28"/>
          <w:lang w:val="en-US"/>
        </w:rPr>
        <w:t xml:space="preserve">  05M20P001-3001-0050, ОП „</w:t>
      </w:r>
      <w:proofErr w:type="spellStart"/>
      <w:r w:rsidRPr="00AB2091">
        <w:rPr>
          <w:sz w:val="28"/>
          <w:lang w:val="en-US"/>
        </w:rPr>
        <w:t>Наука</w:t>
      </w:r>
      <w:proofErr w:type="spellEnd"/>
      <w:r w:rsidRPr="00AB2091">
        <w:rPr>
          <w:sz w:val="28"/>
          <w:lang w:val="en-US"/>
        </w:rPr>
        <w:t xml:space="preserve"> и </w:t>
      </w:r>
      <w:proofErr w:type="spellStart"/>
      <w:r w:rsidRPr="00AB2091">
        <w:rPr>
          <w:sz w:val="28"/>
          <w:lang w:val="en-US"/>
        </w:rPr>
        <w:t>образование</w:t>
      </w:r>
      <w:proofErr w:type="spellEnd"/>
      <w:r w:rsidRPr="00AB2091">
        <w:rPr>
          <w:sz w:val="28"/>
          <w:lang w:val="en-US"/>
        </w:rPr>
        <w:t xml:space="preserve"> </w:t>
      </w:r>
      <w:proofErr w:type="spellStart"/>
      <w:r w:rsidRPr="00AB2091">
        <w:rPr>
          <w:sz w:val="28"/>
          <w:lang w:val="en-US"/>
        </w:rPr>
        <w:t>за</w:t>
      </w:r>
      <w:proofErr w:type="spellEnd"/>
      <w:r w:rsidRPr="00AB2091">
        <w:rPr>
          <w:sz w:val="28"/>
          <w:lang w:val="en-US"/>
        </w:rPr>
        <w:t xml:space="preserve"> </w:t>
      </w:r>
      <w:proofErr w:type="spellStart"/>
      <w:r w:rsidRPr="00AB2091">
        <w:rPr>
          <w:sz w:val="28"/>
          <w:lang w:val="en-US"/>
        </w:rPr>
        <w:t>интелигентен</w:t>
      </w:r>
      <w:proofErr w:type="spellEnd"/>
      <w:r w:rsidRPr="00AB2091">
        <w:rPr>
          <w:sz w:val="28"/>
          <w:lang w:val="en-US"/>
        </w:rPr>
        <w:t xml:space="preserve"> </w:t>
      </w:r>
      <w:proofErr w:type="spellStart"/>
      <w:r w:rsidR="00FD112D" w:rsidRPr="00AB2091">
        <w:rPr>
          <w:sz w:val="28"/>
          <w:lang w:val="en-US"/>
        </w:rPr>
        <w:t>растеж</w:t>
      </w:r>
      <w:proofErr w:type="spellEnd"/>
      <w:r w:rsidR="00FD112D" w:rsidRPr="00AB2091">
        <w:rPr>
          <w:sz w:val="28"/>
          <w:lang w:val="en-US"/>
        </w:rPr>
        <w:t xml:space="preserve"> “</w:t>
      </w:r>
      <w:r w:rsidRPr="00AB2091">
        <w:rPr>
          <w:sz w:val="28"/>
          <w:lang w:val="en-US"/>
        </w:rPr>
        <w:t>, 2014 -2020г.</w:t>
      </w:r>
    </w:p>
    <w:p w14:paraId="67E6F712" w14:textId="22A15F0F" w:rsidR="00FD112D" w:rsidRPr="00AB2091" w:rsidRDefault="00E45AB4" w:rsidP="00E45AB4">
      <w:pPr>
        <w:ind w:firstLine="0"/>
        <w:jc w:val="left"/>
        <w:rPr>
          <w:sz w:val="28"/>
          <w:lang w:val="en-US"/>
        </w:rPr>
      </w:pPr>
      <w:r>
        <w:rPr>
          <w:sz w:val="28"/>
          <w:lang w:val="en-US"/>
        </w:rPr>
        <w:br w:type="page"/>
      </w:r>
    </w:p>
    <w:p w14:paraId="5DDA8717" w14:textId="2B5D9BEE" w:rsidR="004C255F" w:rsidRPr="00AB2091" w:rsidRDefault="004C255F" w:rsidP="00DD5C9D">
      <w:pPr>
        <w:pStyle w:val="Title"/>
        <w:outlineLvl w:val="2"/>
      </w:pPr>
      <w:bookmarkStart w:id="37" w:name="_Toc55165865"/>
      <w:r w:rsidRPr="00AB2091">
        <w:lastRenderedPageBreak/>
        <w:t>Реализиране на интеркултурното образование в рамките на проектно-базирана дейност в обучението на студентите-педагози</w:t>
      </w:r>
      <w:bookmarkEnd w:id="37"/>
    </w:p>
    <w:p w14:paraId="27241527" w14:textId="77777777" w:rsidR="00060AB9" w:rsidRPr="00AB2091" w:rsidRDefault="00060AB9" w:rsidP="004003BA">
      <w:pPr>
        <w:spacing w:line="276" w:lineRule="auto"/>
        <w:ind w:firstLine="0"/>
        <w:rPr>
          <w:rFonts w:eastAsia="FangSong"/>
          <w:sz w:val="28"/>
          <w:lang w:val="bg-BG"/>
        </w:rPr>
      </w:pPr>
    </w:p>
    <w:p w14:paraId="08F59343" w14:textId="71CE57A1" w:rsidR="00075545" w:rsidRPr="00AB2091" w:rsidRDefault="00075545" w:rsidP="004003BA">
      <w:pPr>
        <w:pStyle w:val="Author"/>
        <w:spacing w:line="276" w:lineRule="auto"/>
        <w:rPr>
          <w:b/>
          <w:sz w:val="28"/>
          <w:lang w:val="bg-BG"/>
        </w:rPr>
      </w:pPr>
      <w:r w:rsidRPr="00AB2091">
        <w:rPr>
          <w:b/>
          <w:sz w:val="28"/>
          <w:lang w:val="bg-BG"/>
        </w:rPr>
        <w:t xml:space="preserve">гл. ас. д-р </w:t>
      </w:r>
      <w:r w:rsidR="00DB1AFE" w:rsidRPr="00AB2091">
        <w:rPr>
          <w:b/>
          <w:sz w:val="28"/>
          <w:lang w:val="bg-BG"/>
        </w:rPr>
        <w:t xml:space="preserve">Галина Георгиева </w:t>
      </w:r>
      <w:proofErr w:type="spellStart"/>
      <w:r w:rsidR="00DB1AFE" w:rsidRPr="00AB2091">
        <w:rPr>
          <w:b/>
          <w:sz w:val="28"/>
          <w:lang w:val="bg-BG"/>
        </w:rPr>
        <w:t>Георгиева</w:t>
      </w:r>
      <w:proofErr w:type="spellEnd"/>
    </w:p>
    <w:p w14:paraId="501F2544" w14:textId="77777777" w:rsidR="00075545" w:rsidRPr="00AB2091" w:rsidRDefault="00075545" w:rsidP="004003BA">
      <w:pPr>
        <w:pStyle w:val="Author"/>
        <w:spacing w:line="276" w:lineRule="auto"/>
        <w:rPr>
          <w:sz w:val="28"/>
          <w:lang w:val="bg-BG"/>
        </w:rPr>
      </w:pPr>
      <w:r w:rsidRPr="00AB2091">
        <w:rPr>
          <w:sz w:val="28"/>
          <w:lang w:val="bg-BG"/>
        </w:rPr>
        <w:t>РУ „Ангел Кънчев“, ФПНО</w:t>
      </w:r>
    </w:p>
    <w:p w14:paraId="55E576D2" w14:textId="77777777" w:rsidR="00075545" w:rsidRPr="00AB2091" w:rsidRDefault="00075545" w:rsidP="004003BA">
      <w:pPr>
        <w:pStyle w:val="Author"/>
        <w:spacing w:line="276" w:lineRule="auto"/>
        <w:rPr>
          <w:sz w:val="28"/>
          <w:lang w:val="bg-BG"/>
        </w:rPr>
      </w:pPr>
      <w:r w:rsidRPr="00AB2091">
        <w:rPr>
          <w:sz w:val="28"/>
          <w:lang w:val="bg-BG"/>
        </w:rPr>
        <w:t>Катедра Педагогика, психология и история</w:t>
      </w:r>
    </w:p>
    <w:p w14:paraId="5F0C3D50" w14:textId="19118C9D" w:rsidR="00075545" w:rsidRPr="00AB2091" w:rsidRDefault="00075545" w:rsidP="004003BA">
      <w:pPr>
        <w:pStyle w:val="Author"/>
        <w:spacing w:line="276" w:lineRule="auto"/>
        <w:rPr>
          <w:sz w:val="28"/>
          <w:lang w:val="bg-BG"/>
        </w:rPr>
      </w:pPr>
      <w:r w:rsidRPr="00AB2091">
        <w:rPr>
          <w:sz w:val="28"/>
          <w:lang w:val="bg-BG"/>
        </w:rPr>
        <w:t>Тел.:</w:t>
      </w:r>
      <w:r w:rsidR="00DB1AFE" w:rsidRPr="00AB2091">
        <w:rPr>
          <w:sz w:val="28"/>
          <w:lang w:val="bg-BG"/>
        </w:rPr>
        <w:t>0889951920</w:t>
      </w:r>
    </w:p>
    <w:p w14:paraId="73991CE5" w14:textId="20E04DE4" w:rsidR="00075545" w:rsidRPr="00AB2091" w:rsidRDefault="00075545" w:rsidP="004003BA">
      <w:pPr>
        <w:pStyle w:val="Author"/>
        <w:spacing w:line="276" w:lineRule="auto"/>
        <w:rPr>
          <w:sz w:val="28"/>
        </w:rPr>
      </w:pPr>
      <w:r w:rsidRPr="00AB2091">
        <w:rPr>
          <w:sz w:val="28"/>
          <w:lang w:val="en-GB"/>
        </w:rPr>
        <w:t xml:space="preserve">E-mail: </w:t>
      </w:r>
      <w:hyperlink r:id="rId97" w:history="1">
        <w:r w:rsidR="00DB1AFE" w:rsidRPr="00AB2091">
          <w:rPr>
            <w:rStyle w:val="Hyperlink"/>
            <w:sz w:val="28"/>
            <w:lang w:val="bg-BG"/>
          </w:rPr>
          <w:t xml:space="preserve">  </w:t>
        </w:r>
        <w:r w:rsidR="00DB1AFE" w:rsidRPr="00AB2091">
          <w:rPr>
            <w:rStyle w:val="Hyperlink"/>
            <w:sz w:val="28"/>
          </w:rPr>
          <w:t>gggeorgieva@uni-ruse.bg</w:t>
        </w:r>
      </w:hyperlink>
    </w:p>
    <w:p w14:paraId="2E4C42F9" w14:textId="77777777" w:rsidR="00060AB9" w:rsidRPr="00AB2091" w:rsidRDefault="00060AB9" w:rsidP="004003BA">
      <w:pPr>
        <w:spacing w:line="276" w:lineRule="auto"/>
        <w:ind w:left="360" w:firstLine="348"/>
        <w:rPr>
          <w:rFonts w:eastAsia="FangSong"/>
          <w:sz w:val="28"/>
          <w:lang w:val="bg-BG"/>
        </w:rPr>
      </w:pPr>
    </w:p>
    <w:p w14:paraId="756F8370" w14:textId="7731D524" w:rsidR="00DB1AFE" w:rsidRPr="00AB2091" w:rsidRDefault="00DB1AFE" w:rsidP="004003BA">
      <w:pPr>
        <w:spacing w:line="276" w:lineRule="auto"/>
        <w:rPr>
          <w:sz w:val="28"/>
          <w:lang w:val="bg-BG"/>
        </w:rPr>
      </w:pPr>
      <w:r w:rsidRPr="00AB2091">
        <w:rPr>
          <w:b/>
          <w:sz w:val="28"/>
          <w:lang w:val="bg-BG"/>
        </w:rPr>
        <w:t>Велислава Владимирова Великова – студент</w:t>
      </w:r>
    </w:p>
    <w:p w14:paraId="52124A16" w14:textId="77777777" w:rsidR="00DB1AFE" w:rsidRPr="00AB2091" w:rsidRDefault="00DB1AFE" w:rsidP="004003BA">
      <w:pPr>
        <w:spacing w:line="276" w:lineRule="auto"/>
        <w:rPr>
          <w:sz w:val="28"/>
          <w:lang w:val="bg-BG"/>
        </w:rPr>
      </w:pPr>
      <w:r w:rsidRPr="00AB2091">
        <w:rPr>
          <w:sz w:val="28"/>
          <w:lang w:val="bg-BG"/>
        </w:rPr>
        <w:t>Специалност: Предучилищна и начална училищна педагогика</w:t>
      </w:r>
    </w:p>
    <w:p w14:paraId="22B10523" w14:textId="77777777" w:rsidR="00DB1AFE" w:rsidRPr="00AB2091" w:rsidRDefault="00DB1AFE" w:rsidP="004003BA">
      <w:pPr>
        <w:spacing w:line="276" w:lineRule="auto"/>
        <w:ind w:left="567" w:firstLine="0"/>
        <w:rPr>
          <w:color w:val="auto"/>
          <w:sz w:val="28"/>
          <w:lang w:val="bg-BG"/>
        </w:rPr>
      </w:pPr>
      <w:r w:rsidRPr="00AB2091">
        <w:rPr>
          <w:color w:val="auto"/>
          <w:sz w:val="28"/>
          <w:lang w:val="bg-BG"/>
        </w:rPr>
        <w:t>Катедра „Педагогика, психология и история“</w:t>
      </w:r>
    </w:p>
    <w:p w14:paraId="7C1ECCB4" w14:textId="77777777" w:rsidR="00DB1AFE" w:rsidRPr="00AB2091" w:rsidRDefault="00DB1AFE" w:rsidP="004003BA">
      <w:pPr>
        <w:spacing w:line="276" w:lineRule="auto"/>
        <w:ind w:left="567" w:firstLine="0"/>
        <w:rPr>
          <w:color w:val="auto"/>
          <w:sz w:val="28"/>
          <w:lang w:val="bg-BG"/>
        </w:rPr>
      </w:pPr>
      <w:r w:rsidRPr="00AB2091">
        <w:rPr>
          <w:color w:val="auto"/>
          <w:sz w:val="28"/>
          <w:lang w:val="bg-BG"/>
        </w:rPr>
        <w:t xml:space="preserve">Русенски университет „Ангел Кънчев“ </w:t>
      </w:r>
    </w:p>
    <w:p w14:paraId="44A0100C" w14:textId="7EA0075A" w:rsidR="00DB1AFE" w:rsidRPr="00AB2091" w:rsidRDefault="00DB1AFE" w:rsidP="004003BA">
      <w:pPr>
        <w:spacing w:line="276" w:lineRule="auto"/>
        <w:ind w:left="567" w:firstLine="0"/>
        <w:rPr>
          <w:color w:val="000000" w:themeColor="text1"/>
          <w:sz w:val="28"/>
          <w:lang w:val="en-US"/>
        </w:rPr>
      </w:pPr>
      <w:r w:rsidRPr="00AB2091">
        <w:rPr>
          <w:color w:val="000000" w:themeColor="text1"/>
          <w:sz w:val="28"/>
          <w:lang w:val="bg-BG"/>
        </w:rPr>
        <w:t xml:space="preserve">Тел : </w:t>
      </w:r>
      <w:r w:rsidRPr="00AB2091">
        <w:rPr>
          <w:color w:val="000000" w:themeColor="text1"/>
          <w:sz w:val="28"/>
          <w:lang w:val="en-US"/>
        </w:rPr>
        <w:t>0884394686</w:t>
      </w:r>
    </w:p>
    <w:p w14:paraId="4B948389" w14:textId="250EBBCF" w:rsidR="00DB1AFE" w:rsidRPr="00AB2091" w:rsidRDefault="00DB1AFE" w:rsidP="004003BA">
      <w:pPr>
        <w:spacing w:line="276" w:lineRule="auto"/>
        <w:ind w:left="567" w:firstLine="0"/>
        <w:rPr>
          <w:color w:val="000000" w:themeColor="text1"/>
          <w:sz w:val="28"/>
        </w:rPr>
      </w:pPr>
      <w:r w:rsidRPr="00AB2091">
        <w:rPr>
          <w:color w:val="000000" w:themeColor="text1"/>
          <w:sz w:val="28"/>
        </w:rPr>
        <w:t xml:space="preserve">Е-mail: </w:t>
      </w:r>
      <w:hyperlink r:id="rId98" w:history="1">
        <w:r w:rsidRPr="00AB2091">
          <w:rPr>
            <w:rStyle w:val="Hyperlink"/>
            <w:sz w:val="28"/>
          </w:rPr>
          <w:t>vilivili98@abv.bg</w:t>
        </w:r>
      </w:hyperlink>
    </w:p>
    <w:p w14:paraId="47CD3B9E" w14:textId="24ABA275" w:rsidR="00502332" w:rsidRPr="00AB2091" w:rsidRDefault="00502332" w:rsidP="004003BA">
      <w:pPr>
        <w:spacing w:after="120" w:line="276" w:lineRule="auto"/>
        <w:rPr>
          <w:sz w:val="28"/>
          <w:lang w:val="en-US"/>
        </w:rPr>
      </w:pPr>
    </w:p>
    <w:p w14:paraId="6F79CA61" w14:textId="0E53929E" w:rsidR="00DB1AFE" w:rsidRPr="00AB2091" w:rsidRDefault="00DB1AFE" w:rsidP="004003BA">
      <w:pPr>
        <w:spacing w:line="276" w:lineRule="auto"/>
        <w:rPr>
          <w:sz w:val="28"/>
          <w:lang w:val="bg-BG"/>
        </w:rPr>
      </w:pPr>
      <w:r w:rsidRPr="00AB2091">
        <w:rPr>
          <w:b/>
          <w:sz w:val="28"/>
          <w:lang w:val="bg-BG"/>
        </w:rPr>
        <w:t>Цветомира Дамянова Милева – студент</w:t>
      </w:r>
    </w:p>
    <w:p w14:paraId="2E55EA18" w14:textId="77777777" w:rsidR="00DB1AFE" w:rsidRPr="00AB2091" w:rsidRDefault="00DB1AFE" w:rsidP="004003BA">
      <w:pPr>
        <w:spacing w:line="276" w:lineRule="auto"/>
        <w:rPr>
          <w:sz w:val="28"/>
          <w:lang w:val="bg-BG"/>
        </w:rPr>
      </w:pPr>
      <w:r w:rsidRPr="00AB2091">
        <w:rPr>
          <w:sz w:val="28"/>
          <w:lang w:val="bg-BG"/>
        </w:rPr>
        <w:t>Специалност: Предучилищна и начална училищна педагогика</w:t>
      </w:r>
    </w:p>
    <w:p w14:paraId="31026220" w14:textId="77777777" w:rsidR="00DB1AFE" w:rsidRPr="00AB2091" w:rsidRDefault="00DB1AFE" w:rsidP="004003BA">
      <w:pPr>
        <w:spacing w:line="276" w:lineRule="auto"/>
        <w:ind w:left="567" w:firstLine="0"/>
        <w:rPr>
          <w:color w:val="auto"/>
          <w:sz w:val="28"/>
          <w:lang w:val="bg-BG"/>
        </w:rPr>
      </w:pPr>
      <w:r w:rsidRPr="00AB2091">
        <w:rPr>
          <w:color w:val="auto"/>
          <w:sz w:val="28"/>
          <w:lang w:val="bg-BG"/>
        </w:rPr>
        <w:t>Катедра „Педагогика, психология и история“</w:t>
      </w:r>
    </w:p>
    <w:p w14:paraId="437B436F" w14:textId="77777777" w:rsidR="00DB1AFE" w:rsidRPr="00AB2091" w:rsidRDefault="00DB1AFE" w:rsidP="004003BA">
      <w:pPr>
        <w:spacing w:line="276" w:lineRule="auto"/>
        <w:ind w:left="567" w:firstLine="0"/>
        <w:rPr>
          <w:color w:val="auto"/>
          <w:sz w:val="28"/>
          <w:lang w:val="bg-BG"/>
        </w:rPr>
      </w:pPr>
      <w:r w:rsidRPr="00AB2091">
        <w:rPr>
          <w:color w:val="auto"/>
          <w:sz w:val="28"/>
          <w:lang w:val="bg-BG"/>
        </w:rPr>
        <w:t xml:space="preserve">Русенски университет „Ангел Кънчев“ </w:t>
      </w:r>
    </w:p>
    <w:p w14:paraId="6AD6E30C" w14:textId="00A20C2B" w:rsidR="00DB1AFE" w:rsidRPr="00AB2091" w:rsidRDefault="00DB1AFE" w:rsidP="004003BA">
      <w:pPr>
        <w:spacing w:line="276" w:lineRule="auto"/>
        <w:ind w:left="567" w:firstLine="0"/>
        <w:rPr>
          <w:color w:val="000000" w:themeColor="text1"/>
          <w:sz w:val="28"/>
          <w:lang w:val="en-US"/>
        </w:rPr>
      </w:pPr>
      <w:r w:rsidRPr="00AB2091">
        <w:rPr>
          <w:color w:val="000000" w:themeColor="text1"/>
          <w:sz w:val="28"/>
          <w:lang w:val="bg-BG"/>
        </w:rPr>
        <w:t xml:space="preserve">Тел : </w:t>
      </w:r>
      <w:r w:rsidRPr="00AB2091">
        <w:rPr>
          <w:color w:val="000000" w:themeColor="text1"/>
          <w:sz w:val="28"/>
          <w:lang w:val="en-US"/>
        </w:rPr>
        <w:t>0888801424</w:t>
      </w:r>
    </w:p>
    <w:p w14:paraId="290C16FC" w14:textId="77777777" w:rsidR="00502332" w:rsidRPr="00AB2091" w:rsidRDefault="00DB1AFE" w:rsidP="004003BA">
      <w:pPr>
        <w:spacing w:line="276" w:lineRule="auto"/>
        <w:ind w:left="567" w:firstLine="0"/>
        <w:rPr>
          <w:color w:val="000000" w:themeColor="text1"/>
          <w:sz w:val="28"/>
        </w:rPr>
      </w:pPr>
      <w:r w:rsidRPr="00AB2091">
        <w:rPr>
          <w:color w:val="000000" w:themeColor="text1"/>
          <w:sz w:val="28"/>
        </w:rPr>
        <w:t xml:space="preserve">Е-mail: </w:t>
      </w:r>
      <w:hyperlink r:id="rId99" w:history="1">
        <w:r w:rsidRPr="00AB2091">
          <w:rPr>
            <w:rStyle w:val="Hyperlink"/>
            <w:sz w:val="28"/>
          </w:rPr>
          <w:t>Cvetomira.mileva93@abv.bg</w:t>
        </w:r>
      </w:hyperlink>
    </w:p>
    <w:p w14:paraId="0DC076CF" w14:textId="77777777" w:rsidR="00D64777" w:rsidRPr="00AB2091" w:rsidRDefault="00D64777" w:rsidP="004003BA">
      <w:pPr>
        <w:spacing w:line="276" w:lineRule="auto"/>
        <w:ind w:left="567" w:firstLine="0"/>
        <w:rPr>
          <w:b/>
          <w:color w:val="000000" w:themeColor="text1"/>
          <w:sz w:val="28"/>
        </w:rPr>
      </w:pPr>
    </w:p>
    <w:bookmarkEnd w:id="34"/>
    <w:p w14:paraId="70563328" w14:textId="468DDF28" w:rsidR="004C255F" w:rsidRPr="00AB2091" w:rsidRDefault="004C255F" w:rsidP="004003BA">
      <w:pPr>
        <w:spacing w:after="160" w:line="276" w:lineRule="auto"/>
        <w:rPr>
          <w:color w:val="auto"/>
          <w:sz w:val="28"/>
          <w:lang w:val="bg-BG"/>
        </w:rPr>
      </w:pPr>
      <w:proofErr w:type="spellStart"/>
      <w:r w:rsidRPr="00AB2091">
        <w:rPr>
          <w:b/>
          <w:i/>
          <w:color w:val="auto"/>
          <w:szCs w:val="24"/>
          <w:lang w:val="en-US"/>
        </w:rPr>
        <w:t>Абстракт</w:t>
      </w:r>
      <w:proofErr w:type="spellEnd"/>
      <w:r w:rsidRPr="00AB2091">
        <w:rPr>
          <w:i/>
          <w:color w:val="auto"/>
          <w:szCs w:val="24"/>
          <w:lang w:val="en-US"/>
        </w:rPr>
        <w:t xml:space="preserve">: </w:t>
      </w:r>
      <w:r w:rsidRPr="00AB2091">
        <w:rPr>
          <w:i/>
          <w:color w:val="auto"/>
          <w:szCs w:val="24"/>
          <w:lang w:val="bg-BG"/>
        </w:rPr>
        <w:t>В статията се разглежда модел на работа със студентите педагози във връзка с планирането и реализацията на проектни дейности, ориентирани към опознаването на традициите на други култури. Поставя се акцент върху интегративната връзка между проектно-базираното обучение и интеркултурното образование в процеса на обучение на студентите-педагози</w:t>
      </w:r>
      <w:r w:rsidRPr="00AB2091">
        <w:rPr>
          <w:color w:val="auto"/>
          <w:sz w:val="28"/>
          <w:lang w:val="bg-BG"/>
        </w:rPr>
        <w:t>.</w:t>
      </w:r>
    </w:p>
    <w:p w14:paraId="4BB6ED94" w14:textId="39DF6EC8" w:rsidR="00D64777" w:rsidRPr="00AB2091" w:rsidRDefault="00D64777" w:rsidP="004003BA">
      <w:pPr>
        <w:spacing w:after="160" w:line="276" w:lineRule="auto"/>
        <w:rPr>
          <w:i/>
          <w:color w:val="auto"/>
          <w:sz w:val="28"/>
          <w:lang w:val="bg-BG"/>
        </w:rPr>
      </w:pPr>
      <w:r w:rsidRPr="00AB2091">
        <w:rPr>
          <w:b/>
          <w:i/>
          <w:color w:val="auto"/>
          <w:sz w:val="28"/>
          <w:lang w:val="bg-BG"/>
        </w:rPr>
        <w:t>Ключови думи:</w:t>
      </w:r>
      <w:r w:rsidRPr="00AB2091">
        <w:rPr>
          <w:i/>
          <w:color w:val="auto"/>
          <w:sz w:val="28"/>
          <w:lang w:val="bg-BG"/>
        </w:rPr>
        <w:t xml:space="preserve"> интеркултурно образование, проектно-базирано обучение</w:t>
      </w:r>
    </w:p>
    <w:p w14:paraId="35F58C1A" w14:textId="77777777" w:rsidR="004C255F" w:rsidRPr="00AB2091" w:rsidRDefault="004C255F" w:rsidP="00E45AB4">
      <w:pPr>
        <w:spacing w:line="276" w:lineRule="auto"/>
        <w:rPr>
          <w:b/>
          <w:color w:val="auto"/>
          <w:sz w:val="28"/>
          <w:lang w:val="bg-BG"/>
        </w:rPr>
      </w:pPr>
      <w:r w:rsidRPr="00AB2091">
        <w:rPr>
          <w:b/>
          <w:color w:val="auto"/>
          <w:sz w:val="28"/>
          <w:lang w:val="bg-BG"/>
        </w:rPr>
        <w:t xml:space="preserve">ВЪВЕДЕНИЕ </w:t>
      </w:r>
    </w:p>
    <w:p w14:paraId="280CA3FA" w14:textId="77777777" w:rsidR="004C255F" w:rsidRPr="00AB2091" w:rsidRDefault="004C255F" w:rsidP="00E45AB4">
      <w:pPr>
        <w:spacing w:line="276" w:lineRule="auto"/>
        <w:rPr>
          <w:color w:val="auto"/>
          <w:sz w:val="28"/>
          <w:lang w:val="bg-BG"/>
        </w:rPr>
      </w:pPr>
      <w:r w:rsidRPr="00AB2091">
        <w:rPr>
          <w:color w:val="auto"/>
          <w:sz w:val="28"/>
          <w:lang w:val="bg-BG"/>
        </w:rPr>
        <w:t xml:space="preserve">Ефективността на интеркултурното взаимодействие се основава на </w:t>
      </w:r>
      <w:proofErr w:type="spellStart"/>
      <w:r w:rsidRPr="00AB2091">
        <w:rPr>
          <w:color w:val="auto"/>
          <w:sz w:val="28"/>
          <w:lang w:val="bg-BG"/>
        </w:rPr>
        <w:t>интериоризацията</w:t>
      </w:r>
      <w:proofErr w:type="spellEnd"/>
      <w:r w:rsidRPr="00AB2091">
        <w:rPr>
          <w:color w:val="auto"/>
          <w:sz w:val="28"/>
          <w:lang w:val="bg-BG"/>
        </w:rPr>
        <w:t xml:space="preserve"> на общовалидните принципи на хуманността като равенство между хората, уважение към уникалността на всяка личност. Приоритет на педагогическите специалисти е планирането на образователен процес, създаващ </w:t>
      </w:r>
      <w:r w:rsidRPr="00AB2091">
        <w:rPr>
          <w:color w:val="auto"/>
          <w:sz w:val="28"/>
          <w:lang w:val="bg-BG"/>
        </w:rPr>
        <w:lastRenderedPageBreak/>
        <w:t>условия за формиране у деца и ученици на толерантност, уважение към етническата, националната, културната, езиковата и религиозната идентичност на другия, опознаването на националните, европейските и световните културни ценности и традиции, на многообразието на различните култури и преодоляването на стереотипите, които са основа за разгръщане на ефективно мултикултурно взаимодействие.</w:t>
      </w:r>
    </w:p>
    <w:p w14:paraId="07FB8231" w14:textId="77777777" w:rsidR="004C255F" w:rsidRPr="00AB2091" w:rsidRDefault="004C255F" w:rsidP="00E45AB4">
      <w:pPr>
        <w:spacing w:line="276" w:lineRule="auto"/>
        <w:rPr>
          <w:color w:val="auto"/>
          <w:sz w:val="28"/>
          <w:lang w:val="bg-BG"/>
        </w:rPr>
      </w:pPr>
      <w:r w:rsidRPr="00AB2091">
        <w:rPr>
          <w:color w:val="auto"/>
          <w:sz w:val="28"/>
          <w:lang w:val="bg-BG"/>
        </w:rPr>
        <w:t xml:space="preserve">В България принципите на интеркултурното образование се синхронизират с общите цели на образованието и възпитанието. Това са образование и възпитание в съхраняване и утвърждаване на българската национална идентичност; формиране на толерантност и уважение към етническата, националната, културната, езиковата и религиозната идентичност на всеки гражданин; познаване на националните, европейските и световните културни ценности и традиции и др. </w:t>
      </w:r>
    </w:p>
    <w:p w14:paraId="56BE5982" w14:textId="77777777" w:rsidR="004C255F" w:rsidRPr="00AB2091" w:rsidRDefault="004C255F" w:rsidP="00E45AB4">
      <w:pPr>
        <w:spacing w:line="276" w:lineRule="auto"/>
        <w:rPr>
          <w:color w:val="auto"/>
          <w:sz w:val="28"/>
          <w:lang w:val="bg-BG"/>
        </w:rPr>
      </w:pPr>
      <w:r w:rsidRPr="00AB2091">
        <w:rPr>
          <w:color w:val="auto"/>
          <w:sz w:val="28"/>
          <w:lang w:val="bg-BG"/>
        </w:rPr>
        <w:t xml:space="preserve">Педагозите във формалното образование, независимо от възрастта на обучаемите и каквото и да е предметът, по който преподават, носят обща отговорност за прилагането на интеркултурното образование. Това предполага включване в учебните планове на студентите- педагози дисциплини, които да </w:t>
      </w:r>
      <w:r w:rsidRPr="00AB2091">
        <w:rPr>
          <w:color w:val="auto"/>
          <w:sz w:val="28"/>
          <w:lang w:val="ru-RU"/>
        </w:rPr>
        <w:t xml:space="preserve">въведат обучаемите в най-важните теории за различията на културите в национален, европейски и световен мащаб и формират </w:t>
      </w:r>
      <w:proofErr w:type="spellStart"/>
      <w:r w:rsidRPr="00AB2091">
        <w:rPr>
          <w:color w:val="auto"/>
          <w:sz w:val="28"/>
          <w:lang w:val="en-US"/>
        </w:rPr>
        <w:t>умения</w:t>
      </w:r>
      <w:proofErr w:type="spellEnd"/>
      <w:r w:rsidRPr="00AB2091">
        <w:rPr>
          <w:color w:val="auto"/>
          <w:sz w:val="28"/>
          <w:lang w:val="en-US"/>
        </w:rPr>
        <w:t xml:space="preserve"> и </w:t>
      </w:r>
      <w:proofErr w:type="spellStart"/>
      <w:r w:rsidRPr="00AB2091">
        <w:rPr>
          <w:color w:val="auto"/>
          <w:sz w:val="28"/>
          <w:lang w:val="en-US"/>
        </w:rPr>
        <w:t>нагласи</w:t>
      </w:r>
      <w:proofErr w:type="spellEnd"/>
      <w:r w:rsidRPr="00AB2091">
        <w:rPr>
          <w:color w:val="auto"/>
          <w:sz w:val="28"/>
          <w:lang w:val="en-US"/>
        </w:rPr>
        <w:t xml:space="preserve"> </w:t>
      </w:r>
      <w:proofErr w:type="spellStart"/>
      <w:r w:rsidRPr="00AB2091">
        <w:rPr>
          <w:color w:val="auto"/>
          <w:sz w:val="28"/>
          <w:lang w:val="en-US"/>
        </w:rPr>
        <w:t>за</w:t>
      </w:r>
      <w:proofErr w:type="spellEnd"/>
      <w:r w:rsidRPr="00AB2091">
        <w:rPr>
          <w:color w:val="auto"/>
          <w:sz w:val="28"/>
          <w:lang w:val="en-US"/>
        </w:rPr>
        <w:t xml:space="preserve"> </w:t>
      </w:r>
      <w:proofErr w:type="spellStart"/>
      <w:r w:rsidRPr="00AB2091">
        <w:rPr>
          <w:color w:val="auto"/>
          <w:sz w:val="28"/>
          <w:lang w:val="en-US"/>
        </w:rPr>
        <w:t>конструктивни</w:t>
      </w:r>
      <w:proofErr w:type="spellEnd"/>
      <w:r w:rsidRPr="00AB2091">
        <w:rPr>
          <w:color w:val="auto"/>
          <w:sz w:val="28"/>
          <w:lang w:val="en-US"/>
        </w:rPr>
        <w:t xml:space="preserve"> </w:t>
      </w:r>
      <w:proofErr w:type="spellStart"/>
      <w:r w:rsidRPr="00AB2091">
        <w:rPr>
          <w:color w:val="auto"/>
          <w:sz w:val="28"/>
          <w:lang w:val="en-US"/>
        </w:rPr>
        <w:t>взаимодействия</w:t>
      </w:r>
      <w:proofErr w:type="spellEnd"/>
      <w:r w:rsidRPr="00AB2091">
        <w:rPr>
          <w:color w:val="auto"/>
          <w:sz w:val="28"/>
          <w:lang w:val="en-US"/>
        </w:rPr>
        <w:t xml:space="preserve"> в </w:t>
      </w:r>
      <w:proofErr w:type="spellStart"/>
      <w:r w:rsidRPr="00AB2091">
        <w:rPr>
          <w:color w:val="auto"/>
          <w:sz w:val="28"/>
          <w:lang w:val="en-US"/>
        </w:rPr>
        <w:t>мултикултурна</w:t>
      </w:r>
      <w:proofErr w:type="spellEnd"/>
      <w:r w:rsidRPr="00AB2091">
        <w:rPr>
          <w:color w:val="auto"/>
          <w:sz w:val="28"/>
          <w:lang w:val="en-US"/>
        </w:rPr>
        <w:t xml:space="preserve"> </w:t>
      </w:r>
      <w:proofErr w:type="spellStart"/>
      <w:r w:rsidRPr="00AB2091">
        <w:rPr>
          <w:color w:val="auto"/>
          <w:sz w:val="28"/>
          <w:lang w:val="en-US"/>
        </w:rPr>
        <w:t>сред</w:t>
      </w:r>
      <w:proofErr w:type="spellEnd"/>
      <w:r w:rsidRPr="00AB2091">
        <w:rPr>
          <w:color w:val="auto"/>
          <w:sz w:val="28"/>
          <w:lang w:val="bg-BG"/>
        </w:rPr>
        <w:t>а, които целесъобразно да могат да интегрират в учебно-възпитателния процес с деца и ученици.</w:t>
      </w:r>
    </w:p>
    <w:p w14:paraId="5F7CA38C" w14:textId="77777777" w:rsidR="004C255F" w:rsidRPr="00AB2091" w:rsidRDefault="004C255F" w:rsidP="00E45AB4">
      <w:pPr>
        <w:spacing w:line="276" w:lineRule="auto"/>
        <w:rPr>
          <w:color w:val="auto"/>
          <w:sz w:val="28"/>
          <w:lang w:val="bg-BG"/>
        </w:rPr>
      </w:pPr>
      <w:r w:rsidRPr="00AB2091">
        <w:rPr>
          <w:color w:val="auto"/>
          <w:sz w:val="28"/>
          <w:lang w:val="ru-RU"/>
        </w:rPr>
        <w:t xml:space="preserve"> В учебните планове на педагогическите специалности Предучилищна и начална училищна педагогика и Начална училищна педагогика и чужд език</w:t>
      </w:r>
      <w:r w:rsidRPr="00AB2091">
        <w:rPr>
          <w:color w:val="auto"/>
          <w:sz w:val="28"/>
          <w:lang w:val="bg-BG"/>
        </w:rPr>
        <w:t xml:space="preserve"> в Русенски университет „Ангел Кънчев“ са включени дисциплините </w:t>
      </w:r>
      <w:r w:rsidRPr="00AB2091">
        <w:rPr>
          <w:i/>
          <w:color w:val="auto"/>
          <w:sz w:val="28"/>
          <w:lang w:val="bg-BG"/>
        </w:rPr>
        <w:t>Проектно-базирано обучение</w:t>
      </w:r>
      <w:r w:rsidRPr="00AB2091">
        <w:rPr>
          <w:color w:val="auto"/>
          <w:sz w:val="28"/>
          <w:lang w:val="bg-BG"/>
        </w:rPr>
        <w:t xml:space="preserve"> и </w:t>
      </w:r>
      <w:r w:rsidRPr="00AB2091">
        <w:rPr>
          <w:i/>
          <w:color w:val="auto"/>
          <w:sz w:val="28"/>
          <w:lang w:val="bg-BG"/>
        </w:rPr>
        <w:t>Интеркултурно образование и социализация на деца от различни етнически групи</w:t>
      </w:r>
      <w:r w:rsidRPr="00AB2091">
        <w:rPr>
          <w:color w:val="auto"/>
          <w:sz w:val="28"/>
          <w:lang w:val="bg-BG"/>
        </w:rPr>
        <w:t xml:space="preserve"> като част от двата избираеми цикъла дисциплини: педагогически, психологически и </w:t>
      </w:r>
      <w:proofErr w:type="spellStart"/>
      <w:r w:rsidRPr="00AB2091">
        <w:rPr>
          <w:color w:val="auto"/>
          <w:sz w:val="28"/>
          <w:lang w:val="bg-BG"/>
        </w:rPr>
        <w:t>частнодидактически</w:t>
      </w:r>
      <w:proofErr w:type="spellEnd"/>
      <w:r w:rsidRPr="00AB2091">
        <w:rPr>
          <w:color w:val="auto"/>
          <w:sz w:val="28"/>
          <w:lang w:val="bg-BG"/>
        </w:rPr>
        <w:t xml:space="preserve">  и интердисциплинарни и приложно - експериментални дисциплини, ориентирани към ключови компетентности и свързани с професионално-педагогическата реализация на учителите. Придобитите знания, умения и компетенции по двете дисциплини дават възможност на студентите да планират учебно-възпитателен процес, интегрирайки проектни дейности, чрез които да реализират част от задачите на интеркултурното образование, насочени към формиране у децата на:</w:t>
      </w:r>
    </w:p>
    <w:p w14:paraId="4B9B0B19" w14:textId="77777777" w:rsidR="004C255F" w:rsidRPr="00AB2091" w:rsidRDefault="004C255F" w:rsidP="00E45AB4">
      <w:pPr>
        <w:spacing w:line="276" w:lineRule="auto"/>
        <w:rPr>
          <w:color w:val="auto"/>
          <w:sz w:val="28"/>
          <w:lang w:val="bg-BG"/>
        </w:rPr>
      </w:pPr>
      <w:r w:rsidRPr="00AB2091">
        <w:rPr>
          <w:color w:val="auto"/>
          <w:sz w:val="28"/>
          <w:lang w:val="bg-BG"/>
        </w:rPr>
        <w:t>•</w:t>
      </w:r>
      <w:r w:rsidRPr="00AB2091">
        <w:rPr>
          <w:color w:val="auto"/>
          <w:sz w:val="28"/>
          <w:lang w:val="bg-BG"/>
        </w:rPr>
        <w:tab/>
        <w:t>разбиране и уважение на другите народи, техните ценности и бит;</w:t>
      </w:r>
    </w:p>
    <w:p w14:paraId="1605A4BD" w14:textId="77777777" w:rsidR="004C255F" w:rsidRPr="00AB2091" w:rsidRDefault="004C255F" w:rsidP="00E45AB4">
      <w:pPr>
        <w:spacing w:line="276" w:lineRule="auto"/>
        <w:rPr>
          <w:color w:val="auto"/>
          <w:sz w:val="28"/>
          <w:lang w:val="bg-BG"/>
        </w:rPr>
      </w:pPr>
      <w:r w:rsidRPr="00AB2091">
        <w:rPr>
          <w:color w:val="auto"/>
          <w:sz w:val="28"/>
          <w:lang w:val="bg-BG"/>
        </w:rPr>
        <w:t>•</w:t>
      </w:r>
      <w:r w:rsidRPr="00AB2091">
        <w:rPr>
          <w:color w:val="auto"/>
          <w:sz w:val="28"/>
          <w:lang w:val="bg-BG"/>
        </w:rPr>
        <w:tab/>
        <w:t>осъзнаване необходимостта от взаимно разбиране между хората и народите;</w:t>
      </w:r>
    </w:p>
    <w:p w14:paraId="718D944A" w14:textId="77777777" w:rsidR="004C255F" w:rsidRPr="00AB2091" w:rsidRDefault="004C255F" w:rsidP="00E45AB4">
      <w:pPr>
        <w:spacing w:line="276" w:lineRule="auto"/>
        <w:rPr>
          <w:color w:val="auto"/>
          <w:sz w:val="28"/>
          <w:lang w:val="bg-BG"/>
        </w:rPr>
      </w:pPr>
      <w:r w:rsidRPr="00AB2091">
        <w:rPr>
          <w:color w:val="auto"/>
          <w:sz w:val="28"/>
          <w:lang w:val="bg-BG"/>
        </w:rPr>
        <w:t>•</w:t>
      </w:r>
      <w:r w:rsidRPr="00AB2091">
        <w:rPr>
          <w:color w:val="auto"/>
          <w:sz w:val="28"/>
          <w:lang w:val="bg-BG"/>
        </w:rPr>
        <w:tab/>
        <w:t>умения за общуване.</w:t>
      </w:r>
    </w:p>
    <w:p w14:paraId="5F7ECC79" w14:textId="77777777" w:rsidR="004C255F" w:rsidRPr="00AB2091" w:rsidRDefault="004C255F" w:rsidP="00E45AB4">
      <w:pPr>
        <w:spacing w:line="276" w:lineRule="auto"/>
        <w:rPr>
          <w:color w:val="auto"/>
          <w:sz w:val="28"/>
          <w:lang w:val="bg-BG"/>
        </w:rPr>
      </w:pPr>
      <w:r w:rsidRPr="00AB2091">
        <w:rPr>
          <w:color w:val="auto"/>
          <w:sz w:val="28"/>
          <w:lang w:val="bg-BG"/>
        </w:rPr>
        <w:lastRenderedPageBreak/>
        <w:t xml:space="preserve">Участието на студентите в интердисциплинарни дейности в процеса на обучение подпомага формирането и усвояването на редица умения:  </w:t>
      </w:r>
      <w:r w:rsidRPr="00AB2091">
        <w:rPr>
          <w:color w:val="auto"/>
          <w:sz w:val="28"/>
          <w:lang w:val="bg-BG" w:bidi="bg-BG"/>
        </w:rPr>
        <w:t>социални умения,</w:t>
      </w:r>
      <w:r w:rsidRPr="00AB2091">
        <w:rPr>
          <w:color w:val="auto"/>
          <w:sz w:val="28"/>
          <w:lang w:val="bg-BG"/>
        </w:rPr>
        <w:t xml:space="preserve"> </w:t>
      </w:r>
      <w:r w:rsidRPr="00AB2091">
        <w:rPr>
          <w:color w:val="auto"/>
          <w:sz w:val="28"/>
          <w:lang w:val="bg-BG" w:bidi="bg-BG"/>
        </w:rPr>
        <w:t>умение за изслушване;</w:t>
      </w:r>
      <w:r w:rsidRPr="00AB2091">
        <w:rPr>
          <w:color w:val="auto"/>
          <w:sz w:val="28"/>
          <w:lang w:val="bg-BG"/>
        </w:rPr>
        <w:t xml:space="preserve"> </w:t>
      </w:r>
      <w:r w:rsidRPr="00AB2091">
        <w:rPr>
          <w:color w:val="auto"/>
          <w:sz w:val="28"/>
          <w:lang w:val="bg-BG" w:bidi="bg-BG"/>
        </w:rPr>
        <w:t>умение за комуникиране;</w:t>
      </w:r>
      <w:r w:rsidRPr="00AB2091">
        <w:rPr>
          <w:color w:val="auto"/>
          <w:sz w:val="28"/>
          <w:lang w:val="bg-BG"/>
        </w:rPr>
        <w:t xml:space="preserve"> </w:t>
      </w:r>
      <w:r w:rsidRPr="00AB2091">
        <w:rPr>
          <w:color w:val="auto"/>
          <w:sz w:val="28"/>
          <w:lang w:val="bg-BG" w:bidi="bg-BG"/>
        </w:rPr>
        <w:t>умение за работа в група;</w:t>
      </w:r>
      <w:r w:rsidRPr="00AB2091">
        <w:rPr>
          <w:color w:val="auto"/>
          <w:sz w:val="28"/>
          <w:lang w:val="bg-BG"/>
        </w:rPr>
        <w:t xml:space="preserve"> </w:t>
      </w:r>
      <w:r w:rsidRPr="00AB2091">
        <w:rPr>
          <w:color w:val="auto"/>
          <w:sz w:val="28"/>
          <w:lang w:val="bg-BG" w:bidi="bg-BG"/>
        </w:rPr>
        <w:t xml:space="preserve">придобиване на умения за емпатия като </w:t>
      </w:r>
      <w:r w:rsidRPr="00AB2091">
        <w:rPr>
          <w:color w:val="auto"/>
          <w:sz w:val="28"/>
          <w:lang w:val="bg-BG"/>
        </w:rPr>
        <w:t xml:space="preserve"> </w:t>
      </w:r>
      <w:r w:rsidRPr="00AB2091">
        <w:rPr>
          <w:color w:val="auto"/>
          <w:sz w:val="28"/>
          <w:lang w:val="bg-BG" w:bidi="bg-BG"/>
        </w:rPr>
        <w:t>„крайната цел в това отношение е потенциална социална компетентност.“ (Иванов, И. 1999, с.44-45)</w:t>
      </w:r>
    </w:p>
    <w:p w14:paraId="1E7725E3" w14:textId="77777777" w:rsidR="004C255F" w:rsidRPr="00AB2091" w:rsidRDefault="004C255F" w:rsidP="004003BA">
      <w:pPr>
        <w:spacing w:after="160" w:line="276" w:lineRule="auto"/>
        <w:rPr>
          <w:color w:val="auto"/>
          <w:sz w:val="28"/>
          <w:lang w:val="bg-BG"/>
        </w:rPr>
      </w:pPr>
      <w:r w:rsidRPr="00AB2091">
        <w:rPr>
          <w:b/>
          <w:color w:val="auto"/>
          <w:sz w:val="28"/>
          <w:lang w:val="bg-BG"/>
        </w:rPr>
        <w:t>Цел</w:t>
      </w:r>
      <w:r w:rsidRPr="00AB2091">
        <w:rPr>
          <w:color w:val="auto"/>
          <w:sz w:val="28"/>
          <w:lang w:val="bg-BG"/>
        </w:rPr>
        <w:t xml:space="preserve"> на настоящия доклад е да представи модел на работа със студентите педагози във връзка с планирането и реализацията на проектни дейности, ориентирани към опознаването на традициите на други култури. </w:t>
      </w:r>
    </w:p>
    <w:p w14:paraId="5BF52677" w14:textId="77777777" w:rsidR="004C255F" w:rsidRPr="00AB2091" w:rsidRDefault="004C255F" w:rsidP="00E45AB4">
      <w:pPr>
        <w:spacing w:line="276" w:lineRule="auto"/>
        <w:rPr>
          <w:b/>
          <w:color w:val="auto"/>
          <w:sz w:val="28"/>
          <w:lang w:val="bg-BG"/>
        </w:rPr>
      </w:pPr>
      <w:r w:rsidRPr="00AB2091">
        <w:rPr>
          <w:b/>
          <w:color w:val="auto"/>
          <w:sz w:val="28"/>
          <w:lang w:val="bg-BG"/>
        </w:rPr>
        <w:t>ИЗЛОЖЕНИЕ</w:t>
      </w:r>
    </w:p>
    <w:p w14:paraId="66D19B7D" w14:textId="77777777" w:rsidR="004C255F" w:rsidRPr="00AB2091" w:rsidRDefault="004C255F" w:rsidP="00E45AB4">
      <w:pPr>
        <w:spacing w:line="276" w:lineRule="auto"/>
        <w:rPr>
          <w:b/>
          <w:color w:val="auto"/>
          <w:sz w:val="28"/>
          <w:lang w:val="en-US"/>
        </w:rPr>
      </w:pPr>
      <w:r w:rsidRPr="00AB2091">
        <w:rPr>
          <w:b/>
          <w:color w:val="auto"/>
          <w:sz w:val="28"/>
          <w:lang w:val="bg-BG"/>
        </w:rPr>
        <w:t>Основания за използването на проектна дейност в образователния процес на студентите - педагози</w:t>
      </w:r>
    </w:p>
    <w:p w14:paraId="1246F8B5" w14:textId="77777777" w:rsidR="004C255F" w:rsidRPr="00AB2091" w:rsidRDefault="004C255F" w:rsidP="00E45AB4">
      <w:pPr>
        <w:spacing w:line="276" w:lineRule="auto"/>
        <w:rPr>
          <w:color w:val="auto"/>
          <w:sz w:val="28"/>
          <w:lang w:val="bg-BG"/>
        </w:rPr>
      </w:pPr>
      <w:r w:rsidRPr="00AB2091">
        <w:rPr>
          <w:color w:val="auto"/>
          <w:sz w:val="28"/>
          <w:lang w:val="bg-BG"/>
        </w:rPr>
        <w:t xml:space="preserve">Проектната дейност в образователния процес се асоциира с понятията „метод на проектите“ и „проектно-базирано обучение“ . По своята същност първото понятие разкрива характеристиката на конкретен метод на работа, приложим, както на ниво отделна учебна дисциплина, така и на ниво интегриране на няколко учебни дисциплини в зависимост от спецификата на темата. Прилагането на методът на проектите предполага реализиране на проектна дейност в сравнително краткосрочен план. Проектно-базираното обучение се възприема като цялостна образователна технология, в която основен компонент е методът на проектите. То предполага конструиране на учебно-възпитателния процес, базиран на проектна дейност, взаимодействие между преподаватели, интегриране на учебни предмети, </w:t>
      </w:r>
      <w:proofErr w:type="spellStart"/>
      <w:r w:rsidRPr="00AB2091">
        <w:rPr>
          <w:color w:val="auto"/>
          <w:sz w:val="28"/>
          <w:lang w:val="bg-BG"/>
        </w:rPr>
        <w:t>флексибилност</w:t>
      </w:r>
      <w:proofErr w:type="spellEnd"/>
      <w:r w:rsidRPr="00AB2091">
        <w:rPr>
          <w:color w:val="auto"/>
          <w:sz w:val="28"/>
          <w:lang w:val="bg-BG"/>
        </w:rPr>
        <w:t xml:space="preserve"> при организиране на учебното време, систематичност на приложение. Реализацията на проектните дейности се планира в дългосрочен план.</w:t>
      </w:r>
    </w:p>
    <w:p w14:paraId="47BFF99E" w14:textId="77777777" w:rsidR="004C255F" w:rsidRPr="00AB2091" w:rsidRDefault="004C255F" w:rsidP="00E45AB4">
      <w:pPr>
        <w:spacing w:line="276" w:lineRule="auto"/>
        <w:rPr>
          <w:color w:val="auto"/>
          <w:sz w:val="28"/>
          <w:lang w:val="en-US"/>
        </w:rPr>
      </w:pPr>
      <w:r w:rsidRPr="00AB2091">
        <w:rPr>
          <w:color w:val="auto"/>
          <w:sz w:val="28"/>
          <w:lang w:val="bg-BG"/>
        </w:rPr>
        <w:t xml:space="preserve">„Работата по проект се разглежда като едно от средствата за осъществяване на връзка между теоретичните знания и тяхната практическа дейност. Свързва се обучението с реалния житейски и познавателен опит, който е така необходим за изграждане на съвременната личност. Това проличава най-вече чрез поставянето на действително съществуващи проблеми  с екологичен, природозащитен, природоизследователски, </w:t>
      </w:r>
      <w:proofErr w:type="spellStart"/>
      <w:r w:rsidRPr="00AB2091">
        <w:rPr>
          <w:color w:val="auto"/>
          <w:sz w:val="28"/>
          <w:lang w:val="bg-BG"/>
        </w:rPr>
        <w:t>краеведчески</w:t>
      </w:r>
      <w:proofErr w:type="spellEnd"/>
      <w:r w:rsidRPr="00AB2091">
        <w:rPr>
          <w:color w:val="auto"/>
          <w:sz w:val="28"/>
          <w:lang w:val="bg-BG"/>
        </w:rPr>
        <w:t xml:space="preserve"> характер, защото учениците стават съпричастни на тези обществено значими теми и са преки участници в разрешаването им.“</w:t>
      </w:r>
      <w:r w:rsidRPr="00AB2091">
        <w:rPr>
          <w:i/>
          <w:color w:val="auto"/>
          <w:sz w:val="28"/>
          <w:lang w:val="bg-BG"/>
        </w:rPr>
        <w:t xml:space="preserve"> (Дерменджиева,</w:t>
      </w:r>
      <w:r w:rsidRPr="00AB2091">
        <w:rPr>
          <w:i/>
          <w:color w:val="auto"/>
          <w:sz w:val="28"/>
          <w:lang w:val="en-US"/>
        </w:rPr>
        <w:t xml:space="preserve"> </w:t>
      </w:r>
      <w:r w:rsidRPr="00AB2091">
        <w:rPr>
          <w:i/>
          <w:color w:val="auto"/>
          <w:sz w:val="28"/>
          <w:lang w:val="bg-BG"/>
        </w:rPr>
        <w:t>С., с. 560)</w:t>
      </w:r>
    </w:p>
    <w:p w14:paraId="2AD7EF47" w14:textId="77777777" w:rsidR="004C255F" w:rsidRPr="00AB2091" w:rsidRDefault="004C255F" w:rsidP="00E45AB4">
      <w:pPr>
        <w:spacing w:line="276" w:lineRule="auto"/>
        <w:ind w:firstLine="0"/>
        <w:rPr>
          <w:i/>
          <w:color w:val="auto"/>
          <w:sz w:val="28"/>
          <w:lang w:val="bg-BG"/>
        </w:rPr>
      </w:pPr>
      <w:r w:rsidRPr="00AB2091">
        <w:rPr>
          <w:color w:val="auto"/>
          <w:sz w:val="28"/>
          <w:lang w:val="bg-BG"/>
        </w:rPr>
        <w:tab/>
        <w:t xml:space="preserve">В групата на опитните (емпиричните) методи, според П. Петров, важно място заема т. нар. метод на проектите. Той интегрира няколко философски концепции: за демократизиране на социалната среда; за отварянето на училището към света, за създаването на условия за т. нар. „мислещ опит“; за формирането на самостоятелно действащи личности, имащи и изразяващи </w:t>
      </w:r>
      <w:r w:rsidRPr="00AB2091">
        <w:rPr>
          <w:color w:val="auto"/>
          <w:sz w:val="28"/>
          <w:lang w:val="bg-BG"/>
        </w:rPr>
        <w:lastRenderedPageBreak/>
        <w:t xml:space="preserve">собствени позиции, притежаващи умения за самостоятелно вземане на решения и решаване на проблеми, носещи отговорност за резултатите от своя труд. </w:t>
      </w:r>
      <w:r w:rsidRPr="00AB2091">
        <w:rPr>
          <w:i/>
          <w:color w:val="auto"/>
          <w:sz w:val="28"/>
          <w:lang w:val="bg-BG"/>
        </w:rPr>
        <w:t>(Петров, П. София, 2016г.)</w:t>
      </w:r>
    </w:p>
    <w:p w14:paraId="39033835" w14:textId="77777777" w:rsidR="004C255F" w:rsidRPr="00AB2091" w:rsidRDefault="004C255F" w:rsidP="00E45AB4">
      <w:pPr>
        <w:spacing w:line="276" w:lineRule="auto"/>
        <w:ind w:firstLine="708"/>
        <w:rPr>
          <w:color w:val="auto"/>
          <w:sz w:val="28"/>
          <w:lang w:val="bg-BG"/>
        </w:rPr>
      </w:pPr>
      <w:r w:rsidRPr="00AB2091">
        <w:rPr>
          <w:color w:val="auto"/>
          <w:sz w:val="28"/>
          <w:lang w:val="bg-BG"/>
        </w:rPr>
        <w:t>Според авторите методът на проектите е комплексен метод, който се характеризира със следните особености:</w:t>
      </w:r>
    </w:p>
    <w:p w14:paraId="4B9012AF" w14:textId="77777777" w:rsidR="004C255F" w:rsidRPr="00AB2091" w:rsidRDefault="004C255F" w:rsidP="00E45AB4">
      <w:pPr>
        <w:numPr>
          <w:ilvl w:val="0"/>
          <w:numId w:val="37"/>
        </w:numPr>
        <w:spacing w:line="276" w:lineRule="auto"/>
        <w:rPr>
          <w:color w:val="auto"/>
          <w:sz w:val="28"/>
          <w:lang w:val="bg-BG"/>
        </w:rPr>
      </w:pPr>
      <w:r w:rsidRPr="00AB2091">
        <w:rPr>
          <w:color w:val="auto"/>
          <w:sz w:val="28"/>
          <w:lang w:val="bg-BG"/>
        </w:rPr>
        <w:t>Изборът на теми и примери от действителността;</w:t>
      </w:r>
    </w:p>
    <w:p w14:paraId="71299DB6" w14:textId="77777777" w:rsidR="004C255F" w:rsidRPr="00AB2091" w:rsidRDefault="004C255F" w:rsidP="00E45AB4">
      <w:pPr>
        <w:numPr>
          <w:ilvl w:val="0"/>
          <w:numId w:val="37"/>
        </w:numPr>
        <w:spacing w:line="276" w:lineRule="auto"/>
        <w:rPr>
          <w:color w:val="auto"/>
          <w:sz w:val="28"/>
          <w:lang w:val="bg-BG"/>
        </w:rPr>
      </w:pPr>
      <w:r w:rsidRPr="00AB2091">
        <w:rPr>
          <w:color w:val="auto"/>
          <w:sz w:val="28"/>
          <w:lang w:val="bg-BG"/>
        </w:rPr>
        <w:t>Работа по групи (съвместно разработване, дизайн на работната среда);</w:t>
      </w:r>
    </w:p>
    <w:p w14:paraId="64943CA9" w14:textId="47C1620D" w:rsidR="004C255F" w:rsidRPr="00AB2091" w:rsidRDefault="004C255F" w:rsidP="00E45AB4">
      <w:pPr>
        <w:numPr>
          <w:ilvl w:val="0"/>
          <w:numId w:val="37"/>
        </w:numPr>
        <w:spacing w:line="276" w:lineRule="auto"/>
        <w:rPr>
          <w:color w:val="auto"/>
          <w:sz w:val="28"/>
          <w:lang w:val="bg-BG"/>
        </w:rPr>
      </w:pPr>
      <w:r w:rsidRPr="00AB2091">
        <w:rPr>
          <w:color w:val="auto"/>
          <w:sz w:val="28"/>
          <w:lang w:val="bg-BG"/>
        </w:rPr>
        <w:t>Стимулиране на стремежа за създаване на собствен и конкретен продукт, за придобиване на опит.</w:t>
      </w:r>
    </w:p>
    <w:p w14:paraId="25E80ED1" w14:textId="77777777" w:rsidR="004C255F" w:rsidRPr="00AB2091" w:rsidRDefault="004C255F" w:rsidP="00E45AB4">
      <w:pPr>
        <w:spacing w:line="276" w:lineRule="auto"/>
        <w:ind w:firstLine="0"/>
        <w:rPr>
          <w:i/>
          <w:color w:val="auto"/>
          <w:sz w:val="28"/>
          <w:lang w:val="bg-BG"/>
        </w:rPr>
      </w:pPr>
      <w:r w:rsidRPr="00AB2091">
        <w:rPr>
          <w:color w:val="auto"/>
          <w:sz w:val="28"/>
          <w:lang w:val="bg-BG"/>
        </w:rPr>
        <w:t xml:space="preserve">„В този смисъл методът на проектите е елемент от по-сложен методически арсенал, насочен към генерални, значими образователни цели. Целта при метода на проекта е не толкова да се избере и разреши определен проблем, а обучаемите да разберат колкото се може повече негови аспекти органически свързани с дадения проблем в реалния живот. Важно преимущество на методът на проектите в сравнение с традиционното обучение е, че вербалната активност при него не е така доминираща, а се акцентира на „учене чрез действие“. Освен това хора с различни умения взимат еднакво участие при решаване на проблема, който те са избрали.“ </w:t>
      </w:r>
      <w:r w:rsidRPr="00AB2091">
        <w:rPr>
          <w:i/>
          <w:color w:val="auto"/>
          <w:sz w:val="28"/>
          <w:lang w:val="bg-BG"/>
        </w:rPr>
        <w:t>(Дерменджиева,</w:t>
      </w:r>
      <w:r w:rsidRPr="00AB2091">
        <w:rPr>
          <w:i/>
          <w:color w:val="auto"/>
          <w:sz w:val="28"/>
          <w:lang w:val="en-US"/>
        </w:rPr>
        <w:t xml:space="preserve"> </w:t>
      </w:r>
      <w:r w:rsidRPr="00AB2091">
        <w:rPr>
          <w:i/>
          <w:color w:val="auto"/>
          <w:sz w:val="28"/>
          <w:lang w:val="bg-BG"/>
        </w:rPr>
        <w:t>С., с. 557)</w:t>
      </w:r>
    </w:p>
    <w:p w14:paraId="528D1F39" w14:textId="77777777" w:rsidR="004C255F" w:rsidRPr="00AB2091" w:rsidRDefault="004C255F" w:rsidP="00E45AB4">
      <w:pPr>
        <w:spacing w:line="276" w:lineRule="auto"/>
        <w:ind w:firstLine="708"/>
        <w:rPr>
          <w:color w:val="auto"/>
          <w:sz w:val="28"/>
          <w:lang w:val="bg-BG"/>
        </w:rPr>
      </w:pPr>
      <w:r w:rsidRPr="00AB2091">
        <w:rPr>
          <w:color w:val="auto"/>
          <w:sz w:val="28"/>
          <w:lang w:val="bg-BG"/>
        </w:rPr>
        <w:t xml:space="preserve">Използването на методът на проектите в работата със студентите-педагози дава възможност да се развие тяхната комуникативна компетентност, самостоятелност при проучване и анализ на информация, работа в екип и синхронизиране на усилията при постигане на планираната цел, умения за представяне на резултатите от индивидуалната и съвместна дейност. </w:t>
      </w:r>
    </w:p>
    <w:p w14:paraId="0AF3A97F" w14:textId="77777777" w:rsidR="004C255F" w:rsidRPr="00AB2091" w:rsidRDefault="004C255F" w:rsidP="00E45AB4">
      <w:pPr>
        <w:spacing w:line="276" w:lineRule="auto"/>
        <w:ind w:firstLine="708"/>
        <w:rPr>
          <w:color w:val="auto"/>
          <w:sz w:val="28"/>
          <w:lang w:val="bg-BG"/>
        </w:rPr>
      </w:pPr>
      <w:r w:rsidRPr="00AB2091">
        <w:rPr>
          <w:color w:val="auto"/>
          <w:sz w:val="28"/>
          <w:lang w:val="bg-BG"/>
        </w:rPr>
        <w:t>Според В. Василева комуникативната функция в обучението на студентите-педагози „се реализира от всеки преподавател в процеса на систематизация на индивидуалната, индивидуално-груповата, груповата и колективна работа със студентите в зависимост от насочеността на учебната дейност, нивото на сплотеност на групата студенти“ (Василева, В., 2015, с.82)</w:t>
      </w:r>
    </w:p>
    <w:p w14:paraId="40BA342B" w14:textId="77777777" w:rsidR="004C255F" w:rsidRPr="00AB2091" w:rsidRDefault="004C255F" w:rsidP="00E45AB4">
      <w:pPr>
        <w:spacing w:line="276" w:lineRule="auto"/>
        <w:ind w:firstLine="708"/>
        <w:rPr>
          <w:color w:val="auto"/>
          <w:sz w:val="28"/>
          <w:lang w:val="bg-BG"/>
        </w:rPr>
      </w:pPr>
      <w:r w:rsidRPr="00AB2091">
        <w:rPr>
          <w:color w:val="auto"/>
          <w:sz w:val="28"/>
          <w:lang w:val="bg-BG"/>
        </w:rPr>
        <w:t xml:space="preserve">Възлагането на теми с интеркултурна тематика провокира студентите-педагози да проявят </w:t>
      </w:r>
      <w:proofErr w:type="spellStart"/>
      <w:r w:rsidRPr="00AB2091">
        <w:rPr>
          <w:color w:val="auto"/>
          <w:sz w:val="28"/>
          <w:lang w:val="bg-BG"/>
        </w:rPr>
        <w:t>вариативност</w:t>
      </w:r>
      <w:proofErr w:type="spellEnd"/>
      <w:r w:rsidRPr="00AB2091">
        <w:rPr>
          <w:color w:val="auto"/>
          <w:sz w:val="28"/>
          <w:lang w:val="bg-BG"/>
        </w:rPr>
        <w:t xml:space="preserve"> при избора си на подход за изследване културните измерения на дадена етническа група или общност. Възможностите са многообразни и стимулират студентите да вземат индивидуално решение, а после и групов консенсус относно  насоката и обхвата на проучваната културна група. Например екип от студенти избира да разгледа и представи възможно най-много аспекти на дадена култура, докато други екипи насочват усилия в дълбочинно проучване на конкретно културно проявление. </w:t>
      </w:r>
    </w:p>
    <w:p w14:paraId="427036F4" w14:textId="77777777" w:rsidR="004C255F" w:rsidRPr="00AB2091" w:rsidRDefault="004C255F" w:rsidP="00E45AB4">
      <w:pPr>
        <w:spacing w:line="276" w:lineRule="auto"/>
        <w:ind w:firstLine="0"/>
        <w:rPr>
          <w:b/>
          <w:color w:val="auto"/>
          <w:sz w:val="28"/>
          <w:lang w:val="bg-BG"/>
        </w:rPr>
      </w:pPr>
      <w:r w:rsidRPr="00AB2091">
        <w:rPr>
          <w:color w:val="auto"/>
          <w:sz w:val="28"/>
          <w:lang w:val="bg-BG"/>
        </w:rPr>
        <w:lastRenderedPageBreak/>
        <w:tab/>
      </w:r>
      <w:r w:rsidRPr="00AB2091">
        <w:rPr>
          <w:b/>
          <w:color w:val="auto"/>
          <w:sz w:val="28"/>
          <w:lang w:val="bg-BG"/>
        </w:rPr>
        <w:t>Модел на работа със студентите педагози във връзка с планирането и реализацията на проектна работа с интеркултурна тематика</w:t>
      </w:r>
      <w:r w:rsidRPr="00AB2091">
        <w:rPr>
          <w:b/>
          <w:color w:val="auto"/>
          <w:sz w:val="28"/>
          <w:lang w:val="en-US"/>
        </w:rPr>
        <w:t xml:space="preserve"> </w:t>
      </w:r>
    </w:p>
    <w:p w14:paraId="79810690" w14:textId="77777777" w:rsidR="00E45AB4" w:rsidRDefault="004C255F" w:rsidP="00E45AB4">
      <w:pPr>
        <w:spacing w:line="276" w:lineRule="auto"/>
        <w:ind w:firstLine="0"/>
        <w:rPr>
          <w:color w:val="auto"/>
          <w:sz w:val="28"/>
          <w:lang w:val="bg-BG"/>
        </w:rPr>
      </w:pPr>
      <w:r w:rsidRPr="00AB2091">
        <w:rPr>
          <w:color w:val="auto"/>
          <w:sz w:val="28"/>
          <w:lang w:val="bg-BG"/>
        </w:rPr>
        <w:tab/>
      </w:r>
      <w:r w:rsidRPr="00AB2091">
        <w:rPr>
          <w:b/>
          <w:color w:val="auto"/>
          <w:sz w:val="28"/>
          <w:lang w:val="bg-BG"/>
        </w:rPr>
        <w:t xml:space="preserve">Цел - </w:t>
      </w:r>
      <w:r w:rsidRPr="00AB2091">
        <w:rPr>
          <w:color w:val="auto"/>
          <w:sz w:val="28"/>
          <w:lang w:val="bg-BG"/>
        </w:rPr>
        <w:t xml:space="preserve">чрез предложения модел да се създаде възможност студентите - педагози да участват в планирането и реализацията на проектна дейност с интеркултурна насоченост. </w:t>
      </w:r>
    </w:p>
    <w:p w14:paraId="1D7F4B97" w14:textId="7B7603E9" w:rsidR="004C255F" w:rsidRPr="00E45AB4" w:rsidRDefault="004C255F" w:rsidP="00E45AB4">
      <w:pPr>
        <w:spacing w:before="240" w:line="276" w:lineRule="auto"/>
        <w:ind w:firstLine="360"/>
        <w:rPr>
          <w:color w:val="auto"/>
          <w:sz w:val="28"/>
          <w:lang w:val="bg-BG"/>
        </w:rPr>
      </w:pPr>
      <w:r w:rsidRPr="00AB2091">
        <w:rPr>
          <w:b/>
          <w:color w:val="auto"/>
          <w:sz w:val="28"/>
          <w:lang w:val="bg-BG"/>
        </w:rPr>
        <w:t>Задачи:</w:t>
      </w:r>
    </w:p>
    <w:p w14:paraId="2AA24058" w14:textId="492162C0" w:rsidR="00FD112D" w:rsidRPr="00AB2091" w:rsidRDefault="004C255F" w:rsidP="004003BA">
      <w:pPr>
        <w:pStyle w:val="ListParagraph"/>
        <w:numPr>
          <w:ilvl w:val="0"/>
          <w:numId w:val="44"/>
        </w:numPr>
        <w:spacing w:after="160" w:line="276" w:lineRule="auto"/>
        <w:rPr>
          <w:color w:val="auto"/>
          <w:sz w:val="28"/>
          <w:lang w:val="bg-BG"/>
        </w:rPr>
      </w:pPr>
      <w:r w:rsidRPr="00AB2091">
        <w:rPr>
          <w:color w:val="auto"/>
          <w:sz w:val="28"/>
          <w:lang w:val="bg-BG"/>
        </w:rPr>
        <w:t>Студентите да приложат на практика придобитите знания и умения за планиране и реализация на проектната работа, проектна презентация и проектен продукт като проявяват способност да анализират в по-широк или интердисциплинарен контекст с оглед интегрирането на знания за различията на културите;</w:t>
      </w:r>
    </w:p>
    <w:p w14:paraId="1938F0E2" w14:textId="17FF362D" w:rsidR="00FD112D" w:rsidRPr="00AB2091" w:rsidRDefault="004C255F" w:rsidP="004003BA">
      <w:pPr>
        <w:pStyle w:val="ListParagraph"/>
        <w:numPr>
          <w:ilvl w:val="0"/>
          <w:numId w:val="44"/>
        </w:numPr>
        <w:spacing w:after="160" w:line="276" w:lineRule="auto"/>
        <w:rPr>
          <w:color w:val="auto"/>
          <w:sz w:val="28"/>
          <w:lang w:val="bg-BG"/>
        </w:rPr>
      </w:pPr>
      <w:r w:rsidRPr="00AB2091">
        <w:rPr>
          <w:color w:val="auto"/>
          <w:sz w:val="28"/>
          <w:lang w:val="bg-BG"/>
        </w:rPr>
        <w:t>Да се стимулира ефективната работа в екип с оглед постигането на проектната цел;</w:t>
      </w:r>
    </w:p>
    <w:p w14:paraId="4238AFE4" w14:textId="3E85CD42" w:rsidR="004C255F" w:rsidRPr="00AB2091" w:rsidRDefault="004C255F" w:rsidP="004003BA">
      <w:pPr>
        <w:pStyle w:val="ListParagraph"/>
        <w:numPr>
          <w:ilvl w:val="0"/>
          <w:numId w:val="44"/>
        </w:numPr>
        <w:spacing w:after="160" w:line="276" w:lineRule="auto"/>
        <w:rPr>
          <w:color w:val="auto"/>
          <w:sz w:val="28"/>
          <w:lang w:val="bg-BG"/>
        </w:rPr>
      </w:pPr>
      <w:r w:rsidRPr="00AB2091">
        <w:rPr>
          <w:color w:val="auto"/>
          <w:sz w:val="28"/>
          <w:lang w:val="bg-BG"/>
        </w:rPr>
        <w:t>Студентите да проявяват новаторство и творчески подход при планиране на крайния продукт, систематизиращ проучваните културните параметри.</w:t>
      </w:r>
    </w:p>
    <w:p w14:paraId="13C09A38" w14:textId="77777777" w:rsidR="004C255F" w:rsidRPr="00AB2091" w:rsidRDefault="004C255F" w:rsidP="00E45AB4">
      <w:pPr>
        <w:spacing w:line="276" w:lineRule="auto"/>
        <w:ind w:firstLine="0"/>
        <w:rPr>
          <w:b/>
          <w:color w:val="auto"/>
          <w:sz w:val="28"/>
          <w:lang w:val="bg-BG"/>
        </w:rPr>
      </w:pPr>
      <w:r w:rsidRPr="00AB2091">
        <w:rPr>
          <w:b/>
          <w:color w:val="auto"/>
          <w:sz w:val="28"/>
          <w:lang w:val="bg-BG"/>
        </w:rPr>
        <w:t xml:space="preserve"> </w:t>
      </w:r>
      <w:r w:rsidRPr="00AB2091">
        <w:rPr>
          <w:b/>
          <w:color w:val="auto"/>
          <w:sz w:val="28"/>
          <w:lang w:val="bg-BG"/>
        </w:rPr>
        <w:tab/>
        <w:t>Методическа обезпеченост</w:t>
      </w:r>
    </w:p>
    <w:p w14:paraId="5EE90865" w14:textId="77777777" w:rsidR="004C255F" w:rsidRPr="00AB2091" w:rsidRDefault="004C255F" w:rsidP="00E45AB4">
      <w:pPr>
        <w:spacing w:line="276" w:lineRule="auto"/>
        <w:ind w:firstLine="708"/>
        <w:rPr>
          <w:color w:val="auto"/>
          <w:sz w:val="28"/>
          <w:lang w:val="bg-BG"/>
        </w:rPr>
      </w:pPr>
      <w:r w:rsidRPr="00AB2091">
        <w:rPr>
          <w:color w:val="auto"/>
          <w:sz w:val="28"/>
          <w:lang w:val="bg-BG"/>
        </w:rPr>
        <w:t xml:space="preserve">Съдържанието на темите, заложени в учебната програма по двете дисциплини, се отличава със своята теоретико-приложна специфика. </w:t>
      </w:r>
    </w:p>
    <w:p w14:paraId="2CF3F16B" w14:textId="77777777" w:rsidR="004C255F" w:rsidRPr="00AB2091" w:rsidRDefault="004C255F" w:rsidP="00E45AB4">
      <w:pPr>
        <w:spacing w:line="276" w:lineRule="auto"/>
        <w:ind w:firstLine="708"/>
        <w:rPr>
          <w:color w:val="auto"/>
          <w:sz w:val="28"/>
          <w:lang w:val="bg-BG"/>
        </w:rPr>
      </w:pPr>
      <w:r w:rsidRPr="00AB2091">
        <w:rPr>
          <w:color w:val="auto"/>
          <w:sz w:val="28"/>
          <w:lang w:val="bg-BG"/>
        </w:rPr>
        <w:t xml:space="preserve">От една страна се създава възможност студентите теоретично да овладеят специфичните за областта на интеркултурното образоване и проектно-базираното обучение знания, умения и компетентности. Акцентира се върху осъзнаване предимствата от </w:t>
      </w:r>
      <w:proofErr w:type="spellStart"/>
      <w:r w:rsidRPr="00AB2091">
        <w:rPr>
          <w:color w:val="auto"/>
          <w:sz w:val="28"/>
          <w:lang w:val="en-US"/>
        </w:rPr>
        <w:t>взаимното</w:t>
      </w:r>
      <w:proofErr w:type="spellEnd"/>
      <w:r w:rsidRPr="00AB2091">
        <w:rPr>
          <w:color w:val="auto"/>
          <w:sz w:val="28"/>
          <w:lang w:val="en-US"/>
        </w:rPr>
        <w:t xml:space="preserve"> </w:t>
      </w:r>
      <w:proofErr w:type="spellStart"/>
      <w:r w:rsidRPr="00AB2091">
        <w:rPr>
          <w:color w:val="auto"/>
          <w:sz w:val="28"/>
          <w:lang w:val="en-US"/>
        </w:rPr>
        <w:t>обогатяване</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културите</w:t>
      </w:r>
      <w:proofErr w:type="spellEnd"/>
      <w:r w:rsidRPr="00AB2091">
        <w:rPr>
          <w:color w:val="auto"/>
          <w:sz w:val="28"/>
          <w:lang w:val="en-US"/>
        </w:rPr>
        <w:t xml:space="preserve">, </w:t>
      </w:r>
      <w:proofErr w:type="spellStart"/>
      <w:r w:rsidRPr="00AB2091">
        <w:rPr>
          <w:color w:val="auto"/>
          <w:sz w:val="28"/>
          <w:lang w:val="en-US"/>
        </w:rPr>
        <w:t>произтичащо</w:t>
      </w:r>
      <w:proofErr w:type="spellEnd"/>
      <w:r w:rsidRPr="00AB2091">
        <w:rPr>
          <w:color w:val="auto"/>
          <w:sz w:val="28"/>
          <w:lang w:val="en-US"/>
        </w:rPr>
        <w:t xml:space="preserve"> </w:t>
      </w:r>
      <w:proofErr w:type="spellStart"/>
      <w:r w:rsidRPr="00AB2091">
        <w:rPr>
          <w:color w:val="auto"/>
          <w:sz w:val="28"/>
          <w:lang w:val="en-US"/>
        </w:rPr>
        <w:t>от</w:t>
      </w:r>
      <w:proofErr w:type="spellEnd"/>
      <w:r w:rsidRPr="00AB2091">
        <w:rPr>
          <w:color w:val="auto"/>
          <w:sz w:val="28"/>
          <w:lang w:val="en-US"/>
        </w:rPr>
        <w:t xml:space="preserve"> </w:t>
      </w:r>
      <w:proofErr w:type="spellStart"/>
      <w:r w:rsidRPr="00AB2091">
        <w:rPr>
          <w:color w:val="auto"/>
          <w:sz w:val="28"/>
          <w:lang w:val="en-US"/>
        </w:rPr>
        <w:t>позитивни</w:t>
      </w:r>
      <w:proofErr w:type="spellEnd"/>
      <w:r w:rsidRPr="00AB2091">
        <w:rPr>
          <w:color w:val="auto"/>
          <w:sz w:val="28"/>
          <w:lang w:val="en-US"/>
        </w:rPr>
        <w:t xml:space="preserve"> </w:t>
      </w:r>
      <w:proofErr w:type="spellStart"/>
      <w:r w:rsidRPr="00AB2091">
        <w:rPr>
          <w:color w:val="auto"/>
          <w:sz w:val="28"/>
          <w:lang w:val="en-US"/>
        </w:rPr>
        <w:t>интеркултурни</w:t>
      </w:r>
      <w:proofErr w:type="spellEnd"/>
      <w:r w:rsidRPr="00AB2091">
        <w:rPr>
          <w:color w:val="auto"/>
          <w:sz w:val="28"/>
          <w:lang w:val="en-US"/>
        </w:rPr>
        <w:t xml:space="preserve"> </w:t>
      </w:r>
      <w:proofErr w:type="spellStart"/>
      <w:r w:rsidRPr="00AB2091">
        <w:rPr>
          <w:color w:val="auto"/>
          <w:sz w:val="28"/>
          <w:lang w:val="en-US"/>
        </w:rPr>
        <w:t>взаимодействия</w:t>
      </w:r>
      <w:proofErr w:type="spellEnd"/>
      <w:r w:rsidRPr="00AB2091">
        <w:rPr>
          <w:color w:val="auto"/>
          <w:sz w:val="28"/>
          <w:lang w:val="bg-BG"/>
        </w:rPr>
        <w:t>,</w:t>
      </w:r>
      <w:r w:rsidRPr="00AB2091">
        <w:rPr>
          <w:color w:val="auto"/>
          <w:sz w:val="28"/>
          <w:lang w:val="en-US"/>
        </w:rPr>
        <w:t xml:space="preserve"> </w:t>
      </w:r>
      <w:proofErr w:type="spellStart"/>
      <w:r w:rsidRPr="00AB2091">
        <w:rPr>
          <w:color w:val="auto"/>
          <w:sz w:val="28"/>
          <w:lang w:val="en-US"/>
        </w:rPr>
        <w:t>отстоява</w:t>
      </w:r>
      <w:proofErr w:type="spellEnd"/>
      <w:r w:rsidRPr="00AB2091">
        <w:rPr>
          <w:color w:val="auto"/>
          <w:sz w:val="28"/>
          <w:lang w:val="bg-BG"/>
        </w:rPr>
        <w:t>не</w:t>
      </w:r>
      <w:r w:rsidRPr="00AB2091">
        <w:rPr>
          <w:color w:val="auto"/>
          <w:sz w:val="28"/>
          <w:lang w:val="en-US"/>
        </w:rPr>
        <w:t xml:space="preserve"> </w:t>
      </w:r>
      <w:proofErr w:type="spellStart"/>
      <w:r w:rsidRPr="00AB2091">
        <w:rPr>
          <w:color w:val="auto"/>
          <w:sz w:val="28"/>
          <w:lang w:val="en-US"/>
        </w:rPr>
        <w:t>значимостта</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културата</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r w:rsidRPr="00AB2091">
        <w:rPr>
          <w:color w:val="auto"/>
          <w:sz w:val="28"/>
          <w:lang w:val="bg-BG"/>
        </w:rPr>
        <w:t>конкретната</w:t>
      </w:r>
      <w:r w:rsidRPr="00AB2091">
        <w:rPr>
          <w:color w:val="auto"/>
          <w:sz w:val="28"/>
          <w:lang w:val="en-US"/>
        </w:rPr>
        <w:t xml:space="preserve"> </w:t>
      </w:r>
      <w:proofErr w:type="spellStart"/>
      <w:r w:rsidRPr="00AB2091">
        <w:rPr>
          <w:color w:val="auto"/>
          <w:sz w:val="28"/>
          <w:lang w:val="en-US"/>
        </w:rPr>
        <w:t>общност</w:t>
      </w:r>
      <w:proofErr w:type="spellEnd"/>
      <w:r w:rsidRPr="00AB2091">
        <w:rPr>
          <w:color w:val="auto"/>
          <w:sz w:val="28"/>
          <w:lang w:val="bg-BG"/>
        </w:rPr>
        <w:t xml:space="preserve">, </w:t>
      </w:r>
      <w:proofErr w:type="spellStart"/>
      <w:r w:rsidRPr="00AB2091">
        <w:rPr>
          <w:color w:val="auto"/>
          <w:sz w:val="28"/>
          <w:lang w:val="en-US"/>
        </w:rPr>
        <w:t>разпознава</w:t>
      </w:r>
      <w:proofErr w:type="spellEnd"/>
      <w:r w:rsidRPr="00AB2091">
        <w:rPr>
          <w:color w:val="auto"/>
          <w:sz w:val="28"/>
          <w:lang w:val="bg-BG"/>
        </w:rPr>
        <w:t xml:space="preserve">не на </w:t>
      </w:r>
      <w:r w:rsidRPr="00AB2091">
        <w:rPr>
          <w:color w:val="auto"/>
          <w:sz w:val="28"/>
          <w:lang w:val="en-US"/>
        </w:rPr>
        <w:t xml:space="preserve"> </w:t>
      </w:r>
      <w:proofErr w:type="spellStart"/>
      <w:r w:rsidRPr="00AB2091">
        <w:rPr>
          <w:color w:val="auto"/>
          <w:sz w:val="28"/>
          <w:lang w:val="en-US"/>
        </w:rPr>
        <w:t>културно</w:t>
      </w:r>
      <w:proofErr w:type="spellEnd"/>
      <w:r w:rsidRPr="00AB2091">
        <w:rPr>
          <w:color w:val="auto"/>
          <w:sz w:val="28"/>
          <w:lang w:val="en-US"/>
        </w:rPr>
        <w:t xml:space="preserve"> </w:t>
      </w:r>
      <w:proofErr w:type="spellStart"/>
      <w:r w:rsidRPr="00AB2091">
        <w:rPr>
          <w:color w:val="auto"/>
          <w:sz w:val="28"/>
          <w:lang w:val="en-US"/>
        </w:rPr>
        <w:t>специфични</w:t>
      </w:r>
      <w:proofErr w:type="spellEnd"/>
      <w:r w:rsidRPr="00AB2091">
        <w:rPr>
          <w:color w:val="auto"/>
          <w:sz w:val="28"/>
          <w:lang w:val="en-US"/>
        </w:rPr>
        <w:t xml:space="preserve"> </w:t>
      </w:r>
      <w:proofErr w:type="spellStart"/>
      <w:r w:rsidRPr="00AB2091">
        <w:rPr>
          <w:color w:val="auto"/>
          <w:sz w:val="28"/>
          <w:lang w:val="en-US"/>
        </w:rPr>
        <w:t>характеристики</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етнически</w:t>
      </w:r>
      <w:proofErr w:type="spellEnd"/>
      <w:r w:rsidRPr="00AB2091">
        <w:rPr>
          <w:color w:val="auto"/>
          <w:sz w:val="28"/>
          <w:lang w:val="en-US"/>
        </w:rPr>
        <w:t xml:space="preserve"> </w:t>
      </w:r>
      <w:proofErr w:type="spellStart"/>
      <w:r w:rsidRPr="00AB2091">
        <w:rPr>
          <w:color w:val="auto"/>
          <w:sz w:val="28"/>
          <w:lang w:val="en-US"/>
        </w:rPr>
        <w:t>общности</w:t>
      </w:r>
      <w:proofErr w:type="spellEnd"/>
      <w:r w:rsidRPr="00AB2091">
        <w:rPr>
          <w:color w:val="auto"/>
          <w:sz w:val="28"/>
          <w:lang w:val="en-US"/>
        </w:rPr>
        <w:t xml:space="preserve"> </w:t>
      </w:r>
      <w:proofErr w:type="spellStart"/>
      <w:r w:rsidRPr="00AB2091">
        <w:rPr>
          <w:color w:val="auto"/>
          <w:sz w:val="28"/>
          <w:lang w:val="en-US"/>
        </w:rPr>
        <w:t>на</w:t>
      </w:r>
      <w:proofErr w:type="spellEnd"/>
      <w:r w:rsidRPr="00AB2091">
        <w:rPr>
          <w:color w:val="auto"/>
          <w:sz w:val="28"/>
          <w:lang w:val="en-US"/>
        </w:rPr>
        <w:t xml:space="preserve"> </w:t>
      </w:r>
      <w:proofErr w:type="spellStart"/>
      <w:r w:rsidRPr="00AB2091">
        <w:rPr>
          <w:color w:val="auto"/>
          <w:sz w:val="28"/>
          <w:lang w:val="en-US"/>
        </w:rPr>
        <w:t>национално</w:t>
      </w:r>
      <w:proofErr w:type="spellEnd"/>
      <w:r w:rsidRPr="00AB2091">
        <w:rPr>
          <w:color w:val="auto"/>
          <w:sz w:val="28"/>
          <w:lang w:val="en-US"/>
        </w:rPr>
        <w:t xml:space="preserve"> и </w:t>
      </w:r>
      <w:proofErr w:type="spellStart"/>
      <w:r w:rsidRPr="00AB2091">
        <w:rPr>
          <w:color w:val="auto"/>
          <w:sz w:val="28"/>
          <w:lang w:val="en-US"/>
        </w:rPr>
        <w:t>глобално</w:t>
      </w:r>
      <w:proofErr w:type="spellEnd"/>
      <w:r w:rsidRPr="00AB2091">
        <w:rPr>
          <w:color w:val="auto"/>
          <w:sz w:val="28"/>
          <w:lang w:val="en-US"/>
        </w:rPr>
        <w:t xml:space="preserve"> </w:t>
      </w:r>
      <w:proofErr w:type="spellStart"/>
      <w:r w:rsidRPr="00AB2091">
        <w:rPr>
          <w:color w:val="auto"/>
          <w:sz w:val="28"/>
          <w:lang w:val="en-US"/>
        </w:rPr>
        <w:t>ниво</w:t>
      </w:r>
      <w:proofErr w:type="spellEnd"/>
      <w:r w:rsidRPr="00AB2091">
        <w:rPr>
          <w:color w:val="auto"/>
          <w:sz w:val="28"/>
          <w:lang w:val="en-US"/>
        </w:rPr>
        <w:t>.</w:t>
      </w:r>
      <w:r w:rsidRPr="00AB2091">
        <w:rPr>
          <w:color w:val="auto"/>
          <w:sz w:val="28"/>
          <w:lang w:val="bg-BG"/>
        </w:rPr>
        <w:t xml:space="preserve"> </w:t>
      </w:r>
    </w:p>
    <w:p w14:paraId="258170D6" w14:textId="77777777" w:rsidR="004C255F" w:rsidRPr="00AB2091" w:rsidRDefault="004C255F" w:rsidP="004003BA">
      <w:pPr>
        <w:spacing w:after="160" w:line="276" w:lineRule="auto"/>
        <w:ind w:firstLine="708"/>
        <w:rPr>
          <w:color w:val="auto"/>
          <w:sz w:val="28"/>
          <w:lang w:val="bg-BG"/>
        </w:rPr>
      </w:pPr>
      <w:r w:rsidRPr="00AB2091">
        <w:rPr>
          <w:color w:val="auto"/>
          <w:sz w:val="28"/>
          <w:lang w:val="bg-BG"/>
        </w:rPr>
        <w:t xml:space="preserve">От друга страна се акцентира върху практическото приложение на наученото чрез насърчаване включването в активни форми на педагогическото взаимодействие като работа в екипи и използването на интерактивни методи в процеса на работа като „мозъчна атака“ с цел генериране на идеи, дискусии и др. </w:t>
      </w:r>
    </w:p>
    <w:p w14:paraId="71D288D9" w14:textId="77777777" w:rsidR="004C255F" w:rsidRPr="00AB2091" w:rsidRDefault="004C255F" w:rsidP="00E45AB4">
      <w:pPr>
        <w:spacing w:line="276" w:lineRule="auto"/>
        <w:ind w:firstLine="0"/>
        <w:rPr>
          <w:b/>
          <w:color w:val="auto"/>
          <w:sz w:val="28"/>
          <w:lang w:val="bg-BG"/>
        </w:rPr>
      </w:pPr>
      <w:r w:rsidRPr="00AB2091">
        <w:rPr>
          <w:b/>
          <w:color w:val="auto"/>
          <w:sz w:val="28"/>
          <w:lang w:val="bg-BG"/>
        </w:rPr>
        <w:tab/>
        <w:t>Последователност на планирането, разработването и реализирането на проектната дейност</w:t>
      </w:r>
    </w:p>
    <w:p w14:paraId="34D8D522" w14:textId="77777777" w:rsidR="004C255F" w:rsidRPr="00AB2091" w:rsidRDefault="004C255F" w:rsidP="00E45AB4">
      <w:pPr>
        <w:spacing w:line="276" w:lineRule="auto"/>
        <w:ind w:firstLine="0"/>
        <w:rPr>
          <w:i/>
          <w:color w:val="auto"/>
          <w:sz w:val="28"/>
          <w:lang w:val="bg-BG"/>
        </w:rPr>
      </w:pPr>
      <w:r w:rsidRPr="00AB2091">
        <w:rPr>
          <w:color w:val="auto"/>
          <w:sz w:val="28"/>
          <w:lang w:val="bg-BG"/>
        </w:rPr>
        <w:tab/>
        <w:t xml:space="preserve">Безспорно работата по проект е предпоставка за осъществяване на връзка между теоретичните знания и тяхната практическа дейност. Изборът на теми и проектната реализация се свързват с реалния житейски и познавателен опит. </w:t>
      </w:r>
      <w:r w:rsidRPr="00AB2091">
        <w:rPr>
          <w:color w:val="auto"/>
          <w:sz w:val="28"/>
          <w:lang w:val="bg-BG"/>
        </w:rPr>
        <w:lastRenderedPageBreak/>
        <w:t xml:space="preserve">Поставянето на действително съществуващи проблеми с екологичен, природозащитен, природоизследователски, </w:t>
      </w:r>
      <w:proofErr w:type="spellStart"/>
      <w:r w:rsidRPr="00AB2091">
        <w:rPr>
          <w:color w:val="auto"/>
          <w:sz w:val="28"/>
          <w:lang w:val="bg-BG"/>
        </w:rPr>
        <w:t>краеведчески</w:t>
      </w:r>
      <w:proofErr w:type="spellEnd"/>
      <w:r w:rsidRPr="00AB2091">
        <w:rPr>
          <w:color w:val="auto"/>
          <w:sz w:val="28"/>
          <w:lang w:val="bg-BG"/>
        </w:rPr>
        <w:t xml:space="preserve"> характер, интеркултурен характер и др., приобщава студентите към обществено значими теми и стимулира познавателната и практическа дейност в посока тяхното разрешаване. </w:t>
      </w:r>
    </w:p>
    <w:p w14:paraId="4713E915" w14:textId="7CAF7674" w:rsidR="001D0B7C" w:rsidRPr="00801B28" w:rsidRDefault="004C255F" w:rsidP="004003BA">
      <w:pPr>
        <w:spacing w:after="160" w:line="276" w:lineRule="auto"/>
        <w:ind w:firstLine="0"/>
        <w:rPr>
          <w:color w:val="auto"/>
          <w:sz w:val="28"/>
          <w:lang w:val="bg-BG"/>
        </w:rPr>
      </w:pPr>
      <w:r w:rsidRPr="00AB2091">
        <w:rPr>
          <w:color w:val="auto"/>
          <w:sz w:val="28"/>
          <w:lang w:val="en-US"/>
        </w:rPr>
        <w:tab/>
      </w:r>
      <w:r w:rsidRPr="00AB2091">
        <w:rPr>
          <w:color w:val="auto"/>
          <w:sz w:val="28"/>
          <w:lang w:val="bg-BG"/>
        </w:rPr>
        <w:t xml:space="preserve">В най-общ план моделът на планиране и реализация на проектната работа може да бъде </w:t>
      </w:r>
      <w:r w:rsidR="00801B28">
        <w:rPr>
          <w:color w:val="auto"/>
          <w:sz w:val="28"/>
          <w:lang w:val="bg-BG"/>
        </w:rPr>
        <w:t>представен в три основни етапа:</w:t>
      </w:r>
      <w:r w:rsidRPr="00AB2091">
        <w:rPr>
          <w:b/>
          <w:color w:val="auto"/>
          <w:sz w:val="28"/>
          <w:lang w:val="bg-BG"/>
        </w:rPr>
        <w:tab/>
      </w:r>
    </w:p>
    <w:p w14:paraId="181F5AD2" w14:textId="76F8EFC9" w:rsidR="004C255F" w:rsidRPr="00AB2091" w:rsidRDefault="004C255F" w:rsidP="00E45AB4">
      <w:pPr>
        <w:spacing w:line="276" w:lineRule="auto"/>
        <w:ind w:firstLine="709"/>
        <w:rPr>
          <w:b/>
          <w:color w:val="auto"/>
          <w:sz w:val="28"/>
          <w:lang w:val="bg-BG"/>
        </w:rPr>
      </w:pPr>
      <w:r w:rsidRPr="00AB2091">
        <w:rPr>
          <w:b/>
          <w:color w:val="auto"/>
          <w:sz w:val="28"/>
          <w:lang w:val="bg-BG"/>
        </w:rPr>
        <w:t xml:space="preserve">Планиране </w:t>
      </w:r>
    </w:p>
    <w:p w14:paraId="05EBF43F" w14:textId="77777777" w:rsidR="004C255F" w:rsidRPr="00AB2091" w:rsidRDefault="004C255F" w:rsidP="00E45AB4">
      <w:pPr>
        <w:spacing w:line="276" w:lineRule="auto"/>
        <w:ind w:firstLine="0"/>
        <w:rPr>
          <w:color w:val="auto"/>
          <w:sz w:val="28"/>
          <w:lang w:val="bg-BG"/>
        </w:rPr>
      </w:pPr>
      <w:r w:rsidRPr="00AB2091">
        <w:rPr>
          <w:color w:val="auto"/>
          <w:sz w:val="28"/>
          <w:lang w:val="bg-BG"/>
        </w:rPr>
        <w:tab/>
        <w:t>През първия етап студентите сформират работни екипи, генерират идеи по темата, формулират работни въпроси, които се трансформират в задачи, разпределят задачите между членовете на екипа. Обсъждат се източниците на информация и методите за получаване и систематизиране на проучения материал. Формулира се очаквания резултат и идеята за краен продукт. Представя се съдържанието на проекта, което включва конкретна цел, задачи, практически дейности, краен продукт.</w:t>
      </w:r>
    </w:p>
    <w:p w14:paraId="4805D314" w14:textId="77777777" w:rsidR="004C255F" w:rsidRPr="00AB2091" w:rsidRDefault="004C255F" w:rsidP="00E45AB4">
      <w:pPr>
        <w:spacing w:before="240" w:line="276" w:lineRule="auto"/>
        <w:ind w:firstLine="708"/>
        <w:rPr>
          <w:b/>
          <w:color w:val="auto"/>
          <w:sz w:val="28"/>
          <w:lang w:val="bg-BG"/>
        </w:rPr>
      </w:pPr>
      <w:r w:rsidRPr="00AB2091">
        <w:rPr>
          <w:b/>
          <w:color w:val="auto"/>
          <w:sz w:val="28"/>
          <w:lang w:val="bg-BG"/>
        </w:rPr>
        <w:t xml:space="preserve">Реализация на проектната работа </w:t>
      </w:r>
    </w:p>
    <w:p w14:paraId="227F76F7" w14:textId="77777777" w:rsidR="004C255F" w:rsidRPr="00AB2091" w:rsidRDefault="004C255F" w:rsidP="004003BA">
      <w:pPr>
        <w:spacing w:after="160" w:line="276" w:lineRule="auto"/>
        <w:ind w:firstLine="708"/>
        <w:rPr>
          <w:color w:val="auto"/>
          <w:sz w:val="28"/>
          <w:lang w:val="bg-BG"/>
        </w:rPr>
      </w:pPr>
      <w:r w:rsidRPr="00AB2091">
        <w:rPr>
          <w:color w:val="auto"/>
          <w:sz w:val="28"/>
          <w:lang w:val="bg-BG"/>
        </w:rPr>
        <w:t>Вторият етап от проектната работа се характеризира със същинското изпълнение на планираните дейности. Студентите работят самостоятелно, изпълнявайки разпределените им задачи, след което се събират за групова дискусия и систематизиране на проучената информация. Работят в насока финализиране на проектната дейност и реализиране на крайния продукт. На този етап участниците в екипа обсъждат и планират представянето на проектната работа.</w:t>
      </w:r>
    </w:p>
    <w:p w14:paraId="0F03AD43" w14:textId="77777777" w:rsidR="004C255F" w:rsidRPr="00AB2091" w:rsidRDefault="004C255F" w:rsidP="00E45AB4">
      <w:pPr>
        <w:spacing w:line="276" w:lineRule="auto"/>
        <w:ind w:firstLine="708"/>
        <w:rPr>
          <w:b/>
          <w:color w:val="auto"/>
          <w:sz w:val="28"/>
          <w:lang w:val="bg-BG"/>
        </w:rPr>
      </w:pPr>
      <w:r w:rsidRPr="00AB2091">
        <w:rPr>
          <w:b/>
          <w:color w:val="auto"/>
          <w:sz w:val="28"/>
          <w:lang w:val="bg-BG"/>
        </w:rPr>
        <w:t>Представяне на проекта</w:t>
      </w:r>
    </w:p>
    <w:p w14:paraId="1B1A9A6A" w14:textId="77777777" w:rsidR="004C255F" w:rsidRPr="00AB2091" w:rsidRDefault="004C255F" w:rsidP="00E45AB4">
      <w:pPr>
        <w:spacing w:line="276" w:lineRule="auto"/>
        <w:ind w:firstLine="708"/>
        <w:rPr>
          <w:color w:val="auto"/>
          <w:sz w:val="28"/>
          <w:lang w:val="bg-BG"/>
        </w:rPr>
      </w:pPr>
      <w:r w:rsidRPr="00AB2091">
        <w:rPr>
          <w:color w:val="auto"/>
          <w:sz w:val="28"/>
          <w:lang w:val="bg-BG"/>
        </w:rPr>
        <w:t xml:space="preserve">Последният етап от проекта е неговото представяне. При обяснението се поставя  акцент върху всички етапи на проектната дейност – от идейния замисъл, планирането, изпълнението на дейностите, до постигането на крайния резултат и проектния продукт. Изискване към студентите е активно включване всички участници от екипа в проектната презентация. Всеки студент е необходимо да поясни подходът, използван от него за изпълнение на индивидуално поставените му задачи, да сподели за трудностите, предизвикателствата, натрупания опит в хода на проектната работа. Обсъжда се взаимодействието между участниците в екипа, възникнали проблеми и тяхното разрешаване. Дава се възможност за осъществяване на дискусия с другите екипи студенти. </w:t>
      </w:r>
    </w:p>
    <w:p w14:paraId="66A29B63" w14:textId="77777777" w:rsidR="004C255F" w:rsidRPr="00AB2091" w:rsidRDefault="004C255F" w:rsidP="004003BA">
      <w:pPr>
        <w:spacing w:after="160" w:line="276" w:lineRule="auto"/>
        <w:rPr>
          <w:color w:val="auto"/>
          <w:sz w:val="28"/>
          <w:lang w:val="bg-BG"/>
        </w:rPr>
      </w:pPr>
      <w:r w:rsidRPr="00AB2091">
        <w:rPr>
          <w:color w:val="auto"/>
          <w:sz w:val="28"/>
          <w:lang w:val="bg-BG"/>
        </w:rPr>
        <w:lastRenderedPageBreak/>
        <w:t>В хода на цялостната работа по проекта студентите водят протокол, документиращ процеса на работа.</w:t>
      </w:r>
    </w:p>
    <w:p w14:paraId="07301EBA" w14:textId="77777777" w:rsidR="004C255F" w:rsidRPr="00AB2091" w:rsidRDefault="004C255F" w:rsidP="00E45AB4">
      <w:pPr>
        <w:spacing w:line="276" w:lineRule="auto"/>
        <w:rPr>
          <w:b/>
          <w:color w:val="auto"/>
          <w:sz w:val="28"/>
          <w:lang w:val="bg-BG"/>
        </w:rPr>
      </w:pPr>
      <w:r w:rsidRPr="00AB2091">
        <w:rPr>
          <w:b/>
          <w:color w:val="auto"/>
          <w:sz w:val="28"/>
          <w:lang w:val="bg-BG"/>
        </w:rPr>
        <w:t>Очаквани резултати:</w:t>
      </w:r>
    </w:p>
    <w:p w14:paraId="5C177F6A" w14:textId="77777777" w:rsidR="004C255F" w:rsidRPr="00AB2091" w:rsidRDefault="004C255F" w:rsidP="004003BA">
      <w:pPr>
        <w:numPr>
          <w:ilvl w:val="0"/>
          <w:numId w:val="42"/>
        </w:numPr>
        <w:spacing w:after="160" w:line="276" w:lineRule="auto"/>
        <w:contextualSpacing/>
        <w:jc w:val="left"/>
        <w:rPr>
          <w:color w:val="auto"/>
          <w:sz w:val="28"/>
          <w:lang w:val="bg-BG"/>
        </w:rPr>
      </w:pPr>
      <w:r w:rsidRPr="00AB2091">
        <w:rPr>
          <w:color w:val="auto"/>
          <w:sz w:val="28"/>
          <w:lang w:val="bg-BG"/>
        </w:rPr>
        <w:t>да се формират умения у студентите за проучване и анализиране приликите и различията в културните проявления на собствената и други общности предвид процеса на глобализация и тенденцията към необвързаност на културата в национални рамки;</w:t>
      </w:r>
    </w:p>
    <w:p w14:paraId="0C7FE80B" w14:textId="77777777" w:rsidR="004C255F" w:rsidRPr="00AB2091" w:rsidRDefault="004C255F" w:rsidP="004003BA">
      <w:pPr>
        <w:numPr>
          <w:ilvl w:val="0"/>
          <w:numId w:val="42"/>
        </w:numPr>
        <w:spacing w:after="160" w:line="276" w:lineRule="auto"/>
        <w:contextualSpacing/>
        <w:jc w:val="left"/>
        <w:rPr>
          <w:color w:val="auto"/>
          <w:sz w:val="28"/>
          <w:lang w:val="bg-BG"/>
        </w:rPr>
      </w:pPr>
      <w:r w:rsidRPr="00AB2091">
        <w:rPr>
          <w:color w:val="auto"/>
          <w:sz w:val="28"/>
          <w:lang w:val="bg-BG"/>
        </w:rPr>
        <w:t>да се формират умения за работа в екип, основани на толерантността и партньорството в общуването, отвореност към другия и към обществото;</w:t>
      </w:r>
    </w:p>
    <w:p w14:paraId="21F59C01" w14:textId="77777777" w:rsidR="004C255F" w:rsidRPr="00AB2091" w:rsidRDefault="004C255F" w:rsidP="004003BA">
      <w:pPr>
        <w:numPr>
          <w:ilvl w:val="0"/>
          <w:numId w:val="42"/>
        </w:numPr>
        <w:spacing w:after="160" w:line="276" w:lineRule="auto"/>
        <w:contextualSpacing/>
        <w:jc w:val="left"/>
        <w:rPr>
          <w:color w:val="auto"/>
          <w:sz w:val="28"/>
          <w:lang w:val="bg-BG"/>
        </w:rPr>
      </w:pPr>
      <w:r w:rsidRPr="00AB2091">
        <w:rPr>
          <w:color w:val="auto"/>
          <w:sz w:val="28"/>
          <w:lang w:val="bg-BG"/>
        </w:rPr>
        <w:t>усвояване на знания и формиране на умения за планиране, реализиране и представяне на проектна идея;</w:t>
      </w:r>
    </w:p>
    <w:p w14:paraId="666E9A11" w14:textId="77777777" w:rsidR="004C255F" w:rsidRPr="00AB2091" w:rsidRDefault="004C255F" w:rsidP="004003BA">
      <w:pPr>
        <w:numPr>
          <w:ilvl w:val="0"/>
          <w:numId w:val="42"/>
        </w:numPr>
        <w:spacing w:after="160" w:line="276" w:lineRule="auto"/>
        <w:contextualSpacing/>
        <w:jc w:val="left"/>
        <w:rPr>
          <w:color w:val="auto"/>
          <w:sz w:val="28"/>
          <w:lang w:val="bg-BG"/>
        </w:rPr>
      </w:pPr>
      <w:r w:rsidRPr="00AB2091">
        <w:rPr>
          <w:color w:val="auto"/>
          <w:sz w:val="28"/>
          <w:lang w:val="bg-BG"/>
        </w:rPr>
        <w:t>формиране на умения за планиране на проектни дейности в рамките на учебно-възпитателния процес с ученици от началното училище с интеркултурна тематична насоченост;</w:t>
      </w:r>
    </w:p>
    <w:p w14:paraId="426CBED7" w14:textId="3FB83266" w:rsidR="00FD112D" w:rsidRPr="00E45AB4" w:rsidRDefault="004C255F" w:rsidP="00E45AB4">
      <w:pPr>
        <w:numPr>
          <w:ilvl w:val="0"/>
          <w:numId w:val="42"/>
        </w:numPr>
        <w:spacing w:after="160" w:line="276" w:lineRule="auto"/>
        <w:contextualSpacing/>
        <w:jc w:val="left"/>
        <w:rPr>
          <w:color w:val="auto"/>
          <w:sz w:val="28"/>
          <w:lang w:val="bg-BG"/>
        </w:rPr>
      </w:pPr>
      <w:r w:rsidRPr="00AB2091">
        <w:rPr>
          <w:color w:val="auto"/>
          <w:sz w:val="28"/>
          <w:lang w:val="bg-BG"/>
        </w:rPr>
        <w:t>да използват подходи, методи, стратегии за осъществяване на междупредметни връзки и интегралност в процеса на обучението.</w:t>
      </w:r>
    </w:p>
    <w:p w14:paraId="0D97678D" w14:textId="77777777" w:rsidR="004C255F" w:rsidRPr="00AB2091" w:rsidRDefault="004C255F" w:rsidP="00E45AB4">
      <w:pPr>
        <w:spacing w:before="240" w:after="160" w:line="276" w:lineRule="auto"/>
        <w:rPr>
          <w:b/>
          <w:color w:val="auto"/>
          <w:sz w:val="28"/>
          <w:lang w:val="bg-BG"/>
        </w:rPr>
      </w:pPr>
      <w:r w:rsidRPr="00AB2091">
        <w:rPr>
          <w:b/>
          <w:color w:val="auto"/>
          <w:sz w:val="28"/>
          <w:lang w:val="bg-BG"/>
        </w:rPr>
        <w:t xml:space="preserve">Примерна проектна разработка с интеркултурна тематична насоченост, разработена от студенти, специалност Предучилищна и начална училищна педагогика. </w:t>
      </w:r>
    </w:p>
    <w:p w14:paraId="046C39DC" w14:textId="77777777" w:rsidR="004C255F" w:rsidRPr="00AB2091" w:rsidRDefault="004C255F" w:rsidP="00E45AB4">
      <w:pPr>
        <w:spacing w:line="276" w:lineRule="auto"/>
        <w:rPr>
          <w:b/>
          <w:color w:val="auto"/>
          <w:sz w:val="28"/>
          <w:lang w:val="bg-BG"/>
        </w:rPr>
      </w:pPr>
      <w:r w:rsidRPr="00AB2091">
        <w:rPr>
          <w:b/>
          <w:color w:val="auto"/>
          <w:sz w:val="28"/>
          <w:lang w:val="bg-BG"/>
        </w:rPr>
        <w:t>Тема на проекта: „Коледа по света“</w:t>
      </w:r>
    </w:p>
    <w:p w14:paraId="46F451C9" w14:textId="77777777" w:rsidR="004C255F" w:rsidRPr="00AB2091" w:rsidRDefault="004C255F" w:rsidP="00E45AB4">
      <w:pPr>
        <w:spacing w:line="276" w:lineRule="auto"/>
        <w:rPr>
          <w:color w:val="auto"/>
          <w:sz w:val="28"/>
          <w:lang w:val="bg-BG"/>
        </w:rPr>
      </w:pPr>
      <w:r w:rsidRPr="00AB2091">
        <w:rPr>
          <w:b/>
          <w:noProof/>
          <w:color w:val="auto"/>
          <w:sz w:val="28"/>
          <w:lang w:val="bg-BG" w:eastAsia="bg-BG"/>
        </w:rPr>
        <mc:AlternateContent>
          <mc:Choice Requires="wpg">
            <w:drawing>
              <wp:anchor distT="0" distB="0" distL="114300" distR="114300" simplePos="0" relativeHeight="251713536" behindDoc="0" locked="0" layoutInCell="1" allowOverlap="1" wp14:anchorId="3D64BC53" wp14:editId="5C998116">
                <wp:simplePos x="0" y="0"/>
                <wp:positionH relativeFrom="column">
                  <wp:posOffset>316230</wp:posOffset>
                </wp:positionH>
                <wp:positionV relativeFrom="paragraph">
                  <wp:posOffset>268605</wp:posOffset>
                </wp:positionV>
                <wp:extent cx="5814060" cy="2910205"/>
                <wp:effectExtent l="0" t="0" r="15240" b="23495"/>
                <wp:wrapNone/>
                <wp:docPr id="112" name="Group 112"/>
                <wp:cNvGraphicFramePr/>
                <a:graphic xmlns:a="http://schemas.openxmlformats.org/drawingml/2006/main">
                  <a:graphicData uri="http://schemas.microsoft.com/office/word/2010/wordprocessingGroup">
                    <wpg:wgp>
                      <wpg:cNvGrpSpPr/>
                      <wpg:grpSpPr>
                        <a:xfrm>
                          <a:off x="0" y="0"/>
                          <a:ext cx="5814060" cy="2910205"/>
                          <a:chOff x="0" y="228582"/>
                          <a:chExt cx="5814060" cy="2911946"/>
                        </a:xfrm>
                      </wpg:grpSpPr>
                      <wpg:grpSp>
                        <wpg:cNvPr id="113" name="Group 113"/>
                        <wpg:cNvGrpSpPr/>
                        <wpg:grpSpPr>
                          <a:xfrm>
                            <a:off x="0" y="627299"/>
                            <a:ext cx="5806440" cy="2513229"/>
                            <a:chOff x="0" y="83820"/>
                            <a:chExt cx="5037676" cy="1360316"/>
                          </a:xfrm>
                        </wpg:grpSpPr>
                        <wpg:grpSp>
                          <wpg:cNvPr id="114" name="Group 114"/>
                          <wpg:cNvGrpSpPr/>
                          <wpg:grpSpPr>
                            <a:xfrm>
                              <a:off x="30480" y="83820"/>
                              <a:ext cx="5007196" cy="1323183"/>
                              <a:chOff x="0" y="83820"/>
                              <a:chExt cx="5007196" cy="1323183"/>
                            </a:xfrm>
                          </wpg:grpSpPr>
                          <wpg:grpSp>
                            <wpg:cNvPr id="115" name="Group 115"/>
                            <wpg:cNvGrpSpPr/>
                            <wpg:grpSpPr>
                              <a:xfrm>
                                <a:off x="0" y="83820"/>
                                <a:ext cx="5007196" cy="1323183"/>
                                <a:chOff x="0" y="0"/>
                                <a:chExt cx="5007196" cy="1323183"/>
                              </a:xfrm>
                            </wpg:grpSpPr>
                            <wpg:grpSp>
                              <wpg:cNvPr id="116" name="Group 116"/>
                              <wpg:cNvGrpSpPr/>
                              <wpg:grpSpPr>
                                <a:xfrm>
                                  <a:off x="0" y="0"/>
                                  <a:ext cx="5007196" cy="1323183"/>
                                  <a:chOff x="-57827" y="-199980"/>
                                  <a:chExt cx="7599774" cy="1465098"/>
                                </a:xfrm>
                              </wpg:grpSpPr>
                              <wps:wsp>
                                <wps:cNvPr id="117" name="Овал 1"/>
                                <wps:cNvSpPr/>
                                <wps:spPr>
                                  <a:xfrm>
                                    <a:off x="2164384" y="-192844"/>
                                    <a:ext cx="2148718" cy="681007"/>
                                  </a:xfrm>
                                  <a:prstGeom prst="ellipse">
                                    <a:avLst/>
                                  </a:prstGeom>
                                  <a:solidFill>
                                    <a:sysClr val="window" lastClr="FFFFFF"/>
                                  </a:solidFill>
                                  <a:ln w="19050" cap="flat" cmpd="sng" algn="ctr">
                                    <a:solidFill>
                                      <a:sysClr val="windowText" lastClr="000000"/>
                                    </a:solidFill>
                                    <a:prstDash val="solid"/>
                                    <a:miter lim="800000"/>
                                  </a:ln>
                                  <a:effectLst/>
                                </wps:spPr>
                                <wps:txbx>
                                  <w:txbxContent>
                                    <w:p w14:paraId="41E42FEE" w14:textId="22C57E51" w:rsidR="0076330D" w:rsidRPr="002A18A6" w:rsidRDefault="0076330D" w:rsidP="00FD112D">
                                      <w:pPr>
                                        <w:ind w:firstLine="0"/>
                                        <w:jc w:val="center"/>
                                        <w:rPr>
                                          <w:szCs w:val="24"/>
                                        </w:rPr>
                                      </w:pPr>
                                      <w:r w:rsidRPr="002A18A6">
                                        <w:rPr>
                                          <w:szCs w:val="24"/>
                                        </w:rPr>
                                        <w:t>„</w:t>
                                      </w:r>
                                      <w:proofErr w:type="spellStart"/>
                                      <w:r w:rsidRPr="002A18A6">
                                        <w:rPr>
                                          <w:szCs w:val="24"/>
                                        </w:rPr>
                                        <w:t>Коледа</w:t>
                                      </w:r>
                                      <w:proofErr w:type="spellEnd"/>
                                      <w:r w:rsidRPr="002A18A6">
                                        <w:rPr>
                                          <w:szCs w:val="24"/>
                                        </w:rPr>
                                        <w:t xml:space="preserve"> </w:t>
                                      </w:r>
                                      <w:proofErr w:type="spellStart"/>
                                      <w:r w:rsidRPr="002A18A6">
                                        <w:rPr>
                                          <w:szCs w:val="24"/>
                                        </w:rPr>
                                        <w:t>по</w:t>
                                      </w:r>
                                      <w:proofErr w:type="spellEnd"/>
                                      <w:r w:rsidRPr="002A18A6">
                                        <w:rPr>
                                          <w:szCs w:val="24"/>
                                        </w:rPr>
                                        <w:t xml:space="preserve"> </w:t>
                                      </w:r>
                                      <w:proofErr w:type="spellStart"/>
                                      <w:r w:rsidRPr="002A18A6">
                                        <w:rPr>
                                          <w:szCs w:val="24"/>
                                        </w:rPr>
                                        <w:t>света</w:t>
                                      </w:r>
                                      <w:proofErr w:type="spellEnd"/>
                                      <w:r w:rsidRPr="002A18A6">
                                        <w:rPr>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Съединител &quot;права стрелка&quot; 2"/>
                                <wps:cNvCnPr/>
                                <wps:spPr>
                                  <a:xfrm flipH="1" flipV="1">
                                    <a:off x="1509827" y="120532"/>
                                    <a:ext cx="644212" cy="52864"/>
                                  </a:xfrm>
                                  <a:prstGeom prst="straightConnector1">
                                    <a:avLst/>
                                  </a:prstGeom>
                                  <a:noFill/>
                                  <a:ln w="6350" cap="flat" cmpd="sng" algn="ctr">
                                    <a:solidFill>
                                      <a:sysClr val="windowText" lastClr="000000"/>
                                    </a:solidFill>
                                    <a:prstDash val="solid"/>
                                    <a:miter lim="800000"/>
                                    <a:tailEnd type="arrow"/>
                                  </a:ln>
                                  <a:effectLst/>
                                </wps:spPr>
                                <wps:bodyPr/>
                              </wps:wsp>
                              <wps:wsp>
                                <wps:cNvPr id="119" name="Текстово поле 3"/>
                                <wps:cNvSpPr txBox="1"/>
                                <wps:spPr>
                                  <a:xfrm>
                                    <a:off x="2659853" y="781486"/>
                                    <a:ext cx="2534097" cy="483632"/>
                                  </a:xfrm>
                                  <a:prstGeom prst="rect">
                                    <a:avLst/>
                                  </a:prstGeom>
                                  <a:solidFill>
                                    <a:sysClr val="window" lastClr="FFFFFF"/>
                                  </a:solidFill>
                                  <a:ln w="6350">
                                    <a:solidFill>
                                      <a:prstClr val="black"/>
                                    </a:solidFill>
                                  </a:ln>
                                  <a:effectLst/>
                                </wps:spPr>
                                <wps:txbx>
                                  <w:txbxContent>
                                    <w:p w14:paraId="6A0FA0AA" w14:textId="77777777" w:rsidR="0076330D" w:rsidRPr="00347A13" w:rsidRDefault="0076330D" w:rsidP="00FD112D">
                                      <w:pPr>
                                        <w:ind w:firstLine="0"/>
                                        <w:jc w:val="center"/>
                                        <w:rPr>
                                          <w:sz w:val="20"/>
                                          <w:szCs w:val="20"/>
                                        </w:rPr>
                                      </w:pPr>
                                      <w:proofErr w:type="spellStart"/>
                                      <w:r>
                                        <w:rPr>
                                          <w:sz w:val="20"/>
                                          <w:szCs w:val="20"/>
                                        </w:rPr>
                                        <w:t>Информация</w:t>
                                      </w:r>
                                      <w:proofErr w:type="spellEnd"/>
                                      <w:r>
                                        <w:rPr>
                                          <w:sz w:val="20"/>
                                          <w:szCs w:val="20"/>
                                        </w:rPr>
                                        <w:t xml:space="preserve"> </w:t>
                                      </w:r>
                                      <w:proofErr w:type="spellStart"/>
                                      <w:r>
                                        <w:rPr>
                                          <w:sz w:val="20"/>
                                          <w:szCs w:val="20"/>
                                        </w:rPr>
                                        <w:t>за</w:t>
                                      </w:r>
                                      <w:proofErr w:type="spellEnd"/>
                                      <w:r>
                                        <w:rPr>
                                          <w:sz w:val="20"/>
                                          <w:szCs w:val="20"/>
                                        </w:rPr>
                                        <w:t xml:space="preserve"> </w:t>
                                      </w:r>
                                      <w:proofErr w:type="spellStart"/>
                                      <w:r>
                                        <w:rPr>
                                          <w:sz w:val="20"/>
                                          <w:szCs w:val="20"/>
                                        </w:rPr>
                                        <w:t>коледните</w:t>
                                      </w:r>
                                      <w:proofErr w:type="spellEnd"/>
                                      <w:r>
                                        <w:rPr>
                                          <w:sz w:val="20"/>
                                          <w:szCs w:val="20"/>
                                        </w:rPr>
                                        <w:t xml:space="preserve"> </w:t>
                                      </w:r>
                                      <w:proofErr w:type="spellStart"/>
                                      <w:r w:rsidRPr="00347A13">
                                        <w:rPr>
                                          <w:sz w:val="20"/>
                                          <w:szCs w:val="20"/>
                                        </w:rPr>
                                        <w:t>традиции</w:t>
                                      </w:r>
                                      <w:proofErr w:type="spellEnd"/>
                                      <w:r>
                                        <w:rPr>
                                          <w:sz w:val="20"/>
                                          <w:szCs w:val="20"/>
                                        </w:rPr>
                                        <w:t xml:space="preserve"> и </w:t>
                                      </w:r>
                                      <w:proofErr w:type="spellStart"/>
                                      <w:r>
                                        <w:rPr>
                                          <w:sz w:val="20"/>
                                          <w:szCs w:val="20"/>
                                        </w:rPr>
                                        <w:t>обичаи</w:t>
                                      </w:r>
                                      <w:proofErr w:type="spellEnd"/>
                                      <w:r>
                                        <w:rPr>
                                          <w:sz w:val="20"/>
                                          <w:szCs w:val="20"/>
                                        </w:rPr>
                                        <w:t xml:space="preserve"> – </w:t>
                                      </w:r>
                                      <w:proofErr w:type="spellStart"/>
                                      <w:r>
                                        <w:rPr>
                                          <w:sz w:val="20"/>
                                          <w:szCs w:val="20"/>
                                        </w:rPr>
                                        <w:t>подбор</w:t>
                                      </w:r>
                                      <w:proofErr w:type="spellEnd"/>
                                      <w:r>
                                        <w:rPr>
                                          <w:sz w:val="20"/>
                                          <w:szCs w:val="20"/>
                                        </w:rPr>
                                        <w:t xml:space="preserve"> </w:t>
                                      </w:r>
                                      <w:proofErr w:type="spellStart"/>
                                      <w:r>
                                        <w:rPr>
                                          <w:sz w:val="20"/>
                                          <w:szCs w:val="20"/>
                                        </w:rPr>
                                        <w:t>на</w:t>
                                      </w:r>
                                      <w:proofErr w:type="spellEnd"/>
                                      <w:r>
                                        <w:rPr>
                                          <w:sz w:val="20"/>
                                          <w:szCs w:val="20"/>
                                        </w:rPr>
                                        <w:t xml:space="preserve"> </w:t>
                                      </w:r>
                                      <w:proofErr w:type="spellStart"/>
                                      <w:r>
                                        <w:rPr>
                                          <w:sz w:val="20"/>
                                          <w:szCs w:val="20"/>
                                        </w:rPr>
                                        <w:t>информацията</w:t>
                                      </w:r>
                                      <w:proofErr w:type="spellEnd"/>
                                      <w:r>
                                        <w:rPr>
                                          <w:sz w:val="20"/>
                                          <w:szCs w:val="20"/>
                                        </w:rPr>
                                        <w:t xml:space="preserve">, </w:t>
                                      </w:r>
                                      <w:proofErr w:type="spellStart"/>
                                      <w:r>
                                        <w:rPr>
                                          <w:sz w:val="20"/>
                                          <w:szCs w:val="20"/>
                                        </w:rPr>
                                        <w:t>която</w:t>
                                      </w:r>
                                      <w:proofErr w:type="spellEnd"/>
                                      <w:r>
                                        <w:rPr>
                                          <w:sz w:val="20"/>
                                          <w:szCs w:val="20"/>
                                        </w:rPr>
                                        <w:t xml:space="preserve"> </w:t>
                                      </w:r>
                                      <w:proofErr w:type="spellStart"/>
                                      <w:r>
                                        <w:rPr>
                                          <w:sz w:val="20"/>
                                          <w:szCs w:val="20"/>
                                        </w:rPr>
                                        <w:t>ще</w:t>
                                      </w:r>
                                      <w:proofErr w:type="spellEnd"/>
                                      <w:r>
                                        <w:rPr>
                                          <w:sz w:val="20"/>
                                          <w:szCs w:val="20"/>
                                        </w:rPr>
                                        <w:t xml:space="preserve"> </w:t>
                                      </w:r>
                                      <w:proofErr w:type="spellStart"/>
                                      <w:r>
                                        <w:rPr>
                                          <w:sz w:val="20"/>
                                          <w:szCs w:val="20"/>
                                        </w:rPr>
                                        <w:t>бъде</w:t>
                                      </w:r>
                                      <w:proofErr w:type="spellEnd"/>
                                      <w:r>
                                        <w:rPr>
                                          <w:sz w:val="20"/>
                                          <w:szCs w:val="20"/>
                                        </w:rPr>
                                        <w:t xml:space="preserve"> </w:t>
                                      </w:r>
                                      <w:proofErr w:type="spellStart"/>
                                      <w:r>
                                        <w:rPr>
                                          <w:sz w:val="20"/>
                                          <w:szCs w:val="20"/>
                                        </w:rPr>
                                        <w:t>представена</w:t>
                                      </w:r>
                                      <w:proofErr w:type="spellEnd"/>
                                      <w:r>
                                        <w:rPr>
                                          <w:sz w:val="20"/>
                                          <w:szCs w:val="20"/>
                                        </w:rPr>
                                        <w:t xml:space="preserve"> </w:t>
                                      </w:r>
                                      <w:proofErr w:type="spellStart"/>
                                      <w:r>
                                        <w:rPr>
                                          <w:sz w:val="20"/>
                                          <w:szCs w:val="20"/>
                                        </w:rPr>
                                        <w:t>на</w:t>
                                      </w:r>
                                      <w:proofErr w:type="spellEnd"/>
                                      <w:r>
                                        <w:rPr>
                                          <w:sz w:val="20"/>
                                          <w:szCs w:val="20"/>
                                        </w:rPr>
                                        <w:t xml:space="preserve"> </w:t>
                                      </w:r>
                                      <w:proofErr w:type="spellStart"/>
                                      <w:r>
                                        <w:rPr>
                                          <w:sz w:val="20"/>
                                          <w:szCs w:val="20"/>
                                        </w:rPr>
                                        <w:t>децата</w:t>
                                      </w:r>
                                      <w:proofErr w:type="spell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Съединител &quot;права стрелка&quot; 4"/>
                                <wps:cNvCnPr/>
                                <wps:spPr>
                                  <a:xfrm flipH="1">
                                    <a:off x="3399020" y="487947"/>
                                    <a:ext cx="53227" cy="293256"/>
                                  </a:xfrm>
                                  <a:prstGeom prst="straightConnector1">
                                    <a:avLst/>
                                  </a:prstGeom>
                                  <a:noFill/>
                                  <a:ln w="6350" cap="flat" cmpd="sng" algn="ctr">
                                    <a:solidFill>
                                      <a:sysClr val="windowText" lastClr="000000"/>
                                    </a:solidFill>
                                    <a:prstDash val="solid"/>
                                    <a:miter lim="800000"/>
                                    <a:tailEnd type="arrow"/>
                                  </a:ln>
                                  <a:effectLst/>
                                </wps:spPr>
                                <wps:bodyPr/>
                              </wps:wsp>
                              <wps:wsp>
                                <wps:cNvPr id="121" name="Текстово поле 5"/>
                                <wps:cNvSpPr txBox="1"/>
                                <wps:spPr>
                                  <a:xfrm>
                                    <a:off x="-57827" y="-199980"/>
                                    <a:ext cx="1511544" cy="718040"/>
                                  </a:xfrm>
                                  <a:prstGeom prst="rect">
                                    <a:avLst/>
                                  </a:prstGeom>
                                  <a:solidFill>
                                    <a:sysClr val="window" lastClr="FFFFFF"/>
                                  </a:solidFill>
                                  <a:ln w="6350">
                                    <a:solidFill>
                                      <a:prstClr val="black"/>
                                    </a:solidFill>
                                  </a:ln>
                                  <a:effectLst/>
                                </wps:spPr>
                                <wps:txbx>
                                  <w:txbxContent>
                                    <w:p w14:paraId="7493867A" w14:textId="77777777" w:rsidR="0076330D" w:rsidRPr="00347A13" w:rsidRDefault="0076330D" w:rsidP="00FD112D">
                                      <w:pPr>
                                        <w:ind w:firstLine="0"/>
                                        <w:jc w:val="center"/>
                                        <w:rPr>
                                          <w:sz w:val="20"/>
                                          <w:szCs w:val="20"/>
                                        </w:rPr>
                                      </w:pPr>
                                      <w:proofErr w:type="spellStart"/>
                                      <w:r>
                                        <w:rPr>
                                          <w:sz w:val="20"/>
                                          <w:szCs w:val="20"/>
                                        </w:rPr>
                                        <w:t>Изработване</w:t>
                                      </w:r>
                                      <w:proofErr w:type="spellEnd"/>
                                      <w:r>
                                        <w:rPr>
                                          <w:sz w:val="20"/>
                                          <w:szCs w:val="20"/>
                                        </w:rPr>
                                        <w:t xml:space="preserve"> </w:t>
                                      </w:r>
                                      <w:proofErr w:type="spellStart"/>
                                      <w:r>
                                        <w:rPr>
                                          <w:sz w:val="20"/>
                                          <w:szCs w:val="20"/>
                                        </w:rPr>
                                        <w:t>на</w:t>
                                      </w:r>
                                      <w:proofErr w:type="spellEnd"/>
                                      <w:r>
                                        <w:rPr>
                                          <w:sz w:val="20"/>
                                          <w:szCs w:val="20"/>
                                        </w:rPr>
                                        <w:t xml:space="preserve"> </w:t>
                                      </w:r>
                                      <w:proofErr w:type="spellStart"/>
                                      <w:r>
                                        <w:rPr>
                                          <w:sz w:val="20"/>
                                          <w:szCs w:val="20"/>
                                        </w:rPr>
                                        <w:t>настолна</w:t>
                                      </w:r>
                                      <w:proofErr w:type="spellEnd"/>
                                      <w:r>
                                        <w:rPr>
                                          <w:sz w:val="20"/>
                                          <w:szCs w:val="20"/>
                                        </w:rPr>
                                        <w:t xml:space="preserve"> </w:t>
                                      </w:r>
                                      <w:proofErr w:type="spellStart"/>
                                      <w:r>
                                        <w:rPr>
                                          <w:sz w:val="20"/>
                                          <w:szCs w:val="20"/>
                                        </w:rPr>
                                        <w:t>игра</w:t>
                                      </w:r>
                                      <w:proofErr w:type="spellEnd"/>
                                      <w:r>
                                        <w:rPr>
                                          <w:sz w:val="20"/>
                                          <w:szCs w:val="20"/>
                                        </w:rPr>
                                        <w:t xml:space="preserve">; </w:t>
                                      </w:r>
                                      <w:proofErr w:type="spellStart"/>
                                      <w:r>
                                        <w:rPr>
                                          <w:sz w:val="20"/>
                                          <w:szCs w:val="20"/>
                                        </w:rPr>
                                        <w:t>правила</w:t>
                                      </w:r>
                                      <w:proofErr w:type="spellEnd"/>
                                      <w:r>
                                        <w:rPr>
                                          <w:sz w:val="20"/>
                                          <w:szCs w:val="20"/>
                                        </w:rPr>
                                        <w:t xml:space="preserve"> </w:t>
                                      </w:r>
                                      <w:proofErr w:type="spellStart"/>
                                      <w:r>
                                        <w:rPr>
                                          <w:sz w:val="20"/>
                                          <w:szCs w:val="20"/>
                                        </w:rPr>
                                        <w:t>на</w:t>
                                      </w:r>
                                      <w:proofErr w:type="spellEnd"/>
                                      <w:r>
                                        <w:rPr>
                                          <w:sz w:val="20"/>
                                          <w:szCs w:val="20"/>
                                        </w:rPr>
                                        <w:t xml:space="preserve"> </w:t>
                                      </w:r>
                                      <w:proofErr w:type="spellStart"/>
                                      <w:r>
                                        <w:rPr>
                                          <w:sz w:val="20"/>
                                          <w:szCs w:val="20"/>
                                        </w:rPr>
                                        <w:t>играта</w:t>
                                      </w:r>
                                      <w:proofErr w:type="spellEnd"/>
                                      <w:r>
                                        <w:rPr>
                                          <w:sz w:val="20"/>
                                          <w:szCs w:val="20"/>
                                        </w:rPr>
                                        <w:t xml:space="preserve">; </w:t>
                                      </w:r>
                                      <w:proofErr w:type="spellStart"/>
                                      <w:r>
                                        <w:rPr>
                                          <w:sz w:val="20"/>
                                          <w:szCs w:val="20"/>
                                        </w:rPr>
                                        <w:t>карти</w:t>
                                      </w:r>
                                      <w:proofErr w:type="spellEnd"/>
                                      <w:r>
                                        <w:rPr>
                                          <w:sz w:val="20"/>
                                          <w:szCs w:val="20"/>
                                        </w:rPr>
                                        <w:t xml:space="preserve"> и </w:t>
                                      </w:r>
                                      <w:proofErr w:type="spellStart"/>
                                      <w:r>
                                        <w:rPr>
                                          <w:sz w:val="20"/>
                                          <w:szCs w:val="20"/>
                                        </w:rPr>
                                        <w:t>игрално</w:t>
                                      </w:r>
                                      <w:proofErr w:type="spellEnd"/>
                                      <w:r>
                                        <w:rPr>
                                          <w:sz w:val="20"/>
                                          <w:szCs w:val="20"/>
                                        </w:rPr>
                                        <w:t xml:space="preserve"> </w:t>
                                      </w:r>
                                      <w:proofErr w:type="spellStart"/>
                                      <w:r>
                                        <w:rPr>
                                          <w:sz w:val="20"/>
                                          <w:szCs w:val="20"/>
                                        </w:rPr>
                                        <w:t>поле</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Съединител &quot;права стрелка&quot; 6"/>
                                <wps:cNvCnPr/>
                                <wps:spPr>
                                  <a:xfrm>
                                    <a:off x="4086965" y="351211"/>
                                    <a:ext cx="1277568" cy="417643"/>
                                  </a:xfrm>
                                  <a:prstGeom prst="straightConnector1">
                                    <a:avLst/>
                                  </a:prstGeom>
                                  <a:noFill/>
                                  <a:ln w="6350" cap="flat" cmpd="sng" algn="ctr">
                                    <a:solidFill>
                                      <a:sysClr val="windowText" lastClr="000000"/>
                                    </a:solidFill>
                                    <a:prstDash val="solid"/>
                                    <a:miter lim="800000"/>
                                    <a:tailEnd type="arrow"/>
                                  </a:ln>
                                  <a:effectLst/>
                                </wps:spPr>
                                <wps:bodyPr/>
                              </wps:wsp>
                              <wps:wsp>
                                <wps:cNvPr id="123" name="Текстово поле 7"/>
                                <wps:cNvSpPr txBox="1"/>
                                <wps:spPr>
                                  <a:xfrm>
                                    <a:off x="5565216" y="746016"/>
                                    <a:ext cx="1976731" cy="477397"/>
                                  </a:xfrm>
                                  <a:prstGeom prst="rect">
                                    <a:avLst/>
                                  </a:prstGeom>
                                  <a:solidFill>
                                    <a:sysClr val="window" lastClr="FFFFFF"/>
                                  </a:solidFill>
                                  <a:ln w="6350">
                                    <a:solidFill>
                                      <a:prstClr val="black"/>
                                    </a:solidFill>
                                  </a:ln>
                                  <a:effectLst/>
                                </wps:spPr>
                                <wps:txbx>
                                  <w:txbxContent>
                                    <w:p w14:paraId="5A9AE5AA" w14:textId="3231EAFE" w:rsidR="0076330D" w:rsidRPr="00347A13" w:rsidRDefault="0076330D" w:rsidP="00FD112D">
                                      <w:pPr>
                                        <w:ind w:firstLine="0"/>
                                        <w:jc w:val="center"/>
                                        <w:rPr>
                                          <w:sz w:val="20"/>
                                          <w:szCs w:val="20"/>
                                        </w:rPr>
                                      </w:pPr>
                                      <w:proofErr w:type="spellStart"/>
                                      <w:r>
                                        <w:rPr>
                                          <w:sz w:val="20"/>
                                          <w:szCs w:val="20"/>
                                        </w:rPr>
                                        <w:t>Коледни</w:t>
                                      </w:r>
                                      <w:proofErr w:type="spellEnd"/>
                                      <w:r>
                                        <w:rPr>
                                          <w:sz w:val="20"/>
                                          <w:szCs w:val="20"/>
                                        </w:rPr>
                                        <w:t xml:space="preserve"> </w:t>
                                      </w:r>
                                      <w:proofErr w:type="spellStart"/>
                                      <w:r>
                                        <w:rPr>
                                          <w:sz w:val="20"/>
                                          <w:szCs w:val="20"/>
                                        </w:rPr>
                                        <w:t>ястия</w:t>
                                      </w:r>
                                      <w:proofErr w:type="spellEnd"/>
                                      <w:r>
                                        <w:rPr>
                                          <w:sz w:val="20"/>
                                          <w:szCs w:val="20"/>
                                        </w:rPr>
                                        <w:t xml:space="preserve">, </w:t>
                                      </w:r>
                                      <w:proofErr w:type="spellStart"/>
                                      <w:r>
                                        <w:rPr>
                                          <w:sz w:val="20"/>
                                          <w:szCs w:val="20"/>
                                        </w:rPr>
                                        <w:t>които</w:t>
                                      </w:r>
                                      <w:proofErr w:type="spellEnd"/>
                                      <w:r>
                                        <w:rPr>
                                          <w:sz w:val="20"/>
                                          <w:szCs w:val="20"/>
                                        </w:rPr>
                                        <w:t xml:space="preserve"> </w:t>
                                      </w:r>
                                      <w:proofErr w:type="spellStart"/>
                                      <w:r>
                                        <w:rPr>
                                          <w:sz w:val="20"/>
                                          <w:szCs w:val="20"/>
                                        </w:rPr>
                                        <w:t>се</w:t>
                                      </w:r>
                                      <w:proofErr w:type="spellEnd"/>
                                      <w:r>
                                        <w:rPr>
                                          <w:sz w:val="20"/>
                                          <w:szCs w:val="20"/>
                                        </w:rPr>
                                        <w:t xml:space="preserve"> </w:t>
                                      </w:r>
                                      <w:proofErr w:type="spellStart"/>
                                      <w:r>
                                        <w:rPr>
                                          <w:sz w:val="20"/>
                                          <w:szCs w:val="20"/>
                                        </w:rPr>
                                        <w:t>приготвят</w:t>
                                      </w:r>
                                      <w:proofErr w:type="spellEnd"/>
                                      <w:r>
                                        <w:rPr>
                                          <w:sz w:val="20"/>
                                          <w:szCs w:val="20"/>
                                        </w:rPr>
                                        <w:t xml:space="preserve"> в </w:t>
                                      </w:r>
                                      <w:proofErr w:type="spellStart"/>
                                      <w:r>
                                        <w:rPr>
                                          <w:sz w:val="20"/>
                                          <w:szCs w:val="20"/>
                                        </w:rPr>
                                        <w:t>различните</w:t>
                                      </w:r>
                                      <w:proofErr w:type="spellEnd"/>
                                      <w:r>
                                        <w:rPr>
                                          <w:sz w:val="20"/>
                                          <w:szCs w:val="20"/>
                                        </w:rPr>
                                        <w:t xml:space="preserve"> </w:t>
                                      </w:r>
                                      <w:proofErr w:type="spellStart"/>
                                      <w:r>
                                        <w:rPr>
                                          <w:sz w:val="20"/>
                                          <w:szCs w:val="20"/>
                                        </w:rPr>
                                        <w:t>страни</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Съединител &quot;права стрелка&quot; 8"/>
                                <wps:cNvCnPr/>
                                <wps:spPr>
                                  <a:xfrm>
                                    <a:off x="4313102" y="146061"/>
                                    <a:ext cx="574523" cy="191365"/>
                                  </a:xfrm>
                                  <a:prstGeom prst="straightConnector1">
                                    <a:avLst/>
                                  </a:prstGeom>
                                  <a:noFill/>
                                  <a:ln w="6350" cap="flat" cmpd="sng" algn="ctr">
                                    <a:solidFill>
                                      <a:sysClr val="windowText" lastClr="000000"/>
                                    </a:solidFill>
                                    <a:prstDash val="solid"/>
                                    <a:miter lim="800000"/>
                                    <a:tailEnd type="arrow"/>
                                  </a:ln>
                                  <a:effectLst/>
                                </wps:spPr>
                                <wps:bodyPr/>
                              </wps:wsp>
                              <wps:wsp>
                                <wps:cNvPr id="125" name="Текстово поле 9"/>
                                <wps:cNvSpPr txBox="1"/>
                                <wps:spPr>
                                  <a:xfrm>
                                    <a:off x="4943098" y="134379"/>
                                    <a:ext cx="2478439" cy="436129"/>
                                  </a:xfrm>
                                  <a:prstGeom prst="rect">
                                    <a:avLst/>
                                  </a:prstGeom>
                                  <a:solidFill>
                                    <a:sysClr val="window" lastClr="FFFFFF"/>
                                  </a:solidFill>
                                  <a:ln w="6350">
                                    <a:solidFill>
                                      <a:prstClr val="black"/>
                                    </a:solidFill>
                                  </a:ln>
                                  <a:effectLst/>
                                </wps:spPr>
                                <wps:txbx>
                                  <w:txbxContent>
                                    <w:p w14:paraId="0369819B" w14:textId="456FFDA5" w:rsidR="0076330D" w:rsidRPr="00347A13" w:rsidRDefault="0076330D" w:rsidP="00FD112D">
                                      <w:pPr>
                                        <w:ind w:firstLine="0"/>
                                        <w:jc w:val="center"/>
                                        <w:rPr>
                                          <w:sz w:val="20"/>
                                          <w:szCs w:val="20"/>
                                        </w:rPr>
                                      </w:pPr>
                                      <w:proofErr w:type="spellStart"/>
                                      <w:r>
                                        <w:rPr>
                                          <w:sz w:val="20"/>
                                          <w:szCs w:val="20"/>
                                        </w:rPr>
                                        <w:t>Проучване</w:t>
                                      </w:r>
                                      <w:proofErr w:type="spellEnd"/>
                                      <w:r>
                                        <w:rPr>
                                          <w:sz w:val="20"/>
                                          <w:szCs w:val="20"/>
                                        </w:rPr>
                                        <w:t xml:space="preserve"> </w:t>
                                      </w:r>
                                      <w:proofErr w:type="spellStart"/>
                                      <w:r>
                                        <w:rPr>
                                          <w:sz w:val="20"/>
                                          <w:szCs w:val="20"/>
                                        </w:rPr>
                                        <w:t>на</w:t>
                                      </w:r>
                                      <w:proofErr w:type="spellEnd"/>
                                      <w:r>
                                        <w:rPr>
                                          <w:sz w:val="20"/>
                                          <w:szCs w:val="20"/>
                                        </w:rPr>
                                        <w:t xml:space="preserve"> </w:t>
                                      </w:r>
                                      <w:proofErr w:type="spellStart"/>
                                      <w:r>
                                        <w:rPr>
                                          <w:sz w:val="20"/>
                                          <w:szCs w:val="20"/>
                                        </w:rPr>
                                        <w:t>информация</w:t>
                                      </w:r>
                                      <w:proofErr w:type="spellEnd"/>
                                      <w:r>
                                        <w:rPr>
                                          <w:sz w:val="20"/>
                                          <w:szCs w:val="20"/>
                                        </w:rPr>
                                        <w:t xml:space="preserve"> </w:t>
                                      </w:r>
                                      <w:proofErr w:type="spellStart"/>
                                      <w:r>
                                        <w:rPr>
                                          <w:sz w:val="20"/>
                                          <w:szCs w:val="20"/>
                                        </w:rPr>
                                        <w:t>относно</w:t>
                                      </w:r>
                                      <w:proofErr w:type="spellEnd"/>
                                      <w:r>
                                        <w:rPr>
                                          <w:sz w:val="20"/>
                                          <w:szCs w:val="20"/>
                                        </w:rPr>
                                        <w:t xml:space="preserve"> </w:t>
                                      </w:r>
                                      <w:proofErr w:type="spellStart"/>
                                      <w:r>
                                        <w:rPr>
                                          <w:sz w:val="20"/>
                                          <w:szCs w:val="20"/>
                                        </w:rPr>
                                        <w:t>т</w:t>
                                      </w:r>
                                      <w:r w:rsidRPr="00347A13">
                                        <w:rPr>
                                          <w:sz w:val="20"/>
                                          <w:szCs w:val="20"/>
                                        </w:rPr>
                                        <w:t>радиционни</w:t>
                                      </w:r>
                                      <w:r>
                                        <w:rPr>
                                          <w:sz w:val="20"/>
                                          <w:szCs w:val="20"/>
                                        </w:rPr>
                                        <w:t>те</w:t>
                                      </w:r>
                                      <w:proofErr w:type="spellEnd"/>
                                      <w:r w:rsidRPr="00347A13">
                                        <w:rPr>
                                          <w:sz w:val="20"/>
                                          <w:szCs w:val="20"/>
                                        </w:rPr>
                                        <w:t xml:space="preserve"> </w:t>
                                      </w:r>
                                      <w:proofErr w:type="spellStart"/>
                                      <w:r w:rsidRPr="00347A13">
                                        <w:rPr>
                                          <w:sz w:val="20"/>
                                          <w:szCs w:val="20"/>
                                        </w:rPr>
                                        <w:t>коледни</w:t>
                                      </w:r>
                                      <w:proofErr w:type="spellEnd"/>
                                      <w:r w:rsidRPr="00347A13">
                                        <w:rPr>
                                          <w:sz w:val="20"/>
                                          <w:szCs w:val="20"/>
                                        </w:rPr>
                                        <w:t xml:space="preserve"> </w:t>
                                      </w:r>
                                      <w:proofErr w:type="spellStart"/>
                                      <w:r w:rsidRPr="00347A13">
                                        <w:rPr>
                                          <w:sz w:val="20"/>
                                          <w:szCs w:val="20"/>
                                        </w:rPr>
                                        <w:t>подаръци</w:t>
                                      </w:r>
                                      <w:proofErr w:type="spellEnd"/>
                                      <w:r>
                                        <w:rPr>
                                          <w:sz w:val="20"/>
                                          <w:szCs w:val="20"/>
                                        </w:rPr>
                                        <w:t xml:space="preserve"> в </w:t>
                                      </w:r>
                                      <w:proofErr w:type="spellStart"/>
                                      <w:r>
                                        <w:rPr>
                                          <w:sz w:val="20"/>
                                          <w:szCs w:val="20"/>
                                        </w:rPr>
                                        <w:t>различните</w:t>
                                      </w:r>
                                      <w:proofErr w:type="spellEnd"/>
                                      <w:r>
                                        <w:rPr>
                                          <w:sz w:val="20"/>
                                          <w:szCs w:val="20"/>
                                        </w:rPr>
                                        <w:t xml:space="preserve"> </w:t>
                                      </w:r>
                                      <w:proofErr w:type="spellStart"/>
                                      <w:r>
                                        <w:rPr>
                                          <w:sz w:val="20"/>
                                          <w:szCs w:val="20"/>
                                        </w:rPr>
                                        <w:t>страни</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6" name="Straight Arrow Connector 126"/>
                              <wps:cNvCnPr/>
                              <wps:spPr>
                                <a:xfrm flipH="1">
                                  <a:off x="975360" y="462494"/>
                                  <a:ext cx="586671" cy="383326"/>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27" name="Straight Arrow Connector 127"/>
                            <wps:cNvCnPr/>
                            <wps:spPr>
                              <a:xfrm flipV="1">
                                <a:off x="2682240" y="115511"/>
                                <a:ext cx="268897" cy="5975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28" name="Rectangle 128"/>
                          <wps:cNvSpPr/>
                          <wps:spPr>
                            <a:xfrm>
                              <a:off x="0" y="982980"/>
                              <a:ext cx="1485900" cy="46115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9DB86E" w14:textId="77777777" w:rsidR="0076330D" w:rsidRPr="00347A13" w:rsidRDefault="0076330D" w:rsidP="00FD112D">
                                <w:pPr>
                                  <w:ind w:firstLine="0"/>
                                  <w:jc w:val="center"/>
                                  <w:rPr>
                                    <w:sz w:val="20"/>
                                    <w:szCs w:val="20"/>
                                  </w:rPr>
                                </w:pPr>
                                <w:proofErr w:type="spellStart"/>
                                <w:r>
                                  <w:rPr>
                                    <w:sz w:val="20"/>
                                    <w:szCs w:val="20"/>
                                  </w:rPr>
                                  <w:t>Страни</w:t>
                                </w:r>
                                <w:proofErr w:type="spellEnd"/>
                                <w:r>
                                  <w:rPr>
                                    <w:sz w:val="20"/>
                                    <w:szCs w:val="20"/>
                                  </w:rPr>
                                  <w:t xml:space="preserve"> - </w:t>
                                </w:r>
                                <w:proofErr w:type="spellStart"/>
                                <w:r w:rsidRPr="00347A13">
                                  <w:rPr>
                                    <w:sz w:val="20"/>
                                    <w:szCs w:val="20"/>
                                  </w:rPr>
                                  <w:t>България</w:t>
                                </w:r>
                                <w:proofErr w:type="spellEnd"/>
                                <w:r w:rsidRPr="00347A13">
                                  <w:rPr>
                                    <w:sz w:val="20"/>
                                    <w:szCs w:val="20"/>
                                  </w:rPr>
                                  <w:t xml:space="preserve">, </w:t>
                                </w:r>
                                <w:proofErr w:type="spellStart"/>
                                <w:r w:rsidRPr="00347A13">
                                  <w:rPr>
                                    <w:sz w:val="20"/>
                                    <w:szCs w:val="20"/>
                                  </w:rPr>
                                  <w:t>Гърция</w:t>
                                </w:r>
                                <w:proofErr w:type="spellEnd"/>
                                <w:r w:rsidRPr="00347A13">
                                  <w:rPr>
                                    <w:sz w:val="20"/>
                                    <w:szCs w:val="20"/>
                                  </w:rPr>
                                  <w:t xml:space="preserve">, </w:t>
                                </w:r>
                                <w:proofErr w:type="spellStart"/>
                                <w:r w:rsidRPr="00347A13">
                                  <w:rPr>
                                    <w:sz w:val="20"/>
                                    <w:szCs w:val="20"/>
                                  </w:rPr>
                                  <w:t>Русия</w:t>
                                </w:r>
                                <w:proofErr w:type="spellEnd"/>
                                <w:r>
                                  <w:rPr>
                                    <w:sz w:val="20"/>
                                    <w:szCs w:val="20"/>
                                  </w:rPr>
                                  <w:t xml:space="preserve">, </w:t>
                                </w:r>
                                <w:proofErr w:type="spellStart"/>
                                <w:r>
                                  <w:rPr>
                                    <w:sz w:val="20"/>
                                    <w:szCs w:val="20"/>
                                  </w:rPr>
                                  <w:t>Германия</w:t>
                                </w:r>
                                <w:proofErr w:type="spellEnd"/>
                                <w:r>
                                  <w:rPr>
                                    <w:sz w:val="20"/>
                                    <w:szCs w:val="20"/>
                                  </w:rPr>
                                  <w:t xml:space="preserve">, </w:t>
                                </w:r>
                                <w:proofErr w:type="spellStart"/>
                                <w:r>
                                  <w:rPr>
                                    <w:sz w:val="20"/>
                                    <w:szCs w:val="20"/>
                                  </w:rPr>
                                  <w:t>Австри</w:t>
                                </w:r>
                                <w:r w:rsidRPr="00347A13">
                                  <w:rPr>
                                    <w:sz w:val="20"/>
                                    <w:szCs w:val="20"/>
                                  </w:rPr>
                                  <w:t>я</w:t>
                                </w:r>
                                <w:proofErr w:type="spellEnd"/>
                                <w:r w:rsidRPr="00347A13">
                                  <w:rPr>
                                    <w:sz w:val="20"/>
                                    <w:szCs w:val="20"/>
                                  </w:rPr>
                                  <w:t xml:space="preserve">, </w:t>
                                </w:r>
                                <w:proofErr w:type="spellStart"/>
                                <w:r w:rsidRPr="00347A13">
                                  <w:rPr>
                                    <w:sz w:val="20"/>
                                    <w:szCs w:val="20"/>
                                  </w:rPr>
                                  <w:t>Дания</w:t>
                                </w:r>
                                <w:proofErr w:type="spellEnd"/>
                                <w:r>
                                  <w:rPr>
                                    <w:sz w:val="20"/>
                                    <w:szCs w:val="20"/>
                                  </w:rPr>
                                  <w:t xml:space="preserve">, </w:t>
                                </w:r>
                                <w:proofErr w:type="spellStart"/>
                                <w:r>
                                  <w:rPr>
                                    <w:sz w:val="20"/>
                                    <w:szCs w:val="20"/>
                                  </w:rPr>
                                  <w:t>Италия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Rectangle 129"/>
                        <wps:cNvSpPr/>
                        <wps:spPr>
                          <a:xfrm>
                            <a:off x="3459480" y="228582"/>
                            <a:ext cx="2354580" cy="8308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B91261" w14:textId="77777777" w:rsidR="0076330D" w:rsidRPr="00E16665" w:rsidRDefault="0076330D" w:rsidP="00FD112D">
                              <w:pPr>
                                <w:ind w:firstLine="0"/>
                                <w:jc w:val="center"/>
                                <w:rPr>
                                  <w:sz w:val="20"/>
                                  <w:szCs w:val="20"/>
                                </w:rPr>
                              </w:pPr>
                              <w:proofErr w:type="spellStart"/>
                              <w:r w:rsidRPr="00E16665">
                                <w:rPr>
                                  <w:sz w:val="20"/>
                                  <w:szCs w:val="20"/>
                                </w:rPr>
                                <w:t>Подбор</w:t>
                              </w:r>
                              <w:proofErr w:type="spellEnd"/>
                              <w:r w:rsidRPr="00E16665">
                                <w:rPr>
                                  <w:sz w:val="20"/>
                                  <w:szCs w:val="20"/>
                                </w:rPr>
                                <w:t xml:space="preserve"> </w:t>
                              </w:r>
                              <w:proofErr w:type="spellStart"/>
                              <w:r w:rsidRPr="00E16665">
                                <w:rPr>
                                  <w:sz w:val="20"/>
                                  <w:szCs w:val="20"/>
                                </w:rPr>
                                <w:t>на</w:t>
                              </w:r>
                              <w:proofErr w:type="spellEnd"/>
                              <w:r w:rsidRPr="00E16665">
                                <w:rPr>
                                  <w:sz w:val="20"/>
                                  <w:szCs w:val="20"/>
                                </w:rPr>
                                <w:t xml:space="preserve"> </w:t>
                              </w:r>
                              <w:proofErr w:type="spellStart"/>
                              <w:r w:rsidRPr="00E16665">
                                <w:rPr>
                                  <w:sz w:val="20"/>
                                  <w:szCs w:val="20"/>
                                </w:rPr>
                                <w:t>снимков</w:t>
                              </w:r>
                              <w:proofErr w:type="spellEnd"/>
                              <w:r w:rsidRPr="00E16665">
                                <w:rPr>
                                  <w:sz w:val="20"/>
                                  <w:szCs w:val="20"/>
                                </w:rPr>
                                <w:t xml:space="preserve"> </w:t>
                              </w:r>
                              <w:proofErr w:type="spellStart"/>
                              <w:r w:rsidRPr="00E16665">
                                <w:rPr>
                                  <w:sz w:val="20"/>
                                  <w:szCs w:val="20"/>
                                </w:rPr>
                                <w:t>материал</w:t>
                              </w:r>
                              <w:proofErr w:type="spellEnd"/>
                              <w:r w:rsidRPr="00E16665">
                                <w:rPr>
                                  <w:sz w:val="20"/>
                                  <w:szCs w:val="20"/>
                                </w:rPr>
                                <w:t xml:space="preserve"> </w:t>
                              </w:r>
                              <w:proofErr w:type="spellStart"/>
                              <w:r w:rsidRPr="00E16665">
                                <w:rPr>
                                  <w:sz w:val="20"/>
                                  <w:szCs w:val="20"/>
                                </w:rPr>
                                <w:t>за</w:t>
                              </w:r>
                              <w:proofErr w:type="spellEnd"/>
                              <w:r w:rsidRPr="00E16665">
                                <w:rPr>
                                  <w:sz w:val="20"/>
                                  <w:szCs w:val="20"/>
                                </w:rPr>
                                <w:t xml:space="preserve"> </w:t>
                              </w:r>
                              <w:proofErr w:type="spellStart"/>
                              <w:r w:rsidRPr="00E16665">
                                <w:rPr>
                                  <w:sz w:val="20"/>
                                  <w:szCs w:val="20"/>
                                </w:rPr>
                                <w:t>празнуването</w:t>
                              </w:r>
                              <w:proofErr w:type="spellEnd"/>
                              <w:r w:rsidRPr="00E16665">
                                <w:rPr>
                                  <w:sz w:val="20"/>
                                  <w:szCs w:val="20"/>
                                </w:rPr>
                                <w:t xml:space="preserve"> </w:t>
                              </w:r>
                              <w:proofErr w:type="spellStart"/>
                              <w:r w:rsidRPr="00E16665">
                                <w:rPr>
                                  <w:sz w:val="20"/>
                                  <w:szCs w:val="20"/>
                                </w:rPr>
                                <w:t>на</w:t>
                              </w:r>
                              <w:proofErr w:type="spellEnd"/>
                              <w:r w:rsidRPr="00E16665">
                                <w:rPr>
                                  <w:sz w:val="20"/>
                                  <w:szCs w:val="20"/>
                                </w:rPr>
                                <w:t xml:space="preserve"> </w:t>
                              </w:r>
                              <w:proofErr w:type="spellStart"/>
                              <w:r w:rsidRPr="00E16665">
                                <w:rPr>
                                  <w:sz w:val="20"/>
                                  <w:szCs w:val="20"/>
                                </w:rPr>
                                <w:t>Коледа</w:t>
                              </w:r>
                              <w:proofErr w:type="spellEnd"/>
                              <w:r w:rsidRPr="00E16665">
                                <w:rPr>
                                  <w:sz w:val="20"/>
                                  <w:szCs w:val="20"/>
                                </w:rPr>
                                <w:t xml:space="preserve"> в </w:t>
                              </w:r>
                              <w:proofErr w:type="spellStart"/>
                              <w:r w:rsidRPr="00E16665">
                                <w:rPr>
                                  <w:sz w:val="20"/>
                                  <w:szCs w:val="20"/>
                                </w:rPr>
                                <w:t>различните</w:t>
                              </w:r>
                              <w:proofErr w:type="spellEnd"/>
                              <w:r w:rsidRPr="00E16665">
                                <w:rPr>
                                  <w:sz w:val="20"/>
                                  <w:szCs w:val="20"/>
                                </w:rPr>
                                <w:t xml:space="preserve"> </w:t>
                              </w:r>
                              <w:proofErr w:type="spellStart"/>
                              <w:r w:rsidRPr="00E16665">
                                <w:rPr>
                                  <w:sz w:val="20"/>
                                  <w:szCs w:val="20"/>
                                </w:rPr>
                                <w:t>страни</w:t>
                              </w:r>
                              <w:proofErr w:type="spellEnd"/>
                              <w:r w:rsidRPr="00E16665">
                                <w:rPr>
                                  <w:sz w:val="20"/>
                                  <w:szCs w:val="20"/>
                                </w:rPr>
                                <w:t xml:space="preserve">; </w:t>
                              </w:r>
                              <w:proofErr w:type="spellStart"/>
                              <w:r w:rsidRPr="00E16665">
                                <w:rPr>
                                  <w:sz w:val="20"/>
                                  <w:szCs w:val="20"/>
                                </w:rPr>
                                <w:t>изготвяне</w:t>
                              </w:r>
                              <w:proofErr w:type="spellEnd"/>
                              <w:r w:rsidRPr="00E16665">
                                <w:rPr>
                                  <w:sz w:val="20"/>
                                  <w:szCs w:val="20"/>
                                </w:rPr>
                                <w:t xml:space="preserve"> </w:t>
                              </w:r>
                              <w:proofErr w:type="spellStart"/>
                              <w:r w:rsidRPr="00E16665">
                                <w:rPr>
                                  <w:sz w:val="20"/>
                                  <w:szCs w:val="20"/>
                                </w:rPr>
                                <w:t>на</w:t>
                              </w:r>
                              <w:proofErr w:type="spellEnd"/>
                              <w:r w:rsidRPr="00E16665">
                                <w:rPr>
                                  <w:sz w:val="20"/>
                                  <w:szCs w:val="20"/>
                                </w:rPr>
                                <w:t xml:space="preserve"> </w:t>
                              </w:r>
                              <w:proofErr w:type="spellStart"/>
                              <w:r w:rsidRPr="00E16665">
                                <w:rPr>
                                  <w:sz w:val="20"/>
                                  <w:szCs w:val="20"/>
                                </w:rPr>
                                <w:t>книжка</w:t>
                              </w:r>
                              <w:proofErr w:type="spellEnd"/>
                              <w:r w:rsidRPr="00E16665">
                                <w:rPr>
                                  <w:sz w:val="20"/>
                                  <w:szCs w:val="20"/>
                                </w:rPr>
                                <w:t xml:space="preserve"> </w:t>
                              </w:r>
                              <w:r>
                                <w:rPr>
                                  <w:sz w:val="20"/>
                                  <w:szCs w:val="20"/>
                                </w:rPr>
                                <w:t xml:space="preserve">– </w:t>
                              </w:r>
                              <w:proofErr w:type="spellStart"/>
                              <w:r>
                                <w:rPr>
                                  <w:sz w:val="20"/>
                                  <w:szCs w:val="20"/>
                                </w:rPr>
                                <w:t>дневник</w:t>
                              </w:r>
                              <w:proofErr w:type="spellEnd"/>
                              <w:r>
                                <w:rPr>
                                  <w:sz w:val="20"/>
                                  <w:szCs w:val="20"/>
                                </w:rPr>
                                <w:t xml:space="preserve"> </w:t>
                              </w:r>
                              <w:r w:rsidRPr="00E16665">
                                <w:rPr>
                                  <w:sz w:val="20"/>
                                  <w:szCs w:val="20"/>
                                </w:rPr>
                                <w:t xml:space="preserve">с </w:t>
                              </w:r>
                              <w:proofErr w:type="spellStart"/>
                              <w:r w:rsidRPr="00E16665">
                                <w:rPr>
                                  <w:sz w:val="20"/>
                                  <w:szCs w:val="20"/>
                                </w:rPr>
                                <w:t>текст</w:t>
                              </w:r>
                              <w:proofErr w:type="spellEnd"/>
                              <w:r w:rsidRPr="00E16665">
                                <w:rPr>
                                  <w:sz w:val="20"/>
                                  <w:szCs w:val="20"/>
                                </w:rPr>
                                <w:t xml:space="preserve"> и </w:t>
                              </w:r>
                              <w:proofErr w:type="spellStart"/>
                              <w:r w:rsidRPr="00E16665">
                                <w:rPr>
                                  <w:sz w:val="20"/>
                                  <w:szCs w:val="20"/>
                                </w:rPr>
                                <w:t>снимки</w:t>
                              </w:r>
                              <w:proofErr w:type="spellEnd"/>
                              <w:r w:rsidRPr="00E16665">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4BC53" id="Group 112" o:spid="_x0000_s1063" style="position:absolute;left:0;text-align:left;margin-left:24.9pt;margin-top:21.15pt;width:457.8pt;height:229.15pt;z-index:251713536;mso-position-horizontal-relative:text;mso-position-vertical-relative:text;mso-width-relative:margin;mso-height-relative:margin" coordorigin=",2285" coordsize="58140,2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">
                <v:group id="Group 113" o:spid="_x0000_s1064" style="position:absolute;top:6272;width:58064;height:25133" coordorigin=",838" coordsize="50376,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065" style="position:absolute;left:304;top:838;width:50072;height:13232" coordorigin=",838" coordsize="50071,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15" o:spid="_x0000_s1066" style="position:absolute;top:838;width:50071;height:13232" coordsize="50071,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116" o:spid="_x0000_s1067" style="position:absolute;width:50071;height:13231" coordorigin="-578,-1999" coordsize="75997,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oval id="Овал 1" o:spid="_x0000_s1068" style="position:absolute;left:21643;top:-1928;width:21488;height:6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" fillcolor="window" strokecolor="windowText" strokeweight="1.5pt">
                          <v:stroke joinstyle="miter"/>
                          <v:textbox>
                            <w:txbxContent>
                              <w:p w14:paraId="41E42FEE" w14:textId="22C57E51" w:rsidR="0076330D" w:rsidRPr="002A18A6" w:rsidRDefault="0076330D" w:rsidP="00FD112D">
                                <w:pPr>
                                  <w:ind w:firstLine="0"/>
                                  <w:jc w:val="center"/>
                                  <w:rPr>
                                    <w:szCs w:val="24"/>
                                  </w:rPr>
                                </w:pPr>
                                <w:r w:rsidRPr="002A18A6">
                                  <w:rPr>
                                    <w:szCs w:val="24"/>
                                  </w:rPr>
                                  <w:t>„</w:t>
                                </w:r>
                                <w:proofErr w:type="spellStart"/>
                                <w:r w:rsidRPr="002A18A6">
                                  <w:rPr>
                                    <w:szCs w:val="24"/>
                                  </w:rPr>
                                  <w:t>Коледа</w:t>
                                </w:r>
                                <w:proofErr w:type="spellEnd"/>
                                <w:r w:rsidRPr="002A18A6">
                                  <w:rPr>
                                    <w:szCs w:val="24"/>
                                  </w:rPr>
                                  <w:t xml:space="preserve"> </w:t>
                                </w:r>
                                <w:proofErr w:type="spellStart"/>
                                <w:r w:rsidRPr="002A18A6">
                                  <w:rPr>
                                    <w:szCs w:val="24"/>
                                  </w:rPr>
                                  <w:t>по</w:t>
                                </w:r>
                                <w:proofErr w:type="spellEnd"/>
                                <w:r w:rsidRPr="002A18A6">
                                  <w:rPr>
                                    <w:szCs w:val="24"/>
                                  </w:rPr>
                                  <w:t xml:space="preserve"> </w:t>
                                </w:r>
                                <w:proofErr w:type="spellStart"/>
                                <w:r w:rsidRPr="002A18A6">
                                  <w:rPr>
                                    <w:szCs w:val="24"/>
                                  </w:rPr>
                                  <w:t>света</w:t>
                                </w:r>
                                <w:proofErr w:type="spellEnd"/>
                                <w:r w:rsidRPr="002A18A6">
                                  <w:rPr>
                                    <w:szCs w:val="24"/>
                                  </w:rPr>
                                  <w:t xml:space="preserve"> “</w:t>
                                </w:r>
                              </w:p>
                            </w:txbxContent>
                          </v:textbox>
                        </v:oval>
                        <v:shape id="Съединител &quot;права стрелка&quot; 2" o:spid="_x0000_s1069" type="#_x0000_t32" style="position:absolute;left:15098;top:1205;width:6442;height:5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" strokecolor="windowText" strokeweight=".5pt">
                          <v:stroke endarrow="open" joinstyle="miter"/>
                        </v:shape>
                        <v:shape id="Текстово поле 3" o:spid="_x0000_s1070" type="#_x0000_t202" style="position:absolute;left:26598;top:7814;width:25341;height:4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" fillcolor="window" strokeweight=".5pt">
                          <v:textbox>
                            <w:txbxContent>
                              <w:p w14:paraId="6A0FA0AA" w14:textId="77777777" w:rsidR="0076330D" w:rsidRPr="00347A13" w:rsidRDefault="0076330D" w:rsidP="00FD112D">
                                <w:pPr>
                                  <w:ind w:firstLine="0"/>
                                  <w:jc w:val="center"/>
                                  <w:rPr>
                                    <w:sz w:val="20"/>
                                    <w:szCs w:val="20"/>
                                  </w:rPr>
                                </w:pPr>
                                <w:proofErr w:type="spellStart"/>
                                <w:r>
                                  <w:rPr>
                                    <w:sz w:val="20"/>
                                    <w:szCs w:val="20"/>
                                  </w:rPr>
                                  <w:t>Информация</w:t>
                                </w:r>
                                <w:proofErr w:type="spellEnd"/>
                                <w:r>
                                  <w:rPr>
                                    <w:sz w:val="20"/>
                                    <w:szCs w:val="20"/>
                                  </w:rPr>
                                  <w:t xml:space="preserve"> </w:t>
                                </w:r>
                                <w:proofErr w:type="spellStart"/>
                                <w:r>
                                  <w:rPr>
                                    <w:sz w:val="20"/>
                                    <w:szCs w:val="20"/>
                                  </w:rPr>
                                  <w:t>за</w:t>
                                </w:r>
                                <w:proofErr w:type="spellEnd"/>
                                <w:r>
                                  <w:rPr>
                                    <w:sz w:val="20"/>
                                    <w:szCs w:val="20"/>
                                  </w:rPr>
                                  <w:t xml:space="preserve"> </w:t>
                                </w:r>
                                <w:proofErr w:type="spellStart"/>
                                <w:r>
                                  <w:rPr>
                                    <w:sz w:val="20"/>
                                    <w:szCs w:val="20"/>
                                  </w:rPr>
                                  <w:t>коледните</w:t>
                                </w:r>
                                <w:proofErr w:type="spellEnd"/>
                                <w:r>
                                  <w:rPr>
                                    <w:sz w:val="20"/>
                                    <w:szCs w:val="20"/>
                                  </w:rPr>
                                  <w:t xml:space="preserve"> </w:t>
                                </w:r>
                                <w:proofErr w:type="spellStart"/>
                                <w:r w:rsidRPr="00347A13">
                                  <w:rPr>
                                    <w:sz w:val="20"/>
                                    <w:szCs w:val="20"/>
                                  </w:rPr>
                                  <w:t>традиции</w:t>
                                </w:r>
                                <w:proofErr w:type="spellEnd"/>
                                <w:r>
                                  <w:rPr>
                                    <w:sz w:val="20"/>
                                    <w:szCs w:val="20"/>
                                  </w:rPr>
                                  <w:t xml:space="preserve"> и </w:t>
                                </w:r>
                                <w:proofErr w:type="spellStart"/>
                                <w:r>
                                  <w:rPr>
                                    <w:sz w:val="20"/>
                                    <w:szCs w:val="20"/>
                                  </w:rPr>
                                  <w:t>обичаи</w:t>
                                </w:r>
                                <w:proofErr w:type="spellEnd"/>
                                <w:r>
                                  <w:rPr>
                                    <w:sz w:val="20"/>
                                    <w:szCs w:val="20"/>
                                  </w:rPr>
                                  <w:t xml:space="preserve"> – </w:t>
                                </w:r>
                                <w:proofErr w:type="spellStart"/>
                                <w:r>
                                  <w:rPr>
                                    <w:sz w:val="20"/>
                                    <w:szCs w:val="20"/>
                                  </w:rPr>
                                  <w:t>подбор</w:t>
                                </w:r>
                                <w:proofErr w:type="spellEnd"/>
                                <w:r>
                                  <w:rPr>
                                    <w:sz w:val="20"/>
                                    <w:szCs w:val="20"/>
                                  </w:rPr>
                                  <w:t xml:space="preserve"> </w:t>
                                </w:r>
                                <w:proofErr w:type="spellStart"/>
                                <w:r>
                                  <w:rPr>
                                    <w:sz w:val="20"/>
                                    <w:szCs w:val="20"/>
                                  </w:rPr>
                                  <w:t>на</w:t>
                                </w:r>
                                <w:proofErr w:type="spellEnd"/>
                                <w:r>
                                  <w:rPr>
                                    <w:sz w:val="20"/>
                                    <w:szCs w:val="20"/>
                                  </w:rPr>
                                  <w:t xml:space="preserve"> </w:t>
                                </w:r>
                                <w:proofErr w:type="spellStart"/>
                                <w:r>
                                  <w:rPr>
                                    <w:sz w:val="20"/>
                                    <w:szCs w:val="20"/>
                                  </w:rPr>
                                  <w:t>информацията</w:t>
                                </w:r>
                                <w:proofErr w:type="spellEnd"/>
                                <w:r>
                                  <w:rPr>
                                    <w:sz w:val="20"/>
                                    <w:szCs w:val="20"/>
                                  </w:rPr>
                                  <w:t xml:space="preserve">, </w:t>
                                </w:r>
                                <w:proofErr w:type="spellStart"/>
                                <w:r>
                                  <w:rPr>
                                    <w:sz w:val="20"/>
                                    <w:szCs w:val="20"/>
                                  </w:rPr>
                                  <w:t>която</w:t>
                                </w:r>
                                <w:proofErr w:type="spellEnd"/>
                                <w:r>
                                  <w:rPr>
                                    <w:sz w:val="20"/>
                                    <w:szCs w:val="20"/>
                                  </w:rPr>
                                  <w:t xml:space="preserve"> </w:t>
                                </w:r>
                                <w:proofErr w:type="spellStart"/>
                                <w:r>
                                  <w:rPr>
                                    <w:sz w:val="20"/>
                                    <w:szCs w:val="20"/>
                                  </w:rPr>
                                  <w:t>ще</w:t>
                                </w:r>
                                <w:proofErr w:type="spellEnd"/>
                                <w:r>
                                  <w:rPr>
                                    <w:sz w:val="20"/>
                                    <w:szCs w:val="20"/>
                                  </w:rPr>
                                  <w:t xml:space="preserve"> </w:t>
                                </w:r>
                                <w:proofErr w:type="spellStart"/>
                                <w:r>
                                  <w:rPr>
                                    <w:sz w:val="20"/>
                                    <w:szCs w:val="20"/>
                                  </w:rPr>
                                  <w:t>бъде</w:t>
                                </w:r>
                                <w:proofErr w:type="spellEnd"/>
                                <w:r>
                                  <w:rPr>
                                    <w:sz w:val="20"/>
                                    <w:szCs w:val="20"/>
                                  </w:rPr>
                                  <w:t xml:space="preserve"> </w:t>
                                </w:r>
                                <w:proofErr w:type="spellStart"/>
                                <w:r>
                                  <w:rPr>
                                    <w:sz w:val="20"/>
                                    <w:szCs w:val="20"/>
                                  </w:rPr>
                                  <w:t>представена</w:t>
                                </w:r>
                                <w:proofErr w:type="spellEnd"/>
                                <w:r>
                                  <w:rPr>
                                    <w:sz w:val="20"/>
                                    <w:szCs w:val="20"/>
                                  </w:rPr>
                                  <w:t xml:space="preserve"> </w:t>
                                </w:r>
                                <w:proofErr w:type="spellStart"/>
                                <w:r>
                                  <w:rPr>
                                    <w:sz w:val="20"/>
                                    <w:szCs w:val="20"/>
                                  </w:rPr>
                                  <w:t>на</w:t>
                                </w:r>
                                <w:proofErr w:type="spellEnd"/>
                                <w:r>
                                  <w:rPr>
                                    <w:sz w:val="20"/>
                                    <w:szCs w:val="20"/>
                                  </w:rPr>
                                  <w:t xml:space="preserve"> </w:t>
                                </w:r>
                                <w:proofErr w:type="spellStart"/>
                                <w:r>
                                  <w:rPr>
                                    <w:sz w:val="20"/>
                                    <w:szCs w:val="20"/>
                                  </w:rPr>
                                  <w:t>децата</w:t>
                                </w:r>
                                <w:proofErr w:type="spellEnd"/>
                                <w:r>
                                  <w:rPr>
                                    <w:sz w:val="20"/>
                                    <w:szCs w:val="20"/>
                                  </w:rPr>
                                  <w:t>.</w:t>
                                </w:r>
                              </w:p>
                            </w:txbxContent>
                          </v:textbox>
                        </v:shape>
                        <v:shape id="Съединител &quot;права стрелка&quot; 4" o:spid="_x0000_s1071" type="#_x0000_t32" style="position:absolute;left:33990;top:4879;width:532;height:29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" strokecolor="windowText" strokeweight=".5pt">
                          <v:stroke endarrow="open" joinstyle="miter"/>
                        </v:shape>
                        <v:shape id="Текстово поле 5" o:spid="_x0000_s1072" type="#_x0000_t202" style="position:absolute;left:-578;top:-1999;width:15115;height:7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" fillcolor="window" strokeweight=".5pt">
                          <v:textbox>
                            <w:txbxContent>
                              <w:p w14:paraId="7493867A" w14:textId="77777777" w:rsidR="0076330D" w:rsidRPr="00347A13" w:rsidRDefault="0076330D" w:rsidP="00FD112D">
                                <w:pPr>
                                  <w:ind w:firstLine="0"/>
                                  <w:jc w:val="center"/>
                                  <w:rPr>
                                    <w:sz w:val="20"/>
                                    <w:szCs w:val="20"/>
                                  </w:rPr>
                                </w:pPr>
                                <w:proofErr w:type="spellStart"/>
                                <w:r>
                                  <w:rPr>
                                    <w:sz w:val="20"/>
                                    <w:szCs w:val="20"/>
                                  </w:rPr>
                                  <w:t>Изработване</w:t>
                                </w:r>
                                <w:proofErr w:type="spellEnd"/>
                                <w:r>
                                  <w:rPr>
                                    <w:sz w:val="20"/>
                                    <w:szCs w:val="20"/>
                                  </w:rPr>
                                  <w:t xml:space="preserve"> </w:t>
                                </w:r>
                                <w:proofErr w:type="spellStart"/>
                                <w:r>
                                  <w:rPr>
                                    <w:sz w:val="20"/>
                                    <w:szCs w:val="20"/>
                                  </w:rPr>
                                  <w:t>на</w:t>
                                </w:r>
                                <w:proofErr w:type="spellEnd"/>
                                <w:r>
                                  <w:rPr>
                                    <w:sz w:val="20"/>
                                    <w:szCs w:val="20"/>
                                  </w:rPr>
                                  <w:t xml:space="preserve"> </w:t>
                                </w:r>
                                <w:proofErr w:type="spellStart"/>
                                <w:r>
                                  <w:rPr>
                                    <w:sz w:val="20"/>
                                    <w:szCs w:val="20"/>
                                  </w:rPr>
                                  <w:t>настолна</w:t>
                                </w:r>
                                <w:proofErr w:type="spellEnd"/>
                                <w:r>
                                  <w:rPr>
                                    <w:sz w:val="20"/>
                                    <w:szCs w:val="20"/>
                                  </w:rPr>
                                  <w:t xml:space="preserve"> </w:t>
                                </w:r>
                                <w:proofErr w:type="spellStart"/>
                                <w:r>
                                  <w:rPr>
                                    <w:sz w:val="20"/>
                                    <w:szCs w:val="20"/>
                                  </w:rPr>
                                  <w:t>игра</w:t>
                                </w:r>
                                <w:proofErr w:type="spellEnd"/>
                                <w:r>
                                  <w:rPr>
                                    <w:sz w:val="20"/>
                                    <w:szCs w:val="20"/>
                                  </w:rPr>
                                  <w:t xml:space="preserve">; </w:t>
                                </w:r>
                                <w:proofErr w:type="spellStart"/>
                                <w:r>
                                  <w:rPr>
                                    <w:sz w:val="20"/>
                                    <w:szCs w:val="20"/>
                                  </w:rPr>
                                  <w:t>правила</w:t>
                                </w:r>
                                <w:proofErr w:type="spellEnd"/>
                                <w:r>
                                  <w:rPr>
                                    <w:sz w:val="20"/>
                                    <w:szCs w:val="20"/>
                                  </w:rPr>
                                  <w:t xml:space="preserve"> </w:t>
                                </w:r>
                                <w:proofErr w:type="spellStart"/>
                                <w:r>
                                  <w:rPr>
                                    <w:sz w:val="20"/>
                                    <w:szCs w:val="20"/>
                                  </w:rPr>
                                  <w:t>на</w:t>
                                </w:r>
                                <w:proofErr w:type="spellEnd"/>
                                <w:r>
                                  <w:rPr>
                                    <w:sz w:val="20"/>
                                    <w:szCs w:val="20"/>
                                  </w:rPr>
                                  <w:t xml:space="preserve"> </w:t>
                                </w:r>
                                <w:proofErr w:type="spellStart"/>
                                <w:r>
                                  <w:rPr>
                                    <w:sz w:val="20"/>
                                    <w:szCs w:val="20"/>
                                  </w:rPr>
                                  <w:t>играта</w:t>
                                </w:r>
                                <w:proofErr w:type="spellEnd"/>
                                <w:r>
                                  <w:rPr>
                                    <w:sz w:val="20"/>
                                    <w:szCs w:val="20"/>
                                  </w:rPr>
                                  <w:t xml:space="preserve">; </w:t>
                                </w:r>
                                <w:proofErr w:type="spellStart"/>
                                <w:r>
                                  <w:rPr>
                                    <w:sz w:val="20"/>
                                    <w:szCs w:val="20"/>
                                  </w:rPr>
                                  <w:t>карти</w:t>
                                </w:r>
                                <w:proofErr w:type="spellEnd"/>
                                <w:r>
                                  <w:rPr>
                                    <w:sz w:val="20"/>
                                    <w:szCs w:val="20"/>
                                  </w:rPr>
                                  <w:t xml:space="preserve"> и </w:t>
                                </w:r>
                                <w:proofErr w:type="spellStart"/>
                                <w:r>
                                  <w:rPr>
                                    <w:sz w:val="20"/>
                                    <w:szCs w:val="20"/>
                                  </w:rPr>
                                  <w:t>игрално</w:t>
                                </w:r>
                                <w:proofErr w:type="spellEnd"/>
                                <w:r>
                                  <w:rPr>
                                    <w:sz w:val="20"/>
                                    <w:szCs w:val="20"/>
                                  </w:rPr>
                                  <w:t xml:space="preserve"> </w:t>
                                </w:r>
                                <w:proofErr w:type="spellStart"/>
                                <w:r>
                                  <w:rPr>
                                    <w:sz w:val="20"/>
                                    <w:szCs w:val="20"/>
                                  </w:rPr>
                                  <w:t>поле</w:t>
                                </w:r>
                                <w:proofErr w:type="spellEnd"/>
                              </w:p>
                            </w:txbxContent>
                          </v:textbox>
                        </v:shape>
                        <v:shape id="Съединител &quot;права стрелка&quot; 6" o:spid="_x0000_s1073" type="#_x0000_t32" style="position:absolute;left:40869;top:3512;width:12776;height:4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" strokecolor="windowText" strokeweight=".5pt">
                          <v:stroke endarrow="open" joinstyle="miter"/>
                        </v:shape>
                        <v:shape id="Текстово поле 7" o:spid="_x0000_s1074" type="#_x0000_t202" style="position:absolute;left:55652;top:7460;width:19767;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" fillcolor="window" strokeweight=".5pt">
                          <v:textbox>
                            <w:txbxContent>
                              <w:p w14:paraId="5A9AE5AA" w14:textId="3231EAFE" w:rsidR="0076330D" w:rsidRPr="00347A13" w:rsidRDefault="0076330D" w:rsidP="00FD112D">
                                <w:pPr>
                                  <w:ind w:firstLine="0"/>
                                  <w:jc w:val="center"/>
                                  <w:rPr>
                                    <w:sz w:val="20"/>
                                    <w:szCs w:val="20"/>
                                  </w:rPr>
                                </w:pPr>
                                <w:proofErr w:type="spellStart"/>
                                <w:r>
                                  <w:rPr>
                                    <w:sz w:val="20"/>
                                    <w:szCs w:val="20"/>
                                  </w:rPr>
                                  <w:t>Коледни</w:t>
                                </w:r>
                                <w:proofErr w:type="spellEnd"/>
                                <w:r>
                                  <w:rPr>
                                    <w:sz w:val="20"/>
                                    <w:szCs w:val="20"/>
                                  </w:rPr>
                                  <w:t xml:space="preserve"> </w:t>
                                </w:r>
                                <w:proofErr w:type="spellStart"/>
                                <w:r>
                                  <w:rPr>
                                    <w:sz w:val="20"/>
                                    <w:szCs w:val="20"/>
                                  </w:rPr>
                                  <w:t>ястия</w:t>
                                </w:r>
                                <w:proofErr w:type="spellEnd"/>
                                <w:r>
                                  <w:rPr>
                                    <w:sz w:val="20"/>
                                    <w:szCs w:val="20"/>
                                  </w:rPr>
                                  <w:t xml:space="preserve">, </w:t>
                                </w:r>
                                <w:proofErr w:type="spellStart"/>
                                <w:r>
                                  <w:rPr>
                                    <w:sz w:val="20"/>
                                    <w:szCs w:val="20"/>
                                  </w:rPr>
                                  <w:t>които</w:t>
                                </w:r>
                                <w:proofErr w:type="spellEnd"/>
                                <w:r>
                                  <w:rPr>
                                    <w:sz w:val="20"/>
                                    <w:szCs w:val="20"/>
                                  </w:rPr>
                                  <w:t xml:space="preserve"> </w:t>
                                </w:r>
                                <w:proofErr w:type="spellStart"/>
                                <w:r>
                                  <w:rPr>
                                    <w:sz w:val="20"/>
                                    <w:szCs w:val="20"/>
                                  </w:rPr>
                                  <w:t>се</w:t>
                                </w:r>
                                <w:proofErr w:type="spellEnd"/>
                                <w:r>
                                  <w:rPr>
                                    <w:sz w:val="20"/>
                                    <w:szCs w:val="20"/>
                                  </w:rPr>
                                  <w:t xml:space="preserve"> </w:t>
                                </w:r>
                                <w:proofErr w:type="spellStart"/>
                                <w:r>
                                  <w:rPr>
                                    <w:sz w:val="20"/>
                                    <w:szCs w:val="20"/>
                                  </w:rPr>
                                  <w:t>приготвят</w:t>
                                </w:r>
                                <w:proofErr w:type="spellEnd"/>
                                <w:r>
                                  <w:rPr>
                                    <w:sz w:val="20"/>
                                    <w:szCs w:val="20"/>
                                  </w:rPr>
                                  <w:t xml:space="preserve"> в </w:t>
                                </w:r>
                                <w:proofErr w:type="spellStart"/>
                                <w:r>
                                  <w:rPr>
                                    <w:sz w:val="20"/>
                                    <w:szCs w:val="20"/>
                                  </w:rPr>
                                  <w:t>различните</w:t>
                                </w:r>
                                <w:proofErr w:type="spellEnd"/>
                                <w:r>
                                  <w:rPr>
                                    <w:sz w:val="20"/>
                                    <w:szCs w:val="20"/>
                                  </w:rPr>
                                  <w:t xml:space="preserve"> </w:t>
                                </w:r>
                                <w:proofErr w:type="spellStart"/>
                                <w:r>
                                  <w:rPr>
                                    <w:sz w:val="20"/>
                                    <w:szCs w:val="20"/>
                                  </w:rPr>
                                  <w:t>страни</w:t>
                                </w:r>
                                <w:proofErr w:type="spellEnd"/>
                              </w:p>
                            </w:txbxContent>
                          </v:textbox>
                        </v:shape>
                        <v:shape id="Съединител &quot;права стрелка&quot; 8" o:spid="_x0000_s1075" type="#_x0000_t32" style="position:absolute;left:43131;top:1460;width:5745;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" strokecolor="windowText" strokeweight=".5pt">
                          <v:stroke endarrow="open" joinstyle="miter"/>
                        </v:shape>
                        <v:shape id="Текстово поле 9" o:spid="_x0000_s1076" type="#_x0000_t202" style="position:absolute;left:49430;top:1343;width:247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" fillcolor="window" strokeweight=".5pt">
                          <v:textbox>
                            <w:txbxContent>
                              <w:p w14:paraId="0369819B" w14:textId="456FFDA5" w:rsidR="0076330D" w:rsidRPr="00347A13" w:rsidRDefault="0076330D" w:rsidP="00FD112D">
                                <w:pPr>
                                  <w:ind w:firstLine="0"/>
                                  <w:jc w:val="center"/>
                                  <w:rPr>
                                    <w:sz w:val="20"/>
                                    <w:szCs w:val="20"/>
                                  </w:rPr>
                                </w:pPr>
                                <w:proofErr w:type="spellStart"/>
                                <w:r>
                                  <w:rPr>
                                    <w:sz w:val="20"/>
                                    <w:szCs w:val="20"/>
                                  </w:rPr>
                                  <w:t>Проучване</w:t>
                                </w:r>
                                <w:proofErr w:type="spellEnd"/>
                                <w:r>
                                  <w:rPr>
                                    <w:sz w:val="20"/>
                                    <w:szCs w:val="20"/>
                                  </w:rPr>
                                  <w:t xml:space="preserve"> </w:t>
                                </w:r>
                                <w:proofErr w:type="spellStart"/>
                                <w:r>
                                  <w:rPr>
                                    <w:sz w:val="20"/>
                                    <w:szCs w:val="20"/>
                                  </w:rPr>
                                  <w:t>на</w:t>
                                </w:r>
                                <w:proofErr w:type="spellEnd"/>
                                <w:r>
                                  <w:rPr>
                                    <w:sz w:val="20"/>
                                    <w:szCs w:val="20"/>
                                  </w:rPr>
                                  <w:t xml:space="preserve"> </w:t>
                                </w:r>
                                <w:proofErr w:type="spellStart"/>
                                <w:r>
                                  <w:rPr>
                                    <w:sz w:val="20"/>
                                    <w:szCs w:val="20"/>
                                  </w:rPr>
                                  <w:t>информация</w:t>
                                </w:r>
                                <w:proofErr w:type="spellEnd"/>
                                <w:r>
                                  <w:rPr>
                                    <w:sz w:val="20"/>
                                    <w:szCs w:val="20"/>
                                  </w:rPr>
                                  <w:t xml:space="preserve"> </w:t>
                                </w:r>
                                <w:proofErr w:type="spellStart"/>
                                <w:r>
                                  <w:rPr>
                                    <w:sz w:val="20"/>
                                    <w:szCs w:val="20"/>
                                  </w:rPr>
                                  <w:t>относно</w:t>
                                </w:r>
                                <w:proofErr w:type="spellEnd"/>
                                <w:r>
                                  <w:rPr>
                                    <w:sz w:val="20"/>
                                    <w:szCs w:val="20"/>
                                  </w:rPr>
                                  <w:t xml:space="preserve"> </w:t>
                                </w:r>
                                <w:proofErr w:type="spellStart"/>
                                <w:r>
                                  <w:rPr>
                                    <w:sz w:val="20"/>
                                    <w:szCs w:val="20"/>
                                  </w:rPr>
                                  <w:t>т</w:t>
                                </w:r>
                                <w:r w:rsidRPr="00347A13">
                                  <w:rPr>
                                    <w:sz w:val="20"/>
                                    <w:szCs w:val="20"/>
                                  </w:rPr>
                                  <w:t>радиционни</w:t>
                                </w:r>
                                <w:r>
                                  <w:rPr>
                                    <w:sz w:val="20"/>
                                    <w:szCs w:val="20"/>
                                  </w:rPr>
                                  <w:t>те</w:t>
                                </w:r>
                                <w:proofErr w:type="spellEnd"/>
                                <w:r w:rsidRPr="00347A13">
                                  <w:rPr>
                                    <w:sz w:val="20"/>
                                    <w:szCs w:val="20"/>
                                  </w:rPr>
                                  <w:t xml:space="preserve"> </w:t>
                                </w:r>
                                <w:proofErr w:type="spellStart"/>
                                <w:r w:rsidRPr="00347A13">
                                  <w:rPr>
                                    <w:sz w:val="20"/>
                                    <w:szCs w:val="20"/>
                                  </w:rPr>
                                  <w:t>коледни</w:t>
                                </w:r>
                                <w:proofErr w:type="spellEnd"/>
                                <w:r w:rsidRPr="00347A13">
                                  <w:rPr>
                                    <w:sz w:val="20"/>
                                    <w:szCs w:val="20"/>
                                  </w:rPr>
                                  <w:t xml:space="preserve"> </w:t>
                                </w:r>
                                <w:proofErr w:type="spellStart"/>
                                <w:r w:rsidRPr="00347A13">
                                  <w:rPr>
                                    <w:sz w:val="20"/>
                                    <w:szCs w:val="20"/>
                                  </w:rPr>
                                  <w:t>подаръци</w:t>
                                </w:r>
                                <w:proofErr w:type="spellEnd"/>
                                <w:r>
                                  <w:rPr>
                                    <w:sz w:val="20"/>
                                    <w:szCs w:val="20"/>
                                  </w:rPr>
                                  <w:t xml:space="preserve"> в </w:t>
                                </w:r>
                                <w:proofErr w:type="spellStart"/>
                                <w:r>
                                  <w:rPr>
                                    <w:sz w:val="20"/>
                                    <w:szCs w:val="20"/>
                                  </w:rPr>
                                  <w:t>различните</w:t>
                                </w:r>
                                <w:proofErr w:type="spellEnd"/>
                                <w:r>
                                  <w:rPr>
                                    <w:sz w:val="20"/>
                                    <w:szCs w:val="20"/>
                                  </w:rPr>
                                  <w:t xml:space="preserve"> </w:t>
                                </w:r>
                                <w:proofErr w:type="spellStart"/>
                                <w:r>
                                  <w:rPr>
                                    <w:sz w:val="20"/>
                                    <w:szCs w:val="20"/>
                                  </w:rPr>
                                  <w:t>страни</w:t>
                                </w:r>
                                <w:proofErr w:type="spellEnd"/>
                              </w:p>
                            </w:txbxContent>
                          </v:textbox>
                        </v:shape>
                      </v:group>
                      <v:shape id="Straight Arrow Connector 126" o:spid="_x0000_s1077" type="#_x0000_t32" style="position:absolute;left:9753;top:4624;width:5867;height:38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" strokecolor="windowText" strokeweight=".5pt">
                        <v:stroke endarrow="block" joinstyle="miter"/>
                      </v:shape>
                    </v:group>
                    <v:shape id="Straight Arrow Connector 127" o:spid="_x0000_s1078" type="#_x0000_t32" style="position:absolute;left:26822;top:1155;width:2689;height:5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" strokecolor="windowText" strokeweight=".5pt">
                      <v:stroke endarrow="block" joinstyle="miter"/>
                    </v:shape>
                  </v:group>
                  <v:rect id="Rectangle 128" o:spid="_x0000_s1079" style="position:absolute;top:9829;width:14859;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" fillcolor="window" strokecolor="windowText" strokeweight="1pt">
                    <v:textbox>
                      <w:txbxContent>
                        <w:p w14:paraId="019DB86E" w14:textId="77777777" w:rsidR="0076330D" w:rsidRPr="00347A13" w:rsidRDefault="0076330D" w:rsidP="00FD112D">
                          <w:pPr>
                            <w:ind w:firstLine="0"/>
                            <w:jc w:val="center"/>
                            <w:rPr>
                              <w:sz w:val="20"/>
                              <w:szCs w:val="20"/>
                            </w:rPr>
                          </w:pPr>
                          <w:proofErr w:type="spellStart"/>
                          <w:r>
                            <w:rPr>
                              <w:sz w:val="20"/>
                              <w:szCs w:val="20"/>
                            </w:rPr>
                            <w:t>Страни</w:t>
                          </w:r>
                          <w:proofErr w:type="spellEnd"/>
                          <w:r>
                            <w:rPr>
                              <w:sz w:val="20"/>
                              <w:szCs w:val="20"/>
                            </w:rPr>
                            <w:t xml:space="preserve"> - </w:t>
                          </w:r>
                          <w:proofErr w:type="spellStart"/>
                          <w:r w:rsidRPr="00347A13">
                            <w:rPr>
                              <w:sz w:val="20"/>
                              <w:szCs w:val="20"/>
                            </w:rPr>
                            <w:t>България</w:t>
                          </w:r>
                          <w:proofErr w:type="spellEnd"/>
                          <w:r w:rsidRPr="00347A13">
                            <w:rPr>
                              <w:sz w:val="20"/>
                              <w:szCs w:val="20"/>
                            </w:rPr>
                            <w:t xml:space="preserve">, </w:t>
                          </w:r>
                          <w:proofErr w:type="spellStart"/>
                          <w:r w:rsidRPr="00347A13">
                            <w:rPr>
                              <w:sz w:val="20"/>
                              <w:szCs w:val="20"/>
                            </w:rPr>
                            <w:t>Гърция</w:t>
                          </w:r>
                          <w:proofErr w:type="spellEnd"/>
                          <w:r w:rsidRPr="00347A13">
                            <w:rPr>
                              <w:sz w:val="20"/>
                              <w:szCs w:val="20"/>
                            </w:rPr>
                            <w:t xml:space="preserve">, </w:t>
                          </w:r>
                          <w:proofErr w:type="spellStart"/>
                          <w:r w:rsidRPr="00347A13">
                            <w:rPr>
                              <w:sz w:val="20"/>
                              <w:szCs w:val="20"/>
                            </w:rPr>
                            <w:t>Русия</w:t>
                          </w:r>
                          <w:proofErr w:type="spellEnd"/>
                          <w:r>
                            <w:rPr>
                              <w:sz w:val="20"/>
                              <w:szCs w:val="20"/>
                            </w:rPr>
                            <w:t xml:space="preserve">, </w:t>
                          </w:r>
                          <w:proofErr w:type="spellStart"/>
                          <w:r>
                            <w:rPr>
                              <w:sz w:val="20"/>
                              <w:szCs w:val="20"/>
                            </w:rPr>
                            <w:t>Германия</w:t>
                          </w:r>
                          <w:proofErr w:type="spellEnd"/>
                          <w:r>
                            <w:rPr>
                              <w:sz w:val="20"/>
                              <w:szCs w:val="20"/>
                            </w:rPr>
                            <w:t xml:space="preserve">, </w:t>
                          </w:r>
                          <w:proofErr w:type="spellStart"/>
                          <w:r>
                            <w:rPr>
                              <w:sz w:val="20"/>
                              <w:szCs w:val="20"/>
                            </w:rPr>
                            <w:t>Австри</w:t>
                          </w:r>
                          <w:r w:rsidRPr="00347A13">
                            <w:rPr>
                              <w:sz w:val="20"/>
                              <w:szCs w:val="20"/>
                            </w:rPr>
                            <w:t>я</w:t>
                          </w:r>
                          <w:proofErr w:type="spellEnd"/>
                          <w:r w:rsidRPr="00347A13">
                            <w:rPr>
                              <w:sz w:val="20"/>
                              <w:szCs w:val="20"/>
                            </w:rPr>
                            <w:t xml:space="preserve">, </w:t>
                          </w:r>
                          <w:proofErr w:type="spellStart"/>
                          <w:r w:rsidRPr="00347A13">
                            <w:rPr>
                              <w:sz w:val="20"/>
                              <w:szCs w:val="20"/>
                            </w:rPr>
                            <w:t>Дания</w:t>
                          </w:r>
                          <w:proofErr w:type="spellEnd"/>
                          <w:r>
                            <w:rPr>
                              <w:sz w:val="20"/>
                              <w:szCs w:val="20"/>
                            </w:rPr>
                            <w:t xml:space="preserve">, </w:t>
                          </w:r>
                          <w:proofErr w:type="spellStart"/>
                          <w:r>
                            <w:rPr>
                              <w:sz w:val="20"/>
                              <w:szCs w:val="20"/>
                            </w:rPr>
                            <w:t>Италия</w:t>
                          </w:r>
                          <w:proofErr w:type="spellEnd"/>
                        </w:p>
                      </w:txbxContent>
                    </v:textbox>
                  </v:rect>
                </v:group>
                <v:rect id="Rectangle 129" o:spid="_x0000_s1080" style="position:absolute;left:34594;top:2285;width:23546;height:8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" fillcolor="window" strokecolor="windowText" strokeweight="1pt">
                  <v:textbox>
                    <w:txbxContent>
                      <w:p w14:paraId="1AB91261" w14:textId="77777777" w:rsidR="0076330D" w:rsidRPr="00E16665" w:rsidRDefault="0076330D" w:rsidP="00FD112D">
                        <w:pPr>
                          <w:ind w:firstLine="0"/>
                          <w:jc w:val="center"/>
                          <w:rPr>
                            <w:sz w:val="20"/>
                            <w:szCs w:val="20"/>
                          </w:rPr>
                        </w:pPr>
                        <w:proofErr w:type="spellStart"/>
                        <w:r w:rsidRPr="00E16665">
                          <w:rPr>
                            <w:sz w:val="20"/>
                            <w:szCs w:val="20"/>
                          </w:rPr>
                          <w:t>Подбор</w:t>
                        </w:r>
                        <w:proofErr w:type="spellEnd"/>
                        <w:r w:rsidRPr="00E16665">
                          <w:rPr>
                            <w:sz w:val="20"/>
                            <w:szCs w:val="20"/>
                          </w:rPr>
                          <w:t xml:space="preserve"> </w:t>
                        </w:r>
                        <w:proofErr w:type="spellStart"/>
                        <w:r w:rsidRPr="00E16665">
                          <w:rPr>
                            <w:sz w:val="20"/>
                            <w:szCs w:val="20"/>
                          </w:rPr>
                          <w:t>на</w:t>
                        </w:r>
                        <w:proofErr w:type="spellEnd"/>
                        <w:r w:rsidRPr="00E16665">
                          <w:rPr>
                            <w:sz w:val="20"/>
                            <w:szCs w:val="20"/>
                          </w:rPr>
                          <w:t xml:space="preserve"> </w:t>
                        </w:r>
                        <w:proofErr w:type="spellStart"/>
                        <w:r w:rsidRPr="00E16665">
                          <w:rPr>
                            <w:sz w:val="20"/>
                            <w:szCs w:val="20"/>
                          </w:rPr>
                          <w:t>снимков</w:t>
                        </w:r>
                        <w:proofErr w:type="spellEnd"/>
                        <w:r w:rsidRPr="00E16665">
                          <w:rPr>
                            <w:sz w:val="20"/>
                            <w:szCs w:val="20"/>
                          </w:rPr>
                          <w:t xml:space="preserve"> </w:t>
                        </w:r>
                        <w:proofErr w:type="spellStart"/>
                        <w:r w:rsidRPr="00E16665">
                          <w:rPr>
                            <w:sz w:val="20"/>
                            <w:szCs w:val="20"/>
                          </w:rPr>
                          <w:t>материал</w:t>
                        </w:r>
                        <w:proofErr w:type="spellEnd"/>
                        <w:r w:rsidRPr="00E16665">
                          <w:rPr>
                            <w:sz w:val="20"/>
                            <w:szCs w:val="20"/>
                          </w:rPr>
                          <w:t xml:space="preserve"> </w:t>
                        </w:r>
                        <w:proofErr w:type="spellStart"/>
                        <w:r w:rsidRPr="00E16665">
                          <w:rPr>
                            <w:sz w:val="20"/>
                            <w:szCs w:val="20"/>
                          </w:rPr>
                          <w:t>за</w:t>
                        </w:r>
                        <w:proofErr w:type="spellEnd"/>
                        <w:r w:rsidRPr="00E16665">
                          <w:rPr>
                            <w:sz w:val="20"/>
                            <w:szCs w:val="20"/>
                          </w:rPr>
                          <w:t xml:space="preserve"> </w:t>
                        </w:r>
                        <w:proofErr w:type="spellStart"/>
                        <w:r w:rsidRPr="00E16665">
                          <w:rPr>
                            <w:sz w:val="20"/>
                            <w:szCs w:val="20"/>
                          </w:rPr>
                          <w:t>празнуването</w:t>
                        </w:r>
                        <w:proofErr w:type="spellEnd"/>
                        <w:r w:rsidRPr="00E16665">
                          <w:rPr>
                            <w:sz w:val="20"/>
                            <w:szCs w:val="20"/>
                          </w:rPr>
                          <w:t xml:space="preserve"> </w:t>
                        </w:r>
                        <w:proofErr w:type="spellStart"/>
                        <w:r w:rsidRPr="00E16665">
                          <w:rPr>
                            <w:sz w:val="20"/>
                            <w:szCs w:val="20"/>
                          </w:rPr>
                          <w:t>на</w:t>
                        </w:r>
                        <w:proofErr w:type="spellEnd"/>
                        <w:r w:rsidRPr="00E16665">
                          <w:rPr>
                            <w:sz w:val="20"/>
                            <w:szCs w:val="20"/>
                          </w:rPr>
                          <w:t xml:space="preserve"> </w:t>
                        </w:r>
                        <w:proofErr w:type="spellStart"/>
                        <w:r w:rsidRPr="00E16665">
                          <w:rPr>
                            <w:sz w:val="20"/>
                            <w:szCs w:val="20"/>
                          </w:rPr>
                          <w:t>Коледа</w:t>
                        </w:r>
                        <w:proofErr w:type="spellEnd"/>
                        <w:r w:rsidRPr="00E16665">
                          <w:rPr>
                            <w:sz w:val="20"/>
                            <w:szCs w:val="20"/>
                          </w:rPr>
                          <w:t xml:space="preserve"> в </w:t>
                        </w:r>
                        <w:proofErr w:type="spellStart"/>
                        <w:r w:rsidRPr="00E16665">
                          <w:rPr>
                            <w:sz w:val="20"/>
                            <w:szCs w:val="20"/>
                          </w:rPr>
                          <w:t>различните</w:t>
                        </w:r>
                        <w:proofErr w:type="spellEnd"/>
                        <w:r w:rsidRPr="00E16665">
                          <w:rPr>
                            <w:sz w:val="20"/>
                            <w:szCs w:val="20"/>
                          </w:rPr>
                          <w:t xml:space="preserve"> </w:t>
                        </w:r>
                        <w:proofErr w:type="spellStart"/>
                        <w:r w:rsidRPr="00E16665">
                          <w:rPr>
                            <w:sz w:val="20"/>
                            <w:szCs w:val="20"/>
                          </w:rPr>
                          <w:t>страни</w:t>
                        </w:r>
                        <w:proofErr w:type="spellEnd"/>
                        <w:r w:rsidRPr="00E16665">
                          <w:rPr>
                            <w:sz w:val="20"/>
                            <w:szCs w:val="20"/>
                          </w:rPr>
                          <w:t xml:space="preserve">; </w:t>
                        </w:r>
                        <w:proofErr w:type="spellStart"/>
                        <w:r w:rsidRPr="00E16665">
                          <w:rPr>
                            <w:sz w:val="20"/>
                            <w:szCs w:val="20"/>
                          </w:rPr>
                          <w:t>изготвяне</w:t>
                        </w:r>
                        <w:proofErr w:type="spellEnd"/>
                        <w:r w:rsidRPr="00E16665">
                          <w:rPr>
                            <w:sz w:val="20"/>
                            <w:szCs w:val="20"/>
                          </w:rPr>
                          <w:t xml:space="preserve"> </w:t>
                        </w:r>
                        <w:proofErr w:type="spellStart"/>
                        <w:r w:rsidRPr="00E16665">
                          <w:rPr>
                            <w:sz w:val="20"/>
                            <w:szCs w:val="20"/>
                          </w:rPr>
                          <w:t>на</w:t>
                        </w:r>
                        <w:proofErr w:type="spellEnd"/>
                        <w:r w:rsidRPr="00E16665">
                          <w:rPr>
                            <w:sz w:val="20"/>
                            <w:szCs w:val="20"/>
                          </w:rPr>
                          <w:t xml:space="preserve"> </w:t>
                        </w:r>
                        <w:proofErr w:type="spellStart"/>
                        <w:r w:rsidRPr="00E16665">
                          <w:rPr>
                            <w:sz w:val="20"/>
                            <w:szCs w:val="20"/>
                          </w:rPr>
                          <w:t>книжка</w:t>
                        </w:r>
                        <w:proofErr w:type="spellEnd"/>
                        <w:r w:rsidRPr="00E16665">
                          <w:rPr>
                            <w:sz w:val="20"/>
                            <w:szCs w:val="20"/>
                          </w:rPr>
                          <w:t xml:space="preserve"> </w:t>
                        </w:r>
                        <w:r>
                          <w:rPr>
                            <w:sz w:val="20"/>
                            <w:szCs w:val="20"/>
                          </w:rPr>
                          <w:t xml:space="preserve">– </w:t>
                        </w:r>
                        <w:proofErr w:type="spellStart"/>
                        <w:r>
                          <w:rPr>
                            <w:sz w:val="20"/>
                            <w:szCs w:val="20"/>
                          </w:rPr>
                          <w:t>дневник</w:t>
                        </w:r>
                        <w:proofErr w:type="spellEnd"/>
                        <w:r>
                          <w:rPr>
                            <w:sz w:val="20"/>
                            <w:szCs w:val="20"/>
                          </w:rPr>
                          <w:t xml:space="preserve"> </w:t>
                        </w:r>
                        <w:r w:rsidRPr="00E16665">
                          <w:rPr>
                            <w:sz w:val="20"/>
                            <w:szCs w:val="20"/>
                          </w:rPr>
                          <w:t xml:space="preserve">с </w:t>
                        </w:r>
                        <w:proofErr w:type="spellStart"/>
                        <w:r w:rsidRPr="00E16665">
                          <w:rPr>
                            <w:sz w:val="20"/>
                            <w:szCs w:val="20"/>
                          </w:rPr>
                          <w:t>текст</w:t>
                        </w:r>
                        <w:proofErr w:type="spellEnd"/>
                        <w:r w:rsidRPr="00E16665">
                          <w:rPr>
                            <w:sz w:val="20"/>
                            <w:szCs w:val="20"/>
                          </w:rPr>
                          <w:t xml:space="preserve"> и </w:t>
                        </w:r>
                        <w:proofErr w:type="spellStart"/>
                        <w:r w:rsidRPr="00E16665">
                          <w:rPr>
                            <w:sz w:val="20"/>
                            <w:szCs w:val="20"/>
                          </w:rPr>
                          <w:t>снимки</w:t>
                        </w:r>
                        <w:proofErr w:type="spellEnd"/>
                        <w:r w:rsidRPr="00E16665">
                          <w:rPr>
                            <w:sz w:val="20"/>
                            <w:szCs w:val="20"/>
                          </w:rPr>
                          <w:t>;</w:t>
                        </w:r>
                      </w:p>
                    </w:txbxContent>
                  </v:textbox>
                </v:rect>
              </v:group>
            </w:pict>
          </mc:Fallback>
        </mc:AlternateContent>
      </w:r>
      <w:r w:rsidRPr="00AB2091">
        <w:rPr>
          <w:b/>
          <w:color w:val="auto"/>
          <w:sz w:val="28"/>
          <w:lang w:val="bg-BG"/>
        </w:rPr>
        <w:t>Генериране на идеи по темата:</w:t>
      </w:r>
    </w:p>
    <w:p w14:paraId="25F273F2" w14:textId="77777777" w:rsidR="004C255F" w:rsidRPr="00AB2091" w:rsidRDefault="004C255F" w:rsidP="004003BA">
      <w:pPr>
        <w:spacing w:after="160" w:line="276" w:lineRule="auto"/>
        <w:rPr>
          <w:color w:val="auto"/>
          <w:sz w:val="28"/>
          <w:lang w:val="bg-BG"/>
        </w:rPr>
      </w:pPr>
    </w:p>
    <w:p w14:paraId="6156E247" w14:textId="77777777" w:rsidR="004C255F" w:rsidRPr="00AB2091" w:rsidRDefault="004C255F" w:rsidP="004003BA">
      <w:pPr>
        <w:spacing w:after="160" w:line="276" w:lineRule="auto"/>
        <w:rPr>
          <w:color w:val="auto"/>
          <w:sz w:val="28"/>
          <w:lang w:val="bg-BG"/>
        </w:rPr>
      </w:pPr>
    </w:p>
    <w:p w14:paraId="5D33B60D" w14:textId="77777777" w:rsidR="004C255F" w:rsidRPr="00AB2091" w:rsidRDefault="004C255F" w:rsidP="004003BA">
      <w:pPr>
        <w:spacing w:after="160" w:line="276" w:lineRule="auto"/>
        <w:rPr>
          <w:color w:val="auto"/>
          <w:sz w:val="28"/>
          <w:lang w:val="bg-BG"/>
        </w:rPr>
      </w:pPr>
    </w:p>
    <w:p w14:paraId="23DBFF05" w14:textId="77777777" w:rsidR="004C255F" w:rsidRPr="00AB2091" w:rsidRDefault="004C255F" w:rsidP="004003BA">
      <w:pPr>
        <w:spacing w:after="160" w:line="276" w:lineRule="auto"/>
        <w:rPr>
          <w:color w:val="auto"/>
          <w:sz w:val="28"/>
          <w:lang w:val="bg-BG"/>
        </w:rPr>
      </w:pPr>
    </w:p>
    <w:p w14:paraId="49D324AE" w14:textId="77777777" w:rsidR="004C255F" w:rsidRPr="00AB2091" w:rsidRDefault="004C255F" w:rsidP="004003BA">
      <w:pPr>
        <w:spacing w:after="160" w:line="276" w:lineRule="auto"/>
        <w:rPr>
          <w:color w:val="auto"/>
          <w:sz w:val="28"/>
          <w:lang w:val="bg-BG"/>
        </w:rPr>
      </w:pPr>
    </w:p>
    <w:p w14:paraId="4432F416" w14:textId="77777777" w:rsidR="004C255F" w:rsidRPr="00AB2091" w:rsidRDefault="004C255F" w:rsidP="004003BA">
      <w:pPr>
        <w:spacing w:after="160" w:line="276" w:lineRule="auto"/>
        <w:rPr>
          <w:color w:val="auto"/>
          <w:sz w:val="28"/>
          <w:lang w:val="bg-BG"/>
        </w:rPr>
      </w:pPr>
    </w:p>
    <w:p w14:paraId="71CAD7C4" w14:textId="77777777" w:rsidR="004C255F" w:rsidRPr="00AB2091" w:rsidRDefault="004C255F" w:rsidP="004003BA">
      <w:pPr>
        <w:spacing w:after="160" w:line="276" w:lineRule="auto"/>
        <w:rPr>
          <w:color w:val="auto"/>
          <w:sz w:val="28"/>
          <w:lang w:val="bg-BG"/>
        </w:rPr>
      </w:pPr>
    </w:p>
    <w:p w14:paraId="0DC46A00" w14:textId="77777777" w:rsidR="004C255F" w:rsidRPr="00AB2091" w:rsidRDefault="004C255F" w:rsidP="004003BA">
      <w:pPr>
        <w:spacing w:after="160" w:line="276" w:lineRule="auto"/>
        <w:rPr>
          <w:color w:val="auto"/>
          <w:sz w:val="28"/>
          <w:lang w:val="bg-BG"/>
        </w:rPr>
      </w:pPr>
    </w:p>
    <w:p w14:paraId="5CA6719E" w14:textId="77777777" w:rsidR="00FD112D" w:rsidRPr="00AB2091" w:rsidRDefault="00FD112D" w:rsidP="00E45AB4">
      <w:pPr>
        <w:spacing w:after="160" w:line="276" w:lineRule="auto"/>
        <w:ind w:firstLine="0"/>
        <w:rPr>
          <w:b/>
          <w:color w:val="auto"/>
          <w:sz w:val="28"/>
          <w:u w:val="single"/>
          <w:lang w:val="bg-BG"/>
        </w:rPr>
      </w:pPr>
    </w:p>
    <w:p w14:paraId="49DBCD17" w14:textId="77777777" w:rsidR="002F18E2" w:rsidRDefault="002F18E2" w:rsidP="00E45AB4">
      <w:pPr>
        <w:spacing w:line="276" w:lineRule="auto"/>
        <w:rPr>
          <w:b/>
          <w:color w:val="auto"/>
          <w:sz w:val="28"/>
          <w:u w:val="single"/>
          <w:lang w:val="bg-BG"/>
        </w:rPr>
      </w:pPr>
    </w:p>
    <w:p w14:paraId="115A6AC7" w14:textId="12BBCE08" w:rsidR="004C255F" w:rsidRPr="00AB2091" w:rsidRDefault="004C255F" w:rsidP="00E45AB4">
      <w:pPr>
        <w:spacing w:line="276" w:lineRule="auto"/>
        <w:rPr>
          <w:b/>
          <w:color w:val="auto"/>
          <w:sz w:val="28"/>
          <w:u w:val="single"/>
          <w:lang w:val="bg-BG"/>
        </w:rPr>
      </w:pPr>
      <w:r w:rsidRPr="00AB2091">
        <w:rPr>
          <w:b/>
          <w:color w:val="auto"/>
          <w:sz w:val="28"/>
          <w:u w:val="single"/>
          <w:lang w:val="bg-BG"/>
        </w:rPr>
        <w:lastRenderedPageBreak/>
        <w:t>Съдържание на проекта</w:t>
      </w:r>
    </w:p>
    <w:p w14:paraId="54BF1A94" w14:textId="77777777" w:rsidR="004C255F" w:rsidRPr="00AB2091" w:rsidRDefault="004C255F" w:rsidP="004003BA">
      <w:pPr>
        <w:numPr>
          <w:ilvl w:val="0"/>
          <w:numId w:val="40"/>
        </w:numPr>
        <w:spacing w:line="276" w:lineRule="auto"/>
        <w:rPr>
          <w:color w:val="auto"/>
          <w:sz w:val="28"/>
          <w:lang w:val="bg-BG"/>
        </w:rPr>
      </w:pPr>
      <w:r w:rsidRPr="00AB2091">
        <w:rPr>
          <w:color w:val="auto"/>
          <w:sz w:val="28"/>
          <w:lang w:val="bg-BG"/>
        </w:rPr>
        <w:t>Заглавие на проекта  - „Коледа по света“</w:t>
      </w:r>
    </w:p>
    <w:p w14:paraId="426B7025" w14:textId="77777777" w:rsidR="004C255F" w:rsidRPr="00AB2091" w:rsidRDefault="004C255F" w:rsidP="004003BA">
      <w:pPr>
        <w:numPr>
          <w:ilvl w:val="0"/>
          <w:numId w:val="40"/>
        </w:numPr>
        <w:spacing w:line="276" w:lineRule="auto"/>
        <w:rPr>
          <w:color w:val="auto"/>
          <w:sz w:val="28"/>
          <w:lang w:val="bg-BG"/>
        </w:rPr>
      </w:pPr>
      <w:r w:rsidRPr="00AB2091">
        <w:rPr>
          <w:color w:val="auto"/>
          <w:sz w:val="28"/>
          <w:lang w:val="bg-BG"/>
        </w:rPr>
        <w:t>Членове на групата – Цветомира Милева и Велислава Великова</w:t>
      </w:r>
    </w:p>
    <w:p w14:paraId="2EBA1954" w14:textId="77777777" w:rsidR="004C255F" w:rsidRPr="00AB2091" w:rsidRDefault="004C255F" w:rsidP="004003BA">
      <w:pPr>
        <w:numPr>
          <w:ilvl w:val="0"/>
          <w:numId w:val="40"/>
        </w:numPr>
        <w:spacing w:line="276" w:lineRule="auto"/>
        <w:rPr>
          <w:color w:val="auto"/>
          <w:sz w:val="28"/>
          <w:lang w:val="bg-BG"/>
        </w:rPr>
      </w:pPr>
      <w:r w:rsidRPr="00AB2091">
        <w:rPr>
          <w:color w:val="auto"/>
          <w:sz w:val="28"/>
          <w:lang w:val="bg-BG"/>
        </w:rPr>
        <w:t>Основни идеи – Събиране и представяне на информация за обичаите при празнуването на  Коледа в проучваните държави</w:t>
      </w:r>
    </w:p>
    <w:p w14:paraId="346A75D8" w14:textId="77777777" w:rsidR="004C255F" w:rsidRPr="00AB2091" w:rsidRDefault="004C255F" w:rsidP="004003BA">
      <w:pPr>
        <w:numPr>
          <w:ilvl w:val="0"/>
          <w:numId w:val="40"/>
        </w:numPr>
        <w:spacing w:line="276" w:lineRule="auto"/>
        <w:rPr>
          <w:color w:val="auto"/>
          <w:sz w:val="28"/>
          <w:lang w:val="bg-BG"/>
        </w:rPr>
      </w:pPr>
      <w:r w:rsidRPr="00AB2091">
        <w:rPr>
          <w:color w:val="auto"/>
          <w:sz w:val="28"/>
          <w:lang w:val="bg-BG"/>
        </w:rPr>
        <w:t xml:space="preserve">Цел на проекта – запознаване с културната специфика в традициите и обичаите при празнуване на Коледа в различни европейски страни </w:t>
      </w:r>
    </w:p>
    <w:p w14:paraId="105E472A" w14:textId="1095F262" w:rsidR="001D0B7C" w:rsidRPr="00E45AB4" w:rsidRDefault="004C255F" w:rsidP="00E45AB4">
      <w:pPr>
        <w:numPr>
          <w:ilvl w:val="0"/>
          <w:numId w:val="40"/>
        </w:numPr>
        <w:spacing w:line="276" w:lineRule="auto"/>
        <w:rPr>
          <w:color w:val="auto"/>
          <w:sz w:val="28"/>
          <w:lang w:val="bg-BG"/>
        </w:rPr>
      </w:pPr>
      <w:r w:rsidRPr="00AB2091">
        <w:rPr>
          <w:color w:val="auto"/>
          <w:sz w:val="28"/>
          <w:lang w:val="bg-BG"/>
        </w:rPr>
        <w:t>Вид на продукта на проекта- Коледен дневник с подбрани снимки и информация за празнуването на Коледа в изследваните държави; настолна игра</w:t>
      </w:r>
    </w:p>
    <w:p w14:paraId="3CE0D0F5" w14:textId="6A4C68D3" w:rsidR="004C255F" w:rsidRPr="00AB2091" w:rsidRDefault="004C255F" w:rsidP="004003BA">
      <w:pPr>
        <w:spacing w:before="240" w:after="160" w:line="276" w:lineRule="auto"/>
        <w:rPr>
          <w:b/>
          <w:color w:val="auto"/>
          <w:sz w:val="28"/>
          <w:u w:val="single"/>
          <w:lang w:val="bg-BG"/>
        </w:rPr>
      </w:pPr>
      <w:r w:rsidRPr="00AB2091">
        <w:rPr>
          <w:b/>
          <w:color w:val="auto"/>
          <w:sz w:val="28"/>
          <w:u w:val="single"/>
          <w:lang w:val="bg-BG"/>
        </w:rPr>
        <w:t>Практически дейности</w:t>
      </w:r>
    </w:p>
    <w:p w14:paraId="17BD148F" w14:textId="77777777" w:rsidR="004C255F" w:rsidRPr="00AB2091" w:rsidRDefault="004C255F" w:rsidP="004003BA">
      <w:pPr>
        <w:numPr>
          <w:ilvl w:val="0"/>
          <w:numId w:val="41"/>
        </w:numPr>
        <w:spacing w:line="276" w:lineRule="auto"/>
        <w:rPr>
          <w:color w:val="auto"/>
          <w:sz w:val="28"/>
          <w:lang w:val="bg-BG"/>
        </w:rPr>
      </w:pPr>
      <w:r w:rsidRPr="00AB2091">
        <w:rPr>
          <w:color w:val="auto"/>
          <w:sz w:val="28"/>
          <w:lang w:val="bg-BG"/>
        </w:rPr>
        <w:t>Определяне обхвата на проучване – брой държави;</w:t>
      </w:r>
    </w:p>
    <w:p w14:paraId="4BCA655A" w14:textId="77777777" w:rsidR="004C255F" w:rsidRPr="00AB2091" w:rsidRDefault="004C255F" w:rsidP="004003BA">
      <w:pPr>
        <w:numPr>
          <w:ilvl w:val="0"/>
          <w:numId w:val="41"/>
        </w:numPr>
        <w:spacing w:line="276" w:lineRule="auto"/>
        <w:rPr>
          <w:color w:val="auto"/>
          <w:sz w:val="28"/>
          <w:lang w:val="bg-BG"/>
        </w:rPr>
      </w:pPr>
      <w:r w:rsidRPr="00AB2091">
        <w:rPr>
          <w:color w:val="auto"/>
          <w:sz w:val="28"/>
          <w:lang w:val="bg-BG"/>
        </w:rPr>
        <w:t>Проучване на информация относно обичаите при празнуване на Коледа в различните държави;</w:t>
      </w:r>
    </w:p>
    <w:p w14:paraId="2E9EF866" w14:textId="77777777" w:rsidR="004C255F" w:rsidRPr="00AB2091" w:rsidRDefault="004C255F" w:rsidP="004003BA">
      <w:pPr>
        <w:numPr>
          <w:ilvl w:val="0"/>
          <w:numId w:val="41"/>
        </w:numPr>
        <w:spacing w:line="276" w:lineRule="auto"/>
        <w:rPr>
          <w:color w:val="auto"/>
          <w:sz w:val="28"/>
          <w:lang w:val="bg-BG"/>
        </w:rPr>
      </w:pPr>
      <w:r w:rsidRPr="00AB2091">
        <w:rPr>
          <w:color w:val="auto"/>
          <w:sz w:val="28"/>
          <w:lang w:val="bg-BG"/>
        </w:rPr>
        <w:t>Селектиране на информацията и снимковия материал за включване към съдържанието на Коледния дневник;</w:t>
      </w:r>
    </w:p>
    <w:p w14:paraId="23AC3E91" w14:textId="77777777" w:rsidR="004C255F" w:rsidRPr="00AB2091" w:rsidRDefault="004C255F" w:rsidP="004003BA">
      <w:pPr>
        <w:numPr>
          <w:ilvl w:val="0"/>
          <w:numId w:val="41"/>
        </w:numPr>
        <w:spacing w:line="276" w:lineRule="auto"/>
        <w:rPr>
          <w:color w:val="auto"/>
          <w:sz w:val="28"/>
          <w:lang w:val="bg-BG"/>
        </w:rPr>
      </w:pPr>
      <w:r w:rsidRPr="00AB2091">
        <w:rPr>
          <w:color w:val="auto"/>
          <w:sz w:val="28"/>
          <w:lang w:val="bg-BG"/>
        </w:rPr>
        <w:t>Подбор на съдържанието на информацията, която ще се включи във въпросите към настолната игра;</w:t>
      </w:r>
    </w:p>
    <w:p w14:paraId="21E90E87" w14:textId="77777777" w:rsidR="004C255F" w:rsidRPr="00AB2091" w:rsidRDefault="004C255F" w:rsidP="004003BA">
      <w:pPr>
        <w:numPr>
          <w:ilvl w:val="0"/>
          <w:numId w:val="41"/>
        </w:numPr>
        <w:spacing w:line="276" w:lineRule="auto"/>
        <w:rPr>
          <w:color w:val="auto"/>
          <w:sz w:val="28"/>
          <w:lang w:val="bg-BG"/>
        </w:rPr>
      </w:pPr>
      <w:r w:rsidRPr="00AB2091">
        <w:rPr>
          <w:color w:val="auto"/>
          <w:sz w:val="28"/>
          <w:lang w:val="bg-BG"/>
        </w:rPr>
        <w:t>Проектиране дизайна на настолната игра;</w:t>
      </w:r>
    </w:p>
    <w:p w14:paraId="04DF2052" w14:textId="77777777" w:rsidR="004C255F" w:rsidRPr="00AB2091" w:rsidRDefault="004C255F" w:rsidP="004003BA">
      <w:pPr>
        <w:numPr>
          <w:ilvl w:val="0"/>
          <w:numId w:val="41"/>
        </w:numPr>
        <w:spacing w:line="276" w:lineRule="auto"/>
        <w:rPr>
          <w:color w:val="auto"/>
          <w:sz w:val="28"/>
          <w:lang w:val="bg-BG"/>
        </w:rPr>
      </w:pPr>
      <w:r w:rsidRPr="00AB2091">
        <w:rPr>
          <w:color w:val="auto"/>
          <w:sz w:val="28"/>
          <w:lang w:val="bg-BG"/>
        </w:rPr>
        <w:t>Изработване на настолна игра – игрално поле, карта с правилата на играта, карти с въпроси, пионки, зар.</w:t>
      </w:r>
    </w:p>
    <w:p w14:paraId="6747756C" w14:textId="77777777" w:rsidR="004C255F" w:rsidRPr="00AB2091" w:rsidRDefault="004C255F" w:rsidP="004003BA">
      <w:pPr>
        <w:spacing w:after="160" w:line="276" w:lineRule="auto"/>
        <w:ind w:firstLine="0"/>
        <w:rPr>
          <w:b/>
          <w:color w:val="auto"/>
          <w:sz w:val="28"/>
          <w:u w:val="single"/>
          <w:lang w:val="bg-BG"/>
        </w:rPr>
      </w:pPr>
    </w:p>
    <w:p w14:paraId="6ABDC66C" w14:textId="4BC2B883" w:rsidR="004C255F" w:rsidRPr="001D0B7C" w:rsidRDefault="004C255F" w:rsidP="004003BA">
      <w:pPr>
        <w:spacing w:after="160" w:line="276" w:lineRule="auto"/>
        <w:rPr>
          <w:b/>
          <w:color w:val="auto"/>
          <w:sz w:val="28"/>
          <w:u w:val="single"/>
          <w:lang w:val="bg-BG"/>
        </w:rPr>
      </w:pPr>
      <w:r w:rsidRPr="00AB2091">
        <w:rPr>
          <w:b/>
          <w:color w:val="auto"/>
          <w:sz w:val="28"/>
          <w:u w:val="single"/>
          <w:lang w:val="bg-BG"/>
        </w:rPr>
        <w:t>Подготовка на презентацията</w:t>
      </w:r>
    </w:p>
    <w:p w14:paraId="0D72028A" w14:textId="77777777" w:rsidR="004C255F" w:rsidRPr="00AB2091" w:rsidRDefault="004C255F" w:rsidP="00E45AB4">
      <w:pPr>
        <w:spacing w:line="276" w:lineRule="auto"/>
        <w:rPr>
          <w:b/>
          <w:color w:val="auto"/>
          <w:sz w:val="28"/>
          <w:lang w:val="bg-BG"/>
        </w:rPr>
      </w:pPr>
      <w:r w:rsidRPr="00AB2091">
        <w:rPr>
          <w:b/>
          <w:color w:val="auto"/>
          <w:sz w:val="28"/>
          <w:lang w:val="bg-BG"/>
        </w:rPr>
        <w:t>Участник 1</w:t>
      </w:r>
    </w:p>
    <w:p w14:paraId="69D831C9" w14:textId="77777777" w:rsidR="004C255F" w:rsidRPr="00AB2091" w:rsidRDefault="004C255F" w:rsidP="004003BA">
      <w:pPr>
        <w:numPr>
          <w:ilvl w:val="0"/>
          <w:numId w:val="38"/>
        </w:numPr>
        <w:spacing w:line="276" w:lineRule="auto"/>
        <w:contextualSpacing/>
        <w:jc w:val="left"/>
        <w:rPr>
          <w:color w:val="auto"/>
          <w:sz w:val="28"/>
          <w:lang w:val="bg-BG"/>
        </w:rPr>
      </w:pPr>
      <w:r w:rsidRPr="00AB2091">
        <w:rPr>
          <w:color w:val="auto"/>
          <w:sz w:val="28"/>
          <w:lang w:val="bg-BG"/>
        </w:rPr>
        <w:t>Мотивирано представяне на избор на проектната тема;</w:t>
      </w:r>
    </w:p>
    <w:p w14:paraId="25FADB11" w14:textId="77777777" w:rsidR="004C255F" w:rsidRPr="00AB2091" w:rsidRDefault="004C255F" w:rsidP="004003BA">
      <w:pPr>
        <w:numPr>
          <w:ilvl w:val="0"/>
          <w:numId w:val="38"/>
        </w:numPr>
        <w:spacing w:line="276" w:lineRule="auto"/>
        <w:jc w:val="left"/>
        <w:rPr>
          <w:color w:val="auto"/>
          <w:sz w:val="28"/>
          <w:lang w:val="bg-BG"/>
        </w:rPr>
      </w:pPr>
      <w:r w:rsidRPr="00AB2091">
        <w:rPr>
          <w:color w:val="auto"/>
          <w:sz w:val="28"/>
          <w:lang w:val="bg-BG"/>
        </w:rPr>
        <w:t>Поясняване структурата на съдържанието на проекта;</w:t>
      </w:r>
    </w:p>
    <w:p w14:paraId="23B2D5FF" w14:textId="77777777" w:rsidR="004C255F" w:rsidRPr="00AB2091" w:rsidRDefault="004C255F" w:rsidP="004003BA">
      <w:pPr>
        <w:numPr>
          <w:ilvl w:val="0"/>
          <w:numId w:val="38"/>
        </w:numPr>
        <w:spacing w:line="276" w:lineRule="auto"/>
        <w:jc w:val="left"/>
        <w:rPr>
          <w:color w:val="auto"/>
          <w:sz w:val="28"/>
          <w:lang w:val="bg-BG"/>
        </w:rPr>
      </w:pPr>
      <w:r w:rsidRPr="00AB2091">
        <w:rPr>
          <w:color w:val="auto"/>
          <w:sz w:val="28"/>
          <w:lang w:val="bg-BG"/>
        </w:rPr>
        <w:t>Анализ на индивидуално изпълнените задачи;</w:t>
      </w:r>
    </w:p>
    <w:p w14:paraId="1EC861AB" w14:textId="77777777" w:rsidR="004C255F" w:rsidRPr="00AB2091" w:rsidRDefault="004C255F" w:rsidP="004003BA">
      <w:pPr>
        <w:numPr>
          <w:ilvl w:val="0"/>
          <w:numId w:val="38"/>
        </w:numPr>
        <w:spacing w:line="276" w:lineRule="auto"/>
        <w:jc w:val="left"/>
        <w:rPr>
          <w:color w:val="auto"/>
          <w:sz w:val="28"/>
          <w:lang w:val="bg-BG"/>
        </w:rPr>
      </w:pPr>
      <w:r w:rsidRPr="00AB2091">
        <w:rPr>
          <w:color w:val="auto"/>
          <w:sz w:val="28"/>
          <w:lang w:val="bg-BG"/>
        </w:rPr>
        <w:t>Коментар относно натупания опит в следствие участието в проекта и от съвместната работа с екипа;</w:t>
      </w:r>
    </w:p>
    <w:p w14:paraId="0857A249" w14:textId="77777777" w:rsidR="004C255F" w:rsidRPr="00AB2091" w:rsidRDefault="004C255F" w:rsidP="004003BA">
      <w:pPr>
        <w:numPr>
          <w:ilvl w:val="0"/>
          <w:numId w:val="38"/>
        </w:numPr>
        <w:spacing w:after="240" w:line="276" w:lineRule="auto"/>
        <w:jc w:val="left"/>
        <w:rPr>
          <w:color w:val="auto"/>
          <w:sz w:val="28"/>
          <w:lang w:val="bg-BG"/>
        </w:rPr>
      </w:pPr>
      <w:r w:rsidRPr="00AB2091">
        <w:rPr>
          <w:color w:val="auto"/>
          <w:sz w:val="28"/>
          <w:lang w:val="bg-BG"/>
        </w:rPr>
        <w:t>Представя един от крайните проектни продукти – Коледен дневник</w:t>
      </w:r>
    </w:p>
    <w:p w14:paraId="24F970BC" w14:textId="77777777" w:rsidR="004C255F" w:rsidRPr="00AB2091" w:rsidRDefault="004C255F" w:rsidP="00E45AB4">
      <w:pPr>
        <w:spacing w:line="276" w:lineRule="auto"/>
        <w:rPr>
          <w:b/>
          <w:color w:val="auto"/>
          <w:sz w:val="28"/>
          <w:lang w:val="bg-BG"/>
        </w:rPr>
      </w:pPr>
      <w:r w:rsidRPr="00AB2091">
        <w:rPr>
          <w:b/>
          <w:color w:val="auto"/>
          <w:sz w:val="28"/>
          <w:lang w:val="bg-BG"/>
        </w:rPr>
        <w:t>Участник 2</w:t>
      </w:r>
    </w:p>
    <w:p w14:paraId="1066A834" w14:textId="77777777" w:rsidR="004C255F" w:rsidRPr="00AB2091" w:rsidRDefault="004C255F" w:rsidP="004003BA">
      <w:pPr>
        <w:numPr>
          <w:ilvl w:val="0"/>
          <w:numId w:val="39"/>
        </w:numPr>
        <w:spacing w:after="160" w:line="276" w:lineRule="auto"/>
        <w:contextualSpacing/>
        <w:jc w:val="left"/>
        <w:rPr>
          <w:color w:val="auto"/>
          <w:sz w:val="28"/>
          <w:lang w:val="bg-BG"/>
        </w:rPr>
      </w:pPr>
      <w:r w:rsidRPr="00AB2091">
        <w:rPr>
          <w:color w:val="auto"/>
          <w:sz w:val="28"/>
          <w:lang w:val="bg-BG"/>
        </w:rPr>
        <w:t xml:space="preserve">Посочва основната цел на проекта </w:t>
      </w:r>
    </w:p>
    <w:p w14:paraId="4D4F8671" w14:textId="77777777" w:rsidR="004C255F" w:rsidRPr="00AB2091" w:rsidRDefault="004C255F" w:rsidP="004003BA">
      <w:pPr>
        <w:numPr>
          <w:ilvl w:val="0"/>
          <w:numId w:val="39"/>
        </w:numPr>
        <w:spacing w:after="160" w:line="276" w:lineRule="auto"/>
        <w:contextualSpacing/>
        <w:jc w:val="left"/>
        <w:rPr>
          <w:color w:val="auto"/>
          <w:sz w:val="28"/>
          <w:lang w:val="bg-BG"/>
        </w:rPr>
      </w:pPr>
      <w:r w:rsidRPr="00AB2091">
        <w:rPr>
          <w:color w:val="auto"/>
          <w:sz w:val="28"/>
          <w:lang w:val="bg-BG"/>
        </w:rPr>
        <w:t>Анализ на индивидуално изпълнените задачи;</w:t>
      </w:r>
    </w:p>
    <w:p w14:paraId="7EE575B0" w14:textId="77777777" w:rsidR="004C255F" w:rsidRPr="00AB2091" w:rsidRDefault="004C255F" w:rsidP="004003BA">
      <w:pPr>
        <w:numPr>
          <w:ilvl w:val="0"/>
          <w:numId w:val="39"/>
        </w:numPr>
        <w:spacing w:after="160" w:line="276" w:lineRule="auto"/>
        <w:contextualSpacing/>
        <w:jc w:val="left"/>
        <w:rPr>
          <w:color w:val="auto"/>
          <w:sz w:val="28"/>
          <w:lang w:val="bg-BG"/>
        </w:rPr>
      </w:pPr>
      <w:r w:rsidRPr="00AB2091">
        <w:rPr>
          <w:color w:val="auto"/>
          <w:sz w:val="28"/>
          <w:lang w:val="bg-BG"/>
        </w:rPr>
        <w:lastRenderedPageBreak/>
        <w:t>Коментар относно натупания опит в следствие участието в проекта и от съвместната работа с екипа;</w:t>
      </w:r>
    </w:p>
    <w:p w14:paraId="43E0DC92" w14:textId="77777777" w:rsidR="004C255F" w:rsidRPr="00AB2091" w:rsidRDefault="004C255F" w:rsidP="004003BA">
      <w:pPr>
        <w:numPr>
          <w:ilvl w:val="0"/>
          <w:numId w:val="39"/>
        </w:numPr>
        <w:spacing w:after="240" w:line="276" w:lineRule="auto"/>
        <w:contextualSpacing/>
        <w:jc w:val="left"/>
        <w:rPr>
          <w:color w:val="auto"/>
          <w:sz w:val="28"/>
          <w:lang w:val="bg-BG"/>
        </w:rPr>
      </w:pPr>
      <w:r w:rsidRPr="00AB2091">
        <w:rPr>
          <w:color w:val="auto"/>
          <w:sz w:val="28"/>
          <w:lang w:val="bg-BG"/>
        </w:rPr>
        <w:t>Представя един от крайните проектни продукти – настолна игра.</w:t>
      </w:r>
    </w:p>
    <w:p w14:paraId="247A9BCA" w14:textId="77777777" w:rsidR="004C255F" w:rsidRPr="00AB2091" w:rsidRDefault="004C255F" w:rsidP="004003BA">
      <w:pPr>
        <w:spacing w:after="160" w:line="276" w:lineRule="auto"/>
        <w:rPr>
          <w:b/>
          <w:color w:val="auto"/>
          <w:sz w:val="28"/>
          <w:lang w:val="bg-BG"/>
        </w:rPr>
      </w:pPr>
      <w:r w:rsidRPr="00AB2091">
        <w:rPr>
          <w:b/>
          <w:color w:val="auto"/>
          <w:sz w:val="28"/>
          <w:lang w:val="bg-BG"/>
        </w:rPr>
        <w:t>Участие на отделните членове в работата</w:t>
      </w:r>
    </w:p>
    <w:p w14:paraId="0EB76A8E" w14:textId="77777777" w:rsidR="004C255F" w:rsidRPr="00AB2091" w:rsidRDefault="004C255F" w:rsidP="00E45AB4">
      <w:pPr>
        <w:spacing w:line="276" w:lineRule="auto"/>
        <w:rPr>
          <w:color w:val="auto"/>
          <w:sz w:val="28"/>
          <w:lang w:val="bg-BG"/>
        </w:rPr>
      </w:pPr>
      <w:r w:rsidRPr="00AB2091">
        <w:rPr>
          <w:color w:val="auto"/>
          <w:sz w:val="28"/>
          <w:lang w:val="bg-BG"/>
        </w:rPr>
        <w:t>Участник 1- чертеж и оцветяване на играта, изработване на коледни мотиви за играта, създаване на книжка с информация за държавите.</w:t>
      </w:r>
    </w:p>
    <w:p w14:paraId="2D7F78B8" w14:textId="77777777" w:rsidR="004C255F" w:rsidRPr="00AB2091" w:rsidRDefault="004C255F" w:rsidP="00E45AB4">
      <w:pPr>
        <w:spacing w:line="276" w:lineRule="auto"/>
        <w:rPr>
          <w:color w:val="auto"/>
          <w:sz w:val="28"/>
          <w:lang w:val="bg-BG"/>
        </w:rPr>
      </w:pPr>
      <w:r w:rsidRPr="00AB2091">
        <w:rPr>
          <w:color w:val="auto"/>
          <w:sz w:val="28"/>
          <w:lang w:val="bg-BG"/>
        </w:rPr>
        <w:t>Участник 2- разписване на въпросите в играта, изработване на карти с въпросите, изработване на пионки, зар и на карта с правилата на играта.</w:t>
      </w:r>
    </w:p>
    <w:p w14:paraId="0E46E7FD" w14:textId="77777777" w:rsidR="004C255F" w:rsidRPr="00AB2091" w:rsidRDefault="004C255F" w:rsidP="0023664C">
      <w:pPr>
        <w:spacing w:line="276" w:lineRule="auto"/>
        <w:rPr>
          <w:b/>
          <w:color w:val="auto"/>
          <w:sz w:val="28"/>
          <w:u w:val="single"/>
          <w:lang w:val="bg-BG"/>
        </w:rPr>
      </w:pPr>
      <w:r w:rsidRPr="00AB2091">
        <w:rPr>
          <w:b/>
          <w:color w:val="auto"/>
          <w:sz w:val="28"/>
          <w:u w:val="single"/>
          <w:lang w:val="bg-BG"/>
        </w:rPr>
        <w:t>Описание на играта</w:t>
      </w:r>
    </w:p>
    <w:p w14:paraId="513E90C7" w14:textId="77777777" w:rsidR="004C255F" w:rsidRPr="00AB2091" w:rsidRDefault="004C255F" w:rsidP="0023664C">
      <w:pPr>
        <w:spacing w:line="276" w:lineRule="auto"/>
        <w:rPr>
          <w:color w:val="auto"/>
          <w:sz w:val="28"/>
          <w:lang w:val="bg-BG"/>
        </w:rPr>
      </w:pPr>
      <w:r w:rsidRPr="00AB2091">
        <w:rPr>
          <w:color w:val="auto"/>
          <w:sz w:val="28"/>
          <w:lang w:val="bg-BG"/>
        </w:rPr>
        <w:t>Разработената игра от студентите-педагози би могла да се използва с ученици от начална училищна възраст.</w:t>
      </w:r>
    </w:p>
    <w:p w14:paraId="68450126" w14:textId="77777777" w:rsidR="004C255F" w:rsidRPr="00AB2091" w:rsidRDefault="004C255F" w:rsidP="0023664C">
      <w:pPr>
        <w:spacing w:line="276" w:lineRule="auto"/>
        <w:rPr>
          <w:b/>
          <w:color w:val="auto"/>
          <w:sz w:val="28"/>
          <w:lang w:val="bg-BG"/>
        </w:rPr>
      </w:pPr>
      <w:r w:rsidRPr="00AB2091">
        <w:rPr>
          <w:b/>
          <w:color w:val="auto"/>
          <w:sz w:val="28"/>
          <w:lang w:val="bg-BG"/>
        </w:rPr>
        <w:t xml:space="preserve">Възпитателно съдържание: </w:t>
      </w:r>
      <w:r w:rsidRPr="00AB2091">
        <w:rPr>
          <w:color w:val="auto"/>
          <w:sz w:val="28"/>
          <w:lang w:val="bg-BG"/>
        </w:rPr>
        <w:t>формиране на интерес и положителна нагласа към традициите и обичаите в различните страни при празнуване на Коледа</w:t>
      </w:r>
    </w:p>
    <w:p w14:paraId="3A4A0D5C" w14:textId="77777777" w:rsidR="004C255F" w:rsidRPr="00AB2091" w:rsidRDefault="004C255F" w:rsidP="004003BA">
      <w:pPr>
        <w:spacing w:after="160" w:line="276" w:lineRule="auto"/>
        <w:rPr>
          <w:color w:val="auto"/>
          <w:sz w:val="28"/>
          <w:lang w:val="bg-BG"/>
        </w:rPr>
      </w:pPr>
      <w:r w:rsidRPr="00AB2091">
        <w:rPr>
          <w:b/>
          <w:color w:val="auto"/>
          <w:sz w:val="28"/>
          <w:lang w:val="bg-BG"/>
        </w:rPr>
        <w:t xml:space="preserve">Необходими материали: </w:t>
      </w:r>
      <w:r w:rsidRPr="00AB2091">
        <w:rPr>
          <w:color w:val="auto"/>
          <w:sz w:val="28"/>
          <w:lang w:val="bg-BG"/>
        </w:rPr>
        <w:t>Коледен дневник,</w:t>
      </w:r>
      <w:r w:rsidRPr="00AB2091">
        <w:rPr>
          <w:b/>
          <w:color w:val="auto"/>
          <w:sz w:val="28"/>
          <w:lang w:val="bg-BG"/>
        </w:rPr>
        <w:t xml:space="preserve"> </w:t>
      </w:r>
      <w:r w:rsidRPr="00AB2091">
        <w:rPr>
          <w:color w:val="auto"/>
          <w:sz w:val="28"/>
          <w:lang w:val="bg-BG"/>
        </w:rPr>
        <w:t>1 зар, 4 пионки,</w:t>
      </w:r>
      <w:r w:rsidRPr="00AB2091">
        <w:rPr>
          <w:b/>
          <w:color w:val="auto"/>
          <w:sz w:val="28"/>
          <w:lang w:val="bg-BG"/>
        </w:rPr>
        <w:t xml:space="preserve"> </w:t>
      </w:r>
      <w:r w:rsidRPr="00AB2091">
        <w:rPr>
          <w:color w:val="auto"/>
          <w:sz w:val="28"/>
          <w:lang w:val="bg-BG"/>
        </w:rPr>
        <w:t>1 поле за игра, 4 карти с подарък, 23 зелени карти, 19 червени карти</w:t>
      </w:r>
    </w:p>
    <w:p w14:paraId="45EF543E" w14:textId="77777777" w:rsidR="004C255F" w:rsidRPr="00AB2091" w:rsidRDefault="004C255F" w:rsidP="0023664C">
      <w:pPr>
        <w:spacing w:line="276" w:lineRule="auto"/>
        <w:rPr>
          <w:b/>
          <w:color w:val="auto"/>
          <w:sz w:val="28"/>
          <w:lang w:val="bg-BG"/>
        </w:rPr>
      </w:pPr>
      <w:r w:rsidRPr="00AB2091">
        <w:rPr>
          <w:b/>
          <w:color w:val="auto"/>
          <w:sz w:val="28"/>
          <w:lang w:val="bg-BG"/>
        </w:rPr>
        <w:t>Участници: 3-4 участника</w:t>
      </w:r>
    </w:p>
    <w:p w14:paraId="097FB5DA" w14:textId="77777777" w:rsidR="004C255F" w:rsidRPr="00AB2091" w:rsidRDefault="004C255F" w:rsidP="0023664C">
      <w:pPr>
        <w:spacing w:line="276" w:lineRule="auto"/>
        <w:rPr>
          <w:color w:val="auto"/>
          <w:sz w:val="28"/>
          <w:lang w:val="bg-BG"/>
        </w:rPr>
      </w:pPr>
      <w:r w:rsidRPr="00AB2091">
        <w:rPr>
          <w:noProof/>
          <w:color w:val="auto"/>
          <w:sz w:val="28"/>
          <w:lang w:val="bg-BG" w:eastAsia="bg-BG"/>
        </w:rPr>
        <w:drawing>
          <wp:anchor distT="0" distB="0" distL="114300" distR="114300" simplePos="0" relativeHeight="251714560" behindDoc="1" locked="0" layoutInCell="1" allowOverlap="1" wp14:anchorId="07FA0708" wp14:editId="266B7F0B">
            <wp:simplePos x="0" y="0"/>
            <wp:positionH relativeFrom="margin">
              <wp:align>right</wp:align>
            </wp:positionH>
            <wp:positionV relativeFrom="paragraph">
              <wp:posOffset>224155</wp:posOffset>
            </wp:positionV>
            <wp:extent cx="2435860" cy="2026285"/>
            <wp:effectExtent l="0" t="0" r="2540" b="0"/>
            <wp:wrapTight wrapText="bothSides">
              <wp:wrapPolygon edited="0">
                <wp:start x="0" y="0"/>
                <wp:lineTo x="0" y="21322"/>
                <wp:lineTo x="21454" y="21322"/>
                <wp:lineTo x="21454"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303034_929639677446197_803719726853551103_n(2).jpg"/>
                    <pic:cNvPicPr/>
                  </pic:nvPicPr>
                  <pic:blipFill>
                    <a:blip r:embed="rId100">
                      <a:extLst>
                        <a:ext uri="{28A0092B-C50C-407E-A947-70E740481C1C}">
                          <a14:useLocalDpi xmlns:a14="http://schemas.microsoft.com/office/drawing/2010/main" val="0"/>
                        </a:ext>
                      </a:extLst>
                    </a:blip>
                    <a:stretch>
                      <a:fillRect/>
                    </a:stretch>
                  </pic:blipFill>
                  <pic:spPr>
                    <a:xfrm>
                      <a:off x="0" y="0"/>
                      <a:ext cx="2435860" cy="2026285"/>
                    </a:xfrm>
                    <a:prstGeom prst="rect">
                      <a:avLst/>
                    </a:prstGeom>
                  </pic:spPr>
                </pic:pic>
              </a:graphicData>
            </a:graphic>
            <wp14:sizeRelH relativeFrom="page">
              <wp14:pctWidth>0</wp14:pctWidth>
            </wp14:sizeRelH>
            <wp14:sizeRelV relativeFrom="page">
              <wp14:pctHeight>0</wp14:pctHeight>
            </wp14:sizeRelV>
          </wp:anchor>
        </w:drawing>
      </w:r>
      <w:r w:rsidRPr="00AB2091">
        <w:rPr>
          <w:b/>
          <w:color w:val="auto"/>
          <w:sz w:val="28"/>
          <w:lang w:val="bg-BG"/>
        </w:rPr>
        <w:t>Ход на играта:</w:t>
      </w:r>
      <w:r w:rsidRPr="00AB2091">
        <w:rPr>
          <w:color w:val="auto"/>
          <w:sz w:val="28"/>
          <w:lang w:val="bg-BG"/>
        </w:rPr>
        <w:t xml:space="preserve"> Необходимо е участниците предварително да се запознаят със съдържанието на Коледния дневник. В играта по избор може да се определи водещ, който ще задава въпросите от картите. Всеки играч си взима по една пионка и я поставя в полето „Начало“.  Играта започва тогава, когато играч хвърли шестица от </w:t>
      </w:r>
      <w:proofErr w:type="spellStart"/>
      <w:r w:rsidRPr="00AB2091">
        <w:rPr>
          <w:color w:val="auto"/>
          <w:sz w:val="28"/>
          <w:lang w:val="bg-BG"/>
        </w:rPr>
        <w:t>зарчето</w:t>
      </w:r>
      <w:proofErr w:type="spellEnd"/>
      <w:r w:rsidRPr="00AB2091">
        <w:rPr>
          <w:color w:val="auto"/>
          <w:sz w:val="28"/>
          <w:lang w:val="bg-BG"/>
        </w:rPr>
        <w:t>. Ако той попадне на зелено или червено поле, тегли съответната карта и отговаря на въпрос от картата със съответния цвят. Ако не може да отговори се връща 3 хода назад и пропуска едно хвърляне. Когато попадне на поле с подарък, тегли една от картите с подарък на нея и получава бонус. Ако играчът стъпи на поле с елф, той автоматично слиза надолу или се качва нагоре по стълбата.</w:t>
      </w:r>
    </w:p>
    <w:p w14:paraId="0370322F" w14:textId="77777777" w:rsidR="004C255F" w:rsidRPr="00AB2091" w:rsidRDefault="004C255F" w:rsidP="0023664C">
      <w:pPr>
        <w:spacing w:line="276" w:lineRule="auto"/>
        <w:rPr>
          <w:color w:val="auto"/>
          <w:sz w:val="28"/>
          <w:lang w:val="bg-BG"/>
        </w:rPr>
      </w:pPr>
      <w:r w:rsidRPr="00AB2091">
        <w:rPr>
          <w:color w:val="auto"/>
          <w:sz w:val="28"/>
          <w:u w:val="single"/>
          <w:lang w:val="bg-BG"/>
        </w:rPr>
        <w:t>Съдържанието на Коледния дневник</w:t>
      </w:r>
      <w:r w:rsidRPr="00AB2091">
        <w:rPr>
          <w:color w:val="auto"/>
          <w:sz w:val="28"/>
          <w:lang w:val="bg-BG"/>
        </w:rPr>
        <w:t xml:space="preserve"> включва обобщена информация за традициите в празнуването на Коледа на проучваните народи. Запознаването с Коледния дневник е предпоставка за успешното участие и приключване на играта, което се изразява в даването на правилни отговори на въпросите в картите. </w:t>
      </w:r>
    </w:p>
    <w:p w14:paraId="0241DB38" w14:textId="77777777" w:rsidR="004C255F" w:rsidRPr="00AB2091" w:rsidRDefault="004C255F" w:rsidP="0023664C">
      <w:pPr>
        <w:spacing w:line="276" w:lineRule="auto"/>
        <w:rPr>
          <w:color w:val="auto"/>
          <w:sz w:val="28"/>
          <w:lang w:val="bg-BG"/>
        </w:rPr>
      </w:pPr>
      <w:r w:rsidRPr="00AB2091">
        <w:rPr>
          <w:b/>
          <w:color w:val="auto"/>
          <w:sz w:val="28"/>
          <w:lang w:val="bg-BG"/>
        </w:rPr>
        <w:t>Извадка</w:t>
      </w:r>
      <w:r w:rsidRPr="00AB2091">
        <w:rPr>
          <w:color w:val="auto"/>
          <w:sz w:val="28"/>
          <w:lang w:val="bg-BG"/>
        </w:rPr>
        <w:t xml:space="preserve"> от съдържанието на Коледния дневник:  </w:t>
      </w:r>
    </w:p>
    <w:p w14:paraId="338391EA" w14:textId="77777777" w:rsidR="004C255F" w:rsidRPr="00AB2091" w:rsidRDefault="004C255F" w:rsidP="0023664C">
      <w:pPr>
        <w:spacing w:line="276" w:lineRule="auto"/>
        <w:rPr>
          <w:b/>
          <w:color w:val="auto"/>
          <w:sz w:val="28"/>
          <w:lang w:val="bg-BG"/>
        </w:rPr>
      </w:pPr>
      <w:r w:rsidRPr="00AB2091">
        <w:rPr>
          <w:noProof/>
          <w:color w:val="auto"/>
          <w:sz w:val="28"/>
          <w:lang w:val="bg-BG" w:eastAsia="bg-BG"/>
        </w:rPr>
        <w:lastRenderedPageBreak/>
        <w:drawing>
          <wp:anchor distT="0" distB="0" distL="114300" distR="114300" simplePos="0" relativeHeight="251715584" behindDoc="0" locked="0" layoutInCell="1" allowOverlap="1" wp14:anchorId="128A30FE" wp14:editId="5A863D1D">
            <wp:simplePos x="0" y="0"/>
            <wp:positionH relativeFrom="margin">
              <wp:align>left</wp:align>
            </wp:positionH>
            <wp:positionV relativeFrom="paragraph">
              <wp:posOffset>96520</wp:posOffset>
            </wp:positionV>
            <wp:extent cx="2383790" cy="1341120"/>
            <wp:effectExtent l="0" t="0" r="0" b="0"/>
            <wp:wrapThrough wrapText="bothSides">
              <wp:wrapPolygon edited="0">
                <wp:start x="0" y="0"/>
                <wp:lineTo x="0" y="21170"/>
                <wp:lineTo x="21404" y="21170"/>
                <wp:lineTo x="21404" y="0"/>
                <wp:lineTo x="0" y="0"/>
              </wp:wrapPolygon>
            </wp:wrapThrough>
            <wp:docPr id="131" name="Picture 131" descr="10 German Christmas traditions and their origin | All media content | DW |  07.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German Christmas traditions and their origin | All media content | DW |  07.12.20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8379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091">
        <w:rPr>
          <w:i/>
          <w:color w:val="auto"/>
          <w:sz w:val="28"/>
          <w:lang w:val="bg-BG"/>
        </w:rPr>
        <w:t xml:space="preserve">В </w:t>
      </w:r>
      <w:r w:rsidRPr="00AB2091">
        <w:rPr>
          <w:i/>
          <w:color w:val="auto"/>
          <w:sz w:val="28"/>
          <w:u w:val="single"/>
          <w:lang w:val="bg-BG"/>
        </w:rPr>
        <w:t>Германия</w:t>
      </w:r>
      <w:r w:rsidRPr="00AB2091">
        <w:rPr>
          <w:i/>
          <w:color w:val="auto"/>
          <w:sz w:val="28"/>
          <w:lang w:val="bg-BG"/>
        </w:rPr>
        <w:t xml:space="preserve"> коледната подготовка започва още с настъпването на декември. Четири недели преди Коледа, германците започват да правят коледни венци, които закачат на входните си врати. Венци от борови клонки се разполагат и вътре в домовете. Върху всеки венец се поставят по 4 свещи. Всяка неделя, оставаща до Коледа, се пали по една свещ до настъпването на Святата нощ. Децата оставят обувките си пред вратата, а на сутринта послушните ги намират пълни с лакомства, а по-палавите със съчки вместо сладки. Германците приготвят гъска с ябълки, традиционни хлябове, захаросани плодове, бисквити и най- вече немския коледен сладкиш - </w:t>
      </w:r>
      <w:proofErr w:type="spellStart"/>
      <w:r w:rsidRPr="00AB2091">
        <w:rPr>
          <w:i/>
          <w:color w:val="auto"/>
          <w:sz w:val="28"/>
          <w:lang w:val="bg-BG"/>
        </w:rPr>
        <w:t>щолен</w:t>
      </w:r>
      <w:proofErr w:type="spellEnd"/>
      <w:r w:rsidRPr="00AB2091">
        <w:rPr>
          <w:i/>
          <w:color w:val="auto"/>
          <w:sz w:val="28"/>
          <w:lang w:val="bg-BG"/>
        </w:rPr>
        <w:t>.</w:t>
      </w:r>
      <w:r w:rsidRPr="00AB2091">
        <w:rPr>
          <w:b/>
          <w:color w:val="auto"/>
          <w:sz w:val="28"/>
          <w:lang w:val="bg-BG"/>
        </w:rPr>
        <w:t xml:space="preserve"> </w:t>
      </w:r>
    </w:p>
    <w:p w14:paraId="59819C0B" w14:textId="77777777" w:rsidR="004C255F" w:rsidRPr="00AB2091" w:rsidRDefault="004C255F" w:rsidP="0023664C">
      <w:pPr>
        <w:spacing w:line="276" w:lineRule="auto"/>
        <w:rPr>
          <w:i/>
          <w:color w:val="auto"/>
          <w:sz w:val="28"/>
          <w:lang w:val="bg-BG"/>
        </w:rPr>
      </w:pPr>
      <w:r w:rsidRPr="00AB2091">
        <w:rPr>
          <w:noProof/>
          <w:color w:val="auto"/>
          <w:sz w:val="28"/>
          <w:lang w:val="bg-BG" w:eastAsia="bg-BG"/>
        </w:rPr>
        <w:drawing>
          <wp:anchor distT="0" distB="0" distL="114300" distR="114300" simplePos="0" relativeHeight="251716608" behindDoc="0" locked="0" layoutInCell="1" allowOverlap="1" wp14:anchorId="6AE36E41" wp14:editId="01769249">
            <wp:simplePos x="0" y="0"/>
            <wp:positionH relativeFrom="margin">
              <wp:align>right</wp:align>
            </wp:positionH>
            <wp:positionV relativeFrom="paragraph">
              <wp:posOffset>2540</wp:posOffset>
            </wp:positionV>
            <wp:extent cx="2117725" cy="1318260"/>
            <wp:effectExtent l="0" t="0" r="0" b="0"/>
            <wp:wrapSquare wrapText="bothSides"/>
            <wp:docPr id="132" name="Picture 132" descr="We Need More Norwegian Nisse's This Year | The Confessional Ou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Need More Norwegian Nisse's This Year | The Confessional Outhous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1772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091">
        <w:rPr>
          <w:i/>
          <w:color w:val="auto"/>
          <w:sz w:val="28"/>
          <w:lang w:val="bg-BG"/>
        </w:rPr>
        <w:t xml:space="preserve">Коледният период в </w:t>
      </w:r>
      <w:r w:rsidRPr="00AB2091">
        <w:rPr>
          <w:i/>
          <w:color w:val="auto"/>
          <w:sz w:val="28"/>
          <w:u w:val="single"/>
          <w:lang w:val="bg-BG"/>
        </w:rPr>
        <w:t>Дания</w:t>
      </w:r>
      <w:r w:rsidRPr="00AB2091">
        <w:rPr>
          <w:i/>
          <w:color w:val="auto"/>
          <w:sz w:val="28"/>
          <w:lang w:val="bg-BG"/>
        </w:rPr>
        <w:t xml:space="preserve"> започва, когато палав елф на име </w:t>
      </w:r>
      <w:proofErr w:type="spellStart"/>
      <w:r w:rsidRPr="00AB2091">
        <w:rPr>
          <w:i/>
          <w:color w:val="auto"/>
          <w:sz w:val="28"/>
          <w:lang w:val="bg-BG"/>
        </w:rPr>
        <w:t>Нисе</w:t>
      </w:r>
      <w:proofErr w:type="spellEnd"/>
      <w:r w:rsidRPr="00AB2091">
        <w:rPr>
          <w:i/>
          <w:color w:val="auto"/>
          <w:sz w:val="28"/>
          <w:lang w:val="bg-BG"/>
        </w:rPr>
        <w:t xml:space="preserve"> реши да се позабавлява. Датчаните вярват, че той живее по таваните на стари фермерски къщи, а любимото му занимание е да погажда номера. Угощението на Бъдни вечер започва с оризов пудинг, в който е скрит „вълшебен бадем”. Традицията наподобява нашата пита с паричка. </w:t>
      </w:r>
    </w:p>
    <w:p w14:paraId="74709D6D" w14:textId="6587A904" w:rsidR="004C255F" w:rsidRPr="00AB2091" w:rsidRDefault="004C255F" w:rsidP="0023664C">
      <w:pPr>
        <w:spacing w:line="276" w:lineRule="auto"/>
        <w:rPr>
          <w:b/>
          <w:i/>
          <w:color w:val="auto"/>
          <w:sz w:val="28"/>
          <w:lang w:val="bg-BG"/>
        </w:rPr>
      </w:pPr>
      <w:r w:rsidRPr="00AB2091">
        <w:rPr>
          <w:noProof/>
          <w:color w:val="auto"/>
          <w:sz w:val="28"/>
          <w:lang w:val="bg-BG" w:eastAsia="bg-BG"/>
        </w:rPr>
        <w:drawing>
          <wp:anchor distT="0" distB="0" distL="114300" distR="114300" simplePos="0" relativeHeight="251717632" behindDoc="0" locked="0" layoutInCell="1" allowOverlap="1" wp14:anchorId="36BD67D9" wp14:editId="1B45B751">
            <wp:simplePos x="0" y="0"/>
            <wp:positionH relativeFrom="margin">
              <wp:align>left</wp:align>
            </wp:positionH>
            <wp:positionV relativeFrom="paragraph">
              <wp:posOffset>123825</wp:posOffset>
            </wp:positionV>
            <wp:extent cx="2303145" cy="1775460"/>
            <wp:effectExtent l="0" t="0" r="1905" b="0"/>
            <wp:wrapThrough wrapText="bothSides">
              <wp:wrapPolygon edited="0">
                <wp:start x="0" y="0"/>
                <wp:lineTo x="0" y="21322"/>
                <wp:lineTo x="21439" y="21322"/>
                <wp:lineTo x="21439" y="0"/>
                <wp:lineTo x="0" y="0"/>
              </wp:wrapPolygon>
            </wp:wrapThrough>
            <wp:docPr id="133" name="Picture 133" descr="Bulgarian traditional carol singers Коледари...с добри дари... | Plovdiv,  Old world christmas,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garian traditional carol singers Коледари...с добри дари... | Plovdiv,  Old world christmas, Bulgari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0314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091">
        <w:rPr>
          <w:i/>
          <w:color w:val="auto"/>
          <w:sz w:val="28"/>
          <w:lang w:val="bg-BG"/>
        </w:rPr>
        <w:t xml:space="preserve">В </w:t>
      </w:r>
      <w:r w:rsidRPr="00AB2091">
        <w:rPr>
          <w:i/>
          <w:color w:val="auto"/>
          <w:sz w:val="28"/>
          <w:u w:val="single"/>
          <w:lang w:val="bg-BG"/>
        </w:rPr>
        <w:t>България</w:t>
      </w:r>
      <w:r w:rsidRPr="00AB2091">
        <w:rPr>
          <w:b/>
          <w:i/>
          <w:color w:val="auto"/>
          <w:sz w:val="28"/>
          <w:lang w:val="bg-BG"/>
        </w:rPr>
        <w:t xml:space="preserve"> </w:t>
      </w:r>
      <w:r w:rsidRPr="00AB2091">
        <w:rPr>
          <w:i/>
          <w:color w:val="auto"/>
          <w:sz w:val="28"/>
          <w:lang w:val="bg-BG"/>
        </w:rPr>
        <w:t xml:space="preserve">на Бъдни вечер (24 декември), преди да бъде наредена празничната трапеза, стопанинът на къщата запалва бъдника - отсечен ствол от дъбово, брястово или </w:t>
      </w:r>
      <w:proofErr w:type="spellStart"/>
      <w:r w:rsidRPr="00AB2091">
        <w:rPr>
          <w:i/>
          <w:color w:val="auto"/>
          <w:sz w:val="28"/>
          <w:lang w:val="bg-BG"/>
        </w:rPr>
        <w:t>крушево</w:t>
      </w:r>
      <w:proofErr w:type="spellEnd"/>
      <w:r w:rsidRPr="00AB2091">
        <w:rPr>
          <w:i/>
          <w:color w:val="auto"/>
          <w:sz w:val="28"/>
          <w:lang w:val="bg-BG"/>
        </w:rPr>
        <w:t xml:space="preserve"> дърво. С бъдника разбърква отъня, наричайки: "Колкото искрици, толкоз пиленца, </w:t>
      </w:r>
      <w:proofErr w:type="spellStart"/>
      <w:r w:rsidRPr="00AB2091">
        <w:rPr>
          <w:i/>
          <w:color w:val="auto"/>
          <w:sz w:val="28"/>
          <w:lang w:val="bg-BG"/>
        </w:rPr>
        <w:t>шиленца</w:t>
      </w:r>
      <w:proofErr w:type="spellEnd"/>
      <w:r w:rsidRPr="00AB2091">
        <w:rPr>
          <w:i/>
          <w:color w:val="auto"/>
          <w:sz w:val="28"/>
          <w:lang w:val="bg-BG"/>
        </w:rPr>
        <w:t xml:space="preserve">, </w:t>
      </w:r>
      <w:proofErr w:type="spellStart"/>
      <w:r w:rsidRPr="00AB2091">
        <w:rPr>
          <w:i/>
          <w:color w:val="auto"/>
          <w:sz w:val="28"/>
          <w:lang w:val="bg-BG"/>
        </w:rPr>
        <w:t>теленца</w:t>
      </w:r>
      <w:proofErr w:type="spellEnd"/>
      <w:r w:rsidRPr="00AB2091">
        <w:rPr>
          <w:i/>
          <w:color w:val="auto"/>
          <w:sz w:val="28"/>
          <w:lang w:val="bg-BG"/>
        </w:rPr>
        <w:t xml:space="preserve"> и дечица в моя дом!". Дръвчето остава да тлее цяла нощ и да поддържа огъня жив. По традиция на празничната трапеза трябва да има 7, 9 или 12 постни ястия - 7, защото толкова са дните в седмицата; 9, защото толкова време трае бременността и 12, колкото са месеците в годината. Трапезата трябва да бъде богата и да включва всичко, което се произвежда в домакинството като варено жито, варен фасул, сърми, пълнени чушки с боб или ориз, ошав, туршии, лук, чесън, мед, орехи и вино. В четирите ъгъла на стаята се поставя по един орех, за да се осветят четирите краища на света. В полунощ на Бъдни вечер срещу Коледа започва и обичаят Коледуване - зимният обичай за плодородие, здраве и късмет. Участват млади мъже - скоро оженени, сгодени или ергени. Коледарите пеят по пътя, пред вратата и </w:t>
      </w:r>
      <w:r w:rsidRPr="00AB2091">
        <w:rPr>
          <w:i/>
          <w:color w:val="auto"/>
          <w:sz w:val="28"/>
          <w:lang w:val="bg-BG"/>
        </w:rPr>
        <w:lastRenderedPageBreak/>
        <w:t>в къщата. Обредните песни, които изпълняват, са различни, зависят от мястото, на което са и човека, за когото пеят. Пеят се песни за всеки от семейството - от най-възрастния до най-малкия. С песните си коледарите пожелават добра реколта и здраве на семейството.</w:t>
      </w:r>
      <w:r w:rsidRPr="00AB2091">
        <w:rPr>
          <w:b/>
          <w:i/>
          <w:color w:val="auto"/>
          <w:sz w:val="28"/>
          <w:lang w:val="bg-BG"/>
        </w:rPr>
        <w:t xml:space="preserve"> </w:t>
      </w:r>
      <w:r w:rsidRPr="00AB2091">
        <w:rPr>
          <w:i/>
          <w:color w:val="auto"/>
          <w:sz w:val="28"/>
          <w:lang w:val="bg-BG"/>
        </w:rPr>
        <w:t>Обикновено ги даряват с кравай, пари, вино, а самият обичай завършва с угощение, на което се събират всички коледарски групи. Вечерята на 25 декември е много по-богата от тази на Бъдни вечер, защото вече е позволено да се яде и месо. Ако си пожелаете нещо в полунощ на Бъдни вечер срещу Коледа, според преданията тогава небето се разтваря и всяко желание непременно се сбъдва.</w:t>
      </w:r>
      <w:r w:rsidRPr="00AB2091">
        <w:rPr>
          <w:noProof/>
          <w:color w:val="auto"/>
          <w:sz w:val="28"/>
          <w:lang w:val="bg-BG" w:eastAsia="bg-BG"/>
        </w:rPr>
        <w:t xml:space="preserve"> </w:t>
      </w:r>
    </w:p>
    <w:p w14:paraId="1F5442A1" w14:textId="77777777" w:rsidR="004C255F" w:rsidRPr="00AB2091" w:rsidRDefault="004C255F" w:rsidP="004003BA">
      <w:pPr>
        <w:spacing w:after="160" w:line="276" w:lineRule="auto"/>
        <w:rPr>
          <w:color w:val="auto"/>
          <w:sz w:val="28"/>
          <w:lang w:val="bg-BG"/>
        </w:rPr>
      </w:pPr>
      <w:r w:rsidRPr="00AB2091">
        <w:rPr>
          <w:color w:val="auto"/>
          <w:sz w:val="28"/>
          <w:u w:val="single"/>
          <w:lang w:val="bg-BG"/>
        </w:rPr>
        <w:t>Съдържанието на въпросите в картите</w:t>
      </w:r>
      <w:r w:rsidRPr="00AB2091">
        <w:rPr>
          <w:color w:val="auto"/>
          <w:sz w:val="28"/>
          <w:lang w:val="bg-BG"/>
        </w:rPr>
        <w:t xml:space="preserve"> за игра е насочено към проверка на наученото от Коледния дневник и изисква от участниците да са запознати с характерните моменти от празнуването на Коледа в разгледаните държави. Например: </w:t>
      </w:r>
    </w:p>
    <w:p w14:paraId="7E8CE0D8" w14:textId="77777777" w:rsidR="004C255F" w:rsidRPr="00AB2091" w:rsidRDefault="004C255F" w:rsidP="0023664C">
      <w:pPr>
        <w:spacing w:line="276" w:lineRule="auto"/>
        <w:jc w:val="left"/>
        <w:rPr>
          <w:i/>
          <w:color w:val="auto"/>
          <w:sz w:val="28"/>
          <w:lang w:val="bg-BG"/>
        </w:rPr>
      </w:pPr>
      <w:r w:rsidRPr="00AB2091">
        <w:rPr>
          <w:i/>
          <w:color w:val="auto"/>
          <w:sz w:val="28"/>
          <w:lang w:val="bg-BG"/>
        </w:rPr>
        <w:t>Какво е скрито в традиционния оризов пудинг в Дания?</w:t>
      </w:r>
    </w:p>
    <w:p w14:paraId="7D9AADCF" w14:textId="77777777" w:rsidR="004C255F" w:rsidRPr="00AB2091" w:rsidRDefault="004C255F" w:rsidP="004003BA">
      <w:pPr>
        <w:spacing w:after="200" w:line="276" w:lineRule="auto"/>
        <w:ind w:firstLine="0"/>
        <w:jc w:val="left"/>
        <w:rPr>
          <w:i/>
          <w:color w:val="auto"/>
          <w:sz w:val="28"/>
          <w:lang w:val="bg-BG"/>
        </w:rPr>
      </w:pPr>
      <w:r w:rsidRPr="00AB2091">
        <w:rPr>
          <w:i/>
          <w:color w:val="auto"/>
          <w:sz w:val="28"/>
          <w:lang w:val="bg-BG"/>
        </w:rPr>
        <w:t>А) бадем</w:t>
      </w:r>
      <w:r w:rsidRPr="00AB2091">
        <w:rPr>
          <w:i/>
          <w:color w:val="auto"/>
          <w:sz w:val="28"/>
          <w:lang w:val="bg-BG"/>
        </w:rPr>
        <w:br/>
        <w:t>Б) монета</w:t>
      </w:r>
      <w:r w:rsidRPr="00AB2091">
        <w:rPr>
          <w:i/>
          <w:color w:val="auto"/>
          <w:sz w:val="28"/>
          <w:lang w:val="bg-BG"/>
        </w:rPr>
        <w:br/>
        <w:t>В) орех</w:t>
      </w:r>
      <w:r w:rsidRPr="00AB2091">
        <w:rPr>
          <w:i/>
          <w:color w:val="auto"/>
          <w:sz w:val="28"/>
          <w:lang w:val="bg-BG"/>
        </w:rPr>
        <w:br/>
        <w:t>Г) дъвка</w:t>
      </w:r>
    </w:p>
    <w:p w14:paraId="320ADB68" w14:textId="77777777" w:rsidR="004C255F" w:rsidRPr="00AB2091" w:rsidRDefault="004C255F" w:rsidP="0023664C">
      <w:pPr>
        <w:spacing w:line="276" w:lineRule="auto"/>
        <w:ind w:firstLine="708"/>
        <w:rPr>
          <w:i/>
          <w:color w:val="auto"/>
          <w:sz w:val="28"/>
          <w:lang w:val="bg-BG"/>
        </w:rPr>
      </w:pPr>
      <w:r w:rsidRPr="00AB2091">
        <w:rPr>
          <w:i/>
          <w:color w:val="auto"/>
          <w:sz w:val="28"/>
          <w:lang w:val="bg-BG"/>
        </w:rPr>
        <w:t xml:space="preserve">Коледният период започва, когато палав елф на име </w:t>
      </w:r>
      <w:proofErr w:type="spellStart"/>
      <w:r w:rsidRPr="00AB2091">
        <w:rPr>
          <w:i/>
          <w:color w:val="auto"/>
          <w:sz w:val="28"/>
          <w:lang w:val="bg-BG"/>
        </w:rPr>
        <w:t>Нисе</w:t>
      </w:r>
      <w:proofErr w:type="spellEnd"/>
      <w:r w:rsidRPr="00AB2091">
        <w:rPr>
          <w:i/>
          <w:color w:val="auto"/>
          <w:sz w:val="28"/>
          <w:lang w:val="bg-BG"/>
        </w:rPr>
        <w:t xml:space="preserve"> решил да се позабавлява. Хората вярват, че той живее по таваните на стари фермерски къщи, а любимото му занимание е да погажда номера. В коя държава се случва това?</w:t>
      </w:r>
    </w:p>
    <w:p w14:paraId="658FEC56" w14:textId="77777777" w:rsidR="004C255F" w:rsidRPr="00AB2091" w:rsidRDefault="004C255F" w:rsidP="0023664C">
      <w:pPr>
        <w:spacing w:line="276" w:lineRule="auto"/>
        <w:ind w:firstLine="708"/>
        <w:rPr>
          <w:i/>
          <w:color w:val="auto"/>
          <w:sz w:val="28"/>
          <w:lang w:val="bg-BG"/>
        </w:rPr>
      </w:pPr>
      <w:r w:rsidRPr="00AB2091">
        <w:rPr>
          <w:i/>
          <w:color w:val="auto"/>
          <w:sz w:val="28"/>
          <w:lang w:val="bg-BG"/>
        </w:rPr>
        <w:t>В коя държава приготовленията за Коледа започват още 4 недели преди празника и хората правят венци от борови клонки, на които поставят 4 свещи, като се пали по една всяка неделя до настъпването на Святата нощ?</w:t>
      </w:r>
    </w:p>
    <w:p w14:paraId="5D6A8AFD" w14:textId="77777777" w:rsidR="004C255F" w:rsidRPr="00AB2091" w:rsidRDefault="004C255F" w:rsidP="004003BA">
      <w:pPr>
        <w:spacing w:after="200" w:line="276" w:lineRule="auto"/>
        <w:ind w:firstLine="0"/>
        <w:jc w:val="left"/>
        <w:rPr>
          <w:i/>
          <w:color w:val="auto"/>
          <w:sz w:val="28"/>
          <w:lang w:val="bg-BG"/>
        </w:rPr>
      </w:pPr>
      <w:r w:rsidRPr="00AB2091">
        <w:rPr>
          <w:i/>
          <w:color w:val="auto"/>
          <w:sz w:val="28"/>
          <w:lang w:val="bg-BG"/>
        </w:rPr>
        <w:t>А) Турция</w:t>
      </w:r>
      <w:r w:rsidRPr="00AB2091">
        <w:rPr>
          <w:i/>
          <w:color w:val="auto"/>
          <w:sz w:val="28"/>
          <w:lang w:val="bg-BG"/>
        </w:rPr>
        <w:br/>
        <w:t>Б) Русия</w:t>
      </w:r>
      <w:r w:rsidRPr="00AB2091">
        <w:rPr>
          <w:i/>
          <w:color w:val="auto"/>
          <w:sz w:val="28"/>
          <w:lang w:val="bg-BG"/>
        </w:rPr>
        <w:br/>
        <w:t>В) Германия</w:t>
      </w:r>
      <w:r w:rsidRPr="00AB2091">
        <w:rPr>
          <w:i/>
          <w:color w:val="auto"/>
          <w:sz w:val="28"/>
          <w:lang w:val="bg-BG"/>
        </w:rPr>
        <w:br/>
        <w:t>Г) Египет</w:t>
      </w:r>
    </w:p>
    <w:p w14:paraId="5B62ED64" w14:textId="77777777" w:rsidR="004C255F" w:rsidRPr="00AB2091" w:rsidRDefault="004C255F" w:rsidP="0023664C">
      <w:pPr>
        <w:spacing w:line="276" w:lineRule="auto"/>
        <w:ind w:firstLine="708"/>
        <w:rPr>
          <w:i/>
          <w:color w:val="auto"/>
          <w:sz w:val="28"/>
          <w:lang w:val="bg-BG"/>
        </w:rPr>
      </w:pPr>
      <w:r w:rsidRPr="00AB2091">
        <w:rPr>
          <w:i/>
          <w:color w:val="auto"/>
          <w:sz w:val="28"/>
          <w:lang w:val="bg-BG"/>
        </w:rPr>
        <w:t>В коя държава се изпълнява обичаят, при който коледарите пеят по пътя, пред вратата и в къщата, понеже желаят добра реколта и здраве на семейството? Как се нарича обичаят?</w:t>
      </w:r>
    </w:p>
    <w:p w14:paraId="7D39FB3A" w14:textId="77777777" w:rsidR="004C255F" w:rsidRPr="00AB2091" w:rsidRDefault="004C255F" w:rsidP="0023664C">
      <w:pPr>
        <w:spacing w:line="276" w:lineRule="auto"/>
        <w:ind w:firstLine="708"/>
        <w:rPr>
          <w:i/>
          <w:color w:val="auto"/>
          <w:sz w:val="28"/>
          <w:lang w:val="bg-BG"/>
        </w:rPr>
      </w:pPr>
      <w:r w:rsidRPr="00AB2091">
        <w:rPr>
          <w:i/>
          <w:color w:val="auto"/>
          <w:sz w:val="28"/>
          <w:lang w:val="bg-BG"/>
        </w:rPr>
        <w:t>Защо по традиция у нас на празничната трапеза трябва да има 7, 9 или 12 постни ястия?</w:t>
      </w:r>
    </w:p>
    <w:p w14:paraId="3467E179" w14:textId="77777777" w:rsidR="004C255F" w:rsidRPr="00AB2091" w:rsidRDefault="004C255F" w:rsidP="004003BA">
      <w:pPr>
        <w:spacing w:after="160" w:line="276" w:lineRule="auto"/>
        <w:ind w:firstLine="0"/>
        <w:rPr>
          <w:color w:val="auto"/>
          <w:sz w:val="28"/>
          <w:lang w:val="bg-BG"/>
        </w:rPr>
      </w:pPr>
      <w:r w:rsidRPr="00AB2091">
        <w:rPr>
          <w:color w:val="auto"/>
          <w:sz w:val="28"/>
          <w:lang w:val="bg-BG"/>
        </w:rPr>
        <w:lastRenderedPageBreak/>
        <w:tab/>
        <w:t>Настолната игра дава възможност на учениците да опознаят традициите и обичаите на други страни, като същевременно извършват съпоставка с общоприетите в собствената култура ритуали при празнуване на Коледа.</w:t>
      </w:r>
    </w:p>
    <w:p w14:paraId="1041AD1C" w14:textId="73C7489E" w:rsidR="004C255F" w:rsidRPr="0023664C" w:rsidRDefault="004C255F" w:rsidP="0023664C">
      <w:pPr>
        <w:spacing w:line="276" w:lineRule="auto"/>
        <w:rPr>
          <w:b/>
          <w:color w:val="auto"/>
          <w:sz w:val="32"/>
          <w:szCs w:val="32"/>
          <w:lang w:val="bg-BG"/>
        </w:rPr>
      </w:pPr>
      <w:r w:rsidRPr="0023664C">
        <w:rPr>
          <w:b/>
          <w:color w:val="auto"/>
          <w:sz w:val="32"/>
          <w:szCs w:val="32"/>
          <w:lang w:val="bg-BG"/>
        </w:rPr>
        <w:t>И</w:t>
      </w:r>
      <w:r w:rsidR="0023664C" w:rsidRPr="0023664C">
        <w:rPr>
          <w:b/>
          <w:color w:val="auto"/>
          <w:sz w:val="32"/>
          <w:szCs w:val="32"/>
          <w:lang w:val="bg-BG"/>
        </w:rPr>
        <w:t>ЗВОДИ</w:t>
      </w:r>
    </w:p>
    <w:p w14:paraId="429ACFF5" w14:textId="77777777" w:rsidR="004C255F" w:rsidRPr="00AB2091" w:rsidRDefault="004C255F" w:rsidP="0023664C">
      <w:pPr>
        <w:spacing w:line="276" w:lineRule="auto"/>
        <w:rPr>
          <w:color w:val="auto"/>
          <w:sz w:val="28"/>
          <w:lang w:val="bg-BG" w:bidi="bg-BG"/>
        </w:rPr>
      </w:pPr>
      <w:r w:rsidRPr="00AB2091">
        <w:rPr>
          <w:color w:val="auto"/>
          <w:sz w:val="28"/>
          <w:lang w:val="bg-BG" w:bidi="bg-BG"/>
        </w:rPr>
        <w:t xml:space="preserve">„Културно квалифицираният педагог е осведомен за своята собствена </w:t>
      </w:r>
      <w:proofErr w:type="spellStart"/>
      <w:r w:rsidRPr="00AB2091">
        <w:rPr>
          <w:color w:val="auto"/>
          <w:sz w:val="28"/>
          <w:lang w:val="bg-BG" w:bidi="bg-BG"/>
        </w:rPr>
        <w:t>етничност</w:t>
      </w:r>
      <w:proofErr w:type="spellEnd"/>
      <w:r w:rsidRPr="00AB2091">
        <w:rPr>
          <w:color w:val="auto"/>
          <w:sz w:val="28"/>
          <w:lang w:val="bg-BG" w:bidi="bg-BG"/>
        </w:rPr>
        <w:t xml:space="preserve"> и индивидуални предубеждения, има знания и разбиране за културно разнообразни групи, и познава (притежава) културно актуални стратегии, навици, материал и ресурси.“ (Иванов, И.,1999, с.89)</w:t>
      </w:r>
    </w:p>
    <w:p w14:paraId="4828BA1A" w14:textId="77777777" w:rsidR="004C255F" w:rsidRPr="00AB2091" w:rsidRDefault="004C255F" w:rsidP="0023664C">
      <w:pPr>
        <w:spacing w:line="276" w:lineRule="auto"/>
        <w:rPr>
          <w:color w:val="auto"/>
          <w:sz w:val="28"/>
          <w:lang w:val="bg-BG"/>
        </w:rPr>
      </w:pPr>
      <w:r w:rsidRPr="00AB2091">
        <w:rPr>
          <w:color w:val="auto"/>
          <w:sz w:val="28"/>
          <w:lang w:val="bg-BG"/>
        </w:rPr>
        <w:t xml:space="preserve">Създадените интегративните връзки между двете дисциплини </w:t>
      </w:r>
      <w:r w:rsidRPr="00AB2091">
        <w:rPr>
          <w:i/>
          <w:color w:val="auto"/>
          <w:sz w:val="28"/>
          <w:lang w:val="bg-BG"/>
        </w:rPr>
        <w:t>Проектно-базирано обучение</w:t>
      </w:r>
      <w:r w:rsidRPr="00AB2091">
        <w:rPr>
          <w:color w:val="auto"/>
          <w:sz w:val="28"/>
          <w:lang w:val="bg-BG"/>
        </w:rPr>
        <w:t xml:space="preserve"> и </w:t>
      </w:r>
      <w:r w:rsidRPr="00AB2091">
        <w:rPr>
          <w:i/>
          <w:color w:val="auto"/>
          <w:sz w:val="28"/>
          <w:lang w:val="bg-BG"/>
        </w:rPr>
        <w:t>Интеркултурно образование и социализация на деца от различни етнически групи</w:t>
      </w:r>
      <w:r w:rsidRPr="00AB2091">
        <w:rPr>
          <w:color w:val="auto"/>
          <w:sz w:val="28"/>
          <w:lang w:val="bg-BG"/>
        </w:rPr>
        <w:t>, заложени в учебния план на студентите-педагози, чрез разработване на проекти с интеркултурна насока, реализират специфичните за двете дисциплини задачи:</w:t>
      </w:r>
    </w:p>
    <w:p w14:paraId="5D7857F4" w14:textId="77777777" w:rsidR="004C255F" w:rsidRPr="00AB2091" w:rsidRDefault="004C255F" w:rsidP="0023664C">
      <w:pPr>
        <w:spacing w:line="276" w:lineRule="auto"/>
        <w:rPr>
          <w:color w:val="auto"/>
          <w:sz w:val="28"/>
          <w:lang w:val="bg-BG"/>
        </w:rPr>
      </w:pPr>
      <w:r w:rsidRPr="00AB2091">
        <w:rPr>
          <w:color w:val="auto"/>
          <w:sz w:val="28"/>
          <w:lang w:val="bg-BG"/>
        </w:rPr>
        <w:t>-</w:t>
      </w:r>
      <w:r w:rsidRPr="00AB2091">
        <w:rPr>
          <w:color w:val="auto"/>
          <w:sz w:val="28"/>
          <w:lang w:val="bg-BG"/>
        </w:rPr>
        <w:tab/>
      </w:r>
      <w:r w:rsidRPr="00AB2091">
        <w:rPr>
          <w:color w:val="auto"/>
          <w:sz w:val="28"/>
          <w:lang w:val="bg-BG" w:bidi="bg-BG"/>
        </w:rPr>
        <w:t>осведоменост за собствената култура и за разнообразието на другите култури</w:t>
      </w:r>
      <w:r w:rsidRPr="00AB2091">
        <w:rPr>
          <w:color w:val="auto"/>
          <w:sz w:val="28"/>
          <w:lang w:val="bg-BG"/>
        </w:rPr>
        <w:t>;</w:t>
      </w:r>
    </w:p>
    <w:p w14:paraId="6CD303AE" w14:textId="77777777" w:rsidR="004C255F" w:rsidRPr="00AB2091" w:rsidRDefault="004C255F" w:rsidP="0023664C">
      <w:pPr>
        <w:spacing w:line="276" w:lineRule="auto"/>
        <w:rPr>
          <w:color w:val="auto"/>
          <w:sz w:val="28"/>
          <w:lang w:val="bg-BG"/>
        </w:rPr>
      </w:pPr>
      <w:r w:rsidRPr="00AB2091">
        <w:rPr>
          <w:color w:val="auto"/>
          <w:sz w:val="28"/>
          <w:lang w:val="bg-BG"/>
        </w:rPr>
        <w:t>-</w:t>
      </w:r>
      <w:r w:rsidRPr="00AB2091">
        <w:rPr>
          <w:color w:val="auto"/>
          <w:sz w:val="28"/>
          <w:lang w:val="bg-BG"/>
        </w:rPr>
        <w:tab/>
        <w:t xml:space="preserve">формиране на умения да се предаде разбирането и уважението към другите народи, на техният бит и ценности; </w:t>
      </w:r>
    </w:p>
    <w:p w14:paraId="76411475" w14:textId="77777777" w:rsidR="004C255F" w:rsidRPr="00AB2091" w:rsidRDefault="004C255F" w:rsidP="0023664C">
      <w:pPr>
        <w:spacing w:line="276" w:lineRule="auto"/>
        <w:rPr>
          <w:color w:val="auto"/>
          <w:sz w:val="28"/>
          <w:lang w:val="bg-BG"/>
        </w:rPr>
      </w:pPr>
      <w:r w:rsidRPr="00AB2091">
        <w:rPr>
          <w:color w:val="auto"/>
          <w:sz w:val="28"/>
          <w:lang w:val="bg-BG"/>
        </w:rPr>
        <w:t>- развиване уменията за работа в екип в духа на толерантността, преодоляване на предразсъдъци и умения за постигане на консенсус при вземане на решения с оглед постигане на общата проектна цел;</w:t>
      </w:r>
    </w:p>
    <w:p w14:paraId="34A1206B" w14:textId="51452D57" w:rsidR="004C255F" w:rsidRPr="001D0B7C" w:rsidRDefault="004C255F" w:rsidP="0023664C">
      <w:pPr>
        <w:spacing w:line="276" w:lineRule="auto"/>
        <w:rPr>
          <w:color w:val="auto"/>
          <w:sz w:val="28"/>
          <w:lang w:val="bg-BG"/>
        </w:rPr>
      </w:pPr>
      <w:r w:rsidRPr="00AB2091">
        <w:rPr>
          <w:color w:val="auto"/>
          <w:sz w:val="28"/>
          <w:lang w:val="en-US"/>
        </w:rPr>
        <w:t xml:space="preserve">- </w:t>
      </w:r>
      <w:r w:rsidRPr="00AB2091">
        <w:rPr>
          <w:color w:val="auto"/>
          <w:sz w:val="28"/>
          <w:lang w:val="bg-BG"/>
        </w:rPr>
        <w:t xml:space="preserve">формиране на умения за управление на проектна дейност с ученици от началното училище. </w:t>
      </w:r>
    </w:p>
    <w:p w14:paraId="24657C7E" w14:textId="77777777" w:rsidR="004C255F" w:rsidRPr="00AB2091" w:rsidRDefault="004C255F" w:rsidP="0023664C">
      <w:pPr>
        <w:spacing w:line="276" w:lineRule="auto"/>
        <w:rPr>
          <w:b/>
          <w:color w:val="auto"/>
          <w:sz w:val="28"/>
          <w:lang w:val="bg-BG"/>
        </w:rPr>
      </w:pPr>
      <w:r w:rsidRPr="00AB2091">
        <w:rPr>
          <w:b/>
          <w:color w:val="auto"/>
          <w:sz w:val="28"/>
          <w:lang w:val="bg-BG"/>
        </w:rPr>
        <w:t>Използвана литература</w:t>
      </w:r>
    </w:p>
    <w:p w14:paraId="6465BC85" w14:textId="77777777" w:rsidR="004C255F" w:rsidRPr="00AB2091" w:rsidRDefault="004C255F" w:rsidP="0023664C">
      <w:pPr>
        <w:numPr>
          <w:ilvl w:val="0"/>
          <w:numId w:val="43"/>
        </w:numPr>
        <w:spacing w:line="276" w:lineRule="auto"/>
        <w:contextualSpacing/>
        <w:jc w:val="left"/>
        <w:rPr>
          <w:color w:val="auto"/>
          <w:sz w:val="28"/>
          <w:lang w:val="bg-BG"/>
        </w:rPr>
      </w:pPr>
      <w:r w:rsidRPr="0023664C">
        <w:rPr>
          <w:b/>
          <w:bCs/>
          <w:color w:val="auto"/>
          <w:sz w:val="28"/>
          <w:lang w:val="bg-BG"/>
        </w:rPr>
        <w:t>Василева</w:t>
      </w:r>
      <w:r w:rsidRPr="00AB2091">
        <w:rPr>
          <w:color w:val="auto"/>
          <w:sz w:val="28"/>
          <w:lang w:val="bg-BG"/>
        </w:rPr>
        <w:t>, В. Аспекти в подготовката на бъдещите педагози. Университетска дидактика и подготовката на учителите в нашето съвремие</w:t>
      </w:r>
    </w:p>
    <w:p w14:paraId="2DFE36D9" w14:textId="77777777" w:rsidR="004C255F" w:rsidRPr="00AB2091" w:rsidRDefault="004C255F" w:rsidP="0023664C">
      <w:pPr>
        <w:numPr>
          <w:ilvl w:val="0"/>
          <w:numId w:val="43"/>
        </w:numPr>
        <w:spacing w:line="276" w:lineRule="auto"/>
        <w:contextualSpacing/>
        <w:jc w:val="left"/>
        <w:rPr>
          <w:color w:val="auto"/>
          <w:sz w:val="28"/>
          <w:lang w:val="bg-BG"/>
        </w:rPr>
      </w:pPr>
      <w:r w:rsidRPr="0023664C">
        <w:rPr>
          <w:b/>
          <w:bCs/>
          <w:color w:val="auto"/>
          <w:sz w:val="28"/>
          <w:lang w:val="bg-BG"/>
        </w:rPr>
        <w:t>Дерменджиева</w:t>
      </w:r>
      <w:r w:rsidRPr="00AB2091">
        <w:rPr>
          <w:color w:val="auto"/>
          <w:sz w:val="28"/>
          <w:lang w:val="bg-BG"/>
        </w:rPr>
        <w:t xml:space="preserve">, С., Димитрова Б. Проектно базирано обучение по география и икономика. </w:t>
      </w:r>
      <w:r w:rsidRPr="00AB2091">
        <w:rPr>
          <w:color w:val="auto"/>
          <w:sz w:val="28"/>
          <w:lang w:val="en-US"/>
        </w:rPr>
        <w:t>J</w:t>
      </w:r>
      <w:r w:rsidRPr="00AB2091">
        <w:rPr>
          <w:color w:val="auto"/>
          <w:sz w:val="28"/>
          <w:lang w:val="bg-BG"/>
        </w:rPr>
        <w:t>ournals.uni-vt.bg</w:t>
      </w:r>
    </w:p>
    <w:p w14:paraId="0C8AF854" w14:textId="77777777" w:rsidR="004C255F" w:rsidRPr="00AB2091" w:rsidRDefault="004C255F" w:rsidP="0023664C">
      <w:pPr>
        <w:numPr>
          <w:ilvl w:val="0"/>
          <w:numId w:val="43"/>
        </w:numPr>
        <w:spacing w:line="276" w:lineRule="auto"/>
        <w:contextualSpacing/>
        <w:jc w:val="left"/>
        <w:rPr>
          <w:color w:val="auto"/>
          <w:sz w:val="28"/>
          <w:lang w:val="bg-BG"/>
        </w:rPr>
      </w:pPr>
      <w:r w:rsidRPr="00AB2091">
        <w:rPr>
          <w:color w:val="auto"/>
          <w:sz w:val="28"/>
          <w:lang w:val="bg-BG"/>
        </w:rPr>
        <w:t>ЗАКОН за предучилищното и училищното образование Обн., ДВ, бр. 79 от 13.10.2015 г., в сила от 1.08.2016 г.</w:t>
      </w:r>
    </w:p>
    <w:p w14:paraId="4A656BA8" w14:textId="77777777" w:rsidR="004C255F" w:rsidRPr="00AB2091" w:rsidRDefault="004C255F" w:rsidP="0023664C">
      <w:pPr>
        <w:numPr>
          <w:ilvl w:val="0"/>
          <w:numId w:val="43"/>
        </w:numPr>
        <w:spacing w:line="276" w:lineRule="auto"/>
        <w:contextualSpacing/>
        <w:jc w:val="left"/>
        <w:rPr>
          <w:color w:val="auto"/>
          <w:sz w:val="28"/>
          <w:lang w:val="ru-RU"/>
        </w:rPr>
      </w:pPr>
      <w:r w:rsidRPr="0023664C">
        <w:rPr>
          <w:b/>
          <w:bCs/>
          <w:color w:val="auto"/>
          <w:sz w:val="28"/>
          <w:lang w:val="ru-RU"/>
        </w:rPr>
        <w:t>Иванов</w:t>
      </w:r>
      <w:r w:rsidRPr="00AB2091">
        <w:rPr>
          <w:color w:val="auto"/>
          <w:sz w:val="28"/>
          <w:lang w:val="ru-RU"/>
        </w:rPr>
        <w:t>, И. Интеркултурно образование. Курс лекции. Изд. Аксиос, 1999</w:t>
      </w:r>
    </w:p>
    <w:p w14:paraId="2FDFEE43" w14:textId="77777777" w:rsidR="004C255F" w:rsidRPr="00AB2091" w:rsidRDefault="004C255F" w:rsidP="0023664C">
      <w:pPr>
        <w:numPr>
          <w:ilvl w:val="0"/>
          <w:numId w:val="43"/>
        </w:numPr>
        <w:spacing w:line="276" w:lineRule="auto"/>
        <w:contextualSpacing/>
        <w:jc w:val="left"/>
        <w:rPr>
          <w:color w:val="auto"/>
          <w:sz w:val="28"/>
          <w:lang w:val="bg-BG"/>
        </w:rPr>
      </w:pPr>
      <w:r w:rsidRPr="00AB2091">
        <w:rPr>
          <w:color w:val="auto"/>
          <w:sz w:val="28"/>
          <w:lang w:val="bg-BG"/>
        </w:rPr>
        <w:t>НАРЕДБА № 13 от 21.09.2016 г. за гражданското, здравното, екологичното и интеркултурното образование</w:t>
      </w:r>
    </w:p>
    <w:p w14:paraId="3CC45F33" w14:textId="77777777" w:rsidR="004C255F" w:rsidRPr="00AB2091" w:rsidRDefault="004C255F" w:rsidP="0023664C">
      <w:pPr>
        <w:numPr>
          <w:ilvl w:val="0"/>
          <w:numId w:val="43"/>
        </w:numPr>
        <w:spacing w:line="276" w:lineRule="auto"/>
        <w:contextualSpacing/>
        <w:jc w:val="left"/>
        <w:rPr>
          <w:color w:val="auto"/>
          <w:sz w:val="28"/>
          <w:lang w:val="bg-BG"/>
        </w:rPr>
      </w:pPr>
      <w:r w:rsidRPr="0023664C">
        <w:rPr>
          <w:b/>
          <w:bCs/>
          <w:color w:val="auto"/>
          <w:sz w:val="28"/>
          <w:lang w:val="bg-BG"/>
        </w:rPr>
        <w:t>Петров</w:t>
      </w:r>
      <w:r w:rsidRPr="00AB2091">
        <w:rPr>
          <w:color w:val="auto"/>
          <w:sz w:val="28"/>
          <w:lang w:val="bg-BG"/>
        </w:rPr>
        <w:t>, П., Петров, П., Училищна дидактика. София, 2016</w:t>
      </w:r>
    </w:p>
    <w:p w14:paraId="5484FFB8" w14:textId="77777777" w:rsidR="004C255F" w:rsidRPr="00AB2091" w:rsidRDefault="004C255F" w:rsidP="0023664C">
      <w:pPr>
        <w:numPr>
          <w:ilvl w:val="0"/>
          <w:numId w:val="43"/>
        </w:numPr>
        <w:spacing w:line="276" w:lineRule="auto"/>
        <w:contextualSpacing/>
        <w:jc w:val="left"/>
        <w:rPr>
          <w:color w:val="auto"/>
          <w:sz w:val="28"/>
          <w:lang w:val="bg-BG"/>
        </w:rPr>
      </w:pPr>
      <w:r w:rsidRPr="0023664C">
        <w:rPr>
          <w:b/>
          <w:bCs/>
          <w:color w:val="auto"/>
          <w:sz w:val="28"/>
          <w:lang w:val="bg-BG"/>
        </w:rPr>
        <w:lastRenderedPageBreak/>
        <w:t>Симон</w:t>
      </w:r>
      <w:r w:rsidRPr="00AB2091">
        <w:rPr>
          <w:color w:val="auto"/>
          <w:sz w:val="28"/>
          <w:lang w:val="bg-BG"/>
        </w:rPr>
        <w:t>, П., Практически наръчник за работа по проекти. Бит и Техника, 2006</w:t>
      </w:r>
    </w:p>
    <w:p w14:paraId="0D5307AB" w14:textId="77777777" w:rsidR="004C255F" w:rsidRPr="00AB2091" w:rsidRDefault="004C255F" w:rsidP="0023664C">
      <w:pPr>
        <w:numPr>
          <w:ilvl w:val="0"/>
          <w:numId w:val="43"/>
        </w:numPr>
        <w:spacing w:line="276" w:lineRule="auto"/>
        <w:contextualSpacing/>
        <w:jc w:val="left"/>
        <w:rPr>
          <w:color w:val="auto"/>
          <w:sz w:val="28"/>
          <w:lang w:val="bg-BG"/>
        </w:rPr>
      </w:pPr>
      <w:proofErr w:type="spellStart"/>
      <w:r w:rsidRPr="0023664C">
        <w:rPr>
          <w:b/>
          <w:bCs/>
          <w:color w:val="auto"/>
          <w:sz w:val="28"/>
          <w:lang w:val="bg-BG"/>
        </w:rPr>
        <w:t>Тоцева</w:t>
      </w:r>
      <w:proofErr w:type="spellEnd"/>
      <w:r w:rsidRPr="00AB2091">
        <w:rPr>
          <w:color w:val="auto"/>
          <w:sz w:val="28"/>
          <w:lang w:val="bg-BG"/>
        </w:rPr>
        <w:t>, Я. Методи за групова работа при интеркултурния диалог. В сб.: Съвременни тенденции в образователните методи и организационни форми на обучение, Варна, 1998</w:t>
      </w:r>
    </w:p>
    <w:p w14:paraId="4559EC15" w14:textId="77777777" w:rsidR="004C255F" w:rsidRPr="00AB2091" w:rsidRDefault="004C255F" w:rsidP="0023664C">
      <w:pPr>
        <w:numPr>
          <w:ilvl w:val="0"/>
          <w:numId w:val="43"/>
        </w:numPr>
        <w:spacing w:line="276" w:lineRule="auto"/>
        <w:contextualSpacing/>
        <w:jc w:val="left"/>
        <w:rPr>
          <w:color w:val="auto"/>
          <w:sz w:val="28"/>
          <w:lang w:val="en-US"/>
        </w:rPr>
      </w:pPr>
      <w:r w:rsidRPr="00AB2091">
        <w:rPr>
          <w:color w:val="auto"/>
          <w:sz w:val="28"/>
          <w:lang w:val="en-US"/>
        </w:rPr>
        <w:t xml:space="preserve">Creative teachers educated children. Education and Culture. Lifelong learning </w:t>
      </w:r>
      <w:proofErr w:type="spellStart"/>
      <w:r w:rsidRPr="00AB2091">
        <w:rPr>
          <w:color w:val="auto"/>
          <w:sz w:val="28"/>
          <w:lang w:val="en-US"/>
        </w:rPr>
        <w:t>programme</w:t>
      </w:r>
      <w:proofErr w:type="spellEnd"/>
      <w:r w:rsidRPr="00AB2091">
        <w:rPr>
          <w:color w:val="auto"/>
          <w:sz w:val="28"/>
          <w:lang w:val="en-US"/>
        </w:rPr>
        <w:t>. Comenius. 2008-2010</w:t>
      </w:r>
    </w:p>
    <w:p w14:paraId="2958E926" w14:textId="52F528DA" w:rsidR="00771AC5" w:rsidRPr="0023664C" w:rsidRDefault="0023664C" w:rsidP="0023664C">
      <w:pPr>
        <w:ind w:firstLine="0"/>
        <w:jc w:val="left"/>
        <w:rPr>
          <w:color w:val="auto"/>
          <w:sz w:val="28"/>
          <w:lang w:val="bg-BG"/>
        </w:rPr>
      </w:pPr>
      <w:r>
        <w:rPr>
          <w:color w:val="auto"/>
          <w:sz w:val="28"/>
          <w:lang w:val="bg-BG"/>
        </w:rPr>
        <w:br w:type="page"/>
      </w:r>
    </w:p>
    <w:p w14:paraId="216AEF01" w14:textId="36B4B259" w:rsidR="00771AC5" w:rsidRPr="00AB2091" w:rsidRDefault="00771AC5" w:rsidP="00DD5C9D">
      <w:pPr>
        <w:pStyle w:val="Title"/>
        <w:outlineLvl w:val="2"/>
      </w:pPr>
      <w:bookmarkStart w:id="38" w:name="_Toc55165866"/>
      <w:r>
        <w:lastRenderedPageBreak/>
        <w:t>народните приказки като възможност за интеркултурно образование на учениците от началните класове</w:t>
      </w:r>
      <w:bookmarkEnd w:id="38"/>
    </w:p>
    <w:p w14:paraId="4D2AD0CE" w14:textId="77777777" w:rsidR="00771AC5" w:rsidRDefault="00771AC5" w:rsidP="00771AC5">
      <w:pPr>
        <w:spacing w:after="120" w:line="276" w:lineRule="auto"/>
        <w:ind w:firstLine="0"/>
        <w:rPr>
          <w:b/>
          <w:bCs/>
          <w:sz w:val="28"/>
          <w:lang w:val="bg-BG"/>
        </w:rPr>
      </w:pPr>
    </w:p>
    <w:p w14:paraId="0858C8C0" w14:textId="0FD32CA4" w:rsidR="00003897" w:rsidRPr="00771AC5" w:rsidRDefault="00250701" w:rsidP="0023664C">
      <w:pPr>
        <w:spacing w:line="276" w:lineRule="auto"/>
        <w:rPr>
          <w:b/>
          <w:sz w:val="28"/>
          <w:lang w:val="bg-BG"/>
        </w:rPr>
      </w:pPr>
      <w:r>
        <w:rPr>
          <w:b/>
          <w:sz w:val="28"/>
          <w:lang w:val="bg-BG"/>
        </w:rPr>
        <w:t>г</w:t>
      </w:r>
      <w:r w:rsidR="00003897" w:rsidRPr="00771AC5">
        <w:rPr>
          <w:b/>
          <w:sz w:val="28"/>
          <w:lang w:val="bg-BG"/>
        </w:rPr>
        <w:t>л. ас. д-р Даринка Неделчева</w:t>
      </w:r>
    </w:p>
    <w:p w14:paraId="511A2160" w14:textId="77777777" w:rsidR="00003897" w:rsidRPr="00003897" w:rsidRDefault="00003897" w:rsidP="0023664C">
      <w:pPr>
        <w:spacing w:line="276" w:lineRule="auto"/>
        <w:rPr>
          <w:sz w:val="28"/>
          <w:lang w:val="bg-BG"/>
        </w:rPr>
      </w:pPr>
      <w:r w:rsidRPr="00003897">
        <w:rPr>
          <w:sz w:val="28"/>
          <w:lang w:val="bg-BG"/>
        </w:rPr>
        <w:t>Русенски университет „Ангел Кънчев“</w:t>
      </w:r>
    </w:p>
    <w:p w14:paraId="727F3F7B" w14:textId="77777777" w:rsidR="00003897" w:rsidRPr="00003897" w:rsidRDefault="00003897" w:rsidP="0023664C">
      <w:pPr>
        <w:spacing w:line="276" w:lineRule="auto"/>
        <w:rPr>
          <w:sz w:val="28"/>
          <w:lang w:val="ru-RU"/>
        </w:rPr>
      </w:pPr>
      <w:r w:rsidRPr="00003897">
        <w:rPr>
          <w:sz w:val="28"/>
          <w:lang w:val="en-US"/>
        </w:rPr>
        <w:t>e</w:t>
      </w:r>
      <w:r w:rsidRPr="00003897">
        <w:rPr>
          <w:sz w:val="28"/>
          <w:lang w:val="ru-RU"/>
        </w:rPr>
        <w:t>-</w:t>
      </w:r>
      <w:r w:rsidRPr="00003897">
        <w:rPr>
          <w:sz w:val="28"/>
          <w:lang w:val="en-US"/>
        </w:rPr>
        <w:t>mail</w:t>
      </w:r>
      <w:r w:rsidRPr="00003897">
        <w:rPr>
          <w:sz w:val="28"/>
          <w:lang w:val="ru-RU"/>
        </w:rPr>
        <w:t xml:space="preserve">: </w:t>
      </w:r>
      <w:r w:rsidR="00767D89">
        <w:fldChar w:fldCharType="begin"/>
      </w:r>
      <w:r w:rsidR="00767D89">
        <w:instrText xml:space="preserve"> HYPERLINK "mailto:dnedelcheva@uni-ruse.bg" </w:instrText>
      </w:r>
      <w:r w:rsidR="00767D89">
        <w:fldChar w:fldCharType="separate"/>
      </w:r>
      <w:r w:rsidRPr="00003897">
        <w:rPr>
          <w:rStyle w:val="Hyperlink"/>
          <w:sz w:val="28"/>
          <w:lang w:val="en-US"/>
        </w:rPr>
        <w:t>dnedelcheva</w:t>
      </w:r>
      <w:r w:rsidRPr="00003897">
        <w:rPr>
          <w:rStyle w:val="Hyperlink"/>
          <w:sz w:val="28"/>
          <w:lang w:val="ru-RU"/>
        </w:rPr>
        <w:t>@</w:t>
      </w:r>
      <w:r w:rsidRPr="00003897">
        <w:rPr>
          <w:rStyle w:val="Hyperlink"/>
          <w:sz w:val="28"/>
          <w:lang w:val="en-US"/>
        </w:rPr>
        <w:t>uni</w:t>
      </w:r>
      <w:r w:rsidRPr="00003897">
        <w:rPr>
          <w:rStyle w:val="Hyperlink"/>
          <w:sz w:val="28"/>
          <w:lang w:val="ru-RU"/>
        </w:rPr>
        <w:t>-</w:t>
      </w:r>
      <w:r w:rsidRPr="00003897">
        <w:rPr>
          <w:rStyle w:val="Hyperlink"/>
          <w:sz w:val="28"/>
          <w:lang w:val="en-US"/>
        </w:rPr>
        <w:t>ruse</w:t>
      </w:r>
      <w:r w:rsidRPr="00003897">
        <w:rPr>
          <w:rStyle w:val="Hyperlink"/>
          <w:sz w:val="28"/>
          <w:lang w:val="ru-RU"/>
        </w:rPr>
        <w:t>.</w:t>
      </w:r>
      <w:proofErr w:type="spellStart"/>
      <w:r w:rsidRPr="00003897">
        <w:rPr>
          <w:rStyle w:val="Hyperlink"/>
          <w:sz w:val="28"/>
          <w:lang w:val="en-US"/>
        </w:rPr>
        <w:t>bg</w:t>
      </w:r>
      <w:proofErr w:type="spellEnd"/>
      <w:r w:rsidR="00767D89">
        <w:rPr>
          <w:rStyle w:val="Hyperlink"/>
          <w:sz w:val="28"/>
          <w:lang w:val="en-US"/>
        </w:rPr>
        <w:fldChar w:fldCharType="end"/>
      </w:r>
    </w:p>
    <w:p w14:paraId="16B34932" w14:textId="77777777" w:rsidR="00003897" w:rsidRPr="00003897" w:rsidRDefault="00003897" w:rsidP="004003BA">
      <w:pPr>
        <w:spacing w:after="120" w:line="276" w:lineRule="auto"/>
        <w:rPr>
          <w:sz w:val="28"/>
          <w:lang w:val="ru-RU"/>
        </w:rPr>
      </w:pPr>
    </w:p>
    <w:p w14:paraId="770BD236" w14:textId="77777777" w:rsidR="00003897" w:rsidRPr="00771AC5" w:rsidRDefault="00003897" w:rsidP="0023664C">
      <w:pPr>
        <w:spacing w:line="276" w:lineRule="auto"/>
        <w:rPr>
          <w:b/>
          <w:sz w:val="28"/>
          <w:lang w:val="en-US"/>
        </w:rPr>
      </w:pPr>
      <w:r w:rsidRPr="00771AC5">
        <w:rPr>
          <w:b/>
          <w:sz w:val="28"/>
          <w:lang w:val="en-US"/>
        </w:rPr>
        <w:t xml:space="preserve">Assist. Prof. </w:t>
      </w:r>
      <w:proofErr w:type="spellStart"/>
      <w:r w:rsidRPr="00771AC5">
        <w:rPr>
          <w:b/>
          <w:sz w:val="28"/>
          <w:lang w:val="en-US"/>
        </w:rPr>
        <w:t>Darinka</w:t>
      </w:r>
      <w:proofErr w:type="spellEnd"/>
      <w:r w:rsidRPr="00771AC5">
        <w:rPr>
          <w:b/>
          <w:sz w:val="28"/>
          <w:lang w:val="en-US"/>
        </w:rPr>
        <w:t xml:space="preserve"> </w:t>
      </w:r>
      <w:proofErr w:type="spellStart"/>
      <w:r w:rsidRPr="00771AC5">
        <w:rPr>
          <w:b/>
          <w:sz w:val="28"/>
          <w:lang w:val="en-US"/>
        </w:rPr>
        <w:t>Nedelcheva</w:t>
      </w:r>
      <w:proofErr w:type="spellEnd"/>
      <w:r w:rsidRPr="00771AC5">
        <w:rPr>
          <w:b/>
          <w:sz w:val="28"/>
          <w:lang w:val="en-US"/>
        </w:rPr>
        <w:t>, PhD</w:t>
      </w:r>
    </w:p>
    <w:p w14:paraId="1B8C53A9" w14:textId="77777777" w:rsidR="00003897" w:rsidRPr="00003897" w:rsidRDefault="00003897" w:rsidP="0023664C">
      <w:pPr>
        <w:spacing w:line="276" w:lineRule="auto"/>
        <w:rPr>
          <w:sz w:val="28"/>
          <w:lang w:val="en-US"/>
        </w:rPr>
      </w:pPr>
      <w:r w:rsidRPr="00003897">
        <w:rPr>
          <w:sz w:val="28"/>
          <w:lang w:val="en-US"/>
        </w:rPr>
        <w:t xml:space="preserve">University of Ruse „Angel </w:t>
      </w:r>
      <w:proofErr w:type="spellStart"/>
      <w:r w:rsidRPr="00003897">
        <w:rPr>
          <w:sz w:val="28"/>
          <w:lang w:val="en-US"/>
        </w:rPr>
        <w:t>Kanchev</w:t>
      </w:r>
      <w:proofErr w:type="spellEnd"/>
      <w:r w:rsidRPr="00003897">
        <w:rPr>
          <w:sz w:val="28"/>
          <w:lang w:val="en-US"/>
        </w:rPr>
        <w:t>”</w:t>
      </w:r>
    </w:p>
    <w:p w14:paraId="71723F8D" w14:textId="77777777" w:rsidR="00003897" w:rsidRPr="00003897" w:rsidRDefault="00003897" w:rsidP="0023664C">
      <w:pPr>
        <w:spacing w:line="276" w:lineRule="auto"/>
        <w:rPr>
          <w:sz w:val="28"/>
          <w:lang w:val="en-US"/>
        </w:rPr>
      </w:pPr>
      <w:r w:rsidRPr="00003897">
        <w:rPr>
          <w:sz w:val="28"/>
          <w:lang w:val="en-US"/>
        </w:rPr>
        <w:t xml:space="preserve">e-mail: </w:t>
      </w:r>
      <w:hyperlink r:id="rId104" w:history="1">
        <w:r w:rsidRPr="00003897">
          <w:rPr>
            <w:rStyle w:val="Hyperlink"/>
            <w:sz w:val="28"/>
            <w:lang w:val="en-US"/>
          </w:rPr>
          <w:t>dnedelcheva@uni-ruse.bg</w:t>
        </w:r>
      </w:hyperlink>
    </w:p>
    <w:p w14:paraId="46FCF72A" w14:textId="77777777" w:rsidR="00003897" w:rsidRPr="00003897" w:rsidRDefault="00003897" w:rsidP="004003BA">
      <w:pPr>
        <w:spacing w:after="120" w:line="276" w:lineRule="auto"/>
        <w:rPr>
          <w:b/>
          <w:bCs/>
          <w:sz w:val="28"/>
          <w:lang w:val="bg-BG"/>
        </w:rPr>
      </w:pPr>
    </w:p>
    <w:p w14:paraId="71A2D24F" w14:textId="77777777" w:rsidR="00003897" w:rsidRPr="00003897" w:rsidRDefault="00003897" w:rsidP="004003BA">
      <w:pPr>
        <w:spacing w:after="120" w:line="276" w:lineRule="auto"/>
        <w:rPr>
          <w:b/>
          <w:bCs/>
          <w:sz w:val="28"/>
          <w:lang w:val="en-US"/>
        </w:rPr>
      </w:pPr>
      <w:r w:rsidRPr="00003897">
        <w:rPr>
          <w:b/>
          <w:bCs/>
          <w:sz w:val="28"/>
          <w:lang w:val="en-US"/>
        </w:rPr>
        <w:t>FOLKTALES AS AN OPPORTUNITY FOR THE INTERCULTURAL EDUCATION OF PRIMARY SCHOOL STUDENTS</w:t>
      </w:r>
    </w:p>
    <w:p w14:paraId="0E6B088E" w14:textId="77777777" w:rsidR="00003897" w:rsidRPr="002317F9" w:rsidRDefault="00003897" w:rsidP="004003BA">
      <w:pPr>
        <w:spacing w:after="120" w:line="276" w:lineRule="auto"/>
        <w:rPr>
          <w:i/>
          <w:szCs w:val="24"/>
          <w:lang w:val="bg-BG"/>
        </w:rPr>
      </w:pPr>
      <w:r w:rsidRPr="002317F9">
        <w:rPr>
          <w:b/>
          <w:bCs/>
          <w:i/>
          <w:szCs w:val="24"/>
          <w:lang w:val="en-US"/>
        </w:rPr>
        <w:t xml:space="preserve">Abstract: </w:t>
      </w:r>
      <w:r w:rsidRPr="002317F9">
        <w:rPr>
          <w:i/>
          <w:szCs w:val="24"/>
          <w:lang w:val="en-US"/>
        </w:rPr>
        <w:t>The purpose of this article is to examine the opportunities for intercultural education based on folktales included in literature textbooks for grades 1-4. The social context described in folktales supplies young students with knowledge of what people from different countries used to think and believe.</w:t>
      </w:r>
      <w:r w:rsidRPr="002317F9">
        <w:rPr>
          <w:i/>
          <w:szCs w:val="24"/>
          <w:lang w:val="bg-BG"/>
        </w:rPr>
        <w:t xml:space="preserve"> </w:t>
      </w:r>
      <w:r w:rsidRPr="002317F9">
        <w:rPr>
          <w:i/>
          <w:szCs w:val="24"/>
          <w:lang w:val="en-US"/>
        </w:rPr>
        <w:t xml:space="preserve">The multiple versions of fairy tales, both within one country and among many, are a source of cultural information. Folktales make studying fun and interesting and allows teachers to plan engaging activities, which help form intercultural competencies. </w:t>
      </w:r>
    </w:p>
    <w:p w14:paraId="3B33D9C5" w14:textId="77777777" w:rsidR="00003897" w:rsidRPr="002317F9" w:rsidRDefault="00003897" w:rsidP="004003BA">
      <w:pPr>
        <w:spacing w:after="120" w:line="276" w:lineRule="auto"/>
        <w:rPr>
          <w:i/>
          <w:szCs w:val="24"/>
          <w:lang w:val="bg-BG"/>
        </w:rPr>
      </w:pPr>
      <w:r w:rsidRPr="002317F9">
        <w:rPr>
          <w:b/>
          <w:bCs/>
          <w:i/>
          <w:szCs w:val="24"/>
          <w:lang w:val="en-US"/>
        </w:rPr>
        <w:t xml:space="preserve">Keywords: </w:t>
      </w:r>
      <w:r w:rsidRPr="002317F9">
        <w:rPr>
          <w:i/>
          <w:szCs w:val="24"/>
          <w:lang w:val="en-US"/>
        </w:rPr>
        <w:t>intercultural education, intercultural interaction, folklore and interculturalism</w:t>
      </w:r>
      <w:r w:rsidRPr="002317F9">
        <w:rPr>
          <w:i/>
          <w:szCs w:val="24"/>
          <w:lang w:val="bg-BG"/>
        </w:rPr>
        <w:t>,</w:t>
      </w:r>
      <w:r w:rsidRPr="002317F9">
        <w:rPr>
          <w:i/>
          <w:szCs w:val="24"/>
          <w:lang w:val="en-US"/>
        </w:rPr>
        <w:t xml:space="preserve"> intercultural competencies</w:t>
      </w:r>
    </w:p>
    <w:p w14:paraId="4F363E85" w14:textId="77777777" w:rsidR="00003897" w:rsidRPr="00003897" w:rsidRDefault="00003897" w:rsidP="0023664C">
      <w:pPr>
        <w:spacing w:line="276" w:lineRule="auto"/>
        <w:rPr>
          <w:b/>
          <w:bCs/>
          <w:sz w:val="28"/>
          <w:lang w:val="bg-BG"/>
        </w:rPr>
      </w:pPr>
      <w:r w:rsidRPr="00003897">
        <w:rPr>
          <w:b/>
          <w:bCs/>
          <w:sz w:val="28"/>
          <w:lang w:val="bg-BG"/>
        </w:rPr>
        <w:t>ВЪВЕДЕНИЕ</w:t>
      </w:r>
    </w:p>
    <w:p w14:paraId="6F0959FE" w14:textId="77777777" w:rsidR="00003897" w:rsidRPr="00003897" w:rsidRDefault="00003897" w:rsidP="0023664C">
      <w:pPr>
        <w:spacing w:line="276" w:lineRule="auto"/>
        <w:rPr>
          <w:sz w:val="28"/>
          <w:lang w:val="bg-BG"/>
        </w:rPr>
      </w:pPr>
      <w:proofErr w:type="spellStart"/>
      <w:r w:rsidRPr="00003897">
        <w:rPr>
          <w:i/>
          <w:iCs/>
          <w:sz w:val="28"/>
          <w:lang w:val="bg-BG"/>
        </w:rPr>
        <w:t>Интеркултурализмът</w:t>
      </w:r>
      <w:proofErr w:type="spellEnd"/>
      <w:r w:rsidRPr="00003897">
        <w:rPr>
          <w:sz w:val="28"/>
          <w:lang w:val="bg-BG"/>
        </w:rPr>
        <w:t xml:space="preserve">, актуален в педагогическата теория феномен, навлиза в употреба през втората половина на ХХ в. и обозначава процеса на обмен между две или повече култури, при който се установяват зони на взаимодействие. </w:t>
      </w:r>
      <w:proofErr w:type="spellStart"/>
      <w:r w:rsidRPr="00003897">
        <w:rPr>
          <w:sz w:val="28"/>
          <w:lang w:val="bg-BG"/>
        </w:rPr>
        <w:t>Интеркултурализмът</w:t>
      </w:r>
      <w:proofErr w:type="spellEnd"/>
      <w:r w:rsidRPr="00003897">
        <w:rPr>
          <w:sz w:val="28"/>
          <w:lang w:val="bg-BG"/>
        </w:rPr>
        <w:t xml:space="preserve"> е уподобяван на калейдоскоп – един образ, който съчетава многоцветието на мозайката от култури с динамиката на взаимодействията между тях. Често пъти е описван като „прекрачване на границите“, „среща с </w:t>
      </w:r>
      <w:proofErr w:type="spellStart"/>
      <w:r w:rsidRPr="00003897">
        <w:rPr>
          <w:sz w:val="28"/>
          <w:lang w:val="bg-BG"/>
        </w:rPr>
        <w:t>другостта</w:t>
      </w:r>
      <w:proofErr w:type="spellEnd"/>
      <w:r w:rsidRPr="00003897">
        <w:rPr>
          <w:sz w:val="28"/>
          <w:lang w:val="bg-BG"/>
        </w:rPr>
        <w:t xml:space="preserve">“, „изграждане на мостове“ и т.н. (Николова, 2006). </w:t>
      </w:r>
      <w:r w:rsidRPr="00003897">
        <w:rPr>
          <w:i/>
          <w:iCs/>
          <w:sz w:val="28"/>
          <w:lang w:val="bg-BG"/>
        </w:rPr>
        <w:t>Интеркултурното взаимодействие</w:t>
      </w:r>
      <w:r w:rsidRPr="00003897">
        <w:rPr>
          <w:sz w:val="28"/>
          <w:lang w:val="bg-BG"/>
        </w:rPr>
        <w:t xml:space="preserve"> и </w:t>
      </w:r>
      <w:r w:rsidRPr="00003897">
        <w:rPr>
          <w:i/>
          <w:iCs/>
          <w:sz w:val="28"/>
          <w:lang w:val="bg-BG"/>
        </w:rPr>
        <w:t>интеркултурна комуникация</w:t>
      </w:r>
      <w:r w:rsidRPr="00003897">
        <w:rPr>
          <w:sz w:val="28"/>
          <w:lang w:val="bg-BG"/>
        </w:rPr>
        <w:t xml:space="preserve"> са термини, употребявани като синоними, и означават отношение между културите, основано на плурализъм и защита на всички социални групи, на правото на идентичност и сътрудничество, на диалога и взаимното обогатяване на тези култури. Принципите, върху които се основава интеркултурността, са </w:t>
      </w:r>
      <w:r w:rsidRPr="00003897">
        <w:rPr>
          <w:sz w:val="28"/>
          <w:lang w:val="bg-BG"/>
        </w:rPr>
        <w:lastRenderedPageBreak/>
        <w:t xml:space="preserve">свободата, толерантността и любовта – разглеждани като етически категории и същевременно като конкретни социални практики. Интеркултурното образование се свързва с концепцията за отказ от практиката за доминиране на една култура над друга. </w:t>
      </w:r>
      <w:r w:rsidRPr="00003897">
        <w:rPr>
          <w:sz w:val="28"/>
          <w:lang w:val="ru-RU"/>
        </w:rPr>
        <w:t>(Иванов, 1999)</w:t>
      </w:r>
      <w:r w:rsidRPr="00003897">
        <w:rPr>
          <w:sz w:val="28"/>
          <w:lang w:val="bg-BG"/>
        </w:rPr>
        <w:t xml:space="preserve">. </w:t>
      </w:r>
    </w:p>
    <w:p w14:paraId="54CE51C5" w14:textId="77777777" w:rsidR="00003897" w:rsidRPr="00003897" w:rsidRDefault="00003897" w:rsidP="004003BA">
      <w:pPr>
        <w:spacing w:after="120" w:line="276" w:lineRule="auto"/>
        <w:rPr>
          <w:sz w:val="28"/>
          <w:lang w:val="bg-BG"/>
        </w:rPr>
      </w:pPr>
      <w:r w:rsidRPr="00003897">
        <w:rPr>
          <w:sz w:val="28"/>
          <w:lang w:val="bg-BG"/>
        </w:rPr>
        <w:t xml:space="preserve">В резултат на засилената миграция и увеличаващото се етническото разнообразие в редица страни въпросът за интеркултурното образование днес е една от актуалните теми. Важна характеристика на културното многообразие е съжителството на територията на дадена страна на различни етнически, религиозни и социални групи. Същевременно всеки човек принадлежи едновременно на различни култури, разнообразни по структура и в процес на динамично развитие, а начинът на участие в тези култури се обуславя от средата. За да функционират хората успешно в собствената си култура и заедно с другите култури, е необходимо да проявяват интерес и чувствителност към другите, за забелязват и оценяват културните различия и да имат желание да променят своето поведение, като проявяват уважение към </w:t>
      </w:r>
      <w:proofErr w:type="spellStart"/>
      <w:r w:rsidRPr="00003897">
        <w:rPr>
          <w:sz w:val="28"/>
          <w:lang w:val="bg-BG"/>
        </w:rPr>
        <w:t>другостта</w:t>
      </w:r>
      <w:proofErr w:type="spellEnd"/>
      <w:r w:rsidRPr="00003897">
        <w:rPr>
          <w:sz w:val="28"/>
          <w:lang w:val="bg-BG"/>
        </w:rPr>
        <w:t>. За преодоляване на така сложените предизвикателства, са необходими интеркултурна компетентност и интеркултурна чувствителност, чието развитие започва в детска възраст (Ганева,</w:t>
      </w:r>
      <w:r w:rsidRPr="00003897">
        <w:rPr>
          <w:sz w:val="28"/>
          <w:lang w:val="ru-RU"/>
        </w:rPr>
        <w:t xml:space="preserve"> </w:t>
      </w:r>
      <w:r w:rsidRPr="00003897">
        <w:rPr>
          <w:sz w:val="28"/>
          <w:lang w:val="bg-BG"/>
        </w:rPr>
        <w:t xml:space="preserve">2015). В образователната реалност интеркултурното образование функционира като едно от средствата за решаване на проблеми, произтичащи от културното многообразие. По определението на Иван П. Иванов интеркултурното образование е </w:t>
      </w:r>
      <w:r w:rsidRPr="00003897">
        <w:rPr>
          <w:i/>
          <w:iCs/>
          <w:sz w:val="28"/>
          <w:lang w:val="bg-BG"/>
        </w:rPr>
        <w:t>„образователен процес, в който участниците, представители на разнообразни етнически, расови, религиозни и социални групи и съобразно със своите институционални роли, традиции и интереси, работят кооперативно, в дух на взаимозависимост и взаимно уважение, необходими за обединението на страната и света.“</w:t>
      </w:r>
      <w:r w:rsidRPr="00003897">
        <w:rPr>
          <w:sz w:val="28"/>
          <w:lang w:val="bg-BG"/>
        </w:rPr>
        <w:t xml:space="preserve"> </w:t>
      </w:r>
      <w:r w:rsidRPr="00003897">
        <w:rPr>
          <w:sz w:val="28"/>
          <w:lang w:val="ru-RU"/>
        </w:rPr>
        <w:t>(Иванов, 1999: 38-39)</w:t>
      </w:r>
      <w:r w:rsidRPr="00003897">
        <w:rPr>
          <w:sz w:val="28"/>
          <w:lang w:val="bg-BG"/>
        </w:rPr>
        <w:t xml:space="preserve">. </w:t>
      </w:r>
    </w:p>
    <w:p w14:paraId="0A23CD02" w14:textId="77777777" w:rsidR="00003897" w:rsidRPr="00003897" w:rsidRDefault="00003897" w:rsidP="0023664C">
      <w:pPr>
        <w:spacing w:line="276" w:lineRule="auto"/>
        <w:rPr>
          <w:b/>
          <w:bCs/>
          <w:sz w:val="28"/>
          <w:lang w:val="bg-BG"/>
        </w:rPr>
      </w:pPr>
      <w:r w:rsidRPr="00003897">
        <w:rPr>
          <w:b/>
          <w:bCs/>
          <w:sz w:val="28"/>
          <w:lang w:val="bg-BG"/>
        </w:rPr>
        <w:t>ИЗЛОЖЕНИЕ</w:t>
      </w:r>
    </w:p>
    <w:p w14:paraId="1A7C826C" w14:textId="77777777" w:rsidR="00003897" w:rsidRPr="00003897" w:rsidRDefault="00003897" w:rsidP="0023664C">
      <w:pPr>
        <w:spacing w:line="276" w:lineRule="auto"/>
        <w:rPr>
          <w:sz w:val="28"/>
          <w:lang w:val="bg-BG"/>
        </w:rPr>
      </w:pPr>
      <w:r w:rsidRPr="00003897">
        <w:rPr>
          <w:sz w:val="28"/>
          <w:lang w:val="bg-BG"/>
        </w:rPr>
        <w:t xml:space="preserve">Една от главните задачи на училището е да постави основите и да развие интеркултурната компетентност на децата, която е необходима за включването им в ефективен интеркултурен диалог. Зорница Ганева обобщава, че интеркултурните компетентности включват предразположение към действие с цел укрепване на общото добро, намаляване на предразсъдъците, дискриминацията и конфликтите, увеличаване на сътрудничеството и участието на представители на различни културни групи в живота на общността. В интеркултурното взаимодействие личността среща другия човек лице в лице, виртуално чрез социалните медии, когато чете или чува информация за представители на друга култура или когато види изображението им в снимки </w:t>
      </w:r>
      <w:r w:rsidRPr="00003897">
        <w:rPr>
          <w:sz w:val="28"/>
          <w:lang w:val="bg-BG"/>
        </w:rPr>
        <w:lastRenderedPageBreak/>
        <w:t>или филми. Междуличностната среща се превръща в среща между различни култури (Ганева,</w:t>
      </w:r>
      <w:r w:rsidRPr="00003897">
        <w:rPr>
          <w:sz w:val="28"/>
          <w:lang w:val="ru-RU"/>
        </w:rPr>
        <w:t xml:space="preserve"> </w:t>
      </w:r>
      <w:r w:rsidRPr="00003897">
        <w:rPr>
          <w:sz w:val="28"/>
          <w:lang w:val="bg-BG"/>
        </w:rPr>
        <w:t xml:space="preserve">2015). </w:t>
      </w:r>
    </w:p>
    <w:p w14:paraId="35A421A8" w14:textId="77777777" w:rsidR="00003897" w:rsidRPr="00003897" w:rsidRDefault="00003897" w:rsidP="0023664C">
      <w:pPr>
        <w:spacing w:line="276" w:lineRule="auto"/>
        <w:rPr>
          <w:sz w:val="28"/>
          <w:lang w:val="bg-BG"/>
        </w:rPr>
      </w:pPr>
      <w:r w:rsidRPr="00003897">
        <w:rPr>
          <w:sz w:val="28"/>
          <w:lang w:val="bg-BG"/>
        </w:rPr>
        <w:t>Настоящата ситуация в обществото, повлияна от социални, демографски, икономически и технологични промени, поставя определени изисквания към отделните хора и цели общности. В отговор на новите предизвикателства пред българското училище е променено законодателството, реформирани са учебните програми, полагат се цялостни усилия за актуализиране и модернизиране на образованието на всички нива. Практическото въвеждане в културното многообразие, традициите и ценностите на други нации и етнически групи и формирането на умения за комуникация между представителите на различни култури е същността на интеркултурното образование в началното училище. „</w:t>
      </w:r>
      <w:r w:rsidRPr="00003897">
        <w:rPr>
          <w:i/>
          <w:iCs/>
          <w:sz w:val="28"/>
          <w:lang w:val="bg-BG"/>
        </w:rPr>
        <w:t>В началното училище основното е да се помогне на детето да осъзнае разнообразието и да натрупа опит в групови дейности, изискващи планиране и сътрудничество, осъзнаване на общността и преживяване на успехи и неуспехи. Основно е усвояването на езика“</w:t>
      </w:r>
      <w:r w:rsidRPr="00003897">
        <w:rPr>
          <w:sz w:val="28"/>
          <w:lang w:val="bg-BG"/>
        </w:rPr>
        <w:t xml:space="preserve"> </w:t>
      </w:r>
      <w:r w:rsidRPr="00003897">
        <w:rPr>
          <w:sz w:val="28"/>
          <w:lang w:val="ru-RU"/>
        </w:rPr>
        <w:t>(Иванов, 1999: 39)</w:t>
      </w:r>
      <w:r w:rsidRPr="00003897">
        <w:rPr>
          <w:sz w:val="28"/>
          <w:lang w:val="bg-BG"/>
        </w:rPr>
        <w:t xml:space="preserve">. </w:t>
      </w:r>
    </w:p>
    <w:p w14:paraId="74ABFB40" w14:textId="77777777" w:rsidR="00003897" w:rsidRPr="00003897" w:rsidRDefault="00003897" w:rsidP="0023664C">
      <w:pPr>
        <w:spacing w:line="276" w:lineRule="auto"/>
        <w:rPr>
          <w:sz w:val="28"/>
          <w:lang w:val="bg-BG"/>
        </w:rPr>
      </w:pPr>
      <w:r w:rsidRPr="00003897">
        <w:rPr>
          <w:sz w:val="28"/>
          <w:lang w:val="bg-BG"/>
        </w:rPr>
        <w:t xml:space="preserve">Според нормативната уредба на българските училища интеркултурното образование се осъществява в процеса на придобиване на всички видове подготовка – в часа на класа, в заниманията по интереси в целодневната организация на учебния ден, в рамките на дейностите по  приобщаващото образование, в самостоятелния учебен предмет гражданско образование от разширената или допълнителна подготовка, както и интегрирано в другите учебни предмети (Наредба №13, 2016).  Изучаваните в началните класове предмети в различна степен допринасят за формирането на интеркултурна компетентност, а не малки възможности има </w:t>
      </w:r>
      <w:r w:rsidRPr="00003897">
        <w:rPr>
          <w:i/>
          <w:iCs/>
          <w:sz w:val="28"/>
          <w:lang w:val="bg-BG"/>
        </w:rPr>
        <w:t>българският език и литература,</w:t>
      </w:r>
      <w:r w:rsidRPr="00003897">
        <w:rPr>
          <w:sz w:val="28"/>
          <w:lang w:val="bg-BG"/>
        </w:rPr>
        <w:t xml:space="preserve">  макар и в учебните програми за 1-4. клас пред литературното обучение да са поставени други главни цели. Четенето дава възможност за обогатяване познанията на учениците за други култури чрез списъка на включените в читанките фолклорни произведения – народни и авторизирани приказки, легенди, народни песни, пословици и поговорки </w:t>
      </w:r>
      <w:r w:rsidRPr="00003897">
        <w:rPr>
          <w:sz w:val="28"/>
          <w:lang w:val="ru-RU"/>
        </w:rPr>
        <w:t xml:space="preserve">(Приложения 1-4), </w:t>
      </w:r>
      <w:r w:rsidRPr="00003897">
        <w:rPr>
          <w:sz w:val="28"/>
          <w:lang w:val="bg-BG"/>
        </w:rPr>
        <w:t xml:space="preserve">както и чрез участието на учениците в разнообразни дейности, свързани с усвояване на съдържанието на текстовете и изпълнение целите на програмата за литературно обучение. </w:t>
      </w:r>
    </w:p>
    <w:p w14:paraId="04D2C28F" w14:textId="77777777" w:rsidR="00003897" w:rsidRPr="00003897" w:rsidRDefault="00003897" w:rsidP="0023664C">
      <w:pPr>
        <w:spacing w:line="276" w:lineRule="auto"/>
        <w:rPr>
          <w:sz w:val="28"/>
          <w:lang w:val="bg-BG"/>
        </w:rPr>
      </w:pPr>
      <w:r w:rsidRPr="00003897">
        <w:rPr>
          <w:sz w:val="28"/>
          <w:lang w:val="bg-BG"/>
        </w:rPr>
        <w:t xml:space="preserve">Л. А. </w:t>
      </w:r>
      <w:proofErr w:type="spellStart"/>
      <w:r w:rsidRPr="00003897">
        <w:rPr>
          <w:sz w:val="28"/>
          <w:lang w:val="bg-BG"/>
        </w:rPr>
        <w:t>Гаппоева</w:t>
      </w:r>
      <w:proofErr w:type="spellEnd"/>
      <w:r w:rsidRPr="00003897">
        <w:rPr>
          <w:sz w:val="28"/>
          <w:lang w:val="bg-BG"/>
        </w:rPr>
        <w:t xml:space="preserve"> допуска, че използването на народното творчество в часовете по четене може да допринесе за формирането на интеркултурна компетентност на учениците от началните класове. Описва огромната образователна стойност на приказките за възпитаване у децата на интерес към </w:t>
      </w:r>
      <w:r w:rsidRPr="00003897">
        <w:rPr>
          <w:sz w:val="28"/>
          <w:lang w:val="bg-BG"/>
        </w:rPr>
        <w:lastRenderedPageBreak/>
        <w:t xml:space="preserve">историята, културата, традициите на своя и други народи. Отбелязва, че моралните и ценностни приоритети на хората, скрити в художественото слово, трябва да се изучават в училище. А сравнителният анализ на текстовете ще позволи на децата да научават за културните и образователните традиции на различни народи и така всяко от тях ще се  почувства като част от своя етнос, но и като част от общата култура на човечеството </w:t>
      </w:r>
      <w:r w:rsidRPr="00003897">
        <w:rPr>
          <w:sz w:val="28"/>
          <w:lang w:val="ru-RU"/>
        </w:rPr>
        <w:t>(Гаппоева, 2015)</w:t>
      </w:r>
      <w:r w:rsidRPr="00003897">
        <w:rPr>
          <w:sz w:val="28"/>
          <w:lang w:val="bg-BG"/>
        </w:rPr>
        <w:t xml:space="preserve">. </w:t>
      </w:r>
    </w:p>
    <w:p w14:paraId="247EA89D" w14:textId="77777777" w:rsidR="00003897" w:rsidRPr="00003897" w:rsidRDefault="00003897" w:rsidP="0023664C">
      <w:pPr>
        <w:spacing w:line="276" w:lineRule="auto"/>
        <w:rPr>
          <w:sz w:val="28"/>
          <w:lang w:val="bg-BG"/>
        </w:rPr>
      </w:pPr>
      <w:r w:rsidRPr="00003897">
        <w:rPr>
          <w:sz w:val="28"/>
          <w:lang w:val="bg-BG"/>
        </w:rPr>
        <w:t>Литературата предоставя културния фон, който може да подтикне учениците към размисъл както върху тяхната култура, така и върху и чуждата култура. Силата на литературните текстове да изграждат социокултурни образи и да отразяват различни начини за преживяване на света е широко призната. Използването на литературни текстове може да насърчи размисъл върху културните различия, да развие разбирането за собствената култура и следователно да засили по-толерантното и отворено отношение към други култури (</w:t>
      </w:r>
      <w:proofErr w:type="spellStart"/>
      <w:r w:rsidRPr="00003897">
        <w:rPr>
          <w:sz w:val="28"/>
          <w:lang w:val="en-US"/>
        </w:rPr>
        <w:t>Fuhler</w:t>
      </w:r>
      <w:proofErr w:type="spellEnd"/>
      <w:r w:rsidRPr="00003897">
        <w:rPr>
          <w:sz w:val="28"/>
          <w:lang w:val="bg-BG"/>
        </w:rPr>
        <w:t xml:space="preserve">, </w:t>
      </w:r>
      <w:r w:rsidRPr="00003897">
        <w:rPr>
          <w:sz w:val="28"/>
          <w:lang w:val="en-US"/>
        </w:rPr>
        <w:t>C</w:t>
      </w:r>
      <w:r w:rsidRPr="00003897">
        <w:rPr>
          <w:sz w:val="28"/>
          <w:lang w:val="ru-RU"/>
        </w:rPr>
        <w:t xml:space="preserve">., </w:t>
      </w:r>
      <w:r w:rsidRPr="00003897">
        <w:rPr>
          <w:sz w:val="28"/>
          <w:lang w:val="en-US"/>
        </w:rPr>
        <w:t>P</w:t>
      </w:r>
      <w:r w:rsidRPr="00003897">
        <w:rPr>
          <w:sz w:val="28"/>
          <w:lang w:val="bg-BG"/>
        </w:rPr>
        <w:t>.</w:t>
      </w:r>
      <w:r w:rsidRPr="00003897">
        <w:rPr>
          <w:sz w:val="28"/>
          <w:lang w:val="ru-RU"/>
        </w:rPr>
        <w:t xml:space="preserve"> </w:t>
      </w:r>
      <w:r w:rsidRPr="00003897">
        <w:rPr>
          <w:sz w:val="28"/>
          <w:lang w:val="en-US"/>
        </w:rPr>
        <w:t>Farris</w:t>
      </w:r>
      <w:r w:rsidRPr="00003897">
        <w:rPr>
          <w:sz w:val="28"/>
          <w:lang w:val="ru-RU"/>
        </w:rPr>
        <w:t xml:space="preserve">, </w:t>
      </w:r>
      <w:r w:rsidRPr="00003897">
        <w:rPr>
          <w:sz w:val="28"/>
          <w:lang w:val="en-US"/>
        </w:rPr>
        <w:t>and</w:t>
      </w:r>
      <w:r w:rsidRPr="00003897">
        <w:rPr>
          <w:sz w:val="28"/>
          <w:lang w:val="ru-RU"/>
        </w:rPr>
        <w:t xml:space="preserve"> </w:t>
      </w:r>
      <w:r w:rsidRPr="00003897">
        <w:rPr>
          <w:sz w:val="28"/>
          <w:lang w:val="en-US"/>
        </w:rPr>
        <w:t>L</w:t>
      </w:r>
      <w:r w:rsidRPr="00003897">
        <w:rPr>
          <w:sz w:val="28"/>
          <w:lang w:val="bg-BG"/>
        </w:rPr>
        <w:t>.</w:t>
      </w:r>
      <w:r w:rsidRPr="00003897">
        <w:rPr>
          <w:sz w:val="28"/>
          <w:lang w:val="ru-RU"/>
        </w:rPr>
        <w:t xml:space="preserve"> </w:t>
      </w:r>
      <w:r w:rsidRPr="00003897">
        <w:rPr>
          <w:sz w:val="28"/>
          <w:lang w:val="en-US"/>
        </w:rPr>
        <w:t>Hatch</w:t>
      </w:r>
      <w:r w:rsidRPr="00003897">
        <w:rPr>
          <w:sz w:val="28"/>
          <w:lang w:val="bg-BG"/>
        </w:rPr>
        <w:t xml:space="preserve">). </w:t>
      </w:r>
      <w:r w:rsidRPr="00003897">
        <w:rPr>
          <w:i/>
          <w:iCs/>
          <w:sz w:val="28"/>
          <w:lang w:val="bg-BG"/>
        </w:rPr>
        <w:t>„Изкуството, литературата, театърът като зони на символно взаимодействие играят важна роля за междукултурния диалог и трансфер. При това тази роля може да е както продуктивна, така и пропедевтична: те отразяват спецификата на междукултурния обмен, но същевременно моделират неговото по-нататъшно протичане.“</w:t>
      </w:r>
      <w:r w:rsidRPr="00003897">
        <w:rPr>
          <w:sz w:val="28"/>
          <w:lang w:val="bg-BG"/>
        </w:rPr>
        <w:t xml:space="preserve">  (Николова,  2006: 88).</w:t>
      </w:r>
    </w:p>
    <w:p w14:paraId="2A175F83" w14:textId="77777777" w:rsidR="00003897" w:rsidRPr="00003897" w:rsidRDefault="00003897" w:rsidP="0023664C">
      <w:pPr>
        <w:spacing w:line="276" w:lineRule="auto"/>
        <w:rPr>
          <w:sz w:val="28"/>
          <w:lang w:val="bg-BG"/>
        </w:rPr>
      </w:pPr>
      <w:r w:rsidRPr="00003897">
        <w:rPr>
          <w:sz w:val="28"/>
          <w:lang w:val="bg-BG"/>
        </w:rPr>
        <w:tab/>
        <w:t xml:space="preserve">Народните приказки са сред най-често срещаните фолклорни произведения. Те са част от устната традиция, авторите им са неизвестни, предават се от поколение на поколение. </w:t>
      </w:r>
      <w:r w:rsidRPr="00003897">
        <w:rPr>
          <w:i/>
          <w:sz w:val="28"/>
          <w:lang w:val="bg-BG"/>
        </w:rPr>
        <w:t>„Корените на приказното творчество се губят в древността. Приказката – това са неизброимите епизоди на човешкото битие. Тя ги връща отново на индивидуалното съзнание, но вече естетизирани и идеологизирани, придобили удивителна яснота, демократическа разбираемост и духовна извисеност…“</w:t>
      </w:r>
      <w:r w:rsidRPr="00003897">
        <w:rPr>
          <w:sz w:val="28"/>
          <w:lang w:val="bg-BG"/>
        </w:rPr>
        <w:t xml:space="preserve"> </w:t>
      </w:r>
      <w:r w:rsidRPr="00003897">
        <w:rPr>
          <w:sz w:val="28"/>
          <w:lang w:val="ru-RU"/>
        </w:rPr>
        <w:t>(</w:t>
      </w:r>
      <w:r w:rsidRPr="00003897">
        <w:rPr>
          <w:sz w:val="28"/>
          <w:lang w:val="bg-BG"/>
        </w:rPr>
        <w:t>цит. Филчев, Терзиева, 2016:4</w:t>
      </w:r>
      <w:r w:rsidRPr="00003897">
        <w:rPr>
          <w:sz w:val="28"/>
          <w:lang w:val="ru-RU"/>
        </w:rPr>
        <w:t>)</w:t>
      </w:r>
      <w:r w:rsidRPr="00003897">
        <w:rPr>
          <w:sz w:val="28"/>
          <w:lang w:val="bg-BG"/>
        </w:rPr>
        <w:t xml:space="preserve">. </w:t>
      </w:r>
      <w:r w:rsidRPr="00003897">
        <w:rPr>
          <w:i/>
          <w:sz w:val="28"/>
          <w:lang w:val="bg-BG"/>
        </w:rPr>
        <w:t xml:space="preserve">„Приказката е исторически създала се, относително устойчива съдържателна художествена форма и като цяло, и в отделните си части, изпълняваща сложни функции – познавателни, идейно-възпитателни и естетически“ </w:t>
      </w:r>
      <w:r w:rsidRPr="00003897">
        <w:rPr>
          <w:sz w:val="28"/>
          <w:lang w:val="bg-BG"/>
        </w:rPr>
        <w:t xml:space="preserve"> </w:t>
      </w:r>
      <w:r w:rsidRPr="00003897">
        <w:rPr>
          <w:sz w:val="28"/>
          <w:lang w:val="ru-RU"/>
        </w:rPr>
        <w:t>(</w:t>
      </w:r>
      <w:r w:rsidRPr="00003897">
        <w:rPr>
          <w:sz w:val="28"/>
          <w:lang w:val="bg-BG"/>
        </w:rPr>
        <w:t>пак там</w:t>
      </w:r>
      <w:r w:rsidRPr="00003897">
        <w:rPr>
          <w:sz w:val="28"/>
          <w:lang w:val="ru-RU"/>
        </w:rPr>
        <w:t>).</w:t>
      </w:r>
      <w:r w:rsidRPr="00003897">
        <w:rPr>
          <w:sz w:val="28"/>
          <w:lang w:val="bg-BG"/>
        </w:rPr>
        <w:t xml:space="preserve"> С течение на времето в резултат на преразказването една народна приказка се променя и може да се срещне в различни версии. На тази основа се появяват и авторизираните приказки – преразказани от утвърдени автори, които оставят своя вариация на позната вече приказна история. Съществуват различни класификации на приказното творчество, като възприетата в българското начално училище е: приказки за животни, вълшебни и битови. Приказките за животни са най-рано появилите се, а светът на животните е похват за разкриване на сложните човешки взаимоотношения и </w:t>
      </w:r>
      <w:r w:rsidRPr="00003897">
        <w:rPr>
          <w:sz w:val="28"/>
          <w:lang w:val="bg-BG"/>
        </w:rPr>
        <w:lastRenderedPageBreak/>
        <w:t xml:space="preserve">нрави. В приказките за животни са скрити качества на хората, които народният разказвач осмива и порицава  или поощрява и възхвалява. </w:t>
      </w:r>
    </w:p>
    <w:p w14:paraId="5DB7DB36" w14:textId="77777777" w:rsidR="00003897" w:rsidRPr="00003897" w:rsidRDefault="00003897" w:rsidP="0023664C">
      <w:pPr>
        <w:spacing w:line="276" w:lineRule="auto"/>
        <w:rPr>
          <w:sz w:val="28"/>
          <w:lang w:val="bg-BG"/>
        </w:rPr>
      </w:pPr>
      <w:r w:rsidRPr="00003897">
        <w:rPr>
          <w:sz w:val="28"/>
          <w:lang w:val="bg-BG"/>
        </w:rPr>
        <w:t>Народните приказки имат функцията да дадат на читателите и слушателите морални еталони и напътствия, като по този начин се превръщат в проводници на ценности, вярвания, традиции и култура през поколенията.</w:t>
      </w:r>
      <w:r w:rsidRPr="00003897">
        <w:rPr>
          <w:sz w:val="28"/>
          <w:lang w:val="ru-RU"/>
        </w:rPr>
        <w:t xml:space="preserve"> </w:t>
      </w:r>
      <w:r w:rsidRPr="00003897">
        <w:rPr>
          <w:sz w:val="28"/>
          <w:lang w:val="bg-BG"/>
        </w:rPr>
        <w:t xml:space="preserve">Приказните истории, народните песни и легендите помагат на децата да разберат моралните правила, ориентират ги в правилното и неправилното поведение, от тях научават за приятелството, трудолюбието, честността, вярата, любовта, уважението, за цената на неуважението към родителите, предателството, мързела. В народни приказки почти винаги краят е щастлив, добрите, честните, трудолюбивите и смелите печелят уважение и любов, а лошите, мързеливите и нечестните се наказват. С приказките децата лесно откриват собствената си идентичност и отговорност. </w:t>
      </w:r>
    </w:p>
    <w:p w14:paraId="7161906A" w14:textId="77777777" w:rsidR="00003897" w:rsidRPr="00003897" w:rsidRDefault="00003897" w:rsidP="0023664C">
      <w:pPr>
        <w:spacing w:line="276" w:lineRule="auto"/>
        <w:rPr>
          <w:sz w:val="28"/>
          <w:lang w:val="bg-BG"/>
        </w:rPr>
      </w:pPr>
      <w:r w:rsidRPr="00003897">
        <w:rPr>
          <w:sz w:val="28"/>
          <w:lang w:val="en-US"/>
        </w:rPr>
        <w:t>K</w:t>
      </w:r>
      <w:r w:rsidRPr="00003897">
        <w:rPr>
          <w:sz w:val="28"/>
          <w:lang w:val="bg-BG"/>
        </w:rPr>
        <w:t xml:space="preserve">. </w:t>
      </w:r>
      <w:r w:rsidRPr="00003897">
        <w:rPr>
          <w:sz w:val="28"/>
          <w:lang w:val="el-GR"/>
        </w:rPr>
        <w:t>Magos</w:t>
      </w:r>
      <w:r w:rsidRPr="00003897">
        <w:rPr>
          <w:sz w:val="28"/>
          <w:lang w:val="bg-BG"/>
        </w:rPr>
        <w:t xml:space="preserve"> счита, че народните приказки показват на децата и ги подготвят постепенно за живота в зряла възраст – представят им конфликти, с които ще се сблъскат, предлагат им инструменти и начини за преодоляване на тези конфликти.  Народните приказки помагат на децата да проявят активно отношение към живота – обичайните приказни герои, с които децата често се идентифицират, трябва да се борят, за да постигнат по-добър живот. Глобалните типични мотиви, срещани в много народни приказки, независимо от произхода им, са конфликтът, битката, приключението и често, но невинаги, окончателната победа на доброто над злото </w:t>
      </w:r>
      <w:r w:rsidRPr="00003897">
        <w:rPr>
          <w:sz w:val="28"/>
          <w:lang w:val="ru-RU"/>
        </w:rPr>
        <w:t>(</w:t>
      </w:r>
      <w:r w:rsidRPr="00003897">
        <w:rPr>
          <w:sz w:val="28"/>
          <w:lang w:val="el-GR"/>
        </w:rPr>
        <w:t>Magos</w:t>
      </w:r>
      <w:r w:rsidRPr="00003897">
        <w:rPr>
          <w:sz w:val="28"/>
          <w:lang w:val="bg-BG"/>
        </w:rPr>
        <w:t>,</w:t>
      </w:r>
      <w:r w:rsidRPr="00003897">
        <w:rPr>
          <w:sz w:val="28"/>
          <w:lang w:val="ru-RU"/>
        </w:rPr>
        <w:t xml:space="preserve"> 2009). </w:t>
      </w:r>
    </w:p>
    <w:p w14:paraId="46EE1EA1" w14:textId="77777777" w:rsidR="00003897" w:rsidRPr="00003897" w:rsidRDefault="00003897" w:rsidP="0023664C">
      <w:pPr>
        <w:spacing w:line="276" w:lineRule="auto"/>
        <w:rPr>
          <w:sz w:val="28"/>
          <w:lang w:val="bg-BG"/>
        </w:rPr>
      </w:pPr>
      <w:r w:rsidRPr="00003897">
        <w:rPr>
          <w:sz w:val="28"/>
          <w:lang w:val="bg-BG"/>
        </w:rPr>
        <w:t xml:space="preserve">Според редица изследвания народните приказки имат силен потенциал да се превърнат в инструменти за взаимодействие на различните култури. Има голям брой народни приказки, които съществуват в различни вариации в различни части на света, което доказва дълбоките връзки, които съществуват между културите. </w:t>
      </w:r>
      <w:r w:rsidRPr="00003897">
        <w:rPr>
          <w:sz w:val="28"/>
          <w:lang w:val="en-US"/>
        </w:rPr>
        <w:t>P</w:t>
      </w:r>
      <w:r w:rsidRPr="00003897">
        <w:rPr>
          <w:sz w:val="28"/>
          <w:lang w:val="ru-RU"/>
        </w:rPr>
        <w:t xml:space="preserve">. </w:t>
      </w:r>
      <w:r w:rsidRPr="00003897">
        <w:rPr>
          <w:sz w:val="28"/>
          <w:lang w:val="en-US"/>
        </w:rPr>
        <w:t>Nhung</w:t>
      </w:r>
      <w:r w:rsidRPr="00003897">
        <w:rPr>
          <w:sz w:val="28"/>
          <w:lang w:val="bg-BG"/>
        </w:rPr>
        <w:t xml:space="preserve"> посочва, че според едно проучване </w:t>
      </w:r>
      <w:r w:rsidRPr="00003897">
        <w:rPr>
          <w:i/>
          <w:iCs/>
          <w:sz w:val="28"/>
          <w:lang w:val="bg-BG"/>
        </w:rPr>
        <w:t>Пепеляшка</w:t>
      </w:r>
      <w:r w:rsidRPr="00003897">
        <w:rPr>
          <w:sz w:val="28"/>
          <w:lang w:val="bg-BG"/>
        </w:rPr>
        <w:t xml:space="preserve"> е най-известната приказка с цели 700 версии в различни култури </w:t>
      </w:r>
      <w:r w:rsidRPr="00003897">
        <w:rPr>
          <w:sz w:val="28"/>
          <w:lang w:val="ru-RU"/>
        </w:rPr>
        <w:t>(</w:t>
      </w:r>
      <w:r w:rsidRPr="00003897">
        <w:rPr>
          <w:sz w:val="28"/>
          <w:lang w:val="en-US"/>
        </w:rPr>
        <w:t>Nhung</w:t>
      </w:r>
      <w:r w:rsidRPr="00003897">
        <w:rPr>
          <w:sz w:val="28"/>
          <w:lang w:val="bg-BG"/>
        </w:rPr>
        <w:t>, 2016</w:t>
      </w:r>
      <w:r w:rsidRPr="00003897">
        <w:rPr>
          <w:sz w:val="28"/>
          <w:lang w:val="ru-RU"/>
        </w:rPr>
        <w:t xml:space="preserve">). </w:t>
      </w:r>
      <w:r w:rsidRPr="00003897">
        <w:rPr>
          <w:sz w:val="28"/>
          <w:lang w:val="bg-BG"/>
        </w:rPr>
        <w:t>Народните приказки са не само елемент от фолклора, но и важен фактор за интеркултурната комуникация. Използването на народни приказки в образованието може да подпомогне общуването, взаимодействието и сътрудничеството между деца от начална училищна възраст в мултикултурната класна стая. Народните приказни истории могат да се използват като подходящ контекст за реализиране на образователни дейности по преодоляване на проблемите на „</w:t>
      </w:r>
      <w:proofErr w:type="spellStart"/>
      <w:r w:rsidRPr="00003897">
        <w:rPr>
          <w:sz w:val="28"/>
          <w:lang w:val="bg-BG"/>
        </w:rPr>
        <w:t>другостта</w:t>
      </w:r>
      <w:proofErr w:type="spellEnd"/>
      <w:r w:rsidRPr="00003897">
        <w:rPr>
          <w:sz w:val="28"/>
          <w:lang w:val="bg-BG"/>
        </w:rPr>
        <w:t xml:space="preserve">“ </w:t>
      </w:r>
      <w:r w:rsidRPr="00003897">
        <w:rPr>
          <w:sz w:val="28"/>
          <w:lang w:val="ru-RU"/>
        </w:rPr>
        <w:t>(</w:t>
      </w:r>
      <w:r w:rsidRPr="00003897">
        <w:rPr>
          <w:sz w:val="28"/>
          <w:lang w:val="el-GR"/>
        </w:rPr>
        <w:t>Magos</w:t>
      </w:r>
      <w:r w:rsidRPr="00003897">
        <w:rPr>
          <w:sz w:val="28"/>
          <w:lang w:val="bg-BG"/>
        </w:rPr>
        <w:t>,</w:t>
      </w:r>
      <w:r w:rsidRPr="00003897">
        <w:rPr>
          <w:sz w:val="28"/>
          <w:lang w:val="ru-RU"/>
        </w:rPr>
        <w:t xml:space="preserve"> 2009). </w:t>
      </w:r>
    </w:p>
    <w:p w14:paraId="3819E486" w14:textId="77777777" w:rsidR="00003897" w:rsidRPr="00003897" w:rsidRDefault="00003897" w:rsidP="0023664C">
      <w:pPr>
        <w:spacing w:line="276" w:lineRule="auto"/>
        <w:rPr>
          <w:sz w:val="28"/>
          <w:lang w:val="ru-RU"/>
        </w:rPr>
      </w:pPr>
      <w:r w:rsidRPr="00003897">
        <w:rPr>
          <w:sz w:val="28"/>
          <w:lang w:val="bg-BG"/>
        </w:rPr>
        <w:t xml:space="preserve">Устното фолклорно творчество се отличава с жанрово многообразие – приказки, песни, гатанки, пословици и поговорки, </w:t>
      </w:r>
      <w:proofErr w:type="spellStart"/>
      <w:r w:rsidRPr="00003897">
        <w:rPr>
          <w:sz w:val="28"/>
          <w:lang w:val="bg-BG"/>
        </w:rPr>
        <w:t>броилки</w:t>
      </w:r>
      <w:proofErr w:type="spellEnd"/>
      <w:r w:rsidRPr="00003897">
        <w:rPr>
          <w:sz w:val="28"/>
          <w:lang w:val="bg-BG"/>
        </w:rPr>
        <w:t xml:space="preserve">, </w:t>
      </w:r>
      <w:proofErr w:type="spellStart"/>
      <w:r w:rsidRPr="00003897">
        <w:rPr>
          <w:sz w:val="28"/>
          <w:lang w:val="bg-BG"/>
        </w:rPr>
        <w:t>скороговорки</w:t>
      </w:r>
      <w:proofErr w:type="spellEnd"/>
      <w:r w:rsidRPr="00003897">
        <w:rPr>
          <w:sz w:val="28"/>
          <w:lang w:val="bg-BG"/>
        </w:rPr>
        <w:t xml:space="preserve">, </w:t>
      </w:r>
      <w:r w:rsidRPr="00003897">
        <w:rPr>
          <w:sz w:val="28"/>
          <w:lang w:val="bg-BG"/>
        </w:rPr>
        <w:lastRenderedPageBreak/>
        <w:t xml:space="preserve">залъгалки, </w:t>
      </w:r>
      <w:proofErr w:type="spellStart"/>
      <w:r w:rsidRPr="00003897">
        <w:rPr>
          <w:sz w:val="28"/>
          <w:lang w:val="bg-BG"/>
        </w:rPr>
        <w:t>римушки</w:t>
      </w:r>
      <w:proofErr w:type="spellEnd"/>
      <w:r w:rsidRPr="00003897">
        <w:rPr>
          <w:sz w:val="28"/>
          <w:lang w:val="bg-BG"/>
        </w:rPr>
        <w:t xml:space="preserve">. При анализ на четири от актуалните читанки за 1-4 клас се установява, че най-многобройни са българските народни и авторизирани приказки, подкрепени от народни песни, легенди, гатанки, пословици и поговорки. Авторските колективи са подбрали приказки и на най-големите етнически групи на територията на България – турски, ромски, арменски, еврейски. Включени са и приказки на други народи – немски, френски, италиански, английски, африкански, гръцки, ирански и др. </w:t>
      </w:r>
      <w:r w:rsidRPr="00003897">
        <w:rPr>
          <w:sz w:val="28"/>
          <w:lang w:val="ru-RU"/>
        </w:rPr>
        <w:t>(Приложение 1-4)</w:t>
      </w:r>
      <w:r w:rsidRPr="00003897">
        <w:rPr>
          <w:sz w:val="28"/>
          <w:lang w:val="bg-BG"/>
        </w:rPr>
        <w:t xml:space="preserve">. Към приказките и басните са приложени множество народни пословици и поговорки. Кратките литературни жанрове имат изключително дидактичен характер – в синтезирана художествена форма отразяват мъдростта на народите, техните възгледи и морал. Пословиците и поговорките имат поучително-дидактичен характер и се използват в речта, за да се изрази ясно дадена мисъл, без да се прибягва до широки разсъждения </w:t>
      </w:r>
      <w:r w:rsidRPr="00003897">
        <w:rPr>
          <w:sz w:val="28"/>
          <w:lang w:val="ru-RU"/>
        </w:rPr>
        <w:t>(</w:t>
      </w:r>
      <w:r w:rsidRPr="00003897">
        <w:rPr>
          <w:sz w:val="28"/>
          <w:lang w:val="bg-BG"/>
        </w:rPr>
        <w:t>Йорданова, 2015</w:t>
      </w:r>
      <w:r w:rsidRPr="00003897">
        <w:rPr>
          <w:sz w:val="28"/>
          <w:lang w:val="ru-RU"/>
        </w:rPr>
        <w:t xml:space="preserve">). </w:t>
      </w:r>
    </w:p>
    <w:p w14:paraId="5460C0F2" w14:textId="77777777" w:rsidR="00003897" w:rsidRPr="00003897" w:rsidRDefault="00003897" w:rsidP="0023664C">
      <w:pPr>
        <w:spacing w:line="276" w:lineRule="auto"/>
        <w:rPr>
          <w:sz w:val="28"/>
          <w:lang w:val="bg-BG"/>
        </w:rPr>
      </w:pPr>
      <w:r w:rsidRPr="00003897">
        <w:rPr>
          <w:sz w:val="28"/>
          <w:lang w:val="bg-BG"/>
        </w:rPr>
        <w:t xml:space="preserve">Илиян Ризов стига до извода, че различните видове основания за съществуването на интеркултурно образование са свързани с различни представи за желания изход от него и предполагат различни модели за интеркултурна образованост. Той констатира, че в българското образование етикетът “интеркултурен” се поставя вече почти навсякъде, дори там, където има откровени прояви на </w:t>
      </w:r>
      <w:proofErr w:type="spellStart"/>
      <w:r w:rsidRPr="00003897">
        <w:rPr>
          <w:sz w:val="28"/>
          <w:lang w:val="bg-BG"/>
        </w:rPr>
        <w:t>етноцентризъм</w:t>
      </w:r>
      <w:proofErr w:type="spellEnd"/>
      <w:r w:rsidRPr="00003897">
        <w:rPr>
          <w:sz w:val="28"/>
          <w:lang w:val="bg-BG"/>
        </w:rPr>
        <w:t xml:space="preserve"> или става дума единствено за включване на деца от малцинствени етнически общности в образованието. Можем да се съгласим с твърдението му, че последната интерпретация е много разпространена, като тя редуцира интеркултурното образование до равнището на признаване на правото на децата от етническите малцинства на образование и на развитие на тяхната културна идентичност чрез изучаване на традиционни ритуали и обичаи (Ризов, 2005). Я. </w:t>
      </w:r>
      <w:proofErr w:type="spellStart"/>
      <w:r w:rsidRPr="00003897">
        <w:rPr>
          <w:sz w:val="28"/>
          <w:lang w:val="bg-BG"/>
        </w:rPr>
        <w:t>Тоцева</w:t>
      </w:r>
      <w:proofErr w:type="spellEnd"/>
      <w:r w:rsidRPr="00003897">
        <w:rPr>
          <w:sz w:val="28"/>
          <w:lang w:val="bg-BG"/>
        </w:rPr>
        <w:t xml:space="preserve"> потвърждава, че присъствието на ученици от различни етнически, национални, религиозни и </w:t>
      </w:r>
      <w:proofErr w:type="spellStart"/>
      <w:r w:rsidRPr="00003897">
        <w:rPr>
          <w:sz w:val="28"/>
          <w:lang w:val="bg-BG"/>
        </w:rPr>
        <w:t>социо</w:t>
      </w:r>
      <w:proofErr w:type="spellEnd"/>
      <w:r w:rsidRPr="00003897">
        <w:rPr>
          <w:sz w:val="28"/>
          <w:lang w:val="bg-BG"/>
        </w:rPr>
        <w:t xml:space="preserve">-културни групи прави училището като социална институция мултикултурно, но за да се превърне то в център на интеркултурна комуникация, е необходима специална педагогическа работа за овладяване на познания и опит в духа на толерантността към различието </w:t>
      </w:r>
      <w:r w:rsidRPr="00003897">
        <w:rPr>
          <w:sz w:val="28"/>
          <w:lang w:val="ru-RU"/>
        </w:rPr>
        <w:t>(</w:t>
      </w:r>
      <w:proofErr w:type="spellStart"/>
      <w:r w:rsidRPr="00003897">
        <w:rPr>
          <w:sz w:val="28"/>
          <w:lang w:val="bg-BG"/>
        </w:rPr>
        <w:t>Тоцева</w:t>
      </w:r>
      <w:proofErr w:type="spellEnd"/>
      <w:r w:rsidRPr="00003897">
        <w:rPr>
          <w:sz w:val="28"/>
          <w:lang w:val="bg-BG"/>
        </w:rPr>
        <w:t>, Я.</w:t>
      </w:r>
      <w:r w:rsidRPr="00003897">
        <w:rPr>
          <w:sz w:val="28"/>
          <w:lang w:val="ru-RU"/>
        </w:rPr>
        <w:t>)</w:t>
      </w:r>
      <w:r w:rsidRPr="00003897">
        <w:rPr>
          <w:sz w:val="28"/>
          <w:lang w:val="bg-BG"/>
        </w:rPr>
        <w:t xml:space="preserve">.  </w:t>
      </w:r>
    </w:p>
    <w:p w14:paraId="1ED6DCB5" w14:textId="77777777" w:rsidR="00003897" w:rsidRPr="00003897" w:rsidRDefault="00003897" w:rsidP="0023664C">
      <w:pPr>
        <w:spacing w:line="276" w:lineRule="auto"/>
        <w:rPr>
          <w:sz w:val="28"/>
          <w:lang w:val="bg-BG"/>
        </w:rPr>
      </w:pPr>
      <w:r w:rsidRPr="00003897">
        <w:rPr>
          <w:sz w:val="28"/>
          <w:lang w:val="bg-BG"/>
        </w:rPr>
        <w:tab/>
        <w:t>Чрез народните приказки децата разбират, че в живота се случват обрати – важното лесно може да се превърне в маловажно, невъзможното може да стане възможно. Това помага на децата да придобият умения за откриване на приемливи начини за справяне с неприятни ситуации. В същото време народните приказки съдействат за приемането на междукултурни ценности, които не се променят във времето и мястото. Такава ценност е емпатията, която е присъща на много приказни герои, а развитието на емпатия е една от най-</w:t>
      </w:r>
      <w:r w:rsidRPr="00003897">
        <w:rPr>
          <w:sz w:val="28"/>
          <w:lang w:val="bg-BG"/>
        </w:rPr>
        <w:lastRenderedPageBreak/>
        <w:t xml:space="preserve">важните цели на образованието – тя е необходима за хармоничното съжителство на членовете на обществото. Народните приказки помагат на децата да се запознаят с „другия“, да открият културното разнообразие около себе си, да установят многото подходи към един и същ факт в различните народи и култури. Чрез изследване на ценностите на народната приказка децата откриват едни и същи мотиви в народната традиция на всеки народ </w:t>
      </w:r>
      <w:bookmarkStart w:id="39" w:name="_Hlk53370557"/>
      <w:r w:rsidRPr="00003897">
        <w:rPr>
          <w:sz w:val="28"/>
          <w:lang w:val="ru-RU"/>
        </w:rPr>
        <w:t>(</w:t>
      </w:r>
      <w:proofErr w:type="spellStart"/>
      <w:r w:rsidRPr="00003897">
        <w:rPr>
          <w:sz w:val="28"/>
          <w:lang w:val="en-US"/>
        </w:rPr>
        <w:t>Magos</w:t>
      </w:r>
      <w:proofErr w:type="spellEnd"/>
      <w:r w:rsidRPr="00003897">
        <w:rPr>
          <w:sz w:val="28"/>
          <w:lang w:val="ru-RU"/>
        </w:rPr>
        <w:t>, 2009)</w:t>
      </w:r>
      <w:r w:rsidRPr="00003897">
        <w:rPr>
          <w:sz w:val="28"/>
          <w:lang w:val="bg-BG"/>
        </w:rPr>
        <w:t>.</w:t>
      </w:r>
      <w:r w:rsidRPr="00003897">
        <w:rPr>
          <w:sz w:val="28"/>
          <w:lang w:val="ru-RU"/>
        </w:rPr>
        <w:t xml:space="preserve"> </w:t>
      </w:r>
      <w:bookmarkEnd w:id="39"/>
      <w:r w:rsidRPr="00003897">
        <w:rPr>
          <w:sz w:val="28"/>
          <w:lang w:val="bg-BG"/>
        </w:rPr>
        <w:t xml:space="preserve">Народните приказки включват и стереотипи, чието разпознаване и анализиране мотивира учениците да открият стереотипите, повлияли на техните възприятия и нагласи. По този начин стереотипите на измисления свят от народните приказки представляват средство за откриване стереотипите от реалния свят. Следователно, народните приказки могат да бъдат използвани в образованието като инструмент за разпознаване, анализ и противодействие на стереотипите, предразсъдъците и дискриминацията. При това, използването на този подход не означава, че винаги трябва да се съгласяваме с другите, а че трябва да се научим да ги слушаме, да ги уважаваме и да се опитаме да ги разберем </w:t>
      </w:r>
      <w:r w:rsidRPr="00003897">
        <w:rPr>
          <w:sz w:val="28"/>
          <w:lang w:val="ru-RU"/>
        </w:rPr>
        <w:t>(</w:t>
      </w:r>
      <w:r w:rsidRPr="00003897">
        <w:rPr>
          <w:sz w:val="28"/>
          <w:lang w:val="bg-BG"/>
        </w:rPr>
        <w:t>пак там</w:t>
      </w:r>
      <w:r w:rsidRPr="00003897">
        <w:rPr>
          <w:sz w:val="28"/>
          <w:lang w:val="ru-RU"/>
        </w:rPr>
        <w:t>)</w:t>
      </w:r>
      <w:r w:rsidRPr="00003897">
        <w:rPr>
          <w:sz w:val="28"/>
          <w:lang w:val="bg-BG"/>
        </w:rPr>
        <w:t xml:space="preserve">. </w:t>
      </w:r>
    </w:p>
    <w:p w14:paraId="33DDC899" w14:textId="77777777" w:rsidR="00003897" w:rsidRPr="00003897" w:rsidRDefault="00003897" w:rsidP="0023664C">
      <w:pPr>
        <w:spacing w:line="276" w:lineRule="auto"/>
        <w:rPr>
          <w:sz w:val="28"/>
          <w:lang w:val="bg-BG"/>
        </w:rPr>
      </w:pPr>
      <w:r w:rsidRPr="00003897">
        <w:rPr>
          <w:sz w:val="28"/>
          <w:lang w:val="bg-BG"/>
        </w:rPr>
        <w:tab/>
        <w:t xml:space="preserve">През 2020 година социологическата агенция „Алфа Рисърч" провежда представително проучване „Мнозинство и малцинство. Нагласи към различните" като част от изследователски проект, ръководен от историографа и етнолог проф. Евгения Иванова, чиято основна цел е да диференцира отношението към различните общности и причините за него, както и да проследи динамиката на това отношение в различни периоди от развитието на българското общество. Част от изводите от социологическото проучване са, че българите демонстрират сравнително високо приемане на хората от малцинствата и различните религиозни общности, но под повърхността има скрита непоносимост. Тя е особено силна към ромите - омразата и страховете към тях са в пъти по-високи, отколкото към останалите етнически и религиозни общности. Непоносимостта към тях достига опасно високи нива във всички социални групи, като отношението е полюсно дори сред представителите на интелигенцията, която принципно е по-толерантна към "другите" </w:t>
      </w:r>
      <w:r w:rsidRPr="00003897">
        <w:rPr>
          <w:sz w:val="28"/>
          <w:lang w:val="ru-RU"/>
        </w:rPr>
        <w:t>(</w:t>
      </w:r>
      <w:r w:rsidR="00767D89">
        <w:fldChar w:fldCharType="begin"/>
      </w:r>
      <w:r w:rsidR="00767D89">
        <w:instrText xml:space="preserve"> HYPERLINK "https://www.dnevnik.bg/" </w:instrText>
      </w:r>
      <w:r w:rsidR="00767D89">
        <w:fldChar w:fldCharType="separate"/>
      </w:r>
      <w:r w:rsidRPr="00003897">
        <w:rPr>
          <w:rStyle w:val="Hyperlink"/>
          <w:sz w:val="28"/>
          <w:lang w:val="bg-BG"/>
        </w:rPr>
        <w:t>https://www.dnevnik.bg/</w:t>
      </w:r>
      <w:r w:rsidR="00767D89">
        <w:rPr>
          <w:rStyle w:val="Hyperlink"/>
          <w:sz w:val="28"/>
          <w:lang w:val="bg-BG"/>
        </w:rPr>
        <w:fldChar w:fldCharType="end"/>
      </w:r>
      <w:r w:rsidRPr="00003897">
        <w:rPr>
          <w:sz w:val="28"/>
          <w:lang w:val="ru-RU"/>
        </w:rPr>
        <w:t>)</w:t>
      </w:r>
      <w:r w:rsidRPr="00003897">
        <w:rPr>
          <w:sz w:val="28"/>
          <w:lang w:val="bg-BG"/>
        </w:rPr>
        <w:t xml:space="preserve">. </w:t>
      </w:r>
    </w:p>
    <w:p w14:paraId="5E655BF0" w14:textId="77777777" w:rsidR="00003897" w:rsidRPr="00003897" w:rsidRDefault="00003897" w:rsidP="0023664C">
      <w:pPr>
        <w:spacing w:line="276" w:lineRule="auto"/>
        <w:rPr>
          <w:sz w:val="28"/>
          <w:lang w:val="bg-BG"/>
        </w:rPr>
      </w:pPr>
      <w:r w:rsidRPr="00003897">
        <w:rPr>
          <w:sz w:val="28"/>
          <w:lang w:val="bg-BG"/>
        </w:rPr>
        <w:t xml:space="preserve">Резултатите от проучването потвърждават необходимостта от пълноценно интеркултурно образование, което да започва от детска възраст, за да може да се преодолеят натрупаните в годините непоносимост и страхове у мнозинството, както и за реално интегриране на малцинствените групи първо в училищния, а по-късно и в обществения живот. Включените в читанките текстове са подходящ фон за провеждане на беседи и реализиране на дейности </w:t>
      </w:r>
      <w:r w:rsidRPr="00003897">
        <w:rPr>
          <w:sz w:val="28"/>
          <w:lang w:val="bg-BG"/>
        </w:rPr>
        <w:lastRenderedPageBreak/>
        <w:t xml:space="preserve">за преодоляване на предразсъдъците, стереотипите и дискриминацията на база етнос, религия, социално положение. Чрез изучаваните текстове, достъпни за възрастта и ярко поучителни, учениците могат да узнаят, че хората повече си приличат, отколкото се различават. Всички народи чрез народното творчество възхваляват красивото, добротата, смелостта, трудолюбието, истината, уважението към възрастните, взаимопомощта, скромността и същевременно осмиват и наказват грозното, пошлото, злобата, мързела, лъжата, предателството, недоброжелателството. Децата непринудено разбират, че във всяка страна се намират добри и лоши хора, страхливи и смели, мързеливи и трудолюбиви, горделиви и скромни. Както вече беше споменато, авторите на читанките са се постарали да включат приказки на всички по-големи малцинствени етнически групи в България. От народните приказки малките ученици могат да научат, че ромите, например, също ценят трудолюбието, добротата, скромността, ума, истината, които винаги се възнаграждават – </w:t>
      </w:r>
      <w:r w:rsidRPr="00003897">
        <w:rPr>
          <w:i/>
          <w:sz w:val="28"/>
          <w:lang w:val="bg-BG"/>
        </w:rPr>
        <w:t xml:space="preserve">Тримата дървари </w:t>
      </w:r>
      <w:r w:rsidRPr="00003897">
        <w:rPr>
          <w:sz w:val="28"/>
          <w:lang w:val="ru-RU"/>
        </w:rPr>
        <w:t>(</w:t>
      </w:r>
      <w:r w:rsidRPr="00003897">
        <w:rPr>
          <w:sz w:val="28"/>
          <w:lang w:val="bg-BG"/>
        </w:rPr>
        <w:t>Приложение 1,2,4</w:t>
      </w:r>
      <w:r w:rsidRPr="00003897">
        <w:rPr>
          <w:sz w:val="28"/>
          <w:lang w:val="ru-RU"/>
        </w:rPr>
        <w:t>)</w:t>
      </w:r>
      <w:r w:rsidRPr="00003897">
        <w:rPr>
          <w:sz w:val="28"/>
          <w:lang w:val="bg-BG"/>
        </w:rPr>
        <w:t>,</w:t>
      </w:r>
      <w:r w:rsidRPr="00003897">
        <w:rPr>
          <w:i/>
          <w:sz w:val="28"/>
          <w:lang w:val="bg-BG"/>
        </w:rPr>
        <w:t>, Рижият кон</w:t>
      </w:r>
      <w:r w:rsidRPr="00003897">
        <w:rPr>
          <w:sz w:val="28"/>
          <w:lang w:val="bg-BG"/>
        </w:rPr>
        <w:t xml:space="preserve"> </w:t>
      </w:r>
      <w:r w:rsidRPr="00003897">
        <w:rPr>
          <w:sz w:val="28"/>
          <w:lang w:val="ru-RU"/>
        </w:rPr>
        <w:t>(</w:t>
      </w:r>
      <w:r w:rsidRPr="00003897">
        <w:rPr>
          <w:sz w:val="28"/>
          <w:lang w:val="bg-BG"/>
        </w:rPr>
        <w:t>Приложение 1,3</w:t>
      </w:r>
      <w:r w:rsidRPr="00003897">
        <w:rPr>
          <w:sz w:val="28"/>
          <w:lang w:val="ru-RU"/>
        </w:rPr>
        <w:t>)</w:t>
      </w:r>
      <w:r w:rsidRPr="00003897">
        <w:rPr>
          <w:sz w:val="28"/>
          <w:lang w:val="bg-BG"/>
        </w:rPr>
        <w:t xml:space="preserve">, </w:t>
      </w:r>
      <w:r w:rsidRPr="00003897">
        <w:rPr>
          <w:i/>
          <w:sz w:val="28"/>
          <w:lang w:val="bg-BG"/>
        </w:rPr>
        <w:t>Силата на хляба, За два гроша</w:t>
      </w:r>
      <w:r w:rsidRPr="00003897">
        <w:rPr>
          <w:sz w:val="28"/>
          <w:lang w:val="bg-BG"/>
        </w:rPr>
        <w:t xml:space="preserve"> </w:t>
      </w:r>
      <w:r w:rsidRPr="00003897">
        <w:rPr>
          <w:sz w:val="28"/>
          <w:lang w:val="ru-RU"/>
        </w:rPr>
        <w:t>(</w:t>
      </w:r>
      <w:r w:rsidRPr="00003897">
        <w:rPr>
          <w:sz w:val="28"/>
          <w:lang w:val="bg-BG"/>
        </w:rPr>
        <w:t>Приложение 3</w:t>
      </w:r>
      <w:r w:rsidRPr="00003897">
        <w:rPr>
          <w:sz w:val="28"/>
          <w:lang w:val="ru-RU"/>
        </w:rPr>
        <w:t>)</w:t>
      </w:r>
      <w:r w:rsidRPr="00003897">
        <w:rPr>
          <w:sz w:val="28"/>
          <w:lang w:val="bg-BG"/>
        </w:rPr>
        <w:t xml:space="preserve">, </w:t>
      </w:r>
      <w:r w:rsidRPr="00003897">
        <w:rPr>
          <w:bCs/>
          <w:i/>
          <w:iCs/>
          <w:sz w:val="28"/>
          <w:lang w:val="bg-BG"/>
        </w:rPr>
        <w:t>Добрият ром, Опак султан</w:t>
      </w:r>
      <w:r w:rsidRPr="00003897">
        <w:rPr>
          <w:bCs/>
          <w:iCs/>
          <w:sz w:val="28"/>
          <w:lang w:val="bg-BG"/>
        </w:rPr>
        <w:t xml:space="preserve"> </w:t>
      </w:r>
      <w:r w:rsidRPr="00003897">
        <w:rPr>
          <w:sz w:val="28"/>
          <w:lang w:val="ru-RU"/>
        </w:rPr>
        <w:t>(</w:t>
      </w:r>
      <w:r w:rsidRPr="00003897">
        <w:rPr>
          <w:sz w:val="28"/>
          <w:lang w:val="bg-BG"/>
        </w:rPr>
        <w:t>Приложение 2</w:t>
      </w:r>
      <w:r w:rsidRPr="00003897">
        <w:rPr>
          <w:sz w:val="28"/>
          <w:lang w:val="ru-RU"/>
        </w:rPr>
        <w:t>)</w:t>
      </w:r>
      <w:r w:rsidRPr="00003897">
        <w:rPr>
          <w:sz w:val="28"/>
          <w:lang w:val="bg-BG"/>
        </w:rPr>
        <w:t xml:space="preserve">. Ще научат също, че ромите, подобно на много народи, в миналото са живели тежък живот и са преминали през много премеждия – </w:t>
      </w:r>
      <w:r w:rsidRPr="00003897">
        <w:rPr>
          <w:i/>
          <w:sz w:val="28"/>
          <w:lang w:val="bg-BG"/>
        </w:rPr>
        <w:t>Защо ромите почитат гъските, Василица</w:t>
      </w:r>
      <w:r w:rsidRPr="00003897">
        <w:rPr>
          <w:sz w:val="28"/>
          <w:lang w:val="bg-BG"/>
        </w:rPr>
        <w:t xml:space="preserve">  </w:t>
      </w:r>
      <w:r w:rsidRPr="00003897">
        <w:rPr>
          <w:sz w:val="28"/>
          <w:lang w:val="ru-RU"/>
        </w:rPr>
        <w:t>(</w:t>
      </w:r>
      <w:r w:rsidRPr="00003897">
        <w:rPr>
          <w:sz w:val="28"/>
          <w:lang w:val="bg-BG"/>
        </w:rPr>
        <w:t>Приложение 4</w:t>
      </w:r>
      <w:r w:rsidRPr="00003897">
        <w:rPr>
          <w:sz w:val="28"/>
          <w:lang w:val="ru-RU"/>
        </w:rPr>
        <w:t>)</w:t>
      </w:r>
      <w:r w:rsidRPr="00003897">
        <w:rPr>
          <w:sz w:val="28"/>
          <w:lang w:val="bg-BG"/>
        </w:rPr>
        <w:t xml:space="preserve">.  Учениците ще научат и това, че и сред българите, които по традиция народният разказвач описва като трудолюбиви, добри, честни и смели, се срещат кражбата, лъжата, глупостта, мързела, алчността, които винаги са порицавани, осмивани, наказвани – </w:t>
      </w:r>
      <w:r w:rsidRPr="00003897">
        <w:rPr>
          <w:i/>
          <w:sz w:val="28"/>
          <w:lang w:val="bg-BG"/>
        </w:rPr>
        <w:t>Открил крадеца, Бърза работа</w:t>
      </w:r>
      <w:r w:rsidRPr="00003897">
        <w:rPr>
          <w:sz w:val="28"/>
          <w:lang w:val="bg-BG"/>
        </w:rPr>
        <w:t xml:space="preserve">  </w:t>
      </w:r>
      <w:r w:rsidRPr="00003897">
        <w:rPr>
          <w:sz w:val="28"/>
          <w:lang w:val="ru-RU"/>
        </w:rPr>
        <w:t>(</w:t>
      </w:r>
      <w:r w:rsidRPr="00003897">
        <w:rPr>
          <w:sz w:val="28"/>
          <w:lang w:val="bg-BG"/>
        </w:rPr>
        <w:t>Приложение 1</w:t>
      </w:r>
      <w:r w:rsidRPr="00003897">
        <w:rPr>
          <w:sz w:val="28"/>
          <w:lang w:val="ru-RU"/>
        </w:rPr>
        <w:t>)</w:t>
      </w:r>
      <w:r w:rsidRPr="00003897">
        <w:rPr>
          <w:sz w:val="28"/>
          <w:lang w:val="bg-BG"/>
        </w:rPr>
        <w:t xml:space="preserve">,  </w:t>
      </w:r>
      <w:r w:rsidRPr="00003897">
        <w:rPr>
          <w:i/>
          <w:sz w:val="28"/>
          <w:lang w:val="bg-BG"/>
        </w:rPr>
        <w:t>Лястовица и врабче, Лъжливото овчарче, Гузен негонен бяга, Яребицата и ленивият, Самохвалство</w:t>
      </w:r>
      <w:r w:rsidRPr="00003897">
        <w:rPr>
          <w:sz w:val="28"/>
          <w:lang w:val="bg-BG"/>
        </w:rPr>
        <w:t xml:space="preserve"> </w:t>
      </w:r>
      <w:r w:rsidRPr="00003897">
        <w:rPr>
          <w:sz w:val="28"/>
          <w:lang w:val="ru-RU"/>
        </w:rPr>
        <w:t>(</w:t>
      </w:r>
      <w:r w:rsidRPr="00003897">
        <w:rPr>
          <w:sz w:val="28"/>
          <w:lang w:val="bg-BG"/>
        </w:rPr>
        <w:t>Приложение 2</w:t>
      </w:r>
      <w:r w:rsidRPr="00003897">
        <w:rPr>
          <w:sz w:val="28"/>
          <w:lang w:val="ru-RU"/>
        </w:rPr>
        <w:t>)</w:t>
      </w:r>
      <w:r w:rsidRPr="00003897">
        <w:rPr>
          <w:sz w:val="28"/>
          <w:lang w:val="bg-BG"/>
        </w:rPr>
        <w:t xml:space="preserve">, </w:t>
      </w:r>
      <w:r w:rsidRPr="00003897">
        <w:rPr>
          <w:i/>
          <w:sz w:val="28"/>
          <w:lang w:val="bg-BG"/>
        </w:rPr>
        <w:t xml:space="preserve">Мързеливата снаха </w:t>
      </w:r>
      <w:r w:rsidRPr="00003897">
        <w:rPr>
          <w:sz w:val="28"/>
          <w:lang w:val="ru-RU"/>
        </w:rPr>
        <w:t>(</w:t>
      </w:r>
      <w:r w:rsidRPr="00003897">
        <w:rPr>
          <w:sz w:val="28"/>
          <w:lang w:val="bg-BG"/>
        </w:rPr>
        <w:t>Приложение 3</w:t>
      </w:r>
      <w:r w:rsidRPr="00003897">
        <w:rPr>
          <w:sz w:val="28"/>
          <w:lang w:val="ru-RU"/>
        </w:rPr>
        <w:t>)</w:t>
      </w:r>
      <w:r w:rsidRPr="00003897">
        <w:rPr>
          <w:sz w:val="28"/>
          <w:lang w:val="bg-BG"/>
        </w:rPr>
        <w:t xml:space="preserve">, </w:t>
      </w:r>
      <w:r w:rsidRPr="00003897">
        <w:rPr>
          <w:i/>
          <w:sz w:val="28"/>
          <w:lang w:val="bg-BG"/>
        </w:rPr>
        <w:t>Помагам на бате</w:t>
      </w:r>
      <w:r w:rsidRPr="00003897">
        <w:rPr>
          <w:sz w:val="28"/>
          <w:lang w:val="bg-BG"/>
        </w:rPr>
        <w:t xml:space="preserve">, </w:t>
      </w:r>
      <w:r w:rsidRPr="00003897">
        <w:rPr>
          <w:i/>
          <w:sz w:val="28"/>
          <w:lang w:val="bg-BG"/>
        </w:rPr>
        <w:t>Страхлив другар, И баба знае, Лаком дол</w:t>
      </w:r>
      <w:r w:rsidRPr="00003897">
        <w:rPr>
          <w:sz w:val="28"/>
          <w:lang w:val="bg-BG"/>
        </w:rPr>
        <w:t xml:space="preserve"> </w:t>
      </w:r>
      <w:r w:rsidRPr="00003897">
        <w:rPr>
          <w:sz w:val="28"/>
          <w:lang w:val="ru-RU"/>
        </w:rPr>
        <w:t>(</w:t>
      </w:r>
      <w:r w:rsidRPr="00003897">
        <w:rPr>
          <w:sz w:val="28"/>
          <w:lang w:val="bg-BG"/>
        </w:rPr>
        <w:t>Приложение 4</w:t>
      </w:r>
      <w:r w:rsidRPr="00003897">
        <w:rPr>
          <w:sz w:val="28"/>
          <w:lang w:val="ru-RU"/>
        </w:rPr>
        <w:t>)</w:t>
      </w:r>
      <w:r w:rsidRPr="00003897">
        <w:rPr>
          <w:sz w:val="28"/>
          <w:lang w:val="bg-BG"/>
        </w:rPr>
        <w:t xml:space="preserve">. Учениците в начална училищна възраст разбират, че всеки етнос има място в света, защото многообразието от народи обогатява този свят, както градината е богата и красива с разнообразните си цветя – </w:t>
      </w:r>
      <w:r w:rsidRPr="00003897">
        <w:rPr>
          <w:i/>
          <w:sz w:val="28"/>
          <w:lang w:val="bg-BG"/>
        </w:rPr>
        <w:t>Градината на народите</w:t>
      </w:r>
      <w:r w:rsidRPr="00003897">
        <w:rPr>
          <w:sz w:val="28"/>
          <w:lang w:val="bg-BG"/>
        </w:rPr>
        <w:t xml:space="preserve"> </w:t>
      </w:r>
      <w:r w:rsidRPr="00003897">
        <w:rPr>
          <w:sz w:val="28"/>
          <w:lang w:val="ru-RU"/>
        </w:rPr>
        <w:t>(</w:t>
      </w:r>
      <w:r w:rsidRPr="00003897">
        <w:rPr>
          <w:sz w:val="28"/>
          <w:lang w:val="bg-BG"/>
        </w:rPr>
        <w:t>Приложение 2,3</w:t>
      </w:r>
      <w:r w:rsidRPr="00003897">
        <w:rPr>
          <w:sz w:val="28"/>
          <w:lang w:val="ru-RU"/>
        </w:rPr>
        <w:t>)</w:t>
      </w:r>
      <w:r w:rsidRPr="00003897">
        <w:rPr>
          <w:sz w:val="28"/>
          <w:lang w:val="bg-BG"/>
        </w:rPr>
        <w:t xml:space="preserve">, </w:t>
      </w:r>
      <w:r w:rsidRPr="00003897">
        <w:rPr>
          <w:i/>
          <w:sz w:val="28"/>
          <w:lang w:val="bg-BG"/>
        </w:rPr>
        <w:t>Дъга от цветя</w:t>
      </w:r>
      <w:r w:rsidRPr="00003897">
        <w:rPr>
          <w:sz w:val="28"/>
          <w:lang w:val="bg-BG"/>
        </w:rPr>
        <w:t xml:space="preserve"> </w:t>
      </w:r>
      <w:r w:rsidRPr="00003897">
        <w:rPr>
          <w:sz w:val="28"/>
          <w:lang w:val="ru-RU"/>
        </w:rPr>
        <w:t>(</w:t>
      </w:r>
      <w:r w:rsidRPr="00003897">
        <w:rPr>
          <w:sz w:val="28"/>
          <w:lang w:val="bg-BG"/>
        </w:rPr>
        <w:t>Приложение 4</w:t>
      </w:r>
      <w:r w:rsidRPr="00003897">
        <w:rPr>
          <w:sz w:val="28"/>
          <w:lang w:val="ru-RU"/>
        </w:rPr>
        <w:t>).</w:t>
      </w:r>
      <w:r w:rsidRPr="00003897">
        <w:rPr>
          <w:sz w:val="28"/>
          <w:lang w:val="bg-BG"/>
        </w:rPr>
        <w:t xml:space="preserve"> Чрез приказките на различните народи малките ученици имат възможност да осъзнаят, че всеки човек, независимо от етнос, религия и социално положение е част от един глобален свят, в който без значение дали си малък или голям, богат или беден, трябва да си ценен и можеш да успееш. Сиромахът е по-умен от царските синове и децата на везирите </w:t>
      </w:r>
      <w:r w:rsidRPr="00003897">
        <w:rPr>
          <w:sz w:val="28"/>
          <w:lang w:val="ru-RU"/>
        </w:rPr>
        <w:t>(</w:t>
      </w:r>
      <w:r w:rsidRPr="00003897">
        <w:rPr>
          <w:i/>
          <w:iCs/>
          <w:sz w:val="28"/>
          <w:lang w:val="bg-BG"/>
        </w:rPr>
        <w:t>Златната ябълка</w:t>
      </w:r>
      <w:r w:rsidRPr="00003897">
        <w:rPr>
          <w:sz w:val="28"/>
          <w:lang w:val="bg-BG"/>
        </w:rPr>
        <w:t xml:space="preserve"> – арменска приказка, Приложение 1,2,3</w:t>
      </w:r>
      <w:r w:rsidRPr="00003897">
        <w:rPr>
          <w:sz w:val="28"/>
          <w:lang w:val="ru-RU"/>
        </w:rPr>
        <w:t xml:space="preserve">); </w:t>
      </w:r>
      <w:r w:rsidRPr="00003897">
        <w:rPr>
          <w:sz w:val="28"/>
          <w:lang w:val="bg-BG"/>
        </w:rPr>
        <w:t>малката мишка е по-силна от слънцето или лъва  (</w:t>
      </w:r>
      <w:r w:rsidRPr="00003897">
        <w:rPr>
          <w:i/>
          <w:iCs/>
          <w:sz w:val="28"/>
          <w:lang w:val="bg-BG"/>
        </w:rPr>
        <w:t>Мишата дъщеря</w:t>
      </w:r>
      <w:r w:rsidRPr="00003897">
        <w:rPr>
          <w:sz w:val="28"/>
          <w:lang w:val="bg-BG"/>
        </w:rPr>
        <w:t xml:space="preserve"> – гръцка приказка, </w:t>
      </w:r>
      <w:r w:rsidRPr="00003897">
        <w:rPr>
          <w:i/>
          <w:iCs/>
          <w:sz w:val="28"/>
          <w:lang w:val="bg-BG"/>
        </w:rPr>
        <w:t>Силният лъв и малката мишка</w:t>
      </w:r>
      <w:r w:rsidRPr="00003897">
        <w:rPr>
          <w:sz w:val="28"/>
          <w:lang w:val="bg-BG"/>
        </w:rPr>
        <w:t xml:space="preserve"> – българска приказка, Приложение 1); петелът е </w:t>
      </w:r>
      <w:r w:rsidRPr="00003897">
        <w:rPr>
          <w:sz w:val="28"/>
          <w:lang w:val="bg-BG"/>
        </w:rPr>
        <w:lastRenderedPageBreak/>
        <w:t xml:space="preserve">безстрашен и прогонва лисицата от къщичката на Зайо </w:t>
      </w:r>
      <w:r w:rsidRPr="00003897">
        <w:rPr>
          <w:sz w:val="28"/>
          <w:lang w:val="ru-RU"/>
        </w:rPr>
        <w:t>(</w:t>
      </w:r>
      <w:proofErr w:type="spellStart"/>
      <w:r w:rsidRPr="00003897">
        <w:rPr>
          <w:i/>
          <w:iCs/>
          <w:sz w:val="28"/>
          <w:lang w:val="bg-BG"/>
        </w:rPr>
        <w:t>Зайовата</w:t>
      </w:r>
      <w:proofErr w:type="spellEnd"/>
      <w:r w:rsidRPr="00003897">
        <w:rPr>
          <w:i/>
          <w:iCs/>
          <w:sz w:val="28"/>
          <w:lang w:val="bg-BG"/>
        </w:rPr>
        <w:t xml:space="preserve"> къща</w:t>
      </w:r>
      <w:r w:rsidRPr="00003897">
        <w:rPr>
          <w:sz w:val="28"/>
          <w:lang w:val="bg-BG"/>
        </w:rPr>
        <w:t xml:space="preserve"> – чешка приказка, Приложение 1</w:t>
      </w:r>
      <w:r w:rsidRPr="00003897">
        <w:rPr>
          <w:sz w:val="28"/>
          <w:lang w:val="ru-RU"/>
        </w:rPr>
        <w:t xml:space="preserve">); </w:t>
      </w:r>
      <w:r w:rsidRPr="00003897">
        <w:rPr>
          <w:sz w:val="28"/>
          <w:lang w:val="bg-BG"/>
        </w:rPr>
        <w:t>малкото момче е по-мъдро</w:t>
      </w:r>
      <w:r w:rsidRPr="00003897">
        <w:rPr>
          <w:sz w:val="28"/>
          <w:lang w:val="ru-RU"/>
        </w:rPr>
        <w:t xml:space="preserve"> от  управителя на града (</w:t>
      </w:r>
      <w:r w:rsidRPr="00003897">
        <w:rPr>
          <w:i/>
          <w:iCs/>
          <w:sz w:val="28"/>
          <w:lang w:val="bg-BG"/>
        </w:rPr>
        <w:t>Мъдрото момче</w:t>
      </w:r>
      <w:r w:rsidRPr="00003897">
        <w:rPr>
          <w:sz w:val="28"/>
          <w:lang w:val="bg-BG"/>
        </w:rPr>
        <w:t xml:space="preserve"> – еврейска приказка, Приложение 3</w:t>
      </w:r>
      <w:r w:rsidRPr="00003897">
        <w:rPr>
          <w:sz w:val="28"/>
          <w:lang w:val="ru-RU"/>
        </w:rPr>
        <w:t xml:space="preserve">); и т.н. </w:t>
      </w:r>
      <w:r w:rsidRPr="00003897">
        <w:rPr>
          <w:sz w:val="28"/>
          <w:lang w:val="bg-BG"/>
        </w:rPr>
        <w:t xml:space="preserve">Учениците се учат да откриват онези особености, които повече сближават хората, отколкото ги отдалечават. Ако заменят само героите в приказките на един народ, получават приказки, разказвани от други народи: ако се замени сиромахът от арменската приказка </w:t>
      </w:r>
      <w:r w:rsidRPr="00003897">
        <w:rPr>
          <w:i/>
          <w:iCs/>
          <w:sz w:val="28"/>
          <w:lang w:val="bg-BG"/>
        </w:rPr>
        <w:t>Златната ябълка</w:t>
      </w:r>
      <w:r w:rsidRPr="00003897">
        <w:rPr>
          <w:sz w:val="28"/>
          <w:lang w:val="bg-BG"/>
        </w:rPr>
        <w:t xml:space="preserve">, ще се получи българската приказка </w:t>
      </w:r>
      <w:r w:rsidRPr="00003897">
        <w:rPr>
          <w:i/>
          <w:iCs/>
          <w:sz w:val="28"/>
          <w:lang w:val="bg-BG"/>
        </w:rPr>
        <w:t>Как Хитър Петър излъгал султана</w:t>
      </w:r>
      <w:r w:rsidRPr="00003897">
        <w:rPr>
          <w:sz w:val="28"/>
          <w:lang w:val="bg-BG"/>
        </w:rPr>
        <w:t xml:space="preserve">; при замяна на Настрадин Ходжа от турската приказка </w:t>
      </w:r>
      <w:r w:rsidRPr="00003897">
        <w:rPr>
          <w:i/>
          <w:iCs/>
          <w:sz w:val="28"/>
          <w:lang w:val="bg-BG"/>
        </w:rPr>
        <w:t>Насън и наяве</w:t>
      </w:r>
      <w:r w:rsidRPr="00003897">
        <w:rPr>
          <w:sz w:val="28"/>
          <w:lang w:val="bg-BG"/>
        </w:rPr>
        <w:t xml:space="preserve"> с ром се получава разказаната от Елин Пелин българска приказка </w:t>
      </w:r>
      <w:r w:rsidRPr="00003897">
        <w:rPr>
          <w:i/>
          <w:iCs/>
          <w:sz w:val="28"/>
          <w:lang w:val="bg-BG"/>
        </w:rPr>
        <w:t>Цигански сън</w:t>
      </w:r>
      <w:r w:rsidRPr="00003897">
        <w:rPr>
          <w:sz w:val="28"/>
          <w:lang w:val="bg-BG"/>
        </w:rPr>
        <w:t xml:space="preserve">; ако се замени Хитър Петър от </w:t>
      </w:r>
      <w:r w:rsidRPr="00003897">
        <w:rPr>
          <w:i/>
          <w:iCs/>
          <w:sz w:val="28"/>
          <w:lang w:val="bg-BG"/>
        </w:rPr>
        <w:t>Шегобийци</w:t>
      </w:r>
      <w:r w:rsidRPr="00003897">
        <w:rPr>
          <w:sz w:val="28"/>
          <w:lang w:val="bg-BG"/>
        </w:rPr>
        <w:t xml:space="preserve"> с Настрадин Ходжа, ще се получи турската приказка </w:t>
      </w:r>
      <w:r w:rsidRPr="00003897">
        <w:rPr>
          <w:i/>
          <w:iCs/>
          <w:sz w:val="28"/>
          <w:lang w:val="bg-BG"/>
        </w:rPr>
        <w:t>Изял само месото</w:t>
      </w:r>
      <w:r w:rsidRPr="00003897">
        <w:rPr>
          <w:sz w:val="28"/>
          <w:lang w:val="bg-BG"/>
        </w:rPr>
        <w:t xml:space="preserve">. Този подход е приложен в читанката за трети клас на издателство „Клет България, Анубис“ </w:t>
      </w:r>
      <w:r w:rsidRPr="00003897">
        <w:rPr>
          <w:sz w:val="28"/>
          <w:lang w:val="ru-RU"/>
        </w:rPr>
        <w:t>(</w:t>
      </w:r>
      <w:r w:rsidRPr="00003897">
        <w:rPr>
          <w:sz w:val="28"/>
          <w:lang w:val="bg-BG"/>
        </w:rPr>
        <w:t>Приложение 3</w:t>
      </w:r>
      <w:r w:rsidRPr="00003897">
        <w:rPr>
          <w:sz w:val="28"/>
          <w:lang w:val="ru-RU"/>
        </w:rPr>
        <w:t xml:space="preserve">), но </w:t>
      </w:r>
      <w:r w:rsidRPr="00003897">
        <w:rPr>
          <w:sz w:val="28"/>
          <w:lang w:val="bg-BG"/>
        </w:rPr>
        <w:t xml:space="preserve">може да се открият сходства и при други приказки в читанките на останалите издателства.  </w:t>
      </w:r>
    </w:p>
    <w:p w14:paraId="7184F587" w14:textId="77777777" w:rsidR="00003897" w:rsidRPr="00003897" w:rsidRDefault="00003897" w:rsidP="0023664C">
      <w:pPr>
        <w:spacing w:line="276" w:lineRule="auto"/>
        <w:rPr>
          <w:sz w:val="28"/>
          <w:lang w:val="bg-BG"/>
        </w:rPr>
      </w:pPr>
      <w:r w:rsidRPr="00003897">
        <w:rPr>
          <w:sz w:val="28"/>
          <w:lang w:val="bg-BG"/>
        </w:rPr>
        <w:t xml:space="preserve">Л. </w:t>
      </w:r>
      <w:proofErr w:type="spellStart"/>
      <w:r w:rsidRPr="00003897">
        <w:rPr>
          <w:sz w:val="28"/>
          <w:lang w:val="bg-BG"/>
        </w:rPr>
        <w:t>Гаппоева</w:t>
      </w:r>
      <w:proofErr w:type="spellEnd"/>
      <w:r w:rsidRPr="00003897">
        <w:rPr>
          <w:sz w:val="28"/>
          <w:lang w:val="bg-BG"/>
        </w:rPr>
        <w:t xml:space="preserve"> обръща внимание, че е важно да се акцентира върху позитивните емоции, които носят изучаваните произведения. Нестандартните въпроси и задачи в хода на анализа на художественото произведение, творческата работа, възпроизвеждането на епизоди, ситуации, събития подбуждат към осмисляне на преживяното, видяното, чутото. Народното творчество на различни народи и етноси с помощта на сравнително-съпоставителни способи ще разкрие пред учениците общите духовни корени на различни етноси, ще се възпитава </w:t>
      </w:r>
      <w:proofErr w:type="spellStart"/>
      <w:r w:rsidRPr="00003897">
        <w:rPr>
          <w:sz w:val="28"/>
          <w:lang w:val="bg-BG"/>
        </w:rPr>
        <w:t>взаиморазбиране</w:t>
      </w:r>
      <w:proofErr w:type="spellEnd"/>
      <w:r w:rsidRPr="00003897">
        <w:rPr>
          <w:sz w:val="28"/>
          <w:lang w:val="bg-BG"/>
        </w:rPr>
        <w:t xml:space="preserve"> и </w:t>
      </w:r>
      <w:proofErr w:type="spellStart"/>
      <w:r w:rsidRPr="00003897">
        <w:rPr>
          <w:sz w:val="28"/>
          <w:lang w:val="bg-BG"/>
        </w:rPr>
        <w:t>взаимоуважение</w:t>
      </w:r>
      <w:proofErr w:type="spellEnd"/>
      <w:r w:rsidRPr="00003897">
        <w:rPr>
          <w:sz w:val="28"/>
          <w:lang w:val="bg-BG"/>
        </w:rPr>
        <w:t xml:space="preserve">, децата ще овладеят общо хуманистични, универсални човешки ценности </w:t>
      </w:r>
      <w:r w:rsidRPr="00003897">
        <w:rPr>
          <w:sz w:val="28"/>
          <w:lang w:val="ru-RU"/>
        </w:rPr>
        <w:t>(Гаппоева, 2015)</w:t>
      </w:r>
      <w:r w:rsidRPr="00003897">
        <w:rPr>
          <w:sz w:val="28"/>
          <w:lang w:val="bg-BG"/>
        </w:rPr>
        <w:t>.</w:t>
      </w:r>
    </w:p>
    <w:p w14:paraId="14CC391A" w14:textId="77777777" w:rsidR="00003897" w:rsidRPr="00003897" w:rsidRDefault="00003897" w:rsidP="0023664C">
      <w:pPr>
        <w:spacing w:line="276" w:lineRule="auto"/>
        <w:rPr>
          <w:sz w:val="28"/>
          <w:lang w:val="bg-BG"/>
        </w:rPr>
      </w:pPr>
      <w:r w:rsidRPr="00003897">
        <w:rPr>
          <w:sz w:val="28"/>
          <w:lang w:val="bg-BG"/>
        </w:rPr>
        <w:tab/>
        <w:t xml:space="preserve">В един мултикултурен клас освен знанието, получено от възприемането и обсъждането на дадена народна приказка, особено полезни за преодоляване на бариерите в общуването с различните са разнообразните дейности, в които могат да бъдат въвлечени децата, както и подборът на предимно интерактивни методи и организацията на работата. Подходящи и интересни за малките ученици са: четене по роли; драматизации; куклен и настолен театър; изработване на обща книжка с илюстрации на епизоди от приказка или книжка с приказки по дадени общи мотиви; преразказ, преразказ от позицията на героя; писане на приказка по подобие със смяна на героите; подбор и изпълнение на подходяща музика; работа в малки групи </w:t>
      </w:r>
      <w:r w:rsidRPr="00003897">
        <w:rPr>
          <w:sz w:val="28"/>
          <w:lang w:val="ru-RU"/>
        </w:rPr>
        <w:t xml:space="preserve">– </w:t>
      </w:r>
      <w:r w:rsidRPr="00003897">
        <w:rPr>
          <w:sz w:val="28"/>
          <w:lang w:val="bg-BG"/>
        </w:rPr>
        <w:t xml:space="preserve">изработване на </w:t>
      </w:r>
      <w:proofErr w:type="spellStart"/>
      <w:r w:rsidRPr="00003897">
        <w:rPr>
          <w:sz w:val="28"/>
          <w:lang w:val="bg-BG"/>
        </w:rPr>
        <w:t>лапбук</w:t>
      </w:r>
      <w:proofErr w:type="spellEnd"/>
      <w:r w:rsidRPr="00003897">
        <w:rPr>
          <w:sz w:val="28"/>
          <w:lang w:val="bg-BG"/>
        </w:rPr>
        <w:t xml:space="preserve"> за подобни приказки на различни народи или на</w:t>
      </w:r>
      <w:r w:rsidRPr="00003897">
        <w:rPr>
          <w:sz w:val="28"/>
          <w:lang w:val="ru-RU"/>
        </w:rPr>
        <w:t xml:space="preserve"> </w:t>
      </w:r>
      <w:r w:rsidRPr="00003897">
        <w:rPr>
          <w:sz w:val="28"/>
          <w:lang w:val="bg-BG"/>
        </w:rPr>
        <w:t xml:space="preserve">приказни герои със сходни характеристики, изработване на декори за драматизация; изнасяне на представление пред родители; интервю – въпроси, измислени от децата по </w:t>
      </w:r>
      <w:r w:rsidRPr="00003897">
        <w:rPr>
          <w:sz w:val="28"/>
          <w:lang w:val="bg-BG"/>
        </w:rPr>
        <w:lastRenderedPageBreak/>
        <w:t xml:space="preserve">дадена тема; разговор с любим герой от приказките; промяна на финала на приказката; ролеви игри; подходящи народни игри и др. </w:t>
      </w:r>
    </w:p>
    <w:p w14:paraId="79B75410" w14:textId="77777777" w:rsidR="00003897" w:rsidRPr="00003897" w:rsidRDefault="00003897" w:rsidP="0023664C">
      <w:pPr>
        <w:spacing w:line="276" w:lineRule="auto"/>
        <w:rPr>
          <w:sz w:val="28"/>
          <w:lang w:val="bg-BG"/>
        </w:rPr>
      </w:pPr>
      <w:r w:rsidRPr="00003897">
        <w:rPr>
          <w:sz w:val="28"/>
          <w:lang w:val="bg-BG"/>
        </w:rPr>
        <w:t xml:space="preserve">В. Борисова утвърждава, че в условията на училищното обучение и възпитание трябва да се създадат най-благоприятни предпоставки за изява на междуличностите отношения и поведенчески модели, базирани на културната идентификация на ученика. Затова на училищно ниво е необходимо да се създаде климат на сътрудничество, подкрепа и взаимно опознаване. Поведението на учениците трябва да се стимулира за изява в различни ситуации, като се предлагат вариативни поведенчески модели и се подпомага изграждането у учениците на критерии за оценка и избор. Препоръчва засилване на интереса за самопознание и </w:t>
      </w:r>
      <w:proofErr w:type="spellStart"/>
      <w:r w:rsidRPr="00003897">
        <w:rPr>
          <w:sz w:val="28"/>
          <w:lang w:val="bg-BG"/>
        </w:rPr>
        <w:t>саморефлексия</w:t>
      </w:r>
      <w:proofErr w:type="spellEnd"/>
      <w:r w:rsidRPr="00003897">
        <w:rPr>
          <w:sz w:val="28"/>
          <w:lang w:val="bg-BG"/>
        </w:rPr>
        <w:t xml:space="preserve">, както и системно формиране на социални умения и създаване на условия за реализацията им </w:t>
      </w:r>
      <w:r w:rsidRPr="00003897">
        <w:rPr>
          <w:sz w:val="28"/>
          <w:lang w:val="ru-RU"/>
        </w:rPr>
        <w:t>(</w:t>
      </w:r>
      <w:r w:rsidRPr="00003897">
        <w:rPr>
          <w:sz w:val="28"/>
          <w:lang w:val="bg-BG"/>
        </w:rPr>
        <w:t>Борисова, 2003</w:t>
      </w:r>
      <w:r w:rsidRPr="00003897">
        <w:rPr>
          <w:sz w:val="28"/>
          <w:lang w:val="ru-RU"/>
        </w:rPr>
        <w:t>)</w:t>
      </w:r>
      <w:r w:rsidRPr="00003897">
        <w:rPr>
          <w:sz w:val="28"/>
          <w:lang w:val="bg-BG"/>
        </w:rPr>
        <w:t xml:space="preserve">. </w:t>
      </w:r>
    </w:p>
    <w:p w14:paraId="0920DDCE" w14:textId="77777777" w:rsidR="00003897" w:rsidRPr="00003897" w:rsidRDefault="00003897" w:rsidP="004003BA">
      <w:pPr>
        <w:spacing w:after="120" w:line="276" w:lineRule="auto"/>
        <w:rPr>
          <w:sz w:val="28"/>
          <w:lang w:val="bg-BG"/>
        </w:rPr>
      </w:pPr>
      <w:r w:rsidRPr="00003897">
        <w:rPr>
          <w:sz w:val="28"/>
          <w:lang w:val="bg-BG"/>
        </w:rPr>
        <w:t xml:space="preserve">В резултат на непрекъсната и комплексна работа, част от която да е и работата в часовете по литература в началното училище, трябва да се постави основата на интеркултурната компетентност, която М. </w:t>
      </w:r>
      <w:r w:rsidRPr="00003897">
        <w:rPr>
          <w:sz w:val="28"/>
          <w:lang w:val="en-US"/>
        </w:rPr>
        <w:t>Barrett</w:t>
      </w:r>
      <w:r w:rsidRPr="00003897">
        <w:rPr>
          <w:sz w:val="28"/>
          <w:lang w:val="bg-BG"/>
        </w:rPr>
        <w:t xml:space="preserve"> дефинира като „</w:t>
      </w:r>
      <w:r w:rsidRPr="00003897">
        <w:rPr>
          <w:i/>
          <w:iCs/>
          <w:sz w:val="28"/>
          <w:lang w:val="bg-BG"/>
        </w:rPr>
        <w:t>способност за последователно прилагане чрез поведението на сбор от нагласи, умения и знания, които са необходими за разбиране, за ефективно и по съответен начин взаимодействие и общуване с хора от различна култура от тази на личността</w:t>
      </w:r>
      <w:r w:rsidRPr="00003897">
        <w:rPr>
          <w:sz w:val="28"/>
          <w:lang w:val="bg-BG"/>
        </w:rPr>
        <w:t xml:space="preserve">” </w:t>
      </w:r>
      <w:r w:rsidRPr="00003897">
        <w:rPr>
          <w:sz w:val="28"/>
          <w:lang w:val="ru-RU"/>
        </w:rPr>
        <w:t>(</w:t>
      </w:r>
      <w:r w:rsidRPr="00003897">
        <w:rPr>
          <w:sz w:val="28"/>
          <w:lang w:val="bg-BG"/>
        </w:rPr>
        <w:t>Ганева, 2015:12</w:t>
      </w:r>
      <w:r w:rsidRPr="00003897">
        <w:rPr>
          <w:sz w:val="28"/>
          <w:lang w:val="ru-RU"/>
        </w:rPr>
        <w:t>)</w:t>
      </w:r>
      <w:r w:rsidRPr="00003897">
        <w:rPr>
          <w:sz w:val="28"/>
          <w:lang w:val="bg-BG"/>
        </w:rPr>
        <w:t xml:space="preserve">. </w:t>
      </w:r>
    </w:p>
    <w:p w14:paraId="4CE9E234" w14:textId="77777777" w:rsidR="00003897" w:rsidRPr="00003897" w:rsidRDefault="00003897" w:rsidP="0023664C">
      <w:pPr>
        <w:spacing w:line="276" w:lineRule="auto"/>
        <w:rPr>
          <w:b/>
          <w:bCs/>
          <w:sz w:val="28"/>
          <w:lang w:val="bg-BG"/>
        </w:rPr>
      </w:pPr>
      <w:r w:rsidRPr="00003897">
        <w:rPr>
          <w:b/>
          <w:bCs/>
          <w:sz w:val="28"/>
          <w:lang w:val="bg-BG"/>
        </w:rPr>
        <w:t>ЗАКЛЮЧЕНИЕ</w:t>
      </w:r>
    </w:p>
    <w:p w14:paraId="42CC3A60" w14:textId="29D8AA85" w:rsidR="0023664C" w:rsidRPr="0023664C" w:rsidRDefault="00003897" w:rsidP="007B2D0E">
      <w:pPr>
        <w:spacing w:after="120" w:line="276" w:lineRule="auto"/>
        <w:rPr>
          <w:sz w:val="28"/>
          <w:lang w:val="ru-RU"/>
        </w:rPr>
      </w:pPr>
      <w:r w:rsidRPr="00003897">
        <w:rPr>
          <w:sz w:val="28"/>
          <w:lang w:val="bg-BG"/>
        </w:rPr>
        <w:t xml:space="preserve">Най-добрият показател за значението на народните приказки е, може би, тяхната популярност в свят, твърде отдалечен от времето на техния произход.  При пълноценното им използване в началното училище народните приказки могат да бъдат полезен ресурс за запознаване с традиционните ценности и начин на живот на хората от собствената и от други култури. Децата могат да наблюдават подобното и различното в приказките, принадлежащи към една и съща културна традиция, но и в приказките на различни култури. Фолклорът успешно може да служи за обогатяване на знанията за миналото, за откриване на стереотипи както в приказните истории, така и в действителността. Чрез дейностите, съпътстващи възприемането и разбирането на текстовете, учениците изграждат умения за настоящето и бъдещето – за преодоляване на дискриминацията, расизма и отричането на </w:t>
      </w:r>
      <w:proofErr w:type="spellStart"/>
      <w:r w:rsidRPr="00003897">
        <w:rPr>
          <w:sz w:val="28"/>
          <w:lang w:val="bg-BG"/>
        </w:rPr>
        <w:t>другостта</w:t>
      </w:r>
      <w:proofErr w:type="spellEnd"/>
      <w:r w:rsidRPr="00003897">
        <w:rPr>
          <w:sz w:val="28"/>
          <w:lang w:val="bg-BG"/>
        </w:rPr>
        <w:t xml:space="preserve">, създаване на чувство на емпатия и поведенчески навици, основани на толерантността и признаването на другия, различния. Изключително важна е ролята на учителя за интеркултурното образование на малките ученици, видяна от един учител така: </w:t>
      </w:r>
      <w:r w:rsidRPr="00003897">
        <w:rPr>
          <w:i/>
          <w:iCs/>
          <w:sz w:val="28"/>
          <w:lang w:val="bg-BG"/>
        </w:rPr>
        <w:t xml:space="preserve">„Един от мотивите ми да стана учител е да подкрепям учениците си за </w:t>
      </w:r>
      <w:r w:rsidRPr="00003897">
        <w:rPr>
          <w:i/>
          <w:iCs/>
          <w:sz w:val="28"/>
          <w:lang w:val="bg-BG"/>
        </w:rPr>
        <w:lastRenderedPageBreak/>
        <w:t xml:space="preserve">създаване на свят, където мирът е норма. За мен основен резултат от образованието е предоставяне на хората на предразположение и умения да преодолеят различията си и да се обединят в тяхната споделена човечност. Ако моите ученици могат да развият тези нагласи и умения, биха могли да намалят конфликтите и разногласията, които са почти неизбежни в сложния и разнообразен свят.“ </w:t>
      </w:r>
      <w:r w:rsidRPr="00003897">
        <w:rPr>
          <w:sz w:val="28"/>
          <w:lang w:val="ru-RU"/>
        </w:rPr>
        <w:t>(</w:t>
      </w:r>
      <w:r w:rsidRPr="00003897">
        <w:rPr>
          <w:sz w:val="28"/>
          <w:lang w:val="en-US"/>
        </w:rPr>
        <w:t>Heller</w:t>
      </w:r>
      <w:r w:rsidRPr="00003897">
        <w:rPr>
          <w:sz w:val="28"/>
          <w:lang w:val="ru-RU"/>
        </w:rPr>
        <w:t>, 2019)</w:t>
      </w:r>
      <w:r w:rsidR="00771AC5">
        <w:rPr>
          <w:sz w:val="28"/>
          <w:lang w:val="ru-RU"/>
        </w:rPr>
        <w:t>.</w:t>
      </w:r>
    </w:p>
    <w:p w14:paraId="3259DCA1" w14:textId="77777777" w:rsidR="00003897" w:rsidRPr="00003897" w:rsidRDefault="00003897" w:rsidP="0023664C">
      <w:pPr>
        <w:spacing w:line="276" w:lineRule="auto"/>
        <w:rPr>
          <w:sz w:val="28"/>
          <w:lang w:val="bg-BG"/>
        </w:rPr>
      </w:pPr>
      <w:r w:rsidRPr="00003897">
        <w:rPr>
          <w:b/>
          <w:bCs/>
          <w:sz w:val="28"/>
          <w:lang w:val="bg-BG"/>
        </w:rPr>
        <w:t>ПРИЛОЖЕНИЯ</w:t>
      </w:r>
    </w:p>
    <w:p w14:paraId="3C71D6D1" w14:textId="77777777" w:rsidR="00003897" w:rsidRPr="00003897" w:rsidRDefault="00003897" w:rsidP="0023664C">
      <w:pPr>
        <w:spacing w:line="276" w:lineRule="auto"/>
        <w:rPr>
          <w:b/>
          <w:bCs/>
          <w:sz w:val="28"/>
          <w:lang w:val="bg-BG"/>
        </w:rPr>
      </w:pPr>
      <w:r w:rsidRPr="00003897">
        <w:rPr>
          <w:b/>
          <w:bCs/>
          <w:sz w:val="28"/>
          <w:lang w:val="bg-BG"/>
        </w:rPr>
        <w:t xml:space="preserve">Приложение 1. Издателство „Просвета плюс“. Автори: </w:t>
      </w:r>
      <w:r w:rsidRPr="00003897">
        <w:rPr>
          <w:sz w:val="28"/>
          <w:lang w:val="en-US"/>
        </w:rPr>
        <w:t>I</w:t>
      </w:r>
      <w:r w:rsidRPr="00003897">
        <w:rPr>
          <w:sz w:val="28"/>
          <w:lang w:val="ru-RU"/>
        </w:rPr>
        <w:t xml:space="preserve"> и </w:t>
      </w:r>
      <w:r w:rsidRPr="00003897">
        <w:rPr>
          <w:sz w:val="28"/>
          <w:lang w:val="en-US"/>
        </w:rPr>
        <w:t>III</w:t>
      </w:r>
      <w:r w:rsidRPr="00003897">
        <w:rPr>
          <w:sz w:val="28"/>
          <w:lang w:val="bg-BG"/>
        </w:rPr>
        <w:t xml:space="preserve"> клас – П. Димитрова, М. Бончева, Н. Петрова; </w:t>
      </w:r>
      <w:r w:rsidRPr="00003897">
        <w:rPr>
          <w:sz w:val="28"/>
          <w:lang w:val="en-US"/>
        </w:rPr>
        <w:t>II</w:t>
      </w:r>
      <w:r w:rsidRPr="00003897">
        <w:rPr>
          <w:sz w:val="28"/>
          <w:lang w:val="bg-BG"/>
        </w:rPr>
        <w:t xml:space="preserve"> и </w:t>
      </w:r>
      <w:r w:rsidRPr="00003897">
        <w:rPr>
          <w:sz w:val="28"/>
          <w:lang w:val="en-US"/>
        </w:rPr>
        <w:t>IV</w:t>
      </w:r>
      <w:r w:rsidRPr="00003897">
        <w:rPr>
          <w:sz w:val="28"/>
          <w:lang w:val="bg-BG"/>
        </w:rPr>
        <w:t xml:space="preserve"> клас – П. Димитрова, Д. Кръстева, М. Тодорова</w:t>
      </w:r>
    </w:p>
    <w:p w14:paraId="764AF0F4" w14:textId="77777777" w:rsidR="00003897" w:rsidRPr="00003897" w:rsidRDefault="00003897" w:rsidP="004003BA">
      <w:pPr>
        <w:spacing w:after="120" w:line="276" w:lineRule="auto"/>
        <w:rPr>
          <w:i/>
          <w:iCs/>
          <w:sz w:val="28"/>
          <w:lang w:val="bg-BG"/>
        </w:rPr>
      </w:pPr>
      <w:r w:rsidRPr="00003897">
        <w:rPr>
          <w:i/>
          <w:iCs/>
          <w:sz w:val="28"/>
          <w:lang w:val="bg-BG"/>
        </w:rPr>
        <w:t>Народни и авторизирани приказки, легенди</w:t>
      </w:r>
    </w:p>
    <w:tbl>
      <w:tblPr>
        <w:tblStyle w:val="TableGrid"/>
        <w:tblW w:w="9634" w:type="dxa"/>
        <w:tblLayout w:type="fixed"/>
        <w:tblLook w:val="04A0" w:firstRow="1" w:lastRow="0" w:firstColumn="1" w:lastColumn="0" w:noHBand="0" w:noVBand="1"/>
      </w:tblPr>
      <w:tblGrid>
        <w:gridCol w:w="1696"/>
        <w:gridCol w:w="1577"/>
        <w:gridCol w:w="2091"/>
        <w:gridCol w:w="2068"/>
        <w:gridCol w:w="2196"/>
        <w:gridCol w:w="6"/>
      </w:tblGrid>
      <w:tr w:rsidR="00003897" w:rsidRPr="0023664C" w14:paraId="6EF0D9F3" w14:textId="77777777" w:rsidTr="0023664C">
        <w:trPr>
          <w:gridAfter w:val="1"/>
          <w:wAfter w:w="6" w:type="dxa"/>
        </w:trPr>
        <w:tc>
          <w:tcPr>
            <w:tcW w:w="1696" w:type="dxa"/>
          </w:tcPr>
          <w:p w14:paraId="340AC976" w14:textId="77777777" w:rsidR="00003897" w:rsidRPr="0023664C" w:rsidRDefault="00003897" w:rsidP="004003BA">
            <w:pPr>
              <w:spacing w:after="120" w:line="276" w:lineRule="auto"/>
              <w:rPr>
                <w:b/>
                <w:bCs/>
                <w:szCs w:val="24"/>
                <w:lang w:val="bg-BG"/>
              </w:rPr>
            </w:pPr>
          </w:p>
        </w:tc>
        <w:tc>
          <w:tcPr>
            <w:tcW w:w="1577" w:type="dxa"/>
          </w:tcPr>
          <w:p w14:paraId="1CDF816C" w14:textId="77777777" w:rsidR="00003897" w:rsidRPr="0023664C" w:rsidRDefault="00003897" w:rsidP="004003BA">
            <w:pPr>
              <w:spacing w:after="120" w:line="276" w:lineRule="auto"/>
              <w:rPr>
                <w:b/>
                <w:bCs/>
                <w:szCs w:val="24"/>
                <w:lang w:val="bg-BG"/>
              </w:rPr>
            </w:pPr>
            <w:r w:rsidRPr="0023664C">
              <w:rPr>
                <w:b/>
                <w:bCs/>
                <w:szCs w:val="24"/>
                <w:lang w:val="en-US"/>
              </w:rPr>
              <w:t>I</w:t>
            </w:r>
            <w:r w:rsidRPr="0023664C">
              <w:rPr>
                <w:b/>
                <w:bCs/>
                <w:szCs w:val="24"/>
                <w:lang w:val="bg-BG"/>
              </w:rPr>
              <w:t xml:space="preserve"> клас</w:t>
            </w:r>
          </w:p>
        </w:tc>
        <w:tc>
          <w:tcPr>
            <w:tcW w:w="2091" w:type="dxa"/>
          </w:tcPr>
          <w:p w14:paraId="4574BFA3" w14:textId="77777777" w:rsidR="00003897" w:rsidRPr="0023664C" w:rsidRDefault="00003897" w:rsidP="004003BA">
            <w:pPr>
              <w:spacing w:after="120" w:line="276" w:lineRule="auto"/>
              <w:rPr>
                <w:b/>
                <w:bCs/>
                <w:szCs w:val="24"/>
                <w:lang w:val="bg-BG"/>
              </w:rPr>
            </w:pPr>
            <w:r w:rsidRPr="0023664C">
              <w:rPr>
                <w:b/>
                <w:bCs/>
                <w:szCs w:val="24"/>
                <w:lang w:val="en-US"/>
              </w:rPr>
              <w:t>II</w:t>
            </w:r>
            <w:r w:rsidRPr="0023664C">
              <w:rPr>
                <w:b/>
                <w:bCs/>
                <w:szCs w:val="24"/>
                <w:lang w:val="bg-BG"/>
              </w:rPr>
              <w:t xml:space="preserve"> клас</w:t>
            </w:r>
          </w:p>
        </w:tc>
        <w:tc>
          <w:tcPr>
            <w:tcW w:w="2068" w:type="dxa"/>
          </w:tcPr>
          <w:p w14:paraId="2AE89AEC" w14:textId="77777777" w:rsidR="00003897" w:rsidRPr="0023664C" w:rsidRDefault="00003897" w:rsidP="004003BA">
            <w:pPr>
              <w:spacing w:after="120" w:line="276" w:lineRule="auto"/>
              <w:rPr>
                <w:b/>
                <w:bCs/>
                <w:szCs w:val="24"/>
                <w:lang w:val="bg-BG"/>
              </w:rPr>
            </w:pPr>
            <w:r w:rsidRPr="0023664C">
              <w:rPr>
                <w:b/>
                <w:bCs/>
                <w:szCs w:val="24"/>
                <w:lang w:val="en-US"/>
              </w:rPr>
              <w:t>III</w:t>
            </w:r>
            <w:r w:rsidRPr="0023664C">
              <w:rPr>
                <w:b/>
                <w:bCs/>
                <w:szCs w:val="24"/>
                <w:lang w:val="bg-BG"/>
              </w:rPr>
              <w:t xml:space="preserve"> клас</w:t>
            </w:r>
          </w:p>
        </w:tc>
        <w:tc>
          <w:tcPr>
            <w:tcW w:w="2196" w:type="dxa"/>
          </w:tcPr>
          <w:p w14:paraId="388C06E2" w14:textId="77777777" w:rsidR="00003897" w:rsidRPr="0023664C" w:rsidRDefault="00003897" w:rsidP="004003BA">
            <w:pPr>
              <w:spacing w:after="120" w:line="276" w:lineRule="auto"/>
              <w:rPr>
                <w:b/>
                <w:bCs/>
                <w:szCs w:val="24"/>
                <w:lang w:val="bg-BG"/>
              </w:rPr>
            </w:pPr>
            <w:r w:rsidRPr="0023664C">
              <w:rPr>
                <w:b/>
                <w:bCs/>
                <w:szCs w:val="24"/>
                <w:lang w:val="en-US"/>
              </w:rPr>
              <w:t>IV</w:t>
            </w:r>
            <w:r w:rsidRPr="0023664C">
              <w:rPr>
                <w:b/>
                <w:bCs/>
                <w:szCs w:val="24"/>
                <w:lang w:val="bg-BG"/>
              </w:rPr>
              <w:t xml:space="preserve"> клас</w:t>
            </w:r>
          </w:p>
        </w:tc>
      </w:tr>
      <w:tr w:rsidR="00003897" w:rsidRPr="0023664C" w14:paraId="196129E3" w14:textId="77777777" w:rsidTr="0023664C">
        <w:tc>
          <w:tcPr>
            <w:tcW w:w="1696" w:type="dxa"/>
          </w:tcPr>
          <w:p w14:paraId="28E634EB" w14:textId="77777777" w:rsidR="00003897" w:rsidRPr="0023664C" w:rsidRDefault="00003897" w:rsidP="0023664C">
            <w:pPr>
              <w:spacing w:after="120" w:line="276" w:lineRule="auto"/>
              <w:ind w:firstLine="0"/>
              <w:rPr>
                <w:b/>
                <w:bCs/>
                <w:szCs w:val="24"/>
                <w:lang w:val="bg-BG"/>
              </w:rPr>
            </w:pPr>
            <w:r w:rsidRPr="0023664C">
              <w:rPr>
                <w:b/>
                <w:bCs/>
                <w:szCs w:val="24"/>
                <w:lang w:val="bg-BG"/>
              </w:rPr>
              <w:t>Български</w:t>
            </w:r>
          </w:p>
        </w:tc>
        <w:tc>
          <w:tcPr>
            <w:tcW w:w="1577" w:type="dxa"/>
          </w:tcPr>
          <w:p w14:paraId="2288D5BE" w14:textId="77777777" w:rsidR="00003897" w:rsidRPr="0023664C" w:rsidRDefault="00003897" w:rsidP="0023664C">
            <w:pPr>
              <w:spacing w:after="120" w:line="276" w:lineRule="auto"/>
              <w:ind w:firstLine="0"/>
              <w:rPr>
                <w:szCs w:val="24"/>
                <w:lang w:val="bg-BG"/>
              </w:rPr>
            </w:pPr>
            <w:r w:rsidRPr="0023664C">
              <w:rPr>
                <w:szCs w:val="24"/>
                <w:lang w:val="bg-BG"/>
              </w:rPr>
              <w:t>1.Лисицата и щъркелът</w:t>
            </w:r>
          </w:p>
        </w:tc>
        <w:tc>
          <w:tcPr>
            <w:tcW w:w="2091" w:type="dxa"/>
          </w:tcPr>
          <w:p w14:paraId="767CA09A" w14:textId="77777777" w:rsidR="00003897" w:rsidRPr="0023664C" w:rsidRDefault="00003897" w:rsidP="0023664C">
            <w:pPr>
              <w:spacing w:after="120" w:line="276" w:lineRule="auto"/>
              <w:ind w:firstLine="0"/>
              <w:jc w:val="left"/>
              <w:rPr>
                <w:szCs w:val="24"/>
                <w:lang w:val="bg-BG"/>
              </w:rPr>
            </w:pPr>
            <w:r w:rsidRPr="0023664C">
              <w:rPr>
                <w:szCs w:val="24"/>
                <w:lang w:val="bg-BG"/>
              </w:rPr>
              <w:t>1.Най-хубавото</w:t>
            </w:r>
          </w:p>
          <w:p w14:paraId="262A3832" w14:textId="77777777" w:rsidR="00003897" w:rsidRPr="0023664C" w:rsidRDefault="00003897" w:rsidP="0023664C">
            <w:pPr>
              <w:spacing w:after="120" w:line="276" w:lineRule="auto"/>
              <w:ind w:firstLine="0"/>
              <w:jc w:val="left"/>
              <w:rPr>
                <w:szCs w:val="24"/>
                <w:lang w:val="bg-BG"/>
              </w:rPr>
            </w:pPr>
            <w:r w:rsidRPr="0023664C">
              <w:rPr>
                <w:szCs w:val="24"/>
                <w:lang w:val="bg-BG"/>
              </w:rPr>
              <w:t>2.Дар от сърце</w:t>
            </w:r>
          </w:p>
          <w:p w14:paraId="3CBAA092" w14:textId="77777777" w:rsidR="00003897" w:rsidRPr="0023664C" w:rsidRDefault="00003897" w:rsidP="0023664C">
            <w:pPr>
              <w:spacing w:after="120" w:line="276" w:lineRule="auto"/>
              <w:ind w:firstLine="0"/>
              <w:jc w:val="left"/>
              <w:rPr>
                <w:szCs w:val="24"/>
                <w:lang w:val="bg-BG"/>
              </w:rPr>
            </w:pPr>
            <w:r w:rsidRPr="0023664C">
              <w:rPr>
                <w:szCs w:val="24"/>
                <w:lang w:val="bg-BG"/>
              </w:rPr>
              <w:t>3.Гостенчето на Хитър Петър</w:t>
            </w:r>
          </w:p>
          <w:p w14:paraId="5EAEC2AD" w14:textId="77777777" w:rsidR="00003897" w:rsidRPr="0023664C" w:rsidRDefault="00003897" w:rsidP="0023664C">
            <w:pPr>
              <w:spacing w:after="120" w:line="276" w:lineRule="auto"/>
              <w:ind w:firstLine="0"/>
              <w:jc w:val="left"/>
              <w:rPr>
                <w:szCs w:val="24"/>
                <w:lang w:val="bg-BG"/>
              </w:rPr>
            </w:pPr>
            <w:r w:rsidRPr="0023664C">
              <w:rPr>
                <w:szCs w:val="24"/>
                <w:lang w:val="bg-BG"/>
              </w:rPr>
              <w:t>4.Неволя</w:t>
            </w:r>
          </w:p>
          <w:p w14:paraId="716F452E" w14:textId="77777777" w:rsidR="00003897" w:rsidRPr="0023664C" w:rsidRDefault="00003897" w:rsidP="0023664C">
            <w:pPr>
              <w:spacing w:after="120" w:line="276" w:lineRule="auto"/>
              <w:ind w:firstLine="0"/>
              <w:jc w:val="left"/>
              <w:rPr>
                <w:szCs w:val="24"/>
                <w:lang w:val="bg-BG"/>
              </w:rPr>
            </w:pPr>
            <w:r w:rsidRPr="0023664C">
              <w:rPr>
                <w:szCs w:val="24"/>
                <w:lang w:val="bg-BG"/>
              </w:rPr>
              <w:t>5.Силният лъв и малката мишка</w:t>
            </w:r>
          </w:p>
          <w:p w14:paraId="54BDE9D9" w14:textId="77777777" w:rsidR="00003897" w:rsidRPr="0023664C" w:rsidRDefault="00003897" w:rsidP="0023664C">
            <w:pPr>
              <w:spacing w:after="120" w:line="276" w:lineRule="auto"/>
              <w:ind w:firstLine="0"/>
              <w:rPr>
                <w:szCs w:val="24"/>
                <w:lang w:val="bg-BG"/>
              </w:rPr>
            </w:pPr>
            <w:r w:rsidRPr="0023664C">
              <w:rPr>
                <w:szCs w:val="24"/>
                <w:lang w:val="bg-BG"/>
              </w:rPr>
              <w:t>6.Приказка за великденското яйце</w:t>
            </w:r>
          </w:p>
          <w:p w14:paraId="14C118A7" w14:textId="77777777" w:rsidR="00003897" w:rsidRPr="0023664C" w:rsidRDefault="00003897" w:rsidP="0023664C">
            <w:pPr>
              <w:spacing w:after="120" w:line="276" w:lineRule="auto"/>
              <w:ind w:firstLine="0"/>
              <w:jc w:val="left"/>
              <w:rPr>
                <w:szCs w:val="24"/>
                <w:lang w:val="bg-BG"/>
              </w:rPr>
            </w:pPr>
            <w:r w:rsidRPr="0023664C">
              <w:rPr>
                <w:szCs w:val="24"/>
                <w:lang w:val="bg-BG"/>
              </w:rPr>
              <w:t>7.Лисица и заек</w:t>
            </w:r>
          </w:p>
          <w:p w14:paraId="4EDB8AF2" w14:textId="77777777" w:rsidR="00003897" w:rsidRPr="0023664C" w:rsidRDefault="00003897" w:rsidP="0023664C">
            <w:pPr>
              <w:spacing w:after="120" w:line="276" w:lineRule="auto"/>
              <w:ind w:firstLine="0"/>
              <w:jc w:val="left"/>
              <w:rPr>
                <w:szCs w:val="24"/>
                <w:lang w:val="bg-BG"/>
              </w:rPr>
            </w:pPr>
            <w:r w:rsidRPr="0023664C">
              <w:rPr>
                <w:szCs w:val="24"/>
                <w:lang w:val="bg-BG"/>
              </w:rPr>
              <w:t>8.Бърза работа</w:t>
            </w:r>
          </w:p>
        </w:tc>
        <w:tc>
          <w:tcPr>
            <w:tcW w:w="2068" w:type="dxa"/>
          </w:tcPr>
          <w:p w14:paraId="576E3C4E" w14:textId="77777777" w:rsidR="00003897" w:rsidRPr="0023664C" w:rsidRDefault="00003897" w:rsidP="0023664C">
            <w:pPr>
              <w:spacing w:after="120" w:line="276" w:lineRule="auto"/>
              <w:ind w:firstLine="0"/>
              <w:rPr>
                <w:szCs w:val="24"/>
                <w:lang w:val="bg-BG"/>
              </w:rPr>
            </w:pPr>
            <w:r w:rsidRPr="0023664C">
              <w:rPr>
                <w:szCs w:val="24"/>
                <w:lang w:val="bg-BG"/>
              </w:rPr>
              <w:t>1.Умно овчарче</w:t>
            </w:r>
          </w:p>
          <w:p w14:paraId="3B0C66BC" w14:textId="77777777" w:rsidR="00003897" w:rsidRPr="0023664C" w:rsidRDefault="00003897" w:rsidP="0023664C">
            <w:pPr>
              <w:spacing w:after="120" w:line="276" w:lineRule="auto"/>
              <w:ind w:firstLine="0"/>
              <w:rPr>
                <w:szCs w:val="24"/>
                <w:lang w:val="bg-BG"/>
              </w:rPr>
            </w:pPr>
            <w:r w:rsidRPr="0023664C">
              <w:rPr>
                <w:szCs w:val="24"/>
                <w:lang w:val="bg-BG"/>
              </w:rPr>
              <w:t>2.Мечката и лошата дума</w:t>
            </w:r>
          </w:p>
          <w:p w14:paraId="65CE1170" w14:textId="77777777" w:rsidR="00003897" w:rsidRPr="0023664C" w:rsidRDefault="00003897" w:rsidP="0023664C">
            <w:pPr>
              <w:spacing w:after="120" w:line="276" w:lineRule="auto"/>
              <w:ind w:firstLine="0"/>
              <w:rPr>
                <w:szCs w:val="24"/>
                <w:lang w:val="bg-BG"/>
              </w:rPr>
            </w:pPr>
            <w:r w:rsidRPr="0023664C">
              <w:rPr>
                <w:szCs w:val="24"/>
                <w:lang w:val="bg-BG"/>
              </w:rPr>
              <w:t>3.Торбата с шегите</w:t>
            </w:r>
          </w:p>
          <w:p w14:paraId="2D7FD90B" w14:textId="77777777" w:rsidR="00003897" w:rsidRPr="0023664C" w:rsidRDefault="00003897" w:rsidP="0023664C">
            <w:pPr>
              <w:spacing w:after="120" w:line="276" w:lineRule="auto"/>
              <w:ind w:firstLine="0"/>
              <w:rPr>
                <w:szCs w:val="24"/>
                <w:lang w:val="bg-BG"/>
              </w:rPr>
            </w:pPr>
            <w:r w:rsidRPr="0023664C">
              <w:rPr>
                <w:szCs w:val="24"/>
                <w:lang w:val="bg-BG"/>
              </w:rPr>
              <w:t>4.Колко са магаретата</w:t>
            </w:r>
          </w:p>
          <w:p w14:paraId="1CB64F4B" w14:textId="77777777" w:rsidR="00003897" w:rsidRPr="0023664C" w:rsidRDefault="00003897" w:rsidP="0023664C">
            <w:pPr>
              <w:spacing w:after="120" w:line="276" w:lineRule="auto"/>
              <w:ind w:firstLine="0"/>
              <w:rPr>
                <w:szCs w:val="24"/>
                <w:lang w:val="bg-BG"/>
              </w:rPr>
            </w:pPr>
            <w:r w:rsidRPr="0023664C">
              <w:rPr>
                <w:szCs w:val="24"/>
                <w:lang w:val="bg-BG"/>
              </w:rPr>
              <w:t>5.Момче и вятър</w:t>
            </w:r>
          </w:p>
          <w:p w14:paraId="190CB0FD" w14:textId="77777777" w:rsidR="00003897" w:rsidRPr="0023664C" w:rsidRDefault="00003897" w:rsidP="0023664C">
            <w:pPr>
              <w:spacing w:after="120" w:line="276" w:lineRule="auto"/>
              <w:ind w:firstLine="0"/>
              <w:rPr>
                <w:szCs w:val="24"/>
                <w:lang w:val="bg-BG"/>
              </w:rPr>
            </w:pPr>
            <w:r w:rsidRPr="0023664C">
              <w:rPr>
                <w:szCs w:val="24"/>
                <w:lang w:val="bg-BG"/>
              </w:rPr>
              <w:t>6.Открил крадеца</w:t>
            </w:r>
          </w:p>
          <w:p w14:paraId="16EE8AFE" w14:textId="77777777" w:rsidR="00003897" w:rsidRPr="0023664C" w:rsidRDefault="00003897" w:rsidP="0023664C">
            <w:pPr>
              <w:spacing w:after="120" w:line="276" w:lineRule="auto"/>
              <w:ind w:firstLine="0"/>
              <w:rPr>
                <w:szCs w:val="24"/>
                <w:lang w:val="bg-BG"/>
              </w:rPr>
            </w:pPr>
            <w:r w:rsidRPr="0023664C">
              <w:rPr>
                <w:szCs w:val="24"/>
                <w:lang w:val="bg-BG"/>
              </w:rPr>
              <w:t>7.Лястовица и врабче</w:t>
            </w:r>
          </w:p>
          <w:p w14:paraId="5856E4C6" w14:textId="77777777" w:rsidR="00003897" w:rsidRPr="0023664C" w:rsidRDefault="00003897" w:rsidP="0023664C">
            <w:pPr>
              <w:spacing w:after="120" w:line="276" w:lineRule="auto"/>
              <w:ind w:firstLine="0"/>
              <w:rPr>
                <w:szCs w:val="24"/>
                <w:lang w:val="bg-BG"/>
              </w:rPr>
            </w:pPr>
            <w:r w:rsidRPr="0023664C">
              <w:rPr>
                <w:szCs w:val="24"/>
                <w:lang w:val="bg-BG"/>
              </w:rPr>
              <w:t>8.Най-добрият син</w:t>
            </w:r>
          </w:p>
          <w:p w14:paraId="18936A1B" w14:textId="77777777" w:rsidR="00003897" w:rsidRPr="0023664C" w:rsidRDefault="00003897" w:rsidP="0023664C">
            <w:pPr>
              <w:spacing w:after="120" w:line="276" w:lineRule="auto"/>
              <w:ind w:firstLine="0"/>
              <w:rPr>
                <w:szCs w:val="24"/>
                <w:lang w:val="bg-BG"/>
              </w:rPr>
            </w:pPr>
            <w:r w:rsidRPr="0023664C">
              <w:rPr>
                <w:szCs w:val="24"/>
                <w:lang w:val="bg-BG"/>
              </w:rPr>
              <w:t>9.Сливи за смет</w:t>
            </w:r>
          </w:p>
        </w:tc>
        <w:tc>
          <w:tcPr>
            <w:tcW w:w="2202" w:type="dxa"/>
            <w:gridSpan w:val="2"/>
          </w:tcPr>
          <w:p w14:paraId="6A5A500B" w14:textId="77777777" w:rsidR="00003897" w:rsidRPr="0023664C" w:rsidRDefault="00003897" w:rsidP="0023664C">
            <w:pPr>
              <w:spacing w:after="120" w:line="276" w:lineRule="auto"/>
              <w:ind w:firstLine="0"/>
              <w:jc w:val="left"/>
              <w:rPr>
                <w:szCs w:val="24"/>
                <w:lang w:val="bg-BG"/>
              </w:rPr>
            </w:pPr>
            <w:r w:rsidRPr="0023664C">
              <w:rPr>
                <w:szCs w:val="24"/>
                <w:lang w:val="bg-BG"/>
              </w:rPr>
              <w:t>1.Гърнето с млякото</w:t>
            </w:r>
          </w:p>
          <w:p w14:paraId="25BDA5B7" w14:textId="77777777" w:rsidR="00003897" w:rsidRPr="0023664C" w:rsidRDefault="00003897" w:rsidP="0023664C">
            <w:pPr>
              <w:spacing w:after="120" w:line="276" w:lineRule="auto"/>
              <w:ind w:firstLine="0"/>
              <w:jc w:val="left"/>
              <w:rPr>
                <w:szCs w:val="24"/>
                <w:lang w:val="bg-BG"/>
              </w:rPr>
            </w:pPr>
            <w:r w:rsidRPr="0023664C">
              <w:rPr>
                <w:szCs w:val="24"/>
                <w:lang w:val="bg-BG"/>
              </w:rPr>
              <w:t>2.Човекът и лъвът</w:t>
            </w:r>
          </w:p>
          <w:p w14:paraId="778B30A6" w14:textId="77777777" w:rsidR="00003897" w:rsidRPr="0023664C" w:rsidRDefault="00003897" w:rsidP="0023664C">
            <w:pPr>
              <w:spacing w:after="120" w:line="276" w:lineRule="auto"/>
              <w:ind w:firstLine="0"/>
              <w:jc w:val="left"/>
              <w:rPr>
                <w:szCs w:val="24"/>
                <w:lang w:val="bg-BG"/>
              </w:rPr>
            </w:pPr>
            <w:r w:rsidRPr="0023664C">
              <w:rPr>
                <w:szCs w:val="24"/>
                <w:lang w:val="bg-BG"/>
              </w:rPr>
              <w:t>3.Жива вода</w:t>
            </w:r>
          </w:p>
          <w:p w14:paraId="31D641F9" w14:textId="77777777" w:rsidR="00003897" w:rsidRPr="0023664C" w:rsidRDefault="00003897" w:rsidP="0023664C">
            <w:pPr>
              <w:spacing w:after="120" w:line="276" w:lineRule="auto"/>
              <w:ind w:firstLine="0"/>
              <w:jc w:val="left"/>
              <w:rPr>
                <w:szCs w:val="24"/>
                <w:lang w:val="bg-BG"/>
              </w:rPr>
            </w:pPr>
            <w:r w:rsidRPr="0023664C">
              <w:rPr>
                <w:szCs w:val="24"/>
                <w:lang w:val="bg-BG"/>
              </w:rPr>
              <w:t>4.Не сечи клона, на който седиш</w:t>
            </w:r>
          </w:p>
          <w:p w14:paraId="03ADB611" w14:textId="77777777" w:rsidR="00003897" w:rsidRPr="0023664C" w:rsidRDefault="00003897" w:rsidP="0023664C">
            <w:pPr>
              <w:spacing w:after="120" w:line="276" w:lineRule="auto"/>
              <w:ind w:firstLine="0"/>
              <w:jc w:val="left"/>
              <w:rPr>
                <w:szCs w:val="24"/>
                <w:lang w:val="bg-BG"/>
              </w:rPr>
            </w:pPr>
            <w:r w:rsidRPr="0023664C">
              <w:rPr>
                <w:szCs w:val="24"/>
                <w:lang w:val="bg-BG"/>
              </w:rPr>
              <w:t>5.Юнак петльо</w:t>
            </w:r>
          </w:p>
          <w:p w14:paraId="3A2E5E07" w14:textId="77777777" w:rsidR="00003897" w:rsidRPr="0023664C" w:rsidRDefault="00003897" w:rsidP="0023664C">
            <w:pPr>
              <w:spacing w:after="120" w:line="276" w:lineRule="auto"/>
              <w:ind w:firstLine="0"/>
              <w:jc w:val="left"/>
              <w:rPr>
                <w:szCs w:val="24"/>
                <w:lang w:val="bg-BG"/>
              </w:rPr>
            </w:pPr>
            <w:r w:rsidRPr="0023664C">
              <w:rPr>
                <w:szCs w:val="24"/>
                <w:lang w:val="bg-BG"/>
              </w:rPr>
              <w:t>6.Самодивско дете</w:t>
            </w:r>
          </w:p>
          <w:p w14:paraId="1FDA00B2" w14:textId="77777777" w:rsidR="00003897" w:rsidRPr="0023664C" w:rsidRDefault="00003897" w:rsidP="0023664C">
            <w:pPr>
              <w:spacing w:after="120" w:line="276" w:lineRule="auto"/>
              <w:ind w:firstLine="0"/>
              <w:jc w:val="left"/>
              <w:rPr>
                <w:szCs w:val="24"/>
                <w:lang w:val="bg-BG"/>
              </w:rPr>
            </w:pPr>
            <w:r w:rsidRPr="0023664C">
              <w:rPr>
                <w:szCs w:val="24"/>
                <w:lang w:val="bg-BG"/>
              </w:rPr>
              <w:t>7.Заветът на хан Кубрат</w:t>
            </w:r>
          </w:p>
          <w:p w14:paraId="09597174" w14:textId="77777777" w:rsidR="00003897" w:rsidRPr="0023664C" w:rsidRDefault="00003897" w:rsidP="0023664C">
            <w:pPr>
              <w:spacing w:after="120" w:line="276" w:lineRule="auto"/>
              <w:ind w:firstLine="0"/>
              <w:jc w:val="left"/>
              <w:rPr>
                <w:szCs w:val="24"/>
                <w:lang w:val="bg-BG"/>
              </w:rPr>
            </w:pPr>
            <w:r w:rsidRPr="0023664C">
              <w:rPr>
                <w:szCs w:val="24"/>
                <w:lang w:val="bg-BG"/>
              </w:rPr>
              <w:t>8.Планински еделвайси</w:t>
            </w:r>
          </w:p>
          <w:p w14:paraId="476218E0" w14:textId="77777777" w:rsidR="00003897" w:rsidRPr="0023664C" w:rsidRDefault="00003897" w:rsidP="0023664C">
            <w:pPr>
              <w:spacing w:after="120" w:line="276" w:lineRule="auto"/>
              <w:ind w:firstLine="0"/>
              <w:jc w:val="left"/>
              <w:rPr>
                <w:szCs w:val="24"/>
                <w:lang w:val="bg-BG"/>
              </w:rPr>
            </w:pPr>
            <w:r w:rsidRPr="0023664C">
              <w:rPr>
                <w:szCs w:val="24"/>
                <w:lang w:val="bg-BG"/>
              </w:rPr>
              <w:t>9.Легенда за България</w:t>
            </w:r>
          </w:p>
        </w:tc>
      </w:tr>
      <w:tr w:rsidR="00003897" w:rsidRPr="0023664C" w14:paraId="39433619" w14:textId="77777777" w:rsidTr="0023664C">
        <w:trPr>
          <w:gridAfter w:val="1"/>
          <w:wAfter w:w="6" w:type="dxa"/>
        </w:trPr>
        <w:tc>
          <w:tcPr>
            <w:tcW w:w="1696" w:type="dxa"/>
          </w:tcPr>
          <w:p w14:paraId="3F909B25" w14:textId="77777777" w:rsidR="00003897" w:rsidRPr="0023664C" w:rsidRDefault="00003897" w:rsidP="0023664C">
            <w:pPr>
              <w:spacing w:after="120" w:line="276" w:lineRule="auto"/>
              <w:ind w:firstLine="0"/>
              <w:rPr>
                <w:b/>
                <w:bCs/>
                <w:szCs w:val="24"/>
                <w:lang w:val="bg-BG"/>
              </w:rPr>
            </w:pPr>
            <w:r w:rsidRPr="0023664C">
              <w:rPr>
                <w:b/>
                <w:bCs/>
                <w:szCs w:val="24"/>
                <w:lang w:val="bg-BG"/>
              </w:rPr>
              <w:t>Турски</w:t>
            </w:r>
          </w:p>
        </w:tc>
        <w:tc>
          <w:tcPr>
            <w:tcW w:w="1577" w:type="dxa"/>
            <w:shd w:val="clear" w:color="auto" w:fill="auto"/>
          </w:tcPr>
          <w:p w14:paraId="299C9E54" w14:textId="77777777" w:rsidR="00003897" w:rsidRPr="0023664C" w:rsidRDefault="00003897" w:rsidP="0023664C">
            <w:pPr>
              <w:spacing w:after="120" w:line="276" w:lineRule="auto"/>
              <w:ind w:firstLine="0"/>
              <w:jc w:val="left"/>
              <w:rPr>
                <w:szCs w:val="24"/>
                <w:lang w:val="bg-BG"/>
              </w:rPr>
            </w:pPr>
            <w:r w:rsidRPr="0023664C">
              <w:rPr>
                <w:szCs w:val="24"/>
                <w:lang w:val="bg-BG"/>
              </w:rPr>
              <w:t>1.Който се труди, и имане намира</w:t>
            </w:r>
          </w:p>
        </w:tc>
        <w:tc>
          <w:tcPr>
            <w:tcW w:w="2091" w:type="dxa"/>
            <w:shd w:val="clear" w:color="auto" w:fill="auto"/>
          </w:tcPr>
          <w:p w14:paraId="7872C5B8" w14:textId="77777777" w:rsidR="00003897" w:rsidRPr="0023664C" w:rsidRDefault="00003897" w:rsidP="0023664C">
            <w:pPr>
              <w:spacing w:after="120" w:line="276" w:lineRule="auto"/>
              <w:ind w:firstLine="0"/>
              <w:jc w:val="left"/>
              <w:rPr>
                <w:szCs w:val="24"/>
                <w:lang w:val="bg-BG"/>
              </w:rPr>
            </w:pPr>
            <w:r w:rsidRPr="0023664C">
              <w:rPr>
                <w:szCs w:val="24"/>
                <w:lang w:val="bg-BG"/>
              </w:rPr>
              <w:t>1.Отговор</w:t>
            </w:r>
          </w:p>
          <w:p w14:paraId="66180F70" w14:textId="77777777" w:rsidR="00003897" w:rsidRPr="0023664C" w:rsidRDefault="00003897" w:rsidP="0023664C">
            <w:pPr>
              <w:spacing w:after="120" w:line="276" w:lineRule="auto"/>
              <w:ind w:firstLine="0"/>
              <w:jc w:val="left"/>
              <w:rPr>
                <w:szCs w:val="24"/>
                <w:lang w:val="bg-BG"/>
              </w:rPr>
            </w:pPr>
            <w:r w:rsidRPr="0023664C">
              <w:rPr>
                <w:szCs w:val="24"/>
                <w:lang w:val="bg-BG"/>
              </w:rPr>
              <w:t>2.Кой какво язди</w:t>
            </w:r>
          </w:p>
          <w:p w14:paraId="44153599" w14:textId="77777777" w:rsidR="00003897" w:rsidRPr="0023664C" w:rsidRDefault="00003897" w:rsidP="0023664C">
            <w:pPr>
              <w:spacing w:after="120" w:line="276" w:lineRule="auto"/>
              <w:ind w:firstLine="0"/>
              <w:jc w:val="left"/>
              <w:rPr>
                <w:szCs w:val="24"/>
                <w:lang w:val="bg-BG"/>
              </w:rPr>
            </w:pPr>
            <w:r w:rsidRPr="0023664C">
              <w:rPr>
                <w:szCs w:val="24"/>
                <w:lang w:val="bg-BG"/>
              </w:rPr>
              <w:t>3.Кучето и петелът</w:t>
            </w:r>
          </w:p>
        </w:tc>
        <w:tc>
          <w:tcPr>
            <w:tcW w:w="2068" w:type="dxa"/>
            <w:shd w:val="clear" w:color="auto" w:fill="auto"/>
          </w:tcPr>
          <w:p w14:paraId="7CB5F65C" w14:textId="77777777" w:rsidR="00003897" w:rsidRPr="0023664C" w:rsidRDefault="00003897" w:rsidP="0023664C">
            <w:pPr>
              <w:spacing w:after="120" w:line="276" w:lineRule="auto"/>
              <w:ind w:firstLine="0"/>
              <w:jc w:val="left"/>
              <w:rPr>
                <w:szCs w:val="24"/>
                <w:lang w:val="bg-BG"/>
              </w:rPr>
            </w:pPr>
            <w:r w:rsidRPr="0023664C">
              <w:rPr>
                <w:szCs w:val="24"/>
                <w:lang w:val="bg-BG"/>
              </w:rPr>
              <w:t>1.Най-голямото богатство</w:t>
            </w:r>
          </w:p>
        </w:tc>
        <w:tc>
          <w:tcPr>
            <w:tcW w:w="2196" w:type="dxa"/>
            <w:shd w:val="clear" w:color="auto" w:fill="auto"/>
          </w:tcPr>
          <w:p w14:paraId="6BB92812" w14:textId="77777777" w:rsidR="00003897" w:rsidRPr="0023664C" w:rsidRDefault="00003897" w:rsidP="004003BA">
            <w:pPr>
              <w:spacing w:after="120" w:line="276" w:lineRule="auto"/>
              <w:rPr>
                <w:szCs w:val="24"/>
                <w:lang w:val="bg-BG"/>
              </w:rPr>
            </w:pPr>
            <w:r w:rsidRPr="0023664C">
              <w:rPr>
                <w:szCs w:val="24"/>
                <w:lang w:val="bg-BG"/>
              </w:rPr>
              <w:t>–</w:t>
            </w:r>
          </w:p>
        </w:tc>
      </w:tr>
      <w:tr w:rsidR="00003897" w:rsidRPr="0023664C" w14:paraId="49399DDF" w14:textId="77777777" w:rsidTr="0023664C">
        <w:trPr>
          <w:gridAfter w:val="1"/>
          <w:wAfter w:w="6" w:type="dxa"/>
        </w:trPr>
        <w:tc>
          <w:tcPr>
            <w:tcW w:w="1696" w:type="dxa"/>
          </w:tcPr>
          <w:p w14:paraId="627F24C9" w14:textId="77777777" w:rsidR="00003897" w:rsidRPr="0023664C" w:rsidRDefault="00003897" w:rsidP="0023664C">
            <w:pPr>
              <w:spacing w:after="120" w:line="276" w:lineRule="auto"/>
              <w:ind w:firstLine="0"/>
              <w:rPr>
                <w:b/>
                <w:bCs/>
                <w:szCs w:val="24"/>
                <w:lang w:val="bg-BG"/>
              </w:rPr>
            </w:pPr>
            <w:r w:rsidRPr="0023664C">
              <w:rPr>
                <w:b/>
                <w:bCs/>
                <w:szCs w:val="24"/>
                <w:lang w:val="bg-BG"/>
              </w:rPr>
              <w:t>Ромски</w:t>
            </w:r>
          </w:p>
        </w:tc>
        <w:tc>
          <w:tcPr>
            <w:tcW w:w="1577" w:type="dxa"/>
            <w:shd w:val="clear" w:color="auto" w:fill="auto"/>
          </w:tcPr>
          <w:p w14:paraId="42B32CB4" w14:textId="77777777" w:rsidR="00003897" w:rsidRPr="0023664C" w:rsidRDefault="00003897" w:rsidP="0023664C">
            <w:pPr>
              <w:spacing w:after="120" w:line="276" w:lineRule="auto"/>
              <w:jc w:val="left"/>
              <w:rPr>
                <w:szCs w:val="24"/>
                <w:lang w:val="bg-BG"/>
              </w:rPr>
            </w:pPr>
            <w:r w:rsidRPr="0023664C">
              <w:rPr>
                <w:szCs w:val="24"/>
                <w:lang w:val="bg-BG"/>
              </w:rPr>
              <w:t>–</w:t>
            </w:r>
          </w:p>
        </w:tc>
        <w:tc>
          <w:tcPr>
            <w:tcW w:w="2091" w:type="dxa"/>
            <w:shd w:val="clear" w:color="auto" w:fill="auto"/>
          </w:tcPr>
          <w:p w14:paraId="6EC6CEA1" w14:textId="77777777" w:rsidR="00003897" w:rsidRPr="0023664C" w:rsidRDefault="00003897" w:rsidP="0023664C">
            <w:pPr>
              <w:spacing w:after="120" w:line="276" w:lineRule="auto"/>
              <w:ind w:firstLine="0"/>
              <w:jc w:val="left"/>
              <w:rPr>
                <w:szCs w:val="24"/>
                <w:lang w:val="bg-BG"/>
              </w:rPr>
            </w:pPr>
            <w:r w:rsidRPr="0023664C">
              <w:rPr>
                <w:szCs w:val="24"/>
                <w:lang w:val="bg-BG"/>
              </w:rPr>
              <w:t>1.Тримата дървари</w:t>
            </w:r>
          </w:p>
        </w:tc>
        <w:tc>
          <w:tcPr>
            <w:tcW w:w="2068" w:type="dxa"/>
            <w:shd w:val="clear" w:color="auto" w:fill="auto"/>
          </w:tcPr>
          <w:p w14:paraId="5BF1DD24" w14:textId="77777777" w:rsidR="00003897" w:rsidRPr="0023664C" w:rsidRDefault="00003897" w:rsidP="0023664C">
            <w:pPr>
              <w:spacing w:after="120" w:line="276" w:lineRule="auto"/>
              <w:ind w:firstLine="0"/>
              <w:jc w:val="left"/>
              <w:rPr>
                <w:szCs w:val="24"/>
                <w:lang w:val="bg-BG"/>
              </w:rPr>
            </w:pPr>
            <w:r w:rsidRPr="0023664C">
              <w:rPr>
                <w:szCs w:val="24"/>
                <w:lang w:val="bg-BG"/>
              </w:rPr>
              <w:t>1.Рижият кон</w:t>
            </w:r>
          </w:p>
        </w:tc>
        <w:tc>
          <w:tcPr>
            <w:tcW w:w="2196" w:type="dxa"/>
            <w:shd w:val="clear" w:color="auto" w:fill="auto"/>
          </w:tcPr>
          <w:p w14:paraId="68BD8238" w14:textId="77777777" w:rsidR="00003897" w:rsidRPr="0023664C" w:rsidRDefault="00003897" w:rsidP="004003BA">
            <w:pPr>
              <w:spacing w:after="120" w:line="276" w:lineRule="auto"/>
              <w:rPr>
                <w:szCs w:val="24"/>
                <w:lang w:val="bg-BG"/>
              </w:rPr>
            </w:pPr>
            <w:r w:rsidRPr="0023664C">
              <w:rPr>
                <w:szCs w:val="24"/>
                <w:lang w:val="bg-BG"/>
              </w:rPr>
              <w:t>–</w:t>
            </w:r>
          </w:p>
        </w:tc>
      </w:tr>
      <w:tr w:rsidR="00003897" w:rsidRPr="0023664C" w14:paraId="3E468287" w14:textId="77777777" w:rsidTr="0023664C">
        <w:trPr>
          <w:gridAfter w:val="1"/>
          <w:wAfter w:w="6" w:type="dxa"/>
        </w:trPr>
        <w:tc>
          <w:tcPr>
            <w:tcW w:w="1696" w:type="dxa"/>
          </w:tcPr>
          <w:p w14:paraId="426A53B2" w14:textId="77777777" w:rsidR="00003897" w:rsidRPr="0023664C" w:rsidRDefault="00003897" w:rsidP="0023664C">
            <w:pPr>
              <w:spacing w:after="120" w:line="276" w:lineRule="auto"/>
              <w:ind w:firstLine="0"/>
              <w:rPr>
                <w:b/>
                <w:bCs/>
                <w:szCs w:val="24"/>
                <w:lang w:val="bg-BG"/>
              </w:rPr>
            </w:pPr>
            <w:r w:rsidRPr="0023664C">
              <w:rPr>
                <w:b/>
                <w:bCs/>
                <w:szCs w:val="24"/>
                <w:lang w:val="bg-BG"/>
              </w:rPr>
              <w:t>Арменски</w:t>
            </w:r>
          </w:p>
        </w:tc>
        <w:tc>
          <w:tcPr>
            <w:tcW w:w="1577" w:type="dxa"/>
            <w:shd w:val="clear" w:color="auto" w:fill="auto"/>
          </w:tcPr>
          <w:p w14:paraId="0419ABC9" w14:textId="77777777" w:rsidR="00003897" w:rsidRPr="0023664C" w:rsidRDefault="00003897" w:rsidP="004003BA">
            <w:pPr>
              <w:spacing w:after="120" w:line="276" w:lineRule="auto"/>
              <w:rPr>
                <w:szCs w:val="24"/>
                <w:lang w:val="bg-BG"/>
              </w:rPr>
            </w:pPr>
            <w:r w:rsidRPr="0023664C">
              <w:rPr>
                <w:szCs w:val="24"/>
                <w:lang w:val="bg-BG"/>
              </w:rPr>
              <w:t>–</w:t>
            </w:r>
          </w:p>
        </w:tc>
        <w:tc>
          <w:tcPr>
            <w:tcW w:w="2091" w:type="dxa"/>
            <w:shd w:val="clear" w:color="auto" w:fill="auto"/>
          </w:tcPr>
          <w:p w14:paraId="67DFE282" w14:textId="77777777" w:rsidR="00003897" w:rsidRPr="0023664C" w:rsidRDefault="00003897" w:rsidP="0023664C">
            <w:pPr>
              <w:spacing w:after="120" w:line="276" w:lineRule="auto"/>
              <w:ind w:firstLine="0"/>
              <w:rPr>
                <w:szCs w:val="24"/>
                <w:lang w:val="bg-BG"/>
              </w:rPr>
            </w:pPr>
            <w:r w:rsidRPr="0023664C">
              <w:rPr>
                <w:szCs w:val="24"/>
                <w:lang w:val="bg-BG"/>
              </w:rPr>
              <w:t>1.Златната ябълка</w:t>
            </w:r>
          </w:p>
        </w:tc>
        <w:tc>
          <w:tcPr>
            <w:tcW w:w="2068" w:type="dxa"/>
            <w:shd w:val="clear" w:color="auto" w:fill="auto"/>
          </w:tcPr>
          <w:p w14:paraId="130180AD" w14:textId="77777777" w:rsidR="00003897" w:rsidRPr="0023664C" w:rsidRDefault="00003897" w:rsidP="004003BA">
            <w:pPr>
              <w:spacing w:after="120" w:line="276" w:lineRule="auto"/>
              <w:rPr>
                <w:szCs w:val="24"/>
                <w:lang w:val="bg-BG"/>
              </w:rPr>
            </w:pPr>
            <w:r w:rsidRPr="0023664C">
              <w:rPr>
                <w:szCs w:val="24"/>
                <w:lang w:val="bg-BG"/>
              </w:rPr>
              <w:t>–</w:t>
            </w:r>
          </w:p>
        </w:tc>
        <w:tc>
          <w:tcPr>
            <w:tcW w:w="2196" w:type="dxa"/>
            <w:shd w:val="clear" w:color="auto" w:fill="auto"/>
          </w:tcPr>
          <w:p w14:paraId="3BB23275" w14:textId="77777777" w:rsidR="00003897" w:rsidRPr="0023664C" w:rsidRDefault="00003897" w:rsidP="004003BA">
            <w:pPr>
              <w:spacing w:after="120" w:line="276" w:lineRule="auto"/>
              <w:rPr>
                <w:szCs w:val="24"/>
                <w:lang w:val="bg-BG"/>
              </w:rPr>
            </w:pPr>
            <w:r w:rsidRPr="0023664C">
              <w:rPr>
                <w:szCs w:val="24"/>
                <w:lang w:val="bg-BG"/>
              </w:rPr>
              <w:t>–</w:t>
            </w:r>
          </w:p>
        </w:tc>
      </w:tr>
      <w:tr w:rsidR="00003897" w:rsidRPr="0023664C" w14:paraId="20D7E8AF" w14:textId="77777777" w:rsidTr="0023664C">
        <w:trPr>
          <w:gridAfter w:val="1"/>
          <w:wAfter w:w="6" w:type="dxa"/>
        </w:trPr>
        <w:tc>
          <w:tcPr>
            <w:tcW w:w="1696" w:type="dxa"/>
          </w:tcPr>
          <w:p w14:paraId="320A4E95" w14:textId="77777777" w:rsidR="00003897" w:rsidRPr="0023664C" w:rsidRDefault="00003897" w:rsidP="0023664C">
            <w:pPr>
              <w:spacing w:after="120" w:line="276" w:lineRule="auto"/>
              <w:ind w:firstLine="0"/>
              <w:rPr>
                <w:b/>
                <w:bCs/>
                <w:szCs w:val="24"/>
                <w:lang w:val="bg-BG"/>
              </w:rPr>
            </w:pPr>
            <w:r w:rsidRPr="0023664C">
              <w:rPr>
                <w:b/>
                <w:bCs/>
                <w:szCs w:val="24"/>
                <w:lang w:val="bg-BG"/>
              </w:rPr>
              <w:t>Еврейски</w:t>
            </w:r>
          </w:p>
        </w:tc>
        <w:tc>
          <w:tcPr>
            <w:tcW w:w="1577" w:type="dxa"/>
            <w:shd w:val="clear" w:color="auto" w:fill="auto"/>
          </w:tcPr>
          <w:p w14:paraId="5075864A" w14:textId="77777777" w:rsidR="00003897" w:rsidRPr="0023664C" w:rsidRDefault="00003897" w:rsidP="004003BA">
            <w:pPr>
              <w:spacing w:after="120" w:line="276" w:lineRule="auto"/>
              <w:rPr>
                <w:szCs w:val="24"/>
                <w:lang w:val="bg-BG"/>
              </w:rPr>
            </w:pPr>
            <w:r w:rsidRPr="0023664C">
              <w:rPr>
                <w:szCs w:val="24"/>
                <w:lang w:val="bg-BG"/>
              </w:rPr>
              <w:t>–</w:t>
            </w:r>
          </w:p>
        </w:tc>
        <w:tc>
          <w:tcPr>
            <w:tcW w:w="2091" w:type="dxa"/>
            <w:shd w:val="clear" w:color="auto" w:fill="auto"/>
          </w:tcPr>
          <w:p w14:paraId="47ADAEC2" w14:textId="77777777" w:rsidR="00003897" w:rsidRPr="0023664C" w:rsidRDefault="00003897" w:rsidP="004003BA">
            <w:pPr>
              <w:spacing w:after="120" w:line="276" w:lineRule="auto"/>
              <w:rPr>
                <w:szCs w:val="24"/>
                <w:lang w:val="bg-BG"/>
              </w:rPr>
            </w:pPr>
            <w:r w:rsidRPr="0023664C">
              <w:rPr>
                <w:szCs w:val="24"/>
                <w:lang w:val="bg-BG"/>
              </w:rPr>
              <w:t>–</w:t>
            </w:r>
          </w:p>
        </w:tc>
        <w:tc>
          <w:tcPr>
            <w:tcW w:w="2068" w:type="dxa"/>
            <w:shd w:val="clear" w:color="auto" w:fill="auto"/>
          </w:tcPr>
          <w:p w14:paraId="6D161533" w14:textId="77777777" w:rsidR="00003897" w:rsidRPr="0023664C" w:rsidRDefault="00003897" w:rsidP="004003BA">
            <w:pPr>
              <w:spacing w:after="120" w:line="276" w:lineRule="auto"/>
              <w:rPr>
                <w:szCs w:val="24"/>
                <w:lang w:val="bg-BG"/>
              </w:rPr>
            </w:pPr>
            <w:r w:rsidRPr="0023664C">
              <w:rPr>
                <w:szCs w:val="24"/>
                <w:lang w:val="bg-BG"/>
              </w:rPr>
              <w:t>–</w:t>
            </w:r>
          </w:p>
        </w:tc>
        <w:tc>
          <w:tcPr>
            <w:tcW w:w="2196" w:type="dxa"/>
            <w:shd w:val="clear" w:color="auto" w:fill="auto"/>
          </w:tcPr>
          <w:p w14:paraId="033845BC" w14:textId="77777777" w:rsidR="00003897" w:rsidRPr="0023664C" w:rsidRDefault="00003897" w:rsidP="004003BA">
            <w:pPr>
              <w:spacing w:after="120" w:line="276" w:lineRule="auto"/>
              <w:rPr>
                <w:szCs w:val="24"/>
                <w:lang w:val="bg-BG"/>
              </w:rPr>
            </w:pPr>
            <w:r w:rsidRPr="0023664C">
              <w:rPr>
                <w:szCs w:val="24"/>
                <w:lang w:val="bg-BG"/>
              </w:rPr>
              <w:t>–</w:t>
            </w:r>
          </w:p>
        </w:tc>
      </w:tr>
      <w:tr w:rsidR="00003897" w:rsidRPr="0023664C" w14:paraId="11EA1A67" w14:textId="77777777" w:rsidTr="0023664C">
        <w:trPr>
          <w:gridAfter w:val="1"/>
          <w:wAfter w:w="6" w:type="dxa"/>
        </w:trPr>
        <w:tc>
          <w:tcPr>
            <w:tcW w:w="1696" w:type="dxa"/>
          </w:tcPr>
          <w:p w14:paraId="16063B93" w14:textId="77777777" w:rsidR="00003897" w:rsidRPr="0023664C" w:rsidRDefault="00003897" w:rsidP="0023664C">
            <w:pPr>
              <w:spacing w:after="120" w:line="276" w:lineRule="auto"/>
              <w:ind w:firstLine="0"/>
              <w:rPr>
                <w:b/>
                <w:bCs/>
                <w:szCs w:val="24"/>
                <w:lang w:val="bg-BG"/>
              </w:rPr>
            </w:pPr>
            <w:r w:rsidRPr="0023664C">
              <w:rPr>
                <w:b/>
                <w:bCs/>
                <w:szCs w:val="24"/>
                <w:lang w:val="bg-BG"/>
              </w:rPr>
              <w:lastRenderedPageBreak/>
              <w:t>Други</w:t>
            </w:r>
          </w:p>
        </w:tc>
        <w:tc>
          <w:tcPr>
            <w:tcW w:w="1577" w:type="dxa"/>
          </w:tcPr>
          <w:p w14:paraId="08283126" w14:textId="77777777" w:rsidR="00003897" w:rsidRPr="0023664C" w:rsidRDefault="00003897" w:rsidP="0023664C">
            <w:pPr>
              <w:spacing w:after="120" w:line="276" w:lineRule="auto"/>
              <w:ind w:firstLine="0"/>
              <w:jc w:val="left"/>
              <w:rPr>
                <w:szCs w:val="24"/>
                <w:lang w:val="bg-BG"/>
              </w:rPr>
            </w:pPr>
            <w:r w:rsidRPr="0023664C">
              <w:rPr>
                <w:szCs w:val="24"/>
                <w:lang w:val="bg-BG"/>
              </w:rPr>
              <w:t>1.Трите пеперуди</w:t>
            </w:r>
          </w:p>
        </w:tc>
        <w:tc>
          <w:tcPr>
            <w:tcW w:w="2091" w:type="dxa"/>
          </w:tcPr>
          <w:p w14:paraId="08F241DF" w14:textId="77777777" w:rsidR="00003897" w:rsidRPr="0023664C" w:rsidRDefault="00003897" w:rsidP="0023664C">
            <w:pPr>
              <w:spacing w:after="120" w:line="276" w:lineRule="auto"/>
              <w:ind w:firstLine="0"/>
              <w:jc w:val="left"/>
              <w:rPr>
                <w:szCs w:val="24"/>
                <w:lang w:val="bg-BG"/>
              </w:rPr>
            </w:pPr>
            <w:r w:rsidRPr="0023664C">
              <w:rPr>
                <w:szCs w:val="24"/>
                <w:lang w:val="bg-BG"/>
              </w:rPr>
              <w:t>1.Мишата дъщеря</w:t>
            </w:r>
          </w:p>
          <w:p w14:paraId="50D5AAED" w14:textId="77777777" w:rsidR="00003897" w:rsidRPr="0023664C" w:rsidRDefault="00003897" w:rsidP="0023664C">
            <w:pPr>
              <w:spacing w:after="120" w:line="276" w:lineRule="auto"/>
              <w:ind w:firstLine="0"/>
              <w:jc w:val="left"/>
              <w:rPr>
                <w:szCs w:val="24"/>
                <w:lang w:val="bg-BG"/>
              </w:rPr>
            </w:pPr>
            <w:r w:rsidRPr="0023664C">
              <w:rPr>
                <w:szCs w:val="24"/>
                <w:lang w:val="bg-BG"/>
              </w:rPr>
              <w:t>2.Снежанка</w:t>
            </w:r>
          </w:p>
          <w:p w14:paraId="300B38AA" w14:textId="77777777" w:rsidR="00003897" w:rsidRPr="0023664C" w:rsidRDefault="00003897" w:rsidP="0023664C">
            <w:pPr>
              <w:spacing w:after="120" w:line="276" w:lineRule="auto"/>
              <w:ind w:firstLine="0"/>
              <w:jc w:val="left"/>
              <w:rPr>
                <w:szCs w:val="24"/>
                <w:lang w:val="bg-BG"/>
              </w:rPr>
            </w:pPr>
            <w:r w:rsidRPr="0023664C">
              <w:rPr>
                <w:szCs w:val="24"/>
                <w:lang w:val="bg-BG"/>
              </w:rPr>
              <w:t>3.Зайовата къща</w:t>
            </w:r>
          </w:p>
          <w:p w14:paraId="3989A12F" w14:textId="77777777" w:rsidR="00003897" w:rsidRPr="0023664C" w:rsidRDefault="00003897" w:rsidP="0023664C">
            <w:pPr>
              <w:spacing w:after="120" w:line="276" w:lineRule="auto"/>
              <w:ind w:firstLine="0"/>
              <w:jc w:val="left"/>
              <w:rPr>
                <w:szCs w:val="24"/>
                <w:lang w:val="bg-BG"/>
              </w:rPr>
            </w:pPr>
            <w:r w:rsidRPr="0023664C">
              <w:rPr>
                <w:szCs w:val="24"/>
                <w:lang w:val="bg-BG"/>
              </w:rPr>
              <w:t>4.Пепеляшка</w:t>
            </w:r>
          </w:p>
          <w:p w14:paraId="6FF9503A" w14:textId="77777777" w:rsidR="00003897" w:rsidRPr="0023664C" w:rsidRDefault="00003897" w:rsidP="0023664C">
            <w:pPr>
              <w:spacing w:after="120" w:line="276" w:lineRule="auto"/>
              <w:ind w:firstLine="0"/>
              <w:jc w:val="left"/>
              <w:rPr>
                <w:szCs w:val="24"/>
                <w:lang w:val="bg-BG"/>
              </w:rPr>
            </w:pPr>
            <w:r w:rsidRPr="0023664C">
              <w:rPr>
                <w:szCs w:val="24"/>
                <w:lang w:val="bg-BG"/>
              </w:rPr>
              <w:t>5.Вълшебното дърво</w:t>
            </w:r>
          </w:p>
          <w:p w14:paraId="4A87BE33" w14:textId="77777777" w:rsidR="00003897" w:rsidRPr="0023664C" w:rsidRDefault="00003897" w:rsidP="0023664C">
            <w:pPr>
              <w:spacing w:after="120" w:line="276" w:lineRule="auto"/>
              <w:ind w:firstLine="0"/>
              <w:jc w:val="left"/>
              <w:rPr>
                <w:szCs w:val="24"/>
                <w:lang w:val="bg-BG"/>
              </w:rPr>
            </w:pPr>
            <w:r w:rsidRPr="0023664C">
              <w:rPr>
                <w:szCs w:val="24"/>
                <w:lang w:val="bg-BG"/>
              </w:rPr>
              <w:t>6.Маймуна, питон и заек</w:t>
            </w:r>
          </w:p>
        </w:tc>
        <w:tc>
          <w:tcPr>
            <w:tcW w:w="2068" w:type="dxa"/>
          </w:tcPr>
          <w:p w14:paraId="5498918E" w14:textId="77777777" w:rsidR="00003897" w:rsidRPr="0023664C" w:rsidRDefault="00003897" w:rsidP="0023664C">
            <w:pPr>
              <w:spacing w:after="120" w:line="276" w:lineRule="auto"/>
              <w:ind w:firstLine="0"/>
              <w:jc w:val="left"/>
              <w:rPr>
                <w:szCs w:val="24"/>
                <w:lang w:val="bg-BG"/>
              </w:rPr>
            </w:pPr>
            <w:r w:rsidRPr="0023664C">
              <w:rPr>
                <w:szCs w:val="24"/>
                <w:lang w:val="bg-BG"/>
              </w:rPr>
              <w:t>1.Славейчето</w:t>
            </w:r>
          </w:p>
          <w:p w14:paraId="7C14C50E" w14:textId="77777777" w:rsidR="00003897" w:rsidRPr="0023664C" w:rsidRDefault="00003897" w:rsidP="0023664C">
            <w:pPr>
              <w:spacing w:after="120" w:line="276" w:lineRule="auto"/>
              <w:ind w:firstLine="0"/>
              <w:jc w:val="left"/>
              <w:rPr>
                <w:szCs w:val="24"/>
                <w:lang w:val="bg-BG"/>
              </w:rPr>
            </w:pPr>
            <w:r w:rsidRPr="0023664C">
              <w:rPr>
                <w:szCs w:val="24"/>
                <w:lang w:val="bg-BG"/>
              </w:rPr>
              <w:t>2.Как се съдили язовецът и бялката</w:t>
            </w:r>
          </w:p>
          <w:p w14:paraId="43D8AD6F" w14:textId="77777777" w:rsidR="00003897" w:rsidRPr="0023664C" w:rsidRDefault="00003897" w:rsidP="0023664C">
            <w:pPr>
              <w:spacing w:after="120" w:line="276" w:lineRule="auto"/>
              <w:ind w:firstLine="0"/>
              <w:jc w:val="left"/>
              <w:rPr>
                <w:szCs w:val="24"/>
                <w:lang w:val="bg-BG"/>
              </w:rPr>
            </w:pPr>
            <w:r w:rsidRPr="0023664C">
              <w:rPr>
                <w:szCs w:val="24"/>
                <w:lang w:val="bg-BG"/>
              </w:rPr>
              <w:t>3.Щастливото момче</w:t>
            </w:r>
          </w:p>
          <w:p w14:paraId="6A826532" w14:textId="77777777" w:rsidR="00003897" w:rsidRPr="0023664C" w:rsidRDefault="00003897" w:rsidP="0023664C">
            <w:pPr>
              <w:spacing w:after="120" w:line="276" w:lineRule="auto"/>
              <w:ind w:firstLine="0"/>
              <w:jc w:val="left"/>
              <w:rPr>
                <w:szCs w:val="24"/>
                <w:lang w:val="bg-BG"/>
              </w:rPr>
            </w:pPr>
            <w:r w:rsidRPr="0023664C">
              <w:rPr>
                <w:szCs w:val="24"/>
                <w:lang w:val="bg-BG"/>
              </w:rPr>
              <w:t>4.Обед срещу гатанка</w:t>
            </w:r>
          </w:p>
          <w:p w14:paraId="27712241" w14:textId="77777777" w:rsidR="00003897" w:rsidRPr="0023664C" w:rsidRDefault="00003897" w:rsidP="0023664C">
            <w:pPr>
              <w:spacing w:after="120" w:line="276" w:lineRule="auto"/>
              <w:ind w:firstLine="0"/>
              <w:jc w:val="left"/>
              <w:rPr>
                <w:szCs w:val="24"/>
                <w:lang w:val="bg-BG"/>
              </w:rPr>
            </w:pPr>
            <w:r w:rsidRPr="0023664C">
              <w:rPr>
                <w:szCs w:val="24"/>
                <w:lang w:val="bg-BG"/>
              </w:rPr>
              <w:t>5.Бягството на животните</w:t>
            </w:r>
          </w:p>
          <w:p w14:paraId="3A3BF174" w14:textId="77777777" w:rsidR="00003897" w:rsidRPr="0023664C" w:rsidRDefault="00003897" w:rsidP="0023664C">
            <w:pPr>
              <w:spacing w:after="120" w:line="276" w:lineRule="auto"/>
              <w:ind w:firstLine="0"/>
              <w:jc w:val="left"/>
              <w:rPr>
                <w:szCs w:val="24"/>
                <w:lang w:val="bg-BG"/>
              </w:rPr>
            </w:pPr>
            <w:r w:rsidRPr="0023664C">
              <w:rPr>
                <w:szCs w:val="24"/>
                <w:lang w:val="bg-BG"/>
              </w:rPr>
              <w:t>6.Как изпратили стоножката на лекар</w:t>
            </w:r>
          </w:p>
          <w:p w14:paraId="28AAC0D0" w14:textId="77777777" w:rsidR="00003897" w:rsidRPr="0023664C" w:rsidRDefault="00003897" w:rsidP="0023664C">
            <w:pPr>
              <w:spacing w:after="120" w:line="276" w:lineRule="auto"/>
              <w:ind w:firstLine="0"/>
              <w:jc w:val="left"/>
              <w:rPr>
                <w:szCs w:val="24"/>
                <w:lang w:val="bg-BG"/>
              </w:rPr>
            </w:pPr>
            <w:r w:rsidRPr="0023664C">
              <w:rPr>
                <w:szCs w:val="24"/>
                <w:lang w:val="bg-BG"/>
              </w:rPr>
              <w:t>7.Упоритото слонче</w:t>
            </w:r>
          </w:p>
          <w:p w14:paraId="39B3C4F4" w14:textId="77777777" w:rsidR="00003897" w:rsidRPr="0023664C" w:rsidRDefault="00003897" w:rsidP="0023664C">
            <w:pPr>
              <w:spacing w:after="120" w:line="276" w:lineRule="auto"/>
              <w:ind w:firstLine="0"/>
              <w:jc w:val="left"/>
              <w:rPr>
                <w:szCs w:val="24"/>
                <w:lang w:val="bg-BG"/>
              </w:rPr>
            </w:pPr>
            <w:r w:rsidRPr="0023664C">
              <w:rPr>
                <w:szCs w:val="24"/>
                <w:lang w:val="bg-BG"/>
              </w:rPr>
              <w:t>8.Старецът и маслиновото дърво</w:t>
            </w:r>
          </w:p>
        </w:tc>
        <w:tc>
          <w:tcPr>
            <w:tcW w:w="2196" w:type="dxa"/>
          </w:tcPr>
          <w:p w14:paraId="409792DE" w14:textId="77777777" w:rsidR="00003897" w:rsidRPr="0023664C" w:rsidRDefault="00003897" w:rsidP="0023664C">
            <w:pPr>
              <w:spacing w:after="120" w:line="276" w:lineRule="auto"/>
              <w:ind w:firstLine="0"/>
              <w:jc w:val="left"/>
              <w:rPr>
                <w:szCs w:val="24"/>
                <w:lang w:val="bg-BG"/>
              </w:rPr>
            </w:pPr>
            <w:r w:rsidRPr="0023664C">
              <w:rPr>
                <w:szCs w:val="24"/>
                <w:lang w:val="bg-BG"/>
              </w:rPr>
              <w:t>1.Благодарните статуи 2.Летящият холандец</w:t>
            </w:r>
          </w:p>
        </w:tc>
      </w:tr>
    </w:tbl>
    <w:p w14:paraId="711FDC92" w14:textId="77777777" w:rsidR="00003897" w:rsidRPr="00003897" w:rsidRDefault="00003897" w:rsidP="007B2D0E">
      <w:pPr>
        <w:spacing w:line="276" w:lineRule="auto"/>
        <w:ind w:firstLine="0"/>
        <w:rPr>
          <w:sz w:val="28"/>
          <w:lang w:val="bg-BG"/>
        </w:rPr>
      </w:pPr>
      <w:r w:rsidRPr="00003897">
        <w:rPr>
          <w:b/>
          <w:bCs/>
          <w:sz w:val="28"/>
          <w:lang w:val="bg-BG"/>
        </w:rPr>
        <w:t xml:space="preserve">Приложение 2. Издателство „Просвета – София“. </w:t>
      </w:r>
      <w:r w:rsidRPr="00003897">
        <w:rPr>
          <w:sz w:val="28"/>
          <w:lang w:val="bg-BG"/>
        </w:rPr>
        <w:t xml:space="preserve">Автори: </w:t>
      </w:r>
      <w:r w:rsidRPr="00003897">
        <w:rPr>
          <w:sz w:val="28"/>
          <w:lang w:val="en-US"/>
        </w:rPr>
        <w:t>I</w:t>
      </w:r>
      <w:r w:rsidRPr="00003897">
        <w:rPr>
          <w:sz w:val="28"/>
          <w:lang w:val="bg-BG"/>
        </w:rPr>
        <w:t xml:space="preserve"> клас – Р. Танкова; </w:t>
      </w:r>
      <w:r w:rsidRPr="00003897">
        <w:rPr>
          <w:sz w:val="28"/>
          <w:lang w:val="en-US"/>
        </w:rPr>
        <w:t>II</w:t>
      </w:r>
      <w:r w:rsidRPr="00003897">
        <w:rPr>
          <w:sz w:val="28"/>
          <w:lang w:val="bg-BG"/>
        </w:rPr>
        <w:t xml:space="preserve"> и</w:t>
      </w:r>
      <w:r w:rsidRPr="00003897">
        <w:rPr>
          <w:sz w:val="28"/>
          <w:lang w:val="ru-RU"/>
        </w:rPr>
        <w:t xml:space="preserve"> </w:t>
      </w:r>
      <w:r w:rsidRPr="00003897">
        <w:rPr>
          <w:sz w:val="28"/>
          <w:lang w:val="en-US"/>
        </w:rPr>
        <w:t>III</w:t>
      </w:r>
      <w:r w:rsidRPr="00003897">
        <w:rPr>
          <w:sz w:val="28"/>
          <w:lang w:val="bg-BG"/>
        </w:rPr>
        <w:t xml:space="preserve"> клас – Р. Танкова, Ц. Лалев; </w:t>
      </w:r>
      <w:r w:rsidRPr="00003897">
        <w:rPr>
          <w:sz w:val="28"/>
          <w:lang w:val="en-US"/>
        </w:rPr>
        <w:t>IV</w:t>
      </w:r>
      <w:r w:rsidRPr="00003897">
        <w:rPr>
          <w:sz w:val="28"/>
          <w:lang w:val="bg-BG"/>
        </w:rPr>
        <w:t xml:space="preserve"> клас – Р. Танкова, В. Самуилов</w:t>
      </w:r>
    </w:p>
    <w:p w14:paraId="6E5DC7EB" w14:textId="77777777" w:rsidR="00003897" w:rsidRPr="00003897" w:rsidRDefault="00003897" w:rsidP="0023664C">
      <w:pPr>
        <w:spacing w:line="276" w:lineRule="auto"/>
        <w:rPr>
          <w:i/>
          <w:iCs/>
          <w:sz w:val="28"/>
          <w:lang w:val="bg-BG"/>
        </w:rPr>
      </w:pPr>
      <w:r w:rsidRPr="00003897">
        <w:rPr>
          <w:i/>
          <w:iCs/>
          <w:sz w:val="28"/>
          <w:lang w:val="bg-BG"/>
        </w:rPr>
        <w:t xml:space="preserve">Народни и авторизирани приказки, легенди </w:t>
      </w:r>
    </w:p>
    <w:tbl>
      <w:tblPr>
        <w:tblStyle w:val="TableGrid"/>
        <w:tblW w:w="0" w:type="auto"/>
        <w:tblLook w:val="04A0" w:firstRow="1" w:lastRow="0" w:firstColumn="1" w:lastColumn="0" w:noHBand="0" w:noVBand="1"/>
      </w:tblPr>
      <w:tblGrid>
        <w:gridCol w:w="1395"/>
        <w:gridCol w:w="1972"/>
        <w:gridCol w:w="2268"/>
        <w:gridCol w:w="1842"/>
        <w:gridCol w:w="2030"/>
      </w:tblGrid>
      <w:tr w:rsidR="00003897" w:rsidRPr="00003897" w14:paraId="7363B35A" w14:textId="77777777" w:rsidTr="004003BA">
        <w:tc>
          <w:tcPr>
            <w:tcW w:w="1284" w:type="dxa"/>
          </w:tcPr>
          <w:p w14:paraId="1ECB7E61" w14:textId="77777777" w:rsidR="00003897" w:rsidRPr="0023664C" w:rsidRDefault="00003897" w:rsidP="004003BA">
            <w:pPr>
              <w:spacing w:after="120" w:line="276" w:lineRule="auto"/>
              <w:rPr>
                <w:b/>
                <w:bCs/>
                <w:szCs w:val="24"/>
                <w:lang w:val="bg-BG"/>
              </w:rPr>
            </w:pPr>
            <w:bookmarkStart w:id="40" w:name="_Hlk53319343"/>
          </w:p>
        </w:tc>
        <w:tc>
          <w:tcPr>
            <w:tcW w:w="1972" w:type="dxa"/>
          </w:tcPr>
          <w:p w14:paraId="7FBC1A63" w14:textId="77777777" w:rsidR="00003897" w:rsidRPr="0023664C" w:rsidRDefault="00003897" w:rsidP="004003BA">
            <w:pPr>
              <w:spacing w:after="120" w:line="276" w:lineRule="auto"/>
              <w:rPr>
                <w:b/>
                <w:bCs/>
                <w:szCs w:val="24"/>
                <w:lang w:val="bg-BG"/>
              </w:rPr>
            </w:pPr>
            <w:r w:rsidRPr="0023664C">
              <w:rPr>
                <w:b/>
                <w:bCs/>
                <w:szCs w:val="24"/>
                <w:lang w:val="en-US"/>
              </w:rPr>
              <w:t>I</w:t>
            </w:r>
            <w:r w:rsidRPr="0023664C">
              <w:rPr>
                <w:b/>
                <w:bCs/>
                <w:szCs w:val="24"/>
                <w:lang w:val="bg-BG"/>
              </w:rPr>
              <w:t xml:space="preserve"> клас</w:t>
            </w:r>
          </w:p>
        </w:tc>
        <w:tc>
          <w:tcPr>
            <w:tcW w:w="2268" w:type="dxa"/>
          </w:tcPr>
          <w:p w14:paraId="6E4D4F48" w14:textId="77777777" w:rsidR="00003897" w:rsidRPr="0023664C" w:rsidRDefault="00003897" w:rsidP="004003BA">
            <w:pPr>
              <w:spacing w:after="120" w:line="276" w:lineRule="auto"/>
              <w:rPr>
                <w:b/>
                <w:bCs/>
                <w:szCs w:val="24"/>
                <w:lang w:val="bg-BG"/>
              </w:rPr>
            </w:pPr>
            <w:r w:rsidRPr="0023664C">
              <w:rPr>
                <w:b/>
                <w:bCs/>
                <w:szCs w:val="24"/>
                <w:lang w:val="en-US"/>
              </w:rPr>
              <w:t>II</w:t>
            </w:r>
            <w:r w:rsidRPr="0023664C">
              <w:rPr>
                <w:b/>
                <w:bCs/>
                <w:szCs w:val="24"/>
                <w:lang w:val="bg-BG"/>
              </w:rPr>
              <w:t xml:space="preserve"> клас</w:t>
            </w:r>
          </w:p>
        </w:tc>
        <w:tc>
          <w:tcPr>
            <w:tcW w:w="1842" w:type="dxa"/>
          </w:tcPr>
          <w:p w14:paraId="26E77F29" w14:textId="77777777" w:rsidR="00003897" w:rsidRPr="0023664C" w:rsidRDefault="00003897" w:rsidP="004003BA">
            <w:pPr>
              <w:spacing w:after="120" w:line="276" w:lineRule="auto"/>
              <w:rPr>
                <w:b/>
                <w:bCs/>
                <w:szCs w:val="24"/>
                <w:lang w:val="bg-BG"/>
              </w:rPr>
            </w:pPr>
            <w:r w:rsidRPr="0023664C">
              <w:rPr>
                <w:b/>
                <w:bCs/>
                <w:szCs w:val="24"/>
                <w:lang w:val="en-US"/>
              </w:rPr>
              <w:t>III</w:t>
            </w:r>
            <w:r w:rsidRPr="0023664C">
              <w:rPr>
                <w:b/>
                <w:bCs/>
                <w:szCs w:val="24"/>
                <w:lang w:val="bg-BG"/>
              </w:rPr>
              <w:t xml:space="preserve"> клас</w:t>
            </w:r>
          </w:p>
        </w:tc>
        <w:tc>
          <w:tcPr>
            <w:tcW w:w="2030" w:type="dxa"/>
          </w:tcPr>
          <w:p w14:paraId="1A060111" w14:textId="77777777" w:rsidR="00003897" w:rsidRPr="0023664C" w:rsidRDefault="00003897" w:rsidP="004003BA">
            <w:pPr>
              <w:spacing w:after="120" w:line="276" w:lineRule="auto"/>
              <w:rPr>
                <w:b/>
                <w:bCs/>
                <w:szCs w:val="24"/>
                <w:lang w:val="bg-BG"/>
              </w:rPr>
            </w:pPr>
            <w:r w:rsidRPr="0023664C">
              <w:rPr>
                <w:b/>
                <w:bCs/>
                <w:szCs w:val="24"/>
                <w:lang w:val="en-US"/>
              </w:rPr>
              <w:t>IV</w:t>
            </w:r>
            <w:r w:rsidRPr="0023664C">
              <w:rPr>
                <w:b/>
                <w:bCs/>
                <w:szCs w:val="24"/>
                <w:lang w:val="bg-BG"/>
              </w:rPr>
              <w:t xml:space="preserve"> клас</w:t>
            </w:r>
          </w:p>
        </w:tc>
      </w:tr>
      <w:tr w:rsidR="00003897" w:rsidRPr="00003897" w14:paraId="684CC1BD" w14:textId="77777777" w:rsidTr="004003BA">
        <w:tc>
          <w:tcPr>
            <w:tcW w:w="1284" w:type="dxa"/>
          </w:tcPr>
          <w:p w14:paraId="52E47D27" w14:textId="77777777" w:rsidR="00003897" w:rsidRPr="0023664C" w:rsidRDefault="00003897" w:rsidP="0023664C">
            <w:pPr>
              <w:spacing w:after="120" w:line="276" w:lineRule="auto"/>
              <w:ind w:firstLine="0"/>
              <w:rPr>
                <w:b/>
                <w:bCs/>
                <w:szCs w:val="24"/>
                <w:lang w:val="bg-BG"/>
              </w:rPr>
            </w:pPr>
            <w:r w:rsidRPr="0023664C">
              <w:rPr>
                <w:b/>
                <w:bCs/>
                <w:szCs w:val="24"/>
                <w:lang w:val="bg-BG"/>
              </w:rPr>
              <w:t>Български</w:t>
            </w:r>
          </w:p>
        </w:tc>
        <w:tc>
          <w:tcPr>
            <w:tcW w:w="1972" w:type="dxa"/>
          </w:tcPr>
          <w:p w14:paraId="22A22BF1" w14:textId="77777777" w:rsidR="00003897" w:rsidRPr="0023664C" w:rsidRDefault="00003897" w:rsidP="0023664C">
            <w:pPr>
              <w:spacing w:after="120" w:line="276" w:lineRule="auto"/>
              <w:ind w:firstLine="0"/>
              <w:rPr>
                <w:szCs w:val="24"/>
                <w:lang w:val="bg-BG"/>
              </w:rPr>
            </w:pPr>
            <w:r w:rsidRPr="0023664C">
              <w:rPr>
                <w:szCs w:val="24"/>
                <w:lang w:val="bg-BG"/>
              </w:rPr>
              <w:t>1.Двама другари</w:t>
            </w:r>
          </w:p>
          <w:p w14:paraId="427C902C" w14:textId="77777777" w:rsidR="00003897" w:rsidRPr="0023664C" w:rsidRDefault="00003897" w:rsidP="0023664C">
            <w:pPr>
              <w:spacing w:after="120" w:line="276" w:lineRule="auto"/>
              <w:ind w:firstLine="0"/>
              <w:rPr>
                <w:szCs w:val="24"/>
                <w:lang w:val="bg-BG"/>
              </w:rPr>
            </w:pPr>
            <w:r w:rsidRPr="0023664C">
              <w:rPr>
                <w:szCs w:val="24"/>
                <w:lang w:val="bg-BG"/>
              </w:rPr>
              <w:t>2.Кой е по-силен</w:t>
            </w:r>
          </w:p>
          <w:p w14:paraId="3FB3B6BC" w14:textId="77777777" w:rsidR="00003897" w:rsidRPr="0023664C" w:rsidRDefault="00003897" w:rsidP="0023664C">
            <w:pPr>
              <w:spacing w:after="120" w:line="276" w:lineRule="auto"/>
              <w:ind w:firstLine="0"/>
              <w:rPr>
                <w:szCs w:val="24"/>
                <w:lang w:val="bg-BG"/>
              </w:rPr>
            </w:pPr>
            <w:r w:rsidRPr="0023664C">
              <w:rPr>
                <w:szCs w:val="24"/>
                <w:lang w:val="bg-BG"/>
              </w:rPr>
              <w:t>3.Каква неправда</w:t>
            </w:r>
          </w:p>
          <w:p w14:paraId="6C762076" w14:textId="77777777" w:rsidR="00003897" w:rsidRPr="0023664C" w:rsidRDefault="00003897" w:rsidP="0023664C">
            <w:pPr>
              <w:spacing w:after="120" w:line="276" w:lineRule="auto"/>
              <w:ind w:firstLine="0"/>
              <w:rPr>
                <w:szCs w:val="24"/>
                <w:lang w:val="bg-BG"/>
              </w:rPr>
            </w:pPr>
            <w:r w:rsidRPr="0023664C">
              <w:rPr>
                <w:szCs w:val="24"/>
                <w:lang w:val="bg-BG"/>
              </w:rPr>
              <w:t>4.Бърза печалба, бърза загуба</w:t>
            </w:r>
          </w:p>
        </w:tc>
        <w:tc>
          <w:tcPr>
            <w:tcW w:w="2268" w:type="dxa"/>
          </w:tcPr>
          <w:p w14:paraId="0AC84ABA" w14:textId="77777777" w:rsidR="00003897" w:rsidRPr="0023664C" w:rsidRDefault="00003897" w:rsidP="0023664C">
            <w:pPr>
              <w:spacing w:after="120" w:line="276" w:lineRule="auto"/>
              <w:ind w:firstLine="0"/>
              <w:rPr>
                <w:szCs w:val="24"/>
                <w:lang w:val="bg-BG"/>
              </w:rPr>
            </w:pPr>
            <w:r w:rsidRPr="0023664C">
              <w:rPr>
                <w:szCs w:val="24"/>
                <w:lang w:val="bg-BG"/>
              </w:rPr>
              <w:t>1.Сънят на врабчето</w:t>
            </w:r>
          </w:p>
          <w:p w14:paraId="40E77EC9" w14:textId="77777777" w:rsidR="00003897" w:rsidRPr="0023664C" w:rsidRDefault="00003897" w:rsidP="0023664C">
            <w:pPr>
              <w:spacing w:after="120" w:line="276" w:lineRule="auto"/>
              <w:ind w:firstLine="0"/>
              <w:rPr>
                <w:szCs w:val="24"/>
                <w:lang w:val="bg-BG"/>
              </w:rPr>
            </w:pPr>
            <w:r w:rsidRPr="0023664C">
              <w:rPr>
                <w:szCs w:val="24"/>
                <w:lang w:val="bg-BG"/>
              </w:rPr>
              <w:t>2.Врана и лисица</w:t>
            </w:r>
          </w:p>
          <w:p w14:paraId="0BF7CE39" w14:textId="77777777" w:rsidR="00003897" w:rsidRPr="0023664C" w:rsidRDefault="00003897" w:rsidP="0023664C">
            <w:pPr>
              <w:spacing w:after="120" w:line="276" w:lineRule="auto"/>
              <w:ind w:firstLine="0"/>
              <w:rPr>
                <w:szCs w:val="24"/>
                <w:lang w:val="bg-BG"/>
              </w:rPr>
            </w:pPr>
            <w:r w:rsidRPr="0023664C">
              <w:rPr>
                <w:szCs w:val="24"/>
                <w:lang w:val="bg-BG"/>
              </w:rPr>
              <w:t>3.Най-скъпоценният плод</w:t>
            </w:r>
          </w:p>
          <w:p w14:paraId="3CAF1515" w14:textId="77777777" w:rsidR="00003897" w:rsidRPr="0023664C" w:rsidRDefault="00003897" w:rsidP="0023664C">
            <w:pPr>
              <w:spacing w:after="120" w:line="276" w:lineRule="auto"/>
              <w:ind w:firstLine="0"/>
              <w:rPr>
                <w:szCs w:val="24"/>
                <w:lang w:val="bg-BG"/>
              </w:rPr>
            </w:pPr>
            <w:r w:rsidRPr="0023664C">
              <w:rPr>
                <w:szCs w:val="24"/>
                <w:lang w:val="bg-BG"/>
              </w:rPr>
              <w:t>4.Неволята</w:t>
            </w:r>
          </w:p>
          <w:p w14:paraId="23C89F32" w14:textId="77777777" w:rsidR="00003897" w:rsidRPr="0023664C" w:rsidRDefault="00003897" w:rsidP="0023664C">
            <w:pPr>
              <w:spacing w:after="120" w:line="276" w:lineRule="auto"/>
              <w:ind w:firstLine="0"/>
              <w:rPr>
                <w:szCs w:val="24"/>
                <w:lang w:val="bg-BG"/>
              </w:rPr>
            </w:pPr>
            <w:r w:rsidRPr="0023664C">
              <w:rPr>
                <w:szCs w:val="24"/>
                <w:lang w:val="bg-BG"/>
              </w:rPr>
              <w:t>5.Лястовица и врабче</w:t>
            </w:r>
          </w:p>
          <w:p w14:paraId="62900F76" w14:textId="77777777" w:rsidR="00003897" w:rsidRPr="0023664C" w:rsidRDefault="00003897" w:rsidP="0023664C">
            <w:pPr>
              <w:spacing w:after="120" w:line="276" w:lineRule="auto"/>
              <w:ind w:firstLine="0"/>
              <w:rPr>
                <w:szCs w:val="24"/>
                <w:lang w:val="bg-BG"/>
              </w:rPr>
            </w:pPr>
            <w:r w:rsidRPr="0023664C">
              <w:rPr>
                <w:szCs w:val="24"/>
                <w:lang w:val="bg-BG"/>
              </w:rPr>
              <w:t>6.Лъжливото овчарче</w:t>
            </w:r>
          </w:p>
          <w:p w14:paraId="4BAE1AF3" w14:textId="77777777" w:rsidR="00003897" w:rsidRPr="0023664C" w:rsidRDefault="00003897" w:rsidP="0023664C">
            <w:pPr>
              <w:spacing w:after="120" w:line="276" w:lineRule="auto"/>
              <w:ind w:firstLine="0"/>
              <w:rPr>
                <w:szCs w:val="24"/>
                <w:lang w:val="bg-BG"/>
              </w:rPr>
            </w:pPr>
            <w:r w:rsidRPr="0023664C">
              <w:rPr>
                <w:szCs w:val="24"/>
                <w:lang w:val="bg-BG"/>
              </w:rPr>
              <w:t>7.Мечката и лошата дума</w:t>
            </w:r>
          </w:p>
          <w:p w14:paraId="714CCA7F" w14:textId="77777777" w:rsidR="00003897" w:rsidRPr="0023664C" w:rsidRDefault="00003897" w:rsidP="0023664C">
            <w:pPr>
              <w:spacing w:after="120" w:line="276" w:lineRule="auto"/>
              <w:ind w:firstLine="0"/>
              <w:rPr>
                <w:szCs w:val="24"/>
                <w:lang w:val="bg-BG"/>
              </w:rPr>
            </w:pPr>
            <w:r w:rsidRPr="0023664C">
              <w:rPr>
                <w:szCs w:val="24"/>
                <w:lang w:val="bg-BG"/>
              </w:rPr>
              <w:t>8.Мен ли трябваше да викате</w:t>
            </w:r>
          </w:p>
        </w:tc>
        <w:tc>
          <w:tcPr>
            <w:tcW w:w="1842" w:type="dxa"/>
          </w:tcPr>
          <w:p w14:paraId="2A014B65" w14:textId="77777777" w:rsidR="00003897" w:rsidRPr="0023664C" w:rsidRDefault="00003897" w:rsidP="0023664C">
            <w:pPr>
              <w:spacing w:after="120" w:line="276" w:lineRule="auto"/>
              <w:ind w:firstLine="0"/>
              <w:rPr>
                <w:szCs w:val="24"/>
                <w:lang w:val="bg-BG"/>
              </w:rPr>
            </w:pPr>
            <w:r w:rsidRPr="0023664C">
              <w:rPr>
                <w:szCs w:val="24"/>
                <w:lang w:val="bg-BG"/>
              </w:rPr>
              <w:t>1.Гузен негонен бяга</w:t>
            </w:r>
          </w:p>
          <w:p w14:paraId="0EB632D8" w14:textId="77777777" w:rsidR="00003897" w:rsidRPr="0023664C" w:rsidRDefault="00003897" w:rsidP="0023664C">
            <w:pPr>
              <w:spacing w:after="120" w:line="276" w:lineRule="auto"/>
              <w:ind w:firstLine="0"/>
              <w:rPr>
                <w:szCs w:val="24"/>
                <w:lang w:val="bg-BG"/>
              </w:rPr>
            </w:pPr>
            <w:r w:rsidRPr="0023664C">
              <w:rPr>
                <w:szCs w:val="24"/>
                <w:lang w:val="bg-BG"/>
              </w:rPr>
              <w:t>2.Гостенчето</w:t>
            </w:r>
          </w:p>
          <w:p w14:paraId="7EC93114" w14:textId="77777777" w:rsidR="00003897" w:rsidRPr="0023664C" w:rsidRDefault="00003897" w:rsidP="0023664C">
            <w:pPr>
              <w:spacing w:after="120" w:line="276" w:lineRule="auto"/>
              <w:ind w:firstLine="0"/>
              <w:rPr>
                <w:szCs w:val="24"/>
                <w:lang w:val="bg-BG"/>
              </w:rPr>
            </w:pPr>
            <w:r w:rsidRPr="0023664C">
              <w:rPr>
                <w:szCs w:val="24"/>
                <w:lang w:val="bg-BG"/>
              </w:rPr>
              <w:t>3.Сливи за смет</w:t>
            </w:r>
          </w:p>
          <w:p w14:paraId="076CB758" w14:textId="77777777" w:rsidR="00003897" w:rsidRPr="0023664C" w:rsidRDefault="00003897" w:rsidP="0023664C">
            <w:pPr>
              <w:spacing w:after="120" w:line="276" w:lineRule="auto"/>
              <w:ind w:firstLine="0"/>
              <w:rPr>
                <w:szCs w:val="24"/>
                <w:lang w:val="bg-BG"/>
              </w:rPr>
            </w:pPr>
            <w:r w:rsidRPr="0023664C">
              <w:rPr>
                <w:szCs w:val="24"/>
                <w:lang w:val="bg-BG"/>
              </w:rPr>
              <w:t>4.Хитрият петел</w:t>
            </w:r>
          </w:p>
          <w:p w14:paraId="70C24DCF" w14:textId="77777777" w:rsidR="00003897" w:rsidRPr="0023664C" w:rsidRDefault="00003897" w:rsidP="0023664C">
            <w:pPr>
              <w:spacing w:after="120" w:line="276" w:lineRule="auto"/>
              <w:ind w:firstLine="0"/>
              <w:rPr>
                <w:szCs w:val="24"/>
                <w:lang w:val="bg-BG"/>
              </w:rPr>
            </w:pPr>
            <w:r w:rsidRPr="0023664C">
              <w:rPr>
                <w:szCs w:val="24"/>
                <w:lang w:val="bg-BG"/>
              </w:rPr>
              <w:t>5.Защо да ти се кланям</w:t>
            </w:r>
          </w:p>
          <w:p w14:paraId="692FE9CB" w14:textId="77777777" w:rsidR="00003897" w:rsidRPr="0023664C" w:rsidRDefault="00003897" w:rsidP="0023664C">
            <w:pPr>
              <w:spacing w:after="120" w:line="276" w:lineRule="auto"/>
              <w:ind w:firstLine="0"/>
              <w:rPr>
                <w:szCs w:val="24"/>
                <w:lang w:val="bg-BG"/>
              </w:rPr>
            </w:pPr>
            <w:r w:rsidRPr="0023664C">
              <w:rPr>
                <w:szCs w:val="24"/>
                <w:lang w:val="bg-BG"/>
              </w:rPr>
              <w:t>6.Яребицата и ленивият</w:t>
            </w:r>
          </w:p>
        </w:tc>
        <w:tc>
          <w:tcPr>
            <w:tcW w:w="2030" w:type="dxa"/>
          </w:tcPr>
          <w:p w14:paraId="6E290AA7" w14:textId="77777777" w:rsidR="00003897" w:rsidRPr="0023664C" w:rsidRDefault="00003897" w:rsidP="0023664C">
            <w:pPr>
              <w:spacing w:after="120" w:line="276" w:lineRule="auto"/>
              <w:ind w:firstLine="0"/>
              <w:rPr>
                <w:szCs w:val="24"/>
                <w:lang w:val="bg-BG"/>
              </w:rPr>
            </w:pPr>
            <w:r w:rsidRPr="0023664C">
              <w:rPr>
                <w:szCs w:val="24"/>
                <w:lang w:val="bg-BG"/>
              </w:rPr>
              <w:t>1.Легенда за Кубрат</w:t>
            </w:r>
          </w:p>
          <w:p w14:paraId="378A96D0" w14:textId="77777777" w:rsidR="00003897" w:rsidRPr="0023664C" w:rsidRDefault="00003897" w:rsidP="0023664C">
            <w:pPr>
              <w:spacing w:after="120" w:line="276" w:lineRule="auto"/>
              <w:ind w:firstLine="0"/>
              <w:rPr>
                <w:szCs w:val="24"/>
                <w:lang w:val="bg-BG"/>
              </w:rPr>
            </w:pPr>
            <w:r w:rsidRPr="0023664C">
              <w:rPr>
                <w:szCs w:val="24"/>
                <w:lang w:val="bg-BG"/>
              </w:rPr>
              <w:t>2.Крали Марко си намира крилат кон</w:t>
            </w:r>
          </w:p>
          <w:p w14:paraId="5AC88400" w14:textId="77777777" w:rsidR="00003897" w:rsidRPr="0023664C" w:rsidRDefault="00003897" w:rsidP="0023664C">
            <w:pPr>
              <w:spacing w:after="120" w:line="276" w:lineRule="auto"/>
              <w:ind w:firstLine="0"/>
              <w:rPr>
                <w:szCs w:val="24"/>
                <w:lang w:val="bg-BG"/>
              </w:rPr>
            </w:pPr>
            <w:r w:rsidRPr="0023664C">
              <w:rPr>
                <w:szCs w:val="24"/>
                <w:lang w:val="bg-BG"/>
              </w:rPr>
              <w:t>3.Двама братя</w:t>
            </w:r>
          </w:p>
          <w:p w14:paraId="597CD70E" w14:textId="77777777" w:rsidR="00003897" w:rsidRPr="0023664C" w:rsidRDefault="00003897" w:rsidP="0023664C">
            <w:pPr>
              <w:spacing w:after="120" w:line="276" w:lineRule="auto"/>
              <w:ind w:firstLine="0"/>
              <w:rPr>
                <w:szCs w:val="24"/>
                <w:lang w:val="bg-BG"/>
              </w:rPr>
            </w:pPr>
            <w:r w:rsidRPr="0023664C">
              <w:rPr>
                <w:szCs w:val="24"/>
                <w:lang w:val="bg-BG"/>
              </w:rPr>
              <w:t>4.Самохвалство</w:t>
            </w:r>
          </w:p>
          <w:p w14:paraId="255312DF" w14:textId="77777777" w:rsidR="00003897" w:rsidRPr="0023664C" w:rsidRDefault="00003897" w:rsidP="0023664C">
            <w:pPr>
              <w:spacing w:after="120" w:line="276" w:lineRule="auto"/>
              <w:ind w:firstLine="0"/>
              <w:rPr>
                <w:szCs w:val="24"/>
                <w:lang w:val="bg-BG"/>
              </w:rPr>
            </w:pPr>
            <w:r w:rsidRPr="0023664C">
              <w:rPr>
                <w:szCs w:val="24"/>
                <w:lang w:val="bg-BG"/>
              </w:rPr>
              <w:t>5.Дави се – не дава</w:t>
            </w:r>
          </w:p>
          <w:p w14:paraId="7F07C63B" w14:textId="77777777" w:rsidR="00003897" w:rsidRPr="0023664C" w:rsidRDefault="00003897" w:rsidP="0023664C">
            <w:pPr>
              <w:spacing w:after="120" w:line="276" w:lineRule="auto"/>
              <w:ind w:firstLine="0"/>
              <w:rPr>
                <w:szCs w:val="24"/>
                <w:lang w:val="bg-BG"/>
              </w:rPr>
            </w:pPr>
            <w:r w:rsidRPr="0023664C">
              <w:rPr>
                <w:szCs w:val="24"/>
                <w:lang w:val="bg-BG"/>
              </w:rPr>
              <w:t>6.Трите реки</w:t>
            </w:r>
          </w:p>
        </w:tc>
      </w:tr>
      <w:tr w:rsidR="00003897" w:rsidRPr="00003897" w14:paraId="15C5000B" w14:textId="77777777" w:rsidTr="004003BA">
        <w:tc>
          <w:tcPr>
            <w:tcW w:w="1284" w:type="dxa"/>
            <w:shd w:val="clear" w:color="auto" w:fill="auto"/>
          </w:tcPr>
          <w:p w14:paraId="63B156AF" w14:textId="77777777" w:rsidR="00003897" w:rsidRPr="0023664C" w:rsidRDefault="00003897" w:rsidP="0023664C">
            <w:pPr>
              <w:spacing w:after="120" w:line="276" w:lineRule="auto"/>
              <w:ind w:firstLine="0"/>
              <w:rPr>
                <w:b/>
                <w:bCs/>
                <w:szCs w:val="24"/>
                <w:lang w:val="bg-BG"/>
              </w:rPr>
            </w:pPr>
            <w:r w:rsidRPr="0023664C">
              <w:rPr>
                <w:b/>
                <w:bCs/>
                <w:szCs w:val="24"/>
                <w:lang w:val="bg-BG"/>
              </w:rPr>
              <w:lastRenderedPageBreak/>
              <w:t>Турски</w:t>
            </w:r>
          </w:p>
        </w:tc>
        <w:tc>
          <w:tcPr>
            <w:tcW w:w="1972" w:type="dxa"/>
            <w:shd w:val="clear" w:color="auto" w:fill="auto"/>
          </w:tcPr>
          <w:p w14:paraId="25576E6A" w14:textId="77777777" w:rsidR="00003897" w:rsidRPr="0023664C" w:rsidRDefault="00003897" w:rsidP="0023664C">
            <w:pPr>
              <w:spacing w:after="120" w:line="276" w:lineRule="auto"/>
              <w:ind w:firstLine="0"/>
              <w:rPr>
                <w:szCs w:val="24"/>
                <w:lang w:val="bg-BG"/>
              </w:rPr>
            </w:pPr>
            <w:r w:rsidRPr="0023664C">
              <w:rPr>
                <w:szCs w:val="24"/>
                <w:lang w:val="bg-BG"/>
              </w:rPr>
              <w:t>1.Пари насън</w:t>
            </w:r>
          </w:p>
        </w:tc>
        <w:tc>
          <w:tcPr>
            <w:tcW w:w="2268" w:type="dxa"/>
            <w:shd w:val="clear" w:color="auto" w:fill="auto"/>
          </w:tcPr>
          <w:p w14:paraId="26338F22" w14:textId="77777777" w:rsidR="00003897" w:rsidRPr="0023664C" w:rsidRDefault="00003897" w:rsidP="0023664C">
            <w:pPr>
              <w:spacing w:after="120" w:line="276" w:lineRule="auto"/>
              <w:ind w:firstLine="0"/>
              <w:rPr>
                <w:szCs w:val="24"/>
                <w:lang w:val="bg-BG"/>
              </w:rPr>
            </w:pPr>
            <w:r w:rsidRPr="0023664C">
              <w:rPr>
                <w:szCs w:val="24"/>
                <w:lang w:val="bg-BG"/>
              </w:rPr>
              <w:t>1.Хитрото врабче</w:t>
            </w:r>
          </w:p>
        </w:tc>
        <w:tc>
          <w:tcPr>
            <w:tcW w:w="1842" w:type="dxa"/>
            <w:shd w:val="clear" w:color="auto" w:fill="auto"/>
          </w:tcPr>
          <w:p w14:paraId="2306CECA" w14:textId="77777777" w:rsidR="00003897" w:rsidRPr="0023664C" w:rsidRDefault="00003897" w:rsidP="0023664C">
            <w:pPr>
              <w:spacing w:after="120" w:line="276" w:lineRule="auto"/>
              <w:ind w:firstLine="0"/>
              <w:rPr>
                <w:szCs w:val="24"/>
                <w:lang w:val="bg-BG"/>
              </w:rPr>
            </w:pPr>
            <w:r w:rsidRPr="0023664C">
              <w:rPr>
                <w:szCs w:val="24"/>
                <w:lang w:val="bg-BG"/>
              </w:rPr>
              <w:t>1.Как децата запомнили приказките на Настрадин Ходжа</w:t>
            </w:r>
          </w:p>
        </w:tc>
        <w:tc>
          <w:tcPr>
            <w:tcW w:w="2030" w:type="dxa"/>
            <w:shd w:val="clear" w:color="auto" w:fill="auto"/>
          </w:tcPr>
          <w:p w14:paraId="5737E124" w14:textId="77777777" w:rsidR="00003897" w:rsidRPr="0023664C" w:rsidRDefault="00003897" w:rsidP="004003BA">
            <w:pPr>
              <w:spacing w:after="120" w:line="276" w:lineRule="auto"/>
              <w:rPr>
                <w:szCs w:val="24"/>
                <w:lang w:val="bg-BG"/>
              </w:rPr>
            </w:pPr>
            <w:r w:rsidRPr="0023664C">
              <w:rPr>
                <w:szCs w:val="24"/>
                <w:lang w:val="bg-BG"/>
              </w:rPr>
              <w:t>–</w:t>
            </w:r>
          </w:p>
        </w:tc>
      </w:tr>
      <w:tr w:rsidR="00003897" w:rsidRPr="00003897" w14:paraId="6F4ADAB0" w14:textId="77777777" w:rsidTr="004003BA">
        <w:tc>
          <w:tcPr>
            <w:tcW w:w="1284" w:type="dxa"/>
            <w:shd w:val="clear" w:color="auto" w:fill="auto"/>
          </w:tcPr>
          <w:p w14:paraId="419F50EE" w14:textId="77777777" w:rsidR="00003897" w:rsidRPr="0023664C" w:rsidRDefault="00003897" w:rsidP="0023664C">
            <w:pPr>
              <w:spacing w:after="120" w:line="276" w:lineRule="auto"/>
              <w:ind w:firstLine="0"/>
              <w:rPr>
                <w:b/>
                <w:bCs/>
                <w:szCs w:val="24"/>
                <w:lang w:val="bg-BG"/>
              </w:rPr>
            </w:pPr>
            <w:r w:rsidRPr="0023664C">
              <w:rPr>
                <w:b/>
                <w:bCs/>
                <w:szCs w:val="24"/>
                <w:lang w:val="bg-BG"/>
              </w:rPr>
              <w:t>Ромски</w:t>
            </w:r>
          </w:p>
        </w:tc>
        <w:tc>
          <w:tcPr>
            <w:tcW w:w="1972" w:type="dxa"/>
            <w:shd w:val="clear" w:color="auto" w:fill="auto"/>
          </w:tcPr>
          <w:p w14:paraId="17F09760" w14:textId="77777777" w:rsidR="00003897" w:rsidRPr="0023664C" w:rsidRDefault="00003897" w:rsidP="0023664C">
            <w:pPr>
              <w:spacing w:after="120" w:line="276" w:lineRule="auto"/>
              <w:ind w:firstLine="0"/>
              <w:rPr>
                <w:szCs w:val="24"/>
                <w:lang w:val="bg-BG"/>
              </w:rPr>
            </w:pPr>
            <w:r w:rsidRPr="0023664C">
              <w:rPr>
                <w:szCs w:val="24"/>
                <w:lang w:val="bg-BG"/>
              </w:rPr>
              <w:t>1.Градината на народите</w:t>
            </w:r>
          </w:p>
        </w:tc>
        <w:tc>
          <w:tcPr>
            <w:tcW w:w="2268" w:type="dxa"/>
            <w:shd w:val="clear" w:color="auto" w:fill="auto"/>
          </w:tcPr>
          <w:p w14:paraId="03EBFA59" w14:textId="77777777" w:rsidR="00003897" w:rsidRPr="0023664C" w:rsidRDefault="00003897" w:rsidP="0023664C">
            <w:pPr>
              <w:spacing w:after="120" w:line="276" w:lineRule="auto"/>
              <w:ind w:firstLine="0"/>
              <w:rPr>
                <w:szCs w:val="24"/>
                <w:lang w:val="bg-BG"/>
              </w:rPr>
            </w:pPr>
            <w:r w:rsidRPr="0023664C">
              <w:rPr>
                <w:szCs w:val="24"/>
                <w:lang w:val="bg-BG"/>
              </w:rPr>
              <w:t>1.Тримата дървари</w:t>
            </w:r>
          </w:p>
        </w:tc>
        <w:tc>
          <w:tcPr>
            <w:tcW w:w="1842" w:type="dxa"/>
            <w:shd w:val="clear" w:color="auto" w:fill="auto"/>
          </w:tcPr>
          <w:p w14:paraId="0EEFCBDA" w14:textId="77777777" w:rsidR="00003897" w:rsidRPr="0023664C" w:rsidRDefault="00003897" w:rsidP="0023664C">
            <w:pPr>
              <w:spacing w:after="120" w:line="276" w:lineRule="auto"/>
              <w:ind w:firstLine="0"/>
              <w:rPr>
                <w:szCs w:val="24"/>
                <w:lang w:val="bg-BG"/>
              </w:rPr>
            </w:pPr>
            <w:r w:rsidRPr="0023664C">
              <w:rPr>
                <w:szCs w:val="24"/>
                <w:lang w:val="bg-BG"/>
              </w:rPr>
              <w:t>1.Добрият ром</w:t>
            </w:r>
          </w:p>
        </w:tc>
        <w:tc>
          <w:tcPr>
            <w:tcW w:w="2030" w:type="dxa"/>
            <w:shd w:val="clear" w:color="auto" w:fill="auto"/>
          </w:tcPr>
          <w:p w14:paraId="206C216B" w14:textId="77777777" w:rsidR="00003897" w:rsidRPr="0023664C" w:rsidRDefault="00003897" w:rsidP="0023664C">
            <w:pPr>
              <w:spacing w:after="120" w:line="276" w:lineRule="auto"/>
              <w:ind w:firstLine="0"/>
              <w:rPr>
                <w:szCs w:val="24"/>
                <w:lang w:val="bg-BG"/>
              </w:rPr>
            </w:pPr>
            <w:r w:rsidRPr="0023664C">
              <w:rPr>
                <w:szCs w:val="24"/>
                <w:lang w:val="bg-BG"/>
              </w:rPr>
              <w:t>1.Опак султан</w:t>
            </w:r>
          </w:p>
        </w:tc>
      </w:tr>
      <w:tr w:rsidR="00003897" w:rsidRPr="00003897" w14:paraId="71A74E09" w14:textId="77777777" w:rsidTr="004003BA">
        <w:tc>
          <w:tcPr>
            <w:tcW w:w="1284" w:type="dxa"/>
            <w:shd w:val="clear" w:color="auto" w:fill="auto"/>
          </w:tcPr>
          <w:p w14:paraId="25B48375" w14:textId="77777777" w:rsidR="00003897" w:rsidRPr="0023664C" w:rsidRDefault="00003897" w:rsidP="0023664C">
            <w:pPr>
              <w:spacing w:after="120" w:line="276" w:lineRule="auto"/>
              <w:ind w:firstLine="0"/>
              <w:rPr>
                <w:b/>
                <w:bCs/>
                <w:szCs w:val="24"/>
                <w:lang w:val="bg-BG"/>
              </w:rPr>
            </w:pPr>
            <w:r w:rsidRPr="0023664C">
              <w:rPr>
                <w:b/>
                <w:bCs/>
                <w:szCs w:val="24"/>
                <w:lang w:val="bg-BG"/>
              </w:rPr>
              <w:t>Арменски</w:t>
            </w:r>
          </w:p>
        </w:tc>
        <w:tc>
          <w:tcPr>
            <w:tcW w:w="1972" w:type="dxa"/>
            <w:shd w:val="clear" w:color="auto" w:fill="auto"/>
          </w:tcPr>
          <w:p w14:paraId="1923DA2D" w14:textId="77777777" w:rsidR="00003897" w:rsidRPr="0023664C" w:rsidRDefault="00003897" w:rsidP="0023664C">
            <w:pPr>
              <w:spacing w:after="120" w:line="276" w:lineRule="auto"/>
              <w:ind w:firstLine="0"/>
              <w:rPr>
                <w:szCs w:val="24"/>
                <w:lang w:val="bg-BG"/>
              </w:rPr>
            </w:pPr>
            <w:r w:rsidRPr="0023664C">
              <w:rPr>
                <w:szCs w:val="24"/>
                <w:lang w:val="bg-BG"/>
              </w:rPr>
              <w:t>1.Златна ябълка</w:t>
            </w:r>
          </w:p>
        </w:tc>
        <w:tc>
          <w:tcPr>
            <w:tcW w:w="2268" w:type="dxa"/>
            <w:shd w:val="clear" w:color="auto" w:fill="auto"/>
          </w:tcPr>
          <w:p w14:paraId="0F75AC72" w14:textId="77777777" w:rsidR="00003897" w:rsidRPr="0023664C" w:rsidRDefault="00003897" w:rsidP="0023664C">
            <w:pPr>
              <w:spacing w:after="120" w:line="276" w:lineRule="auto"/>
              <w:ind w:firstLine="0"/>
              <w:rPr>
                <w:szCs w:val="24"/>
                <w:lang w:val="bg-BG"/>
              </w:rPr>
            </w:pPr>
            <w:r w:rsidRPr="0023664C">
              <w:rPr>
                <w:szCs w:val="24"/>
                <w:lang w:val="bg-BG"/>
              </w:rPr>
              <w:t>1.Честните селяни</w:t>
            </w:r>
          </w:p>
        </w:tc>
        <w:tc>
          <w:tcPr>
            <w:tcW w:w="1842" w:type="dxa"/>
            <w:shd w:val="clear" w:color="auto" w:fill="auto"/>
          </w:tcPr>
          <w:p w14:paraId="30653874" w14:textId="77777777" w:rsidR="00003897" w:rsidRPr="0023664C" w:rsidRDefault="00003897" w:rsidP="0023664C">
            <w:pPr>
              <w:spacing w:after="120" w:line="276" w:lineRule="auto"/>
              <w:ind w:firstLine="0"/>
              <w:rPr>
                <w:szCs w:val="24"/>
                <w:lang w:val="bg-BG"/>
              </w:rPr>
            </w:pPr>
            <w:r w:rsidRPr="0023664C">
              <w:rPr>
                <w:szCs w:val="24"/>
                <w:lang w:val="bg-BG"/>
              </w:rPr>
              <w:t>1.Спечелено с труд</w:t>
            </w:r>
          </w:p>
        </w:tc>
        <w:tc>
          <w:tcPr>
            <w:tcW w:w="2030" w:type="dxa"/>
            <w:shd w:val="clear" w:color="auto" w:fill="auto"/>
          </w:tcPr>
          <w:p w14:paraId="363385F8" w14:textId="77777777" w:rsidR="00003897" w:rsidRPr="0023664C" w:rsidRDefault="00003897" w:rsidP="0023664C">
            <w:pPr>
              <w:spacing w:after="120" w:line="276" w:lineRule="auto"/>
              <w:ind w:firstLine="0"/>
              <w:rPr>
                <w:szCs w:val="24"/>
                <w:lang w:val="bg-BG"/>
              </w:rPr>
            </w:pPr>
            <w:r w:rsidRPr="0023664C">
              <w:rPr>
                <w:szCs w:val="24"/>
                <w:lang w:val="bg-BG"/>
              </w:rPr>
              <w:t>1.Трудната задача</w:t>
            </w:r>
          </w:p>
        </w:tc>
      </w:tr>
      <w:tr w:rsidR="00003897" w:rsidRPr="00003897" w14:paraId="2024241E" w14:textId="77777777" w:rsidTr="004003BA">
        <w:tc>
          <w:tcPr>
            <w:tcW w:w="1284" w:type="dxa"/>
            <w:shd w:val="clear" w:color="auto" w:fill="auto"/>
          </w:tcPr>
          <w:p w14:paraId="3A69B265" w14:textId="77777777" w:rsidR="00003897" w:rsidRPr="0023664C" w:rsidRDefault="00003897" w:rsidP="0023664C">
            <w:pPr>
              <w:spacing w:after="120" w:line="276" w:lineRule="auto"/>
              <w:ind w:firstLine="0"/>
              <w:rPr>
                <w:b/>
                <w:bCs/>
                <w:szCs w:val="24"/>
                <w:lang w:val="bg-BG"/>
              </w:rPr>
            </w:pPr>
            <w:r w:rsidRPr="0023664C">
              <w:rPr>
                <w:b/>
                <w:bCs/>
                <w:szCs w:val="24"/>
                <w:lang w:val="bg-BG"/>
              </w:rPr>
              <w:t>Еврейски</w:t>
            </w:r>
          </w:p>
        </w:tc>
        <w:tc>
          <w:tcPr>
            <w:tcW w:w="1972" w:type="dxa"/>
            <w:shd w:val="clear" w:color="auto" w:fill="auto"/>
          </w:tcPr>
          <w:p w14:paraId="03EDA1BD" w14:textId="77777777" w:rsidR="00003897" w:rsidRPr="0023664C" w:rsidRDefault="00003897" w:rsidP="004003BA">
            <w:pPr>
              <w:spacing w:after="120" w:line="276" w:lineRule="auto"/>
              <w:rPr>
                <w:szCs w:val="24"/>
                <w:lang w:val="bg-BG"/>
              </w:rPr>
            </w:pPr>
            <w:r w:rsidRPr="0023664C">
              <w:rPr>
                <w:szCs w:val="24"/>
                <w:lang w:val="bg-BG"/>
              </w:rPr>
              <w:t>–</w:t>
            </w:r>
          </w:p>
        </w:tc>
        <w:tc>
          <w:tcPr>
            <w:tcW w:w="2268" w:type="dxa"/>
            <w:shd w:val="clear" w:color="auto" w:fill="auto"/>
          </w:tcPr>
          <w:p w14:paraId="4E62895B" w14:textId="77777777" w:rsidR="00003897" w:rsidRPr="0023664C" w:rsidRDefault="00003897" w:rsidP="004003BA">
            <w:pPr>
              <w:spacing w:after="120" w:line="276" w:lineRule="auto"/>
              <w:rPr>
                <w:szCs w:val="24"/>
                <w:lang w:val="bg-BG"/>
              </w:rPr>
            </w:pPr>
            <w:r w:rsidRPr="0023664C">
              <w:rPr>
                <w:szCs w:val="24"/>
                <w:lang w:val="bg-BG"/>
              </w:rPr>
              <w:t>–</w:t>
            </w:r>
          </w:p>
        </w:tc>
        <w:tc>
          <w:tcPr>
            <w:tcW w:w="1842" w:type="dxa"/>
            <w:shd w:val="clear" w:color="auto" w:fill="auto"/>
          </w:tcPr>
          <w:p w14:paraId="353C3CA7" w14:textId="77777777" w:rsidR="00003897" w:rsidRPr="0023664C" w:rsidRDefault="00003897" w:rsidP="004003BA">
            <w:pPr>
              <w:spacing w:after="120" w:line="276" w:lineRule="auto"/>
              <w:rPr>
                <w:szCs w:val="24"/>
                <w:lang w:val="bg-BG"/>
              </w:rPr>
            </w:pPr>
            <w:r w:rsidRPr="0023664C">
              <w:rPr>
                <w:szCs w:val="24"/>
                <w:lang w:val="bg-BG"/>
              </w:rPr>
              <w:t>–</w:t>
            </w:r>
          </w:p>
        </w:tc>
        <w:tc>
          <w:tcPr>
            <w:tcW w:w="2030" w:type="dxa"/>
            <w:shd w:val="clear" w:color="auto" w:fill="auto"/>
          </w:tcPr>
          <w:p w14:paraId="62EFAF47" w14:textId="77777777" w:rsidR="00003897" w:rsidRPr="0023664C" w:rsidRDefault="00003897" w:rsidP="004003BA">
            <w:pPr>
              <w:spacing w:after="120" w:line="276" w:lineRule="auto"/>
              <w:rPr>
                <w:szCs w:val="24"/>
                <w:lang w:val="bg-BG"/>
              </w:rPr>
            </w:pPr>
            <w:r w:rsidRPr="0023664C">
              <w:rPr>
                <w:szCs w:val="24"/>
                <w:lang w:val="bg-BG"/>
              </w:rPr>
              <w:t>–</w:t>
            </w:r>
          </w:p>
        </w:tc>
      </w:tr>
      <w:tr w:rsidR="00003897" w:rsidRPr="00003897" w14:paraId="1CF328B4" w14:textId="77777777" w:rsidTr="004003BA">
        <w:tc>
          <w:tcPr>
            <w:tcW w:w="1284" w:type="dxa"/>
          </w:tcPr>
          <w:p w14:paraId="258A46E7" w14:textId="77777777" w:rsidR="00003897" w:rsidRPr="0023664C" w:rsidRDefault="00003897" w:rsidP="0023664C">
            <w:pPr>
              <w:spacing w:after="120" w:line="276" w:lineRule="auto"/>
              <w:ind w:firstLine="0"/>
              <w:rPr>
                <w:b/>
                <w:bCs/>
                <w:szCs w:val="24"/>
                <w:lang w:val="bg-BG"/>
              </w:rPr>
            </w:pPr>
            <w:r w:rsidRPr="0023664C">
              <w:rPr>
                <w:b/>
                <w:bCs/>
                <w:szCs w:val="24"/>
                <w:lang w:val="bg-BG"/>
              </w:rPr>
              <w:t>Други</w:t>
            </w:r>
          </w:p>
        </w:tc>
        <w:tc>
          <w:tcPr>
            <w:tcW w:w="1972" w:type="dxa"/>
          </w:tcPr>
          <w:p w14:paraId="44CEC1A4" w14:textId="77777777" w:rsidR="00003897" w:rsidRPr="0023664C" w:rsidRDefault="00003897" w:rsidP="0023664C">
            <w:pPr>
              <w:spacing w:after="120" w:line="276" w:lineRule="auto"/>
              <w:ind w:firstLine="0"/>
              <w:rPr>
                <w:szCs w:val="24"/>
                <w:lang w:val="bg-BG"/>
              </w:rPr>
            </w:pPr>
            <w:r w:rsidRPr="0023664C">
              <w:rPr>
                <w:szCs w:val="24"/>
                <w:lang w:val="bg-BG"/>
              </w:rPr>
              <w:t>1.Лисицата и котката</w:t>
            </w:r>
          </w:p>
        </w:tc>
        <w:tc>
          <w:tcPr>
            <w:tcW w:w="2268" w:type="dxa"/>
          </w:tcPr>
          <w:p w14:paraId="4AE7937C" w14:textId="77777777" w:rsidR="00003897" w:rsidRPr="0023664C" w:rsidRDefault="00003897" w:rsidP="0023664C">
            <w:pPr>
              <w:spacing w:after="120" w:line="276" w:lineRule="auto"/>
              <w:ind w:firstLine="0"/>
              <w:rPr>
                <w:szCs w:val="24"/>
                <w:lang w:val="bg-BG"/>
              </w:rPr>
            </w:pPr>
            <w:r w:rsidRPr="0023664C">
              <w:rPr>
                <w:szCs w:val="24"/>
                <w:lang w:val="bg-BG"/>
              </w:rPr>
              <w:t>1.Селянинът и дяволът</w:t>
            </w:r>
          </w:p>
          <w:p w14:paraId="3111CCE5" w14:textId="77777777" w:rsidR="00003897" w:rsidRPr="0023664C" w:rsidRDefault="00003897" w:rsidP="0023664C">
            <w:pPr>
              <w:spacing w:after="120" w:line="276" w:lineRule="auto"/>
              <w:ind w:firstLine="0"/>
              <w:rPr>
                <w:szCs w:val="24"/>
                <w:lang w:val="bg-BG"/>
              </w:rPr>
            </w:pPr>
            <w:r w:rsidRPr="0023664C">
              <w:rPr>
                <w:szCs w:val="24"/>
                <w:lang w:val="bg-BG"/>
              </w:rPr>
              <w:t>2.Трите пеперудки</w:t>
            </w:r>
          </w:p>
        </w:tc>
        <w:tc>
          <w:tcPr>
            <w:tcW w:w="1842" w:type="dxa"/>
          </w:tcPr>
          <w:p w14:paraId="12EE46A9" w14:textId="77777777" w:rsidR="00003897" w:rsidRPr="0023664C" w:rsidRDefault="00003897" w:rsidP="0023664C">
            <w:pPr>
              <w:spacing w:after="120" w:line="276" w:lineRule="auto"/>
              <w:ind w:firstLine="0"/>
              <w:rPr>
                <w:szCs w:val="24"/>
                <w:lang w:val="bg-BG"/>
              </w:rPr>
            </w:pPr>
            <w:r w:rsidRPr="0023664C">
              <w:rPr>
                <w:szCs w:val="24"/>
                <w:lang w:val="bg-BG"/>
              </w:rPr>
              <w:t>1.Златната тиква</w:t>
            </w:r>
          </w:p>
        </w:tc>
        <w:tc>
          <w:tcPr>
            <w:tcW w:w="2030" w:type="dxa"/>
          </w:tcPr>
          <w:p w14:paraId="5A197039" w14:textId="77777777" w:rsidR="00003897" w:rsidRPr="0023664C" w:rsidRDefault="00003897" w:rsidP="0023664C">
            <w:pPr>
              <w:spacing w:after="120" w:line="276" w:lineRule="auto"/>
              <w:ind w:firstLine="0"/>
              <w:rPr>
                <w:szCs w:val="24"/>
                <w:lang w:val="bg-BG"/>
              </w:rPr>
            </w:pPr>
            <w:r w:rsidRPr="0023664C">
              <w:rPr>
                <w:szCs w:val="24"/>
                <w:lang w:val="bg-BG"/>
              </w:rPr>
              <w:t>1.Вълшебното дърво</w:t>
            </w:r>
          </w:p>
        </w:tc>
      </w:tr>
    </w:tbl>
    <w:bookmarkEnd w:id="40"/>
    <w:p w14:paraId="774C4F62" w14:textId="77777777" w:rsidR="00003897" w:rsidRPr="00003897" w:rsidRDefault="00003897" w:rsidP="0017312E">
      <w:pPr>
        <w:spacing w:line="276" w:lineRule="auto"/>
        <w:rPr>
          <w:sz w:val="28"/>
          <w:lang w:val="bg-BG"/>
        </w:rPr>
      </w:pPr>
      <w:r w:rsidRPr="00003897">
        <w:rPr>
          <w:b/>
          <w:bCs/>
          <w:sz w:val="28"/>
          <w:lang w:val="bg-BG"/>
        </w:rPr>
        <w:t xml:space="preserve">Приложение 3. Издателство „Клет – България“, Анубис. </w:t>
      </w:r>
      <w:r w:rsidRPr="00003897">
        <w:rPr>
          <w:sz w:val="28"/>
          <w:lang w:val="bg-BG"/>
        </w:rPr>
        <w:t>Автори:</w:t>
      </w:r>
      <w:r w:rsidRPr="00003897">
        <w:rPr>
          <w:b/>
          <w:bCs/>
          <w:sz w:val="28"/>
          <w:lang w:val="bg-BG"/>
        </w:rPr>
        <w:t xml:space="preserve"> </w:t>
      </w:r>
      <w:r w:rsidRPr="00003897">
        <w:rPr>
          <w:sz w:val="28"/>
          <w:lang w:val="bg-BG"/>
        </w:rPr>
        <w:t xml:space="preserve"> </w:t>
      </w:r>
      <w:r w:rsidRPr="00003897">
        <w:rPr>
          <w:sz w:val="28"/>
          <w:lang w:val="en-US"/>
        </w:rPr>
        <w:t>I</w:t>
      </w:r>
      <w:r w:rsidRPr="00003897">
        <w:rPr>
          <w:sz w:val="28"/>
          <w:lang w:val="bg-BG"/>
        </w:rPr>
        <w:t xml:space="preserve"> клас – С. Здравкова, Т. </w:t>
      </w:r>
      <w:proofErr w:type="spellStart"/>
      <w:r w:rsidRPr="00003897">
        <w:rPr>
          <w:sz w:val="28"/>
          <w:lang w:val="bg-BG"/>
        </w:rPr>
        <w:t>Власева</w:t>
      </w:r>
      <w:proofErr w:type="spellEnd"/>
      <w:r w:rsidRPr="00003897">
        <w:rPr>
          <w:sz w:val="28"/>
          <w:lang w:val="bg-BG"/>
        </w:rPr>
        <w:t xml:space="preserve">, Т. Стоянова, В. </w:t>
      </w:r>
      <w:proofErr w:type="spellStart"/>
      <w:r w:rsidRPr="00003897">
        <w:rPr>
          <w:sz w:val="28"/>
          <w:lang w:val="bg-BG"/>
        </w:rPr>
        <w:t>Фламбурари</w:t>
      </w:r>
      <w:proofErr w:type="spellEnd"/>
      <w:r w:rsidRPr="00003897">
        <w:rPr>
          <w:sz w:val="28"/>
          <w:lang w:val="bg-BG"/>
        </w:rPr>
        <w:t xml:space="preserve">; </w:t>
      </w:r>
      <w:r w:rsidRPr="00003897">
        <w:rPr>
          <w:sz w:val="28"/>
          <w:lang w:val="en-US"/>
        </w:rPr>
        <w:t>II</w:t>
      </w:r>
      <w:r w:rsidRPr="00003897">
        <w:rPr>
          <w:sz w:val="28"/>
          <w:lang w:val="bg-BG"/>
        </w:rPr>
        <w:t xml:space="preserve"> клас – С. Здравкова, Т. </w:t>
      </w:r>
      <w:proofErr w:type="spellStart"/>
      <w:r w:rsidRPr="00003897">
        <w:rPr>
          <w:sz w:val="28"/>
          <w:lang w:val="bg-BG"/>
        </w:rPr>
        <w:t>Власева</w:t>
      </w:r>
      <w:proofErr w:type="spellEnd"/>
      <w:r w:rsidRPr="00003897">
        <w:rPr>
          <w:sz w:val="28"/>
          <w:lang w:val="bg-BG"/>
        </w:rPr>
        <w:t>, Т. Стоянова, В. Славова;  </w:t>
      </w:r>
      <w:r w:rsidRPr="00003897">
        <w:rPr>
          <w:sz w:val="28"/>
          <w:lang w:val="en-US"/>
        </w:rPr>
        <w:t>III</w:t>
      </w:r>
      <w:r w:rsidRPr="00003897">
        <w:rPr>
          <w:sz w:val="28"/>
          <w:lang w:val="bg-BG"/>
        </w:rPr>
        <w:t xml:space="preserve"> клас – С. Здравкова, Т. </w:t>
      </w:r>
      <w:proofErr w:type="spellStart"/>
      <w:r w:rsidRPr="00003897">
        <w:rPr>
          <w:sz w:val="28"/>
          <w:lang w:val="bg-BG"/>
        </w:rPr>
        <w:t>Власева</w:t>
      </w:r>
      <w:proofErr w:type="spellEnd"/>
      <w:r w:rsidRPr="00003897">
        <w:rPr>
          <w:sz w:val="28"/>
          <w:lang w:val="bg-BG"/>
        </w:rPr>
        <w:t xml:space="preserve">, Ю. Спиридонова, В. Славова; </w:t>
      </w:r>
      <w:r w:rsidRPr="00003897">
        <w:rPr>
          <w:sz w:val="28"/>
          <w:lang w:val="en-US"/>
        </w:rPr>
        <w:t>IV</w:t>
      </w:r>
      <w:r w:rsidRPr="00003897">
        <w:rPr>
          <w:sz w:val="28"/>
          <w:lang w:val="bg-BG"/>
        </w:rPr>
        <w:t xml:space="preserve"> клас – С. Здравкова, Т. </w:t>
      </w:r>
      <w:proofErr w:type="spellStart"/>
      <w:r w:rsidRPr="00003897">
        <w:rPr>
          <w:sz w:val="28"/>
          <w:lang w:val="bg-BG"/>
        </w:rPr>
        <w:t>Власева</w:t>
      </w:r>
      <w:proofErr w:type="spellEnd"/>
      <w:r w:rsidRPr="00003897">
        <w:rPr>
          <w:sz w:val="28"/>
          <w:lang w:val="bg-BG"/>
        </w:rPr>
        <w:t xml:space="preserve">, Ю. Спиридонова, Е. </w:t>
      </w:r>
      <w:proofErr w:type="spellStart"/>
      <w:r w:rsidRPr="00003897">
        <w:rPr>
          <w:sz w:val="28"/>
          <w:lang w:val="bg-BG"/>
        </w:rPr>
        <w:t>Тамамджиева</w:t>
      </w:r>
      <w:proofErr w:type="spellEnd"/>
      <w:r w:rsidRPr="00003897">
        <w:rPr>
          <w:sz w:val="28"/>
          <w:lang w:val="bg-BG"/>
        </w:rPr>
        <w:t xml:space="preserve">, В. Славова </w:t>
      </w:r>
    </w:p>
    <w:p w14:paraId="458E48E1" w14:textId="77777777" w:rsidR="00003897" w:rsidRPr="00003897" w:rsidRDefault="00003897" w:rsidP="0017312E">
      <w:pPr>
        <w:spacing w:line="276" w:lineRule="auto"/>
        <w:rPr>
          <w:b/>
          <w:bCs/>
          <w:i/>
          <w:iCs/>
          <w:sz w:val="28"/>
          <w:lang w:val="bg-BG"/>
        </w:rPr>
      </w:pPr>
      <w:r w:rsidRPr="00003897">
        <w:rPr>
          <w:i/>
          <w:iCs/>
          <w:sz w:val="28"/>
          <w:lang w:val="bg-BG"/>
        </w:rPr>
        <w:t>Народни и авторизирани приказки, легенди</w:t>
      </w:r>
    </w:p>
    <w:tbl>
      <w:tblPr>
        <w:tblStyle w:val="TableGrid"/>
        <w:tblW w:w="0" w:type="auto"/>
        <w:tblLook w:val="04A0" w:firstRow="1" w:lastRow="0" w:firstColumn="1" w:lastColumn="0" w:noHBand="0" w:noVBand="1"/>
      </w:tblPr>
      <w:tblGrid>
        <w:gridCol w:w="1395"/>
        <w:gridCol w:w="1972"/>
        <w:gridCol w:w="1984"/>
        <w:gridCol w:w="2126"/>
        <w:gridCol w:w="2030"/>
      </w:tblGrid>
      <w:tr w:rsidR="00003897" w:rsidRPr="0023664C" w14:paraId="1262A978" w14:textId="77777777" w:rsidTr="004003BA">
        <w:tc>
          <w:tcPr>
            <w:tcW w:w="1284" w:type="dxa"/>
          </w:tcPr>
          <w:p w14:paraId="7E8EB753" w14:textId="77777777" w:rsidR="00003897" w:rsidRPr="0023664C" w:rsidRDefault="00003897" w:rsidP="004003BA">
            <w:pPr>
              <w:spacing w:after="120" w:line="276" w:lineRule="auto"/>
              <w:rPr>
                <w:b/>
                <w:bCs/>
                <w:szCs w:val="24"/>
                <w:lang w:val="bg-BG"/>
              </w:rPr>
            </w:pPr>
          </w:p>
        </w:tc>
        <w:tc>
          <w:tcPr>
            <w:tcW w:w="1972" w:type="dxa"/>
          </w:tcPr>
          <w:p w14:paraId="441BF851" w14:textId="77777777" w:rsidR="00003897" w:rsidRPr="0023664C" w:rsidRDefault="00003897" w:rsidP="004003BA">
            <w:pPr>
              <w:spacing w:after="120" w:line="276" w:lineRule="auto"/>
              <w:rPr>
                <w:b/>
                <w:bCs/>
                <w:szCs w:val="24"/>
                <w:lang w:val="bg-BG"/>
              </w:rPr>
            </w:pPr>
            <w:r w:rsidRPr="0023664C">
              <w:rPr>
                <w:b/>
                <w:bCs/>
                <w:szCs w:val="24"/>
                <w:lang w:val="en-US"/>
              </w:rPr>
              <w:t>I</w:t>
            </w:r>
            <w:r w:rsidRPr="0023664C">
              <w:rPr>
                <w:b/>
                <w:bCs/>
                <w:szCs w:val="24"/>
                <w:lang w:val="bg-BG"/>
              </w:rPr>
              <w:t xml:space="preserve"> клас</w:t>
            </w:r>
          </w:p>
        </w:tc>
        <w:tc>
          <w:tcPr>
            <w:tcW w:w="1984" w:type="dxa"/>
          </w:tcPr>
          <w:p w14:paraId="00121D5C" w14:textId="77777777" w:rsidR="00003897" w:rsidRPr="0023664C" w:rsidRDefault="00003897" w:rsidP="004003BA">
            <w:pPr>
              <w:spacing w:after="120" w:line="276" w:lineRule="auto"/>
              <w:rPr>
                <w:b/>
                <w:bCs/>
                <w:szCs w:val="24"/>
                <w:lang w:val="bg-BG"/>
              </w:rPr>
            </w:pPr>
            <w:r w:rsidRPr="0023664C">
              <w:rPr>
                <w:b/>
                <w:bCs/>
                <w:szCs w:val="24"/>
                <w:lang w:val="en-US"/>
              </w:rPr>
              <w:t>II</w:t>
            </w:r>
            <w:r w:rsidRPr="0023664C">
              <w:rPr>
                <w:b/>
                <w:bCs/>
                <w:szCs w:val="24"/>
                <w:lang w:val="bg-BG"/>
              </w:rPr>
              <w:t xml:space="preserve"> клас</w:t>
            </w:r>
          </w:p>
        </w:tc>
        <w:tc>
          <w:tcPr>
            <w:tcW w:w="2126" w:type="dxa"/>
          </w:tcPr>
          <w:p w14:paraId="51FD1568" w14:textId="77777777" w:rsidR="00003897" w:rsidRPr="0023664C" w:rsidRDefault="00003897" w:rsidP="004003BA">
            <w:pPr>
              <w:spacing w:after="120" w:line="276" w:lineRule="auto"/>
              <w:rPr>
                <w:b/>
                <w:bCs/>
                <w:szCs w:val="24"/>
                <w:lang w:val="bg-BG"/>
              </w:rPr>
            </w:pPr>
            <w:r w:rsidRPr="0023664C">
              <w:rPr>
                <w:b/>
                <w:bCs/>
                <w:szCs w:val="24"/>
                <w:lang w:val="en-US"/>
              </w:rPr>
              <w:t>III</w:t>
            </w:r>
            <w:r w:rsidRPr="0023664C">
              <w:rPr>
                <w:b/>
                <w:bCs/>
                <w:szCs w:val="24"/>
                <w:lang w:val="bg-BG"/>
              </w:rPr>
              <w:t xml:space="preserve"> клас</w:t>
            </w:r>
          </w:p>
        </w:tc>
        <w:tc>
          <w:tcPr>
            <w:tcW w:w="2030" w:type="dxa"/>
          </w:tcPr>
          <w:p w14:paraId="752B1F74" w14:textId="77777777" w:rsidR="00003897" w:rsidRPr="0023664C" w:rsidRDefault="00003897" w:rsidP="004003BA">
            <w:pPr>
              <w:spacing w:after="120" w:line="276" w:lineRule="auto"/>
              <w:rPr>
                <w:b/>
                <w:bCs/>
                <w:szCs w:val="24"/>
                <w:lang w:val="bg-BG"/>
              </w:rPr>
            </w:pPr>
            <w:r w:rsidRPr="0023664C">
              <w:rPr>
                <w:b/>
                <w:bCs/>
                <w:szCs w:val="24"/>
                <w:lang w:val="en-US"/>
              </w:rPr>
              <w:t>IV</w:t>
            </w:r>
            <w:r w:rsidRPr="0023664C">
              <w:rPr>
                <w:b/>
                <w:bCs/>
                <w:szCs w:val="24"/>
                <w:lang w:val="bg-BG"/>
              </w:rPr>
              <w:t xml:space="preserve"> клас</w:t>
            </w:r>
          </w:p>
        </w:tc>
      </w:tr>
      <w:tr w:rsidR="00003897" w:rsidRPr="0023664C" w14:paraId="1993FE80" w14:textId="77777777" w:rsidTr="004003BA">
        <w:tc>
          <w:tcPr>
            <w:tcW w:w="1284" w:type="dxa"/>
          </w:tcPr>
          <w:p w14:paraId="6E0C0BAD" w14:textId="77777777" w:rsidR="00003897" w:rsidRPr="0023664C" w:rsidRDefault="00003897" w:rsidP="0023664C">
            <w:pPr>
              <w:spacing w:after="120" w:line="276" w:lineRule="auto"/>
              <w:ind w:firstLine="0"/>
              <w:rPr>
                <w:b/>
                <w:bCs/>
                <w:szCs w:val="24"/>
                <w:lang w:val="bg-BG"/>
              </w:rPr>
            </w:pPr>
            <w:r w:rsidRPr="0023664C">
              <w:rPr>
                <w:b/>
                <w:bCs/>
                <w:szCs w:val="24"/>
                <w:lang w:val="bg-BG"/>
              </w:rPr>
              <w:t>Български</w:t>
            </w:r>
          </w:p>
        </w:tc>
        <w:tc>
          <w:tcPr>
            <w:tcW w:w="1972" w:type="dxa"/>
          </w:tcPr>
          <w:p w14:paraId="5F28D6B2" w14:textId="77777777" w:rsidR="00003897" w:rsidRPr="0023664C" w:rsidRDefault="00003897" w:rsidP="0023664C">
            <w:pPr>
              <w:spacing w:after="120" w:line="276" w:lineRule="auto"/>
              <w:ind w:firstLine="0"/>
              <w:rPr>
                <w:szCs w:val="24"/>
                <w:lang w:val="bg-BG"/>
              </w:rPr>
            </w:pPr>
            <w:r w:rsidRPr="0023664C">
              <w:rPr>
                <w:szCs w:val="24"/>
                <w:lang w:val="bg-BG"/>
              </w:rPr>
              <w:t>1.Най-голямото богатство</w:t>
            </w:r>
          </w:p>
        </w:tc>
        <w:tc>
          <w:tcPr>
            <w:tcW w:w="1984" w:type="dxa"/>
          </w:tcPr>
          <w:p w14:paraId="3CC14567" w14:textId="77777777" w:rsidR="00003897" w:rsidRPr="0023664C" w:rsidRDefault="00003897" w:rsidP="0023664C">
            <w:pPr>
              <w:spacing w:after="120" w:line="276" w:lineRule="auto"/>
              <w:ind w:firstLine="0"/>
              <w:rPr>
                <w:szCs w:val="24"/>
                <w:lang w:val="bg-BG"/>
              </w:rPr>
            </w:pPr>
            <w:r w:rsidRPr="0023664C">
              <w:rPr>
                <w:szCs w:val="24"/>
                <w:lang w:val="bg-BG"/>
              </w:rPr>
              <w:t>1.И косът помага</w:t>
            </w:r>
          </w:p>
          <w:p w14:paraId="5D9058FB" w14:textId="77777777" w:rsidR="00003897" w:rsidRPr="0023664C" w:rsidRDefault="00003897" w:rsidP="0023664C">
            <w:pPr>
              <w:spacing w:after="120" w:line="276" w:lineRule="auto"/>
              <w:ind w:firstLine="0"/>
              <w:rPr>
                <w:szCs w:val="24"/>
                <w:lang w:val="bg-BG"/>
              </w:rPr>
            </w:pPr>
            <w:r w:rsidRPr="0023664C">
              <w:rPr>
                <w:szCs w:val="24"/>
                <w:lang w:val="bg-BG"/>
              </w:rPr>
              <w:t>2.Врана и лисица</w:t>
            </w:r>
          </w:p>
          <w:p w14:paraId="05B289DA" w14:textId="77777777" w:rsidR="00003897" w:rsidRPr="0023664C" w:rsidRDefault="00003897" w:rsidP="0023664C">
            <w:pPr>
              <w:spacing w:after="120" w:line="276" w:lineRule="auto"/>
              <w:ind w:firstLine="0"/>
              <w:rPr>
                <w:szCs w:val="24"/>
                <w:lang w:val="bg-BG"/>
              </w:rPr>
            </w:pPr>
            <w:r w:rsidRPr="0023664C">
              <w:rPr>
                <w:szCs w:val="24"/>
                <w:lang w:val="bg-BG"/>
              </w:rPr>
              <w:t>3.Мързеливата снаха</w:t>
            </w:r>
          </w:p>
          <w:p w14:paraId="2D5F1C8E" w14:textId="77777777" w:rsidR="00003897" w:rsidRPr="0023664C" w:rsidRDefault="00003897" w:rsidP="0023664C">
            <w:pPr>
              <w:spacing w:after="120" w:line="276" w:lineRule="auto"/>
              <w:ind w:firstLine="0"/>
              <w:rPr>
                <w:szCs w:val="24"/>
                <w:lang w:val="bg-BG"/>
              </w:rPr>
            </w:pPr>
            <w:r w:rsidRPr="0023664C">
              <w:rPr>
                <w:szCs w:val="24"/>
                <w:lang w:val="bg-BG"/>
              </w:rPr>
              <w:t>4.Най-скъпоценният плод</w:t>
            </w:r>
          </w:p>
          <w:p w14:paraId="34D73B71" w14:textId="407FF7E3" w:rsidR="00003897" w:rsidRPr="0023664C" w:rsidRDefault="0023664C" w:rsidP="0023664C">
            <w:pPr>
              <w:spacing w:after="120" w:line="276" w:lineRule="auto"/>
              <w:ind w:firstLine="0"/>
              <w:rPr>
                <w:szCs w:val="24"/>
                <w:lang w:val="bg-BG"/>
              </w:rPr>
            </w:pPr>
            <w:r>
              <w:rPr>
                <w:szCs w:val="24"/>
                <w:lang w:val="bg-BG"/>
              </w:rPr>
              <w:t>5.</w:t>
            </w:r>
            <w:r w:rsidR="00003897" w:rsidRPr="0023664C">
              <w:rPr>
                <w:szCs w:val="24"/>
                <w:lang w:val="bg-BG"/>
              </w:rPr>
              <w:t>Шегобийци</w:t>
            </w:r>
          </w:p>
        </w:tc>
        <w:tc>
          <w:tcPr>
            <w:tcW w:w="2126" w:type="dxa"/>
          </w:tcPr>
          <w:p w14:paraId="40103F4F" w14:textId="77777777" w:rsidR="00003897" w:rsidRPr="0023664C" w:rsidRDefault="00003897" w:rsidP="0023664C">
            <w:pPr>
              <w:spacing w:after="120" w:line="276" w:lineRule="auto"/>
              <w:ind w:firstLine="0"/>
              <w:rPr>
                <w:szCs w:val="24"/>
                <w:lang w:val="bg-BG"/>
              </w:rPr>
            </w:pPr>
            <w:r w:rsidRPr="0023664C">
              <w:rPr>
                <w:szCs w:val="24"/>
                <w:lang w:val="bg-BG"/>
              </w:rPr>
              <w:t>1.Най-хубавото</w:t>
            </w:r>
          </w:p>
          <w:p w14:paraId="4A598AB2" w14:textId="77777777" w:rsidR="00003897" w:rsidRPr="0023664C" w:rsidRDefault="00003897" w:rsidP="0023664C">
            <w:pPr>
              <w:spacing w:after="120" w:line="276" w:lineRule="auto"/>
              <w:ind w:firstLine="0"/>
              <w:rPr>
                <w:szCs w:val="24"/>
                <w:lang w:val="bg-BG"/>
              </w:rPr>
            </w:pPr>
            <w:r w:rsidRPr="0023664C">
              <w:rPr>
                <w:szCs w:val="24"/>
                <w:lang w:val="bg-BG"/>
              </w:rPr>
              <w:t>2.Двама братя</w:t>
            </w:r>
          </w:p>
          <w:p w14:paraId="682AB610" w14:textId="77777777" w:rsidR="00003897" w:rsidRPr="0023664C" w:rsidRDefault="00003897" w:rsidP="0023664C">
            <w:pPr>
              <w:spacing w:after="120" w:line="276" w:lineRule="auto"/>
              <w:ind w:firstLine="0"/>
              <w:rPr>
                <w:szCs w:val="24"/>
                <w:lang w:val="bg-BG"/>
              </w:rPr>
            </w:pPr>
            <w:r w:rsidRPr="0023664C">
              <w:rPr>
                <w:szCs w:val="24"/>
                <w:lang w:val="bg-BG"/>
              </w:rPr>
              <w:t>3.Най-хубавите ръце</w:t>
            </w:r>
          </w:p>
        </w:tc>
        <w:tc>
          <w:tcPr>
            <w:tcW w:w="2030" w:type="dxa"/>
          </w:tcPr>
          <w:p w14:paraId="49977720" w14:textId="77777777" w:rsidR="00003897" w:rsidRPr="0023664C" w:rsidRDefault="00003897" w:rsidP="0023664C">
            <w:pPr>
              <w:spacing w:after="120" w:line="276" w:lineRule="auto"/>
              <w:ind w:firstLine="0"/>
              <w:rPr>
                <w:szCs w:val="24"/>
                <w:lang w:val="bg-BG"/>
              </w:rPr>
            </w:pPr>
            <w:r w:rsidRPr="0023664C">
              <w:rPr>
                <w:szCs w:val="24"/>
                <w:lang w:val="bg-BG"/>
              </w:rPr>
              <w:t>1.Торбата с шегите</w:t>
            </w:r>
          </w:p>
          <w:p w14:paraId="52C1F55E" w14:textId="77777777" w:rsidR="00003897" w:rsidRPr="0023664C" w:rsidRDefault="00003897" w:rsidP="0023664C">
            <w:pPr>
              <w:spacing w:after="120" w:line="276" w:lineRule="auto"/>
              <w:ind w:firstLine="0"/>
              <w:rPr>
                <w:szCs w:val="24"/>
                <w:lang w:val="bg-BG"/>
              </w:rPr>
            </w:pPr>
            <w:r w:rsidRPr="0023664C">
              <w:rPr>
                <w:szCs w:val="24"/>
                <w:lang w:val="bg-BG"/>
              </w:rPr>
              <w:t>2.Царев връх</w:t>
            </w:r>
          </w:p>
          <w:p w14:paraId="75EF02D1" w14:textId="77777777" w:rsidR="00003897" w:rsidRPr="0023664C" w:rsidRDefault="00003897" w:rsidP="0023664C">
            <w:pPr>
              <w:spacing w:after="120" w:line="276" w:lineRule="auto"/>
              <w:ind w:firstLine="0"/>
              <w:rPr>
                <w:szCs w:val="24"/>
                <w:lang w:val="bg-BG"/>
              </w:rPr>
            </w:pPr>
            <w:r w:rsidRPr="0023664C">
              <w:rPr>
                <w:szCs w:val="24"/>
                <w:lang w:val="bg-BG"/>
              </w:rPr>
              <w:t>3.Самодивско дете</w:t>
            </w:r>
          </w:p>
          <w:p w14:paraId="6D4C0CCD" w14:textId="77777777" w:rsidR="00003897" w:rsidRPr="0023664C" w:rsidRDefault="00003897" w:rsidP="0023664C">
            <w:pPr>
              <w:spacing w:after="120" w:line="276" w:lineRule="auto"/>
              <w:ind w:firstLine="0"/>
              <w:rPr>
                <w:szCs w:val="24"/>
                <w:lang w:val="bg-BG"/>
              </w:rPr>
            </w:pPr>
            <w:r w:rsidRPr="0023664C">
              <w:rPr>
                <w:szCs w:val="24"/>
                <w:lang w:val="bg-BG"/>
              </w:rPr>
              <w:t>4.Звездата</w:t>
            </w:r>
          </w:p>
        </w:tc>
      </w:tr>
      <w:tr w:rsidR="00003897" w:rsidRPr="0023664C" w14:paraId="61EC1183" w14:textId="77777777" w:rsidTr="004003BA">
        <w:tc>
          <w:tcPr>
            <w:tcW w:w="1284" w:type="dxa"/>
            <w:shd w:val="clear" w:color="auto" w:fill="auto"/>
          </w:tcPr>
          <w:p w14:paraId="5D9728E0" w14:textId="77777777" w:rsidR="00003897" w:rsidRPr="0023664C" w:rsidRDefault="00003897" w:rsidP="0023664C">
            <w:pPr>
              <w:spacing w:after="120" w:line="276" w:lineRule="auto"/>
              <w:ind w:firstLine="0"/>
              <w:rPr>
                <w:b/>
                <w:bCs/>
                <w:szCs w:val="24"/>
                <w:lang w:val="bg-BG"/>
              </w:rPr>
            </w:pPr>
            <w:r w:rsidRPr="0023664C">
              <w:rPr>
                <w:b/>
                <w:bCs/>
                <w:szCs w:val="24"/>
                <w:lang w:val="bg-BG"/>
              </w:rPr>
              <w:t>Турски</w:t>
            </w:r>
          </w:p>
        </w:tc>
        <w:tc>
          <w:tcPr>
            <w:tcW w:w="1972" w:type="dxa"/>
            <w:shd w:val="clear" w:color="auto" w:fill="auto"/>
          </w:tcPr>
          <w:p w14:paraId="0B07F1F2" w14:textId="77777777" w:rsidR="00003897" w:rsidRPr="0023664C" w:rsidRDefault="00003897" w:rsidP="004003BA">
            <w:pPr>
              <w:spacing w:after="120" w:line="276" w:lineRule="auto"/>
              <w:rPr>
                <w:szCs w:val="24"/>
                <w:lang w:val="bg-BG"/>
              </w:rPr>
            </w:pPr>
            <w:r w:rsidRPr="0023664C">
              <w:rPr>
                <w:szCs w:val="24"/>
                <w:lang w:val="bg-BG"/>
              </w:rPr>
              <w:t>–</w:t>
            </w:r>
          </w:p>
        </w:tc>
        <w:tc>
          <w:tcPr>
            <w:tcW w:w="1984" w:type="dxa"/>
            <w:shd w:val="clear" w:color="auto" w:fill="auto"/>
          </w:tcPr>
          <w:p w14:paraId="4AD978DA" w14:textId="77777777" w:rsidR="00003897" w:rsidRPr="0023664C" w:rsidRDefault="00003897" w:rsidP="0023664C">
            <w:pPr>
              <w:spacing w:after="120" w:line="276" w:lineRule="auto"/>
              <w:ind w:firstLine="0"/>
              <w:rPr>
                <w:szCs w:val="24"/>
                <w:lang w:val="bg-BG"/>
              </w:rPr>
            </w:pPr>
            <w:r w:rsidRPr="0023664C">
              <w:rPr>
                <w:szCs w:val="24"/>
                <w:lang w:val="bg-BG"/>
              </w:rPr>
              <w:t>1.Насън и наяве</w:t>
            </w:r>
          </w:p>
        </w:tc>
        <w:tc>
          <w:tcPr>
            <w:tcW w:w="2126" w:type="dxa"/>
            <w:shd w:val="clear" w:color="auto" w:fill="auto"/>
          </w:tcPr>
          <w:p w14:paraId="13FE15EB" w14:textId="77777777" w:rsidR="00003897" w:rsidRPr="0023664C" w:rsidRDefault="00003897" w:rsidP="0023664C">
            <w:pPr>
              <w:spacing w:after="120" w:line="276" w:lineRule="auto"/>
              <w:ind w:firstLine="0"/>
              <w:rPr>
                <w:szCs w:val="24"/>
                <w:lang w:val="bg-BG"/>
              </w:rPr>
            </w:pPr>
            <w:r w:rsidRPr="0023664C">
              <w:rPr>
                <w:szCs w:val="24"/>
                <w:lang w:val="bg-BG"/>
              </w:rPr>
              <w:t>1.Малкият папагал</w:t>
            </w:r>
          </w:p>
        </w:tc>
        <w:tc>
          <w:tcPr>
            <w:tcW w:w="2030" w:type="dxa"/>
            <w:shd w:val="clear" w:color="auto" w:fill="auto"/>
          </w:tcPr>
          <w:p w14:paraId="159BA03B" w14:textId="77777777" w:rsidR="00003897" w:rsidRPr="0023664C" w:rsidRDefault="00003897" w:rsidP="0023664C">
            <w:pPr>
              <w:spacing w:after="120" w:line="276" w:lineRule="auto"/>
              <w:ind w:firstLine="0"/>
              <w:rPr>
                <w:szCs w:val="24"/>
                <w:lang w:val="bg-BG"/>
              </w:rPr>
            </w:pPr>
            <w:r w:rsidRPr="0023664C">
              <w:rPr>
                <w:szCs w:val="24"/>
                <w:lang w:val="bg-BG"/>
              </w:rPr>
              <w:t>1.Урокът на Настрадин Ходжа</w:t>
            </w:r>
          </w:p>
          <w:p w14:paraId="0E5EB255" w14:textId="77777777" w:rsidR="00003897" w:rsidRPr="0023664C" w:rsidRDefault="00003897" w:rsidP="0023664C">
            <w:pPr>
              <w:spacing w:after="120" w:line="276" w:lineRule="auto"/>
              <w:ind w:firstLine="0"/>
              <w:rPr>
                <w:szCs w:val="24"/>
                <w:lang w:val="bg-BG"/>
              </w:rPr>
            </w:pPr>
            <w:r w:rsidRPr="0023664C">
              <w:rPr>
                <w:szCs w:val="24"/>
                <w:lang w:val="bg-BG"/>
              </w:rPr>
              <w:t>2.Богатство и сиромашия</w:t>
            </w:r>
          </w:p>
        </w:tc>
      </w:tr>
      <w:tr w:rsidR="00003897" w:rsidRPr="0023664C" w14:paraId="2D953383" w14:textId="77777777" w:rsidTr="004003BA">
        <w:tc>
          <w:tcPr>
            <w:tcW w:w="1284" w:type="dxa"/>
            <w:shd w:val="clear" w:color="auto" w:fill="auto"/>
          </w:tcPr>
          <w:p w14:paraId="3868B5FE" w14:textId="77777777" w:rsidR="00003897" w:rsidRPr="0023664C" w:rsidRDefault="00003897" w:rsidP="0023664C">
            <w:pPr>
              <w:spacing w:after="120" w:line="276" w:lineRule="auto"/>
              <w:ind w:firstLine="0"/>
              <w:rPr>
                <w:b/>
                <w:bCs/>
                <w:szCs w:val="24"/>
                <w:lang w:val="bg-BG"/>
              </w:rPr>
            </w:pPr>
            <w:r w:rsidRPr="0023664C">
              <w:rPr>
                <w:b/>
                <w:bCs/>
                <w:szCs w:val="24"/>
                <w:lang w:val="bg-BG"/>
              </w:rPr>
              <w:t>Ромски</w:t>
            </w:r>
          </w:p>
        </w:tc>
        <w:tc>
          <w:tcPr>
            <w:tcW w:w="1972" w:type="dxa"/>
            <w:shd w:val="clear" w:color="auto" w:fill="auto"/>
          </w:tcPr>
          <w:p w14:paraId="241A9E3A" w14:textId="77777777" w:rsidR="00003897" w:rsidRPr="0023664C" w:rsidRDefault="00003897" w:rsidP="0023664C">
            <w:pPr>
              <w:spacing w:after="120" w:line="276" w:lineRule="auto"/>
              <w:ind w:firstLine="0"/>
              <w:rPr>
                <w:szCs w:val="24"/>
                <w:lang w:val="bg-BG"/>
              </w:rPr>
            </w:pPr>
            <w:r w:rsidRPr="0023664C">
              <w:rPr>
                <w:szCs w:val="24"/>
                <w:lang w:val="bg-BG"/>
              </w:rPr>
              <w:t>1.Градината на народите</w:t>
            </w:r>
          </w:p>
        </w:tc>
        <w:tc>
          <w:tcPr>
            <w:tcW w:w="1984" w:type="dxa"/>
            <w:shd w:val="clear" w:color="auto" w:fill="auto"/>
          </w:tcPr>
          <w:p w14:paraId="2C34DF74" w14:textId="77777777" w:rsidR="00003897" w:rsidRPr="0023664C" w:rsidRDefault="00003897" w:rsidP="0023664C">
            <w:pPr>
              <w:spacing w:after="120" w:line="276" w:lineRule="auto"/>
              <w:ind w:firstLine="0"/>
              <w:rPr>
                <w:szCs w:val="24"/>
                <w:lang w:val="bg-BG"/>
              </w:rPr>
            </w:pPr>
            <w:r w:rsidRPr="0023664C">
              <w:rPr>
                <w:szCs w:val="24"/>
                <w:lang w:val="bg-BG"/>
              </w:rPr>
              <w:t>1.Силата на хляба</w:t>
            </w:r>
          </w:p>
        </w:tc>
        <w:tc>
          <w:tcPr>
            <w:tcW w:w="2126" w:type="dxa"/>
            <w:shd w:val="clear" w:color="auto" w:fill="auto"/>
          </w:tcPr>
          <w:p w14:paraId="036D2A74" w14:textId="77777777" w:rsidR="00003897" w:rsidRPr="0023664C" w:rsidRDefault="00003897" w:rsidP="0023664C">
            <w:pPr>
              <w:spacing w:after="120" w:line="276" w:lineRule="auto"/>
              <w:ind w:firstLine="0"/>
              <w:rPr>
                <w:szCs w:val="24"/>
                <w:lang w:val="bg-BG"/>
              </w:rPr>
            </w:pPr>
            <w:r w:rsidRPr="0023664C">
              <w:rPr>
                <w:szCs w:val="24"/>
                <w:lang w:val="bg-BG"/>
              </w:rPr>
              <w:t>1.Рижият кон</w:t>
            </w:r>
          </w:p>
        </w:tc>
        <w:tc>
          <w:tcPr>
            <w:tcW w:w="2030" w:type="dxa"/>
            <w:shd w:val="clear" w:color="auto" w:fill="auto"/>
          </w:tcPr>
          <w:p w14:paraId="0E02584B" w14:textId="77777777" w:rsidR="00003897" w:rsidRPr="0023664C" w:rsidRDefault="00003897" w:rsidP="0023664C">
            <w:pPr>
              <w:spacing w:after="120" w:line="276" w:lineRule="auto"/>
              <w:ind w:firstLine="0"/>
              <w:rPr>
                <w:szCs w:val="24"/>
                <w:lang w:val="bg-BG"/>
              </w:rPr>
            </w:pPr>
            <w:r w:rsidRPr="0023664C">
              <w:rPr>
                <w:szCs w:val="24"/>
                <w:lang w:val="bg-BG"/>
              </w:rPr>
              <w:t>1.Защо ромите почитат гъските</w:t>
            </w:r>
          </w:p>
          <w:p w14:paraId="0B01F8E9" w14:textId="77777777" w:rsidR="00003897" w:rsidRPr="0023664C" w:rsidRDefault="00003897" w:rsidP="0023664C">
            <w:pPr>
              <w:spacing w:after="120" w:line="276" w:lineRule="auto"/>
              <w:ind w:firstLine="0"/>
              <w:rPr>
                <w:szCs w:val="24"/>
                <w:lang w:val="bg-BG"/>
              </w:rPr>
            </w:pPr>
            <w:r w:rsidRPr="0023664C">
              <w:rPr>
                <w:szCs w:val="24"/>
                <w:lang w:val="bg-BG"/>
              </w:rPr>
              <w:lastRenderedPageBreak/>
              <w:t>2.За два гроша</w:t>
            </w:r>
          </w:p>
          <w:p w14:paraId="65B6B6F1" w14:textId="77777777" w:rsidR="00003897" w:rsidRPr="0023664C" w:rsidRDefault="00003897" w:rsidP="0023664C">
            <w:pPr>
              <w:spacing w:after="120" w:line="276" w:lineRule="auto"/>
              <w:ind w:firstLine="0"/>
              <w:rPr>
                <w:szCs w:val="24"/>
                <w:lang w:val="bg-BG"/>
              </w:rPr>
            </w:pPr>
            <w:r w:rsidRPr="0023664C">
              <w:rPr>
                <w:szCs w:val="24"/>
                <w:lang w:val="bg-BG"/>
              </w:rPr>
              <w:t>3.Василица</w:t>
            </w:r>
          </w:p>
        </w:tc>
      </w:tr>
      <w:tr w:rsidR="00003897" w:rsidRPr="0023664C" w14:paraId="544D1D1A" w14:textId="77777777" w:rsidTr="004003BA">
        <w:tc>
          <w:tcPr>
            <w:tcW w:w="1284" w:type="dxa"/>
            <w:shd w:val="clear" w:color="auto" w:fill="auto"/>
          </w:tcPr>
          <w:p w14:paraId="4FE5FB03" w14:textId="77777777" w:rsidR="00003897" w:rsidRPr="0023664C" w:rsidRDefault="00003897" w:rsidP="0023664C">
            <w:pPr>
              <w:spacing w:after="120" w:line="276" w:lineRule="auto"/>
              <w:ind w:firstLine="0"/>
              <w:rPr>
                <w:b/>
                <w:bCs/>
                <w:szCs w:val="24"/>
                <w:lang w:val="bg-BG"/>
              </w:rPr>
            </w:pPr>
            <w:r w:rsidRPr="0023664C">
              <w:rPr>
                <w:b/>
                <w:bCs/>
                <w:szCs w:val="24"/>
                <w:lang w:val="bg-BG"/>
              </w:rPr>
              <w:lastRenderedPageBreak/>
              <w:t>Арменски</w:t>
            </w:r>
          </w:p>
        </w:tc>
        <w:tc>
          <w:tcPr>
            <w:tcW w:w="1972" w:type="dxa"/>
            <w:shd w:val="clear" w:color="auto" w:fill="auto"/>
          </w:tcPr>
          <w:p w14:paraId="44DB7470" w14:textId="77777777" w:rsidR="00003897" w:rsidRPr="0023664C" w:rsidRDefault="00003897" w:rsidP="004003BA">
            <w:pPr>
              <w:spacing w:after="120" w:line="276" w:lineRule="auto"/>
              <w:rPr>
                <w:szCs w:val="24"/>
                <w:lang w:val="bg-BG"/>
              </w:rPr>
            </w:pPr>
            <w:r w:rsidRPr="0023664C">
              <w:rPr>
                <w:szCs w:val="24"/>
                <w:lang w:val="bg-BG"/>
              </w:rPr>
              <w:t>–</w:t>
            </w:r>
          </w:p>
        </w:tc>
        <w:tc>
          <w:tcPr>
            <w:tcW w:w="1984" w:type="dxa"/>
            <w:shd w:val="clear" w:color="auto" w:fill="auto"/>
          </w:tcPr>
          <w:p w14:paraId="320EB811" w14:textId="77777777" w:rsidR="00003897" w:rsidRPr="0023664C" w:rsidRDefault="00003897" w:rsidP="0023664C">
            <w:pPr>
              <w:spacing w:after="120" w:line="276" w:lineRule="auto"/>
              <w:ind w:firstLine="0"/>
              <w:rPr>
                <w:szCs w:val="24"/>
                <w:lang w:val="bg-BG"/>
              </w:rPr>
            </w:pPr>
            <w:r w:rsidRPr="0023664C">
              <w:rPr>
                <w:szCs w:val="24"/>
                <w:lang w:val="bg-BG"/>
              </w:rPr>
              <w:t>1.Златната ябълка</w:t>
            </w:r>
          </w:p>
        </w:tc>
        <w:tc>
          <w:tcPr>
            <w:tcW w:w="2126" w:type="dxa"/>
            <w:shd w:val="clear" w:color="auto" w:fill="auto"/>
          </w:tcPr>
          <w:p w14:paraId="79B833AC" w14:textId="77777777" w:rsidR="00003897" w:rsidRPr="0023664C" w:rsidRDefault="00003897" w:rsidP="0023664C">
            <w:pPr>
              <w:spacing w:after="120" w:line="276" w:lineRule="auto"/>
              <w:ind w:firstLine="0"/>
              <w:rPr>
                <w:szCs w:val="24"/>
                <w:lang w:val="bg-BG"/>
              </w:rPr>
            </w:pPr>
            <w:r w:rsidRPr="0023664C">
              <w:rPr>
                <w:szCs w:val="24"/>
                <w:lang w:val="bg-BG"/>
              </w:rPr>
              <w:t>1.Клиент и майстор</w:t>
            </w:r>
          </w:p>
        </w:tc>
        <w:tc>
          <w:tcPr>
            <w:tcW w:w="2030" w:type="dxa"/>
            <w:shd w:val="clear" w:color="auto" w:fill="auto"/>
          </w:tcPr>
          <w:p w14:paraId="2AA342F9" w14:textId="77777777" w:rsidR="00003897" w:rsidRPr="0023664C" w:rsidRDefault="00003897" w:rsidP="0023664C">
            <w:pPr>
              <w:spacing w:after="120" w:line="276" w:lineRule="auto"/>
              <w:ind w:firstLine="0"/>
              <w:rPr>
                <w:szCs w:val="24"/>
                <w:lang w:val="bg-BG"/>
              </w:rPr>
            </w:pPr>
            <w:r w:rsidRPr="0023664C">
              <w:rPr>
                <w:szCs w:val="24"/>
                <w:lang w:val="bg-BG"/>
              </w:rPr>
              <w:t>1.Занаятът е по-ценен от златото</w:t>
            </w:r>
          </w:p>
        </w:tc>
      </w:tr>
      <w:tr w:rsidR="00003897" w:rsidRPr="0023664C" w14:paraId="589024B6" w14:textId="77777777" w:rsidTr="004003BA">
        <w:tc>
          <w:tcPr>
            <w:tcW w:w="1284" w:type="dxa"/>
            <w:shd w:val="clear" w:color="auto" w:fill="auto"/>
          </w:tcPr>
          <w:p w14:paraId="2D6255B3" w14:textId="77777777" w:rsidR="00003897" w:rsidRPr="0023664C" w:rsidRDefault="00003897" w:rsidP="0023664C">
            <w:pPr>
              <w:spacing w:after="120" w:line="276" w:lineRule="auto"/>
              <w:ind w:firstLine="0"/>
              <w:rPr>
                <w:b/>
                <w:bCs/>
                <w:szCs w:val="24"/>
                <w:lang w:val="bg-BG"/>
              </w:rPr>
            </w:pPr>
            <w:r w:rsidRPr="0023664C">
              <w:rPr>
                <w:b/>
                <w:bCs/>
                <w:szCs w:val="24"/>
                <w:lang w:val="bg-BG"/>
              </w:rPr>
              <w:t>Еврейски</w:t>
            </w:r>
          </w:p>
        </w:tc>
        <w:tc>
          <w:tcPr>
            <w:tcW w:w="1972" w:type="dxa"/>
            <w:shd w:val="clear" w:color="auto" w:fill="auto"/>
          </w:tcPr>
          <w:p w14:paraId="307E730B" w14:textId="77777777" w:rsidR="00003897" w:rsidRPr="0023664C" w:rsidRDefault="00003897" w:rsidP="004003BA">
            <w:pPr>
              <w:spacing w:after="120" w:line="276" w:lineRule="auto"/>
              <w:rPr>
                <w:szCs w:val="24"/>
                <w:lang w:val="bg-BG"/>
              </w:rPr>
            </w:pPr>
            <w:r w:rsidRPr="0023664C">
              <w:rPr>
                <w:szCs w:val="24"/>
                <w:lang w:val="bg-BG"/>
              </w:rPr>
              <w:t>–</w:t>
            </w:r>
          </w:p>
        </w:tc>
        <w:tc>
          <w:tcPr>
            <w:tcW w:w="1984" w:type="dxa"/>
            <w:shd w:val="clear" w:color="auto" w:fill="auto"/>
          </w:tcPr>
          <w:p w14:paraId="7E103D9E" w14:textId="77777777" w:rsidR="00003897" w:rsidRPr="0023664C" w:rsidRDefault="00003897" w:rsidP="004003BA">
            <w:pPr>
              <w:spacing w:after="120" w:line="276" w:lineRule="auto"/>
              <w:rPr>
                <w:szCs w:val="24"/>
                <w:lang w:val="bg-BG"/>
              </w:rPr>
            </w:pPr>
            <w:r w:rsidRPr="0023664C">
              <w:rPr>
                <w:szCs w:val="24"/>
                <w:lang w:val="bg-BG"/>
              </w:rPr>
              <w:t>–</w:t>
            </w:r>
          </w:p>
        </w:tc>
        <w:tc>
          <w:tcPr>
            <w:tcW w:w="2126" w:type="dxa"/>
            <w:shd w:val="clear" w:color="auto" w:fill="auto"/>
          </w:tcPr>
          <w:p w14:paraId="5018C152" w14:textId="77777777" w:rsidR="00003897" w:rsidRPr="0023664C" w:rsidRDefault="00003897" w:rsidP="0023664C">
            <w:pPr>
              <w:spacing w:after="120" w:line="276" w:lineRule="auto"/>
              <w:ind w:firstLine="0"/>
              <w:rPr>
                <w:szCs w:val="24"/>
                <w:lang w:val="bg-BG"/>
              </w:rPr>
            </w:pPr>
            <w:r w:rsidRPr="0023664C">
              <w:rPr>
                <w:szCs w:val="24"/>
                <w:lang w:val="bg-BG"/>
              </w:rPr>
              <w:t>1.Мъдрото момче</w:t>
            </w:r>
          </w:p>
        </w:tc>
        <w:tc>
          <w:tcPr>
            <w:tcW w:w="2030" w:type="dxa"/>
            <w:shd w:val="clear" w:color="auto" w:fill="auto"/>
          </w:tcPr>
          <w:p w14:paraId="60BD486B" w14:textId="77777777" w:rsidR="00003897" w:rsidRPr="0023664C" w:rsidRDefault="00003897" w:rsidP="0023664C">
            <w:pPr>
              <w:spacing w:after="120" w:line="276" w:lineRule="auto"/>
              <w:ind w:firstLine="0"/>
              <w:rPr>
                <w:szCs w:val="24"/>
                <w:lang w:val="bg-BG"/>
              </w:rPr>
            </w:pPr>
            <w:r w:rsidRPr="0023664C">
              <w:rPr>
                <w:szCs w:val="24"/>
                <w:lang w:val="bg-BG"/>
              </w:rPr>
              <w:t>1.Търпението е злато</w:t>
            </w:r>
          </w:p>
        </w:tc>
      </w:tr>
      <w:tr w:rsidR="00003897" w:rsidRPr="0023664C" w14:paraId="1F517740" w14:textId="77777777" w:rsidTr="004003BA">
        <w:tc>
          <w:tcPr>
            <w:tcW w:w="1284" w:type="dxa"/>
          </w:tcPr>
          <w:p w14:paraId="2CDD2CEA" w14:textId="77777777" w:rsidR="00003897" w:rsidRPr="0023664C" w:rsidRDefault="00003897" w:rsidP="0023664C">
            <w:pPr>
              <w:spacing w:after="120" w:line="276" w:lineRule="auto"/>
              <w:ind w:firstLine="0"/>
              <w:rPr>
                <w:b/>
                <w:bCs/>
                <w:szCs w:val="24"/>
                <w:lang w:val="bg-BG"/>
              </w:rPr>
            </w:pPr>
            <w:r w:rsidRPr="0023664C">
              <w:rPr>
                <w:b/>
                <w:bCs/>
                <w:szCs w:val="24"/>
                <w:lang w:val="bg-BG"/>
              </w:rPr>
              <w:t>Други</w:t>
            </w:r>
          </w:p>
        </w:tc>
        <w:tc>
          <w:tcPr>
            <w:tcW w:w="1972" w:type="dxa"/>
          </w:tcPr>
          <w:p w14:paraId="3C10DBD5" w14:textId="77777777" w:rsidR="00003897" w:rsidRPr="0023664C" w:rsidRDefault="00003897" w:rsidP="0023664C">
            <w:pPr>
              <w:spacing w:after="120" w:line="276" w:lineRule="auto"/>
              <w:ind w:firstLine="0"/>
              <w:rPr>
                <w:szCs w:val="24"/>
                <w:lang w:val="bg-BG"/>
              </w:rPr>
            </w:pPr>
            <w:r w:rsidRPr="0023664C">
              <w:rPr>
                <w:szCs w:val="24"/>
                <w:lang w:val="bg-BG"/>
              </w:rPr>
              <w:t>1.Който не работи, не яде</w:t>
            </w:r>
          </w:p>
        </w:tc>
        <w:tc>
          <w:tcPr>
            <w:tcW w:w="1984" w:type="dxa"/>
          </w:tcPr>
          <w:p w14:paraId="6DCE5783" w14:textId="77777777" w:rsidR="00003897" w:rsidRPr="0023664C" w:rsidRDefault="00003897" w:rsidP="004003BA">
            <w:pPr>
              <w:spacing w:after="120" w:line="276" w:lineRule="auto"/>
              <w:rPr>
                <w:szCs w:val="24"/>
                <w:lang w:val="bg-BG"/>
              </w:rPr>
            </w:pPr>
            <w:r w:rsidRPr="0023664C">
              <w:rPr>
                <w:szCs w:val="24"/>
                <w:lang w:val="bg-BG"/>
              </w:rPr>
              <w:t>–</w:t>
            </w:r>
          </w:p>
        </w:tc>
        <w:tc>
          <w:tcPr>
            <w:tcW w:w="2126" w:type="dxa"/>
          </w:tcPr>
          <w:p w14:paraId="20003454" w14:textId="77777777" w:rsidR="00003897" w:rsidRPr="0023664C" w:rsidRDefault="00003897" w:rsidP="0023664C">
            <w:pPr>
              <w:spacing w:after="120" w:line="276" w:lineRule="auto"/>
              <w:ind w:firstLine="0"/>
              <w:rPr>
                <w:szCs w:val="24"/>
                <w:lang w:val="bg-BG"/>
              </w:rPr>
            </w:pPr>
            <w:r w:rsidRPr="0023664C">
              <w:rPr>
                <w:szCs w:val="24"/>
                <w:lang w:val="bg-BG"/>
              </w:rPr>
              <w:t>1.Мързеливка</w:t>
            </w:r>
          </w:p>
          <w:p w14:paraId="42E4382F" w14:textId="77777777" w:rsidR="00003897" w:rsidRPr="0023664C" w:rsidRDefault="00003897" w:rsidP="0023664C">
            <w:pPr>
              <w:spacing w:after="120" w:line="276" w:lineRule="auto"/>
              <w:ind w:firstLine="0"/>
              <w:rPr>
                <w:szCs w:val="24"/>
                <w:lang w:val="bg-BG"/>
              </w:rPr>
            </w:pPr>
            <w:r w:rsidRPr="0023664C">
              <w:rPr>
                <w:szCs w:val="24"/>
                <w:lang w:val="bg-BG"/>
              </w:rPr>
              <w:t>2.Вълшебното дърво</w:t>
            </w:r>
          </w:p>
        </w:tc>
        <w:tc>
          <w:tcPr>
            <w:tcW w:w="2030" w:type="dxa"/>
          </w:tcPr>
          <w:p w14:paraId="484C295B" w14:textId="77777777" w:rsidR="00003897" w:rsidRPr="0023664C" w:rsidRDefault="00003897" w:rsidP="0023664C">
            <w:pPr>
              <w:spacing w:after="120" w:line="276" w:lineRule="auto"/>
              <w:ind w:firstLine="0"/>
              <w:rPr>
                <w:szCs w:val="24"/>
                <w:lang w:val="bg-BG"/>
              </w:rPr>
            </w:pPr>
            <w:r w:rsidRPr="0023664C">
              <w:rPr>
                <w:szCs w:val="24"/>
                <w:lang w:val="bg-BG"/>
              </w:rPr>
              <w:t>1.Майчина любов</w:t>
            </w:r>
          </w:p>
          <w:p w14:paraId="2CDB706F" w14:textId="77777777" w:rsidR="00003897" w:rsidRPr="0023664C" w:rsidRDefault="00003897" w:rsidP="0023664C">
            <w:pPr>
              <w:spacing w:after="120" w:line="276" w:lineRule="auto"/>
              <w:ind w:firstLine="0"/>
              <w:rPr>
                <w:szCs w:val="24"/>
                <w:lang w:val="bg-BG"/>
              </w:rPr>
            </w:pPr>
            <w:r w:rsidRPr="0023664C">
              <w:rPr>
                <w:szCs w:val="24"/>
                <w:lang w:val="bg-BG"/>
              </w:rPr>
              <w:t>2.Сладка, апетитна палачинка</w:t>
            </w:r>
          </w:p>
          <w:p w14:paraId="79752D22" w14:textId="77777777" w:rsidR="00003897" w:rsidRPr="0023664C" w:rsidRDefault="00003897" w:rsidP="0023664C">
            <w:pPr>
              <w:spacing w:after="120" w:line="276" w:lineRule="auto"/>
              <w:ind w:firstLine="0"/>
              <w:rPr>
                <w:szCs w:val="24"/>
                <w:lang w:val="bg-BG"/>
              </w:rPr>
            </w:pPr>
            <w:r w:rsidRPr="0023664C">
              <w:rPr>
                <w:szCs w:val="24"/>
                <w:lang w:val="bg-BG"/>
              </w:rPr>
              <w:t xml:space="preserve">3.Златното </w:t>
            </w:r>
            <w:proofErr w:type="spellStart"/>
            <w:r w:rsidRPr="0023664C">
              <w:rPr>
                <w:szCs w:val="24"/>
                <w:lang w:val="bg-BG"/>
              </w:rPr>
              <w:t>бузуки</w:t>
            </w:r>
            <w:proofErr w:type="spellEnd"/>
          </w:p>
        </w:tc>
      </w:tr>
    </w:tbl>
    <w:p w14:paraId="4978DAED" w14:textId="77777777" w:rsidR="00003897" w:rsidRPr="00003897" w:rsidRDefault="00003897" w:rsidP="0017312E">
      <w:pPr>
        <w:spacing w:line="276" w:lineRule="auto"/>
        <w:rPr>
          <w:sz w:val="28"/>
          <w:lang w:val="bg-BG"/>
        </w:rPr>
      </w:pPr>
      <w:r w:rsidRPr="00003897">
        <w:rPr>
          <w:b/>
          <w:bCs/>
          <w:sz w:val="28"/>
          <w:lang w:val="bg-BG"/>
        </w:rPr>
        <w:t xml:space="preserve">Приложение 4. Издателство „Клет – България“, </w:t>
      </w:r>
      <w:proofErr w:type="spellStart"/>
      <w:r w:rsidRPr="00003897">
        <w:rPr>
          <w:b/>
          <w:bCs/>
          <w:sz w:val="28"/>
          <w:lang w:val="bg-BG"/>
        </w:rPr>
        <w:t>Булвест</w:t>
      </w:r>
      <w:proofErr w:type="spellEnd"/>
      <w:r w:rsidRPr="00003897">
        <w:rPr>
          <w:b/>
          <w:bCs/>
          <w:sz w:val="28"/>
          <w:lang w:val="bg-BG"/>
        </w:rPr>
        <w:t xml:space="preserve"> 2000. </w:t>
      </w:r>
      <w:r w:rsidRPr="00003897">
        <w:rPr>
          <w:sz w:val="28"/>
          <w:lang w:val="bg-BG"/>
        </w:rPr>
        <w:t>Автори:</w:t>
      </w:r>
      <w:r w:rsidRPr="00003897">
        <w:rPr>
          <w:b/>
          <w:bCs/>
          <w:sz w:val="28"/>
          <w:lang w:val="bg-BG"/>
        </w:rPr>
        <w:t xml:space="preserve"> </w:t>
      </w:r>
      <w:r w:rsidRPr="00003897">
        <w:rPr>
          <w:sz w:val="28"/>
          <w:lang w:val="bg-BG"/>
        </w:rPr>
        <w:t xml:space="preserve"> М. Герджикова, С. Вълкова, Д. Василева, А. </w:t>
      </w:r>
      <w:proofErr w:type="spellStart"/>
      <w:r w:rsidRPr="00003897">
        <w:rPr>
          <w:sz w:val="28"/>
          <w:lang w:val="bg-BG"/>
        </w:rPr>
        <w:t>Янковска-Сенгалевич</w:t>
      </w:r>
      <w:proofErr w:type="spellEnd"/>
    </w:p>
    <w:p w14:paraId="3C739CAD" w14:textId="77777777" w:rsidR="00003897" w:rsidRPr="00003897" w:rsidRDefault="00003897" w:rsidP="0017312E">
      <w:pPr>
        <w:spacing w:line="276" w:lineRule="auto"/>
        <w:rPr>
          <w:b/>
          <w:bCs/>
          <w:i/>
          <w:iCs/>
          <w:sz w:val="28"/>
          <w:lang w:val="bg-BG"/>
        </w:rPr>
      </w:pPr>
      <w:r w:rsidRPr="00003897">
        <w:rPr>
          <w:i/>
          <w:iCs/>
          <w:sz w:val="28"/>
          <w:lang w:val="bg-BG"/>
        </w:rPr>
        <w:t>Народни и авторизирани приказки, легенди</w:t>
      </w:r>
    </w:p>
    <w:tbl>
      <w:tblPr>
        <w:tblStyle w:val="TableGrid"/>
        <w:tblW w:w="0" w:type="auto"/>
        <w:tblLook w:val="04A0" w:firstRow="1" w:lastRow="0" w:firstColumn="1" w:lastColumn="0" w:noHBand="0" w:noVBand="1"/>
      </w:tblPr>
      <w:tblGrid>
        <w:gridCol w:w="1395"/>
        <w:gridCol w:w="1972"/>
        <w:gridCol w:w="1984"/>
        <w:gridCol w:w="2126"/>
        <w:gridCol w:w="2030"/>
      </w:tblGrid>
      <w:tr w:rsidR="00003897" w:rsidRPr="00003897" w14:paraId="181384BA" w14:textId="77777777" w:rsidTr="004003BA">
        <w:tc>
          <w:tcPr>
            <w:tcW w:w="1284" w:type="dxa"/>
          </w:tcPr>
          <w:p w14:paraId="3A4E65E0" w14:textId="77777777" w:rsidR="00003897" w:rsidRPr="00356F78" w:rsidRDefault="00003897" w:rsidP="004003BA">
            <w:pPr>
              <w:spacing w:after="120" w:line="276" w:lineRule="auto"/>
              <w:rPr>
                <w:b/>
                <w:bCs/>
                <w:szCs w:val="24"/>
                <w:lang w:val="bg-BG"/>
              </w:rPr>
            </w:pPr>
          </w:p>
        </w:tc>
        <w:tc>
          <w:tcPr>
            <w:tcW w:w="1972" w:type="dxa"/>
          </w:tcPr>
          <w:p w14:paraId="6CA711B9" w14:textId="77777777" w:rsidR="00003897" w:rsidRPr="00356F78" w:rsidRDefault="00003897" w:rsidP="004003BA">
            <w:pPr>
              <w:spacing w:after="120" w:line="276" w:lineRule="auto"/>
              <w:rPr>
                <w:b/>
                <w:bCs/>
                <w:szCs w:val="24"/>
                <w:lang w:val="bg-BG"/>
              </w:rPr>
            </w:pPr>
            <w:r w:rsidRPr="00356F78">
              <w:rPr>
                <w:b/>
                <w:bCs/>
                <w:szCs w:val="24"/>
                <w:lang w:val="en-US"/>
              </w:rPr>
              <w:t>I</w:t>
            </w:r>
            <w:r w:rsidRPr="00356F78">
              <w:rPr>
                <w:b/>
                <w:bCs/>
                <w:szCs w:val="24"/>
                <w:lang w:val="bg-BG"/>
              </w:rPr>
              <w:t xml:space="preserve"> клас</w:t>
            </w:r>
          </w:p>
        </w:tc>
        <w:tc>
          <w:tcPr>
            <w:tcW w:w="1984" w:type="dxa"/>
          </w:tcPr>
          <w:p w14:paraId="605FCDC2" w14:textId="77777777" w:rsidR="00003897" w:rsidRPr="00356F78" w:rsidRDefault="00003897" w:rsidP="004003BA">
            <w:pPr>
              <w:spacing w:after="120" w:line="276" w:lineRule="auto"/>
              <w:rPr>
                <w:b/>
                <w:bCs/>
                <w:szCs w:val="24"/>
                <w:lang w:val="bg-BG"/>
              </w:rPr>
            </w:pPr>
            <w:r w:rsidRPr="00356F78">
              <w:rPr>
                <w:b/>
                <w:bCs/>
                <w:szCs w:val="24"/>
                <w:lang w:val="en-US"/>
              </w:rPr>
              <w:t>II</w:t>
            </w:r>
            <w:r w:rsidRPr="00356F78">
              <w:rPr>
                <w:b/>
                <w:bCs/>
                <w:szCs w:val="24"/>
                <w:lang w:val="bg-BG"/>
              </w:rPr>
              <w:t xml:space="preserve"> клас</w:t>
            </w:r>
          </w:p>
        </w:tc>
        <w:tc>
          <w:tcPr>
            <w:tcW w:w="2126" w:type="dxa"/>
          </w:tcPr>
          <w:p w14:paraId="56656683" w14:textId="77777777" w:rsidR="00003897" w:rsidRPr="00356F78" w:rsidRDefault="00003897" w:rsidP="004003BA">
            <w:pPr>
              <w:spacing w:after="120" w:line="276" w:lineRule="auto"/>
              <w:rPr>
                <w:b/>
                <w:bCs/>
                <w:szCs w:val="24"/>
                <w:lang w:val="bg-BG"/>
              </w:rPr>
            </w:pPr>
            <w:r w:rsidRPr="00356F78">
              <w:rPr>
                <w:b/>
                <w:bCs/>
                <w:szCs w:val="24"/>
                <w:lang w:val="en-US"/>
              </w:rPr>
              <w:t>III</w:t>
            </w:r>
            <w:r w:rsidRPr="00356F78">
              <w:rPr>
                <w:b/>
                <w:bCs/>
                <w:szCs w:val="24"/>
                <w:lang w:val="bg-BG"/>
              </w:rPr>
              <w:t xml:space="preserve"> клас</w:t>
            </w:r>
          </w:p>
        </w:tc>
        <w:tc>
          <w:tcPr>
            <w:tcW w:w="2030" w:type="dxa"/>
          </w:tcPr>
          <w:p w14:paraId="0B1AA408" w14:textId="77777777" w:rsidR="00003897" w:rsidRPr="00356F78" w:rsidRDefault="00003897" w:rsidP="004003BA">
            <w:pPr>
              <w:spacing w:after="120" w:line="276" w:lineRule="auto"/>
              <w:rPr>
                <w:b/>
                <w:bCs/>
                <w:szCs w:val="24"/>
                <w:lang w:val="bg-BG"/>
              </w:rPr>
            </w:pPr>
            <w:r w:rsidRPr="00356F78">
              <w:rPr>
                <w:b/>
                <w:bCs/>
                <w:szCs w:val="24"/>
                <w:lang w:val="en-US"/>
              </w:rPr>
              <w:t>IV</w:t>
            </w:r>
            <w:r w:rsidRPr="00356F78">
              <w:rPr>
                <w:b/>
                <w:bCs/>
                <w:szCs w:val="24"/>
                <w:lang w:val="bg-BG"/>
              </w:rPr>
              <w:t xml:space="preserve"> клас</w:t>
            </w:r>
          </w:p>
        </w:tc>
      </w:tr>
      <w:tr w:rsidR="00003897" w:rsidRPr="00003897" w14:paraId="773D4BD3" w14:textId="77777777" w:rsidTr="004003BA">
        <w:tc>
          <w:tcPr>
            <w:tcW w:w="1284" w:type="dxa"/>
          </w:tcPr>
          <w:p w14:paraId="3FD7816D" w14:textId="77777777" w:rsidR="00003897" w:rsidRPr="00356F78" w:rsidRDefault="00003897" w:rsidP="00356F78">
            <w:pPr>
              <w:spacing w:after="120" w:line="276" w:lineRule="auto"/>
              <w:ind w:firstLine="0"/>
              <w:rPr>
                <w:b/>
                <w:bCs/>
                <w:szCs w:val="24"/>
                <w:lang w:val="bg-BG"/>
              </w:rPr>
            </w:pPr>
            <w:r w:rsidRPr="00356F78">
              <w:rPr>
                <w:b/>
                <w:bCs/>
                <w:szCs w:val="24"/>
                <w:lang w:val="bg-BG"/>
              </w:rPr>
              <w:t>Български</w:t>
            </w:r>
          </w:p>
        </w:tc>
        <w:tc>
          <w:tcPr>
            <w:tcW w:w="1972" w:type="dxa"/>
          </w:tcPr>
          <w:p w14:paraId="498D12BB" w14:textId="77777777" w:rsidR="00003897" w:rsidRPr="00356F78" w:rsidRDefault="00003897" w:rsidP="00356F78">
            <w:pPr>
              <w:spacing w:after="120" w:line="276" w:lineRule="auto"/>
              <w:ind w:firstLine="0"/>
              <w:rPr>
                <w:szCs w:val="24"/>
                <w:lang w:val="bg-BG"/>
              </w:rPr>
            </w:pPr>
            <w:r w:rsidRPr="00356F78">
              <w:rPr>
                <w:szCs w:val="24"/>
                <w:lang w:val="bg-BG"/>
              </w:rPr>
              <w:t>1.Помагам на бате</w:t>
            </w:r>
          </w:p>
          <w:p w14:paraId="44146B7F" w14:textId="77777777" w:rsidR="00003897" w:rsidRPr="00356F78" w:rsidRDefault="00003897" w:rsidP="00356F78">
            <w:pPr>
              <w:spacing w:after="120" w:line="276" w:lineRule="auto"/>
              <w:ind w:firstLine="0"/>
              <w:rPr>
                <w:szCs w:val="24"/>
                <w:lang w:val="bg-BG"/>
              </w:rPr>
            </w:pPr>
            <w:r w:rsidRPr="00356F78">
              <w:rPr>
                <w:szCs w:val="24"/>
                <w:lang w:val="bg-BG"/>
              </w:rPr>
              <w:t>2.Най-скъпоценният плод</w:t>
            </w:r>
          </w:p>
          <w:p w14:paraId="5E6CBFA0" w14:textId="77777777" w:rsidR="00003897" w:rsidRPr="00356F78" w:rsidRDefault="00003897" w:rsidP="00356F78">
            <w:pPr>
              <w:spacing w:after="120" w:line="276" w:lineRule="auto"/>
              <w:ind w:firstLine="0"/>
              <w:rPr>
                <w:szCs w:val="24"/>
                <w:lang w:val="bg-BG"/>
              </w:rPr>
            </w:pPr>
            <w:r w:rsidRPr="00356F78">
              <w:rPr>
                <w:szCs w:val="24"/>
                <w:lang w:val="bg-BG"/>
              </w:rPr>
              <w:t>3.Страхлив другар</w:t>
            </w:r>
          </w:p>
          <w:p w14:paraId="0D004AD3" w14:textId="77777777" w:rsidR="00003897" w:rsidRPr="00356F78" w:rsidRDefault="00003897" w:rsidP="00356F78">
            <w:pPr>
              <w:spacing w:after="120" w:line="276" w:lineRule="auto"/>
              <w:ind w:firstLine="0"/>
              <w:rPr>
                <w:szCs w:val="24"/>
                <w:lang w:val="bg-BG"/>
              </w:rPr>
            </w:pPr>
            <w:r w:rsidRPr="00356F78">
              <w:rPr>
                <w:szCs w:val="24"/>
                <w:lang w:val="bg-BG"/>
              </w:rPr>
              <w:t>4.Вълкът и свраката</w:t>
            </w:r>
          </w:p>
        </w:tc>
        <w:tc>
          <w:tcPr>
            <w:tcW w:w="1984" w:type="dxa"/>
          </w:tcPr>
          <w:p w14:paraId="5F433121" w14:textId="77777777" w:rsidR="00003897" w:rsidRPr="00356F78" w:rsidRDefault="00003897" w:rsidP="00356F78">
            <w:pPr>
              <w:spacing w:after="120" w:line="276" w:lineRule="auto"/>
              <w:ind w:firstLine="0"/>
              <w:rPr>
                <w:szCs w:val="24"/>
                <w:lang w:val="bg-BG"/>
              </w:rPr>
            </w:pPr>
            <w:r w:rsidRPr="00356F78">
              <w:rPr>
                <w:szCs w:val="24"/>
                <w:lang w:val="bg-BG"/>
              </w:rPr>
              <w:t>1.Най-хубавото</w:t>
            </w:r>
          </w:p>
          <w:p w14:paraId="2FC0ACD6" w14:textId="77777777" w:rsidR="00003897" w:rsidRPr="00356F78" w:rsidRDefault="00003897" w:rsidP="00356F78">
            <w:pPr>
              <w:spacing w:after="120" w:line="276" w:lineRule="auto"/>
              <w:ind w:firstLine="0"/>
              <w:rPr>
                <w:szCs w:val="24"/>
                <w:lang w:val="bg-BG"/>
              </w:rPr>
            </w:pPr>
            <w:r w:rsidRPr="00356F78">
              <w:rPr>
                <w:szCs w:val="24"/>
                <w:lang w:val="bg-BG"/>
              </w:rPr>
              <w:t>2.Лястовица и врабче</w:t>
            </w:r>
          </w:p>
          <w:p w14:paraId="0DB34C29" w14:textId="77777777" w:rsidR="00003897" w:rsidRPr="00356F78" w:rsidRDefault="00003897" w:rsidP="00356F78">
            <w:pPr>
              <w:spacing w:after="120" w:line="276" w:lineRule="auto"/>
              <w:ind w:firstLine="0"/>
              <w:rPr>
                <w:szCs w:val="24"/>
                <w:lang w:val="bg-BG"/>
              </w:rPr>
            </w:pPr>
            <w:r w:rsidRPr="00356F78">
              <w:rPr>
                <w:szCs w:val="24"/>
                <w:lang w:val="bg-BG"/>
              </w:rPr>
              <w:t>3.Лошата дума</w:t>
            </w:r>
          </w:p>
          <w:p w14:paraId="327D8023" w14:textId="77777777" w:rsidR="00003897" w:rsidRPr="00356F78" w:rsidRDefault="00003897" w:rsidP="00356F78">
            <w:pPr>
              <w:spacing w:after="120" w:line="276" w:lineRule="auto"/>
              <w:ind w:firstLine="0"/>
              <w:rPr>
                <w:szCs w:val="24"/>
                <w:lang w:val="bg-BG"/>
              </w:rPr>
            </w:pPr>
            <w:r w:rsidRPr="00356F78">
              <w:rPr>
                <w:szCs w:val="24"/>
                <w:lang w:val="bg-BG"/>
              </w:rPr>
              <w:t>4.Камък и змия</w:t>
            </w:r>
          </w:p>
          <w:p w14:paraId="13A97DE2" w14:textId="77777777" w:rsidR="00003897" w:rsidRPr="00356F78" w:rsidRDefault="00003897" w:rsidP="00356F78">
            <w:pPr>
              <w:spacing w:after="120" w:line="276" w:lineRule="auto"/>
              <w:ind w:firstLine="0"/>
              <w:rPr>
                <w:szCs w:val="24"/>
                <w:lang w:val="bg-BG"/>
              </w:rPr>
            </w:pPr>
            <w:r w:rsidRPr="00356F78">
              <w:rPr>
                <w:szCs w:val="24"/>
                <w:lang w:val="bg-BG"/>
              </w:rPr>
              <w:t xml:space="preserve">5.Вземи звъна на </w:t>
            </w:r>
            <w:proofErr w:type="spellStart"/>
            <w:r w:rsidRPr="00356F78">
              <w:rPr>
                <w:szCs w:val="24"/>
                <w:lang w:val="bg-BG"/>
              </w:rPr>
              <w:t>парáта</w:t>
            </w:r>
            <w:proofErr w:type="spellEnd"/>
          </w:p>
          <w:p w14:paraId="684EFF4C" w14:textId="77777777" w:rsidR="00003897" w:rsidRPr="00356F78" w:rsidRDefault="00003897" w:rsidP="00356F78">
            <w:pPr>
              <w:spacing w:after="120" w:line="276" w:lineRule="auto"/>
              <w:ind w:firstLine="0"/>
              <w:rPr>
                <w:szCs w:val="24"/>
                <w:lang w:val="bg-BG"/>
              </w:rPr>
            </w:pPr>
            <w:r w:rsidRPr="00356F78">
              <w:rPr>
                <w:szCs w:val="24"/>
                <w:lang w:val="bg-BG"/>
              </w:rPr>
              <w:t>6.Врабчето и лисицата</w:t>
            </w:r>
          </w:p>
          <w:p w14:paraId="39A4E94A" w14:textId="77777777" w:rsidR="00003897" w:rsidRPr="00356F78" w:rsidRDefault="00003897" w:rsidP="00356F78">
            <w:pPr>
              <w:spacing w:after="120" w:line="276" w:lineRule="auto"/>
              <w:ind w:firstLine="0"/>
              <w:rPr>
                <w:szCs w:val="24"/>
                <w:lang w:val="bg-BG"/>
              </w:rPr>
            </w:pPr>
            <w:r w:rsidRPr="00356F78">
              <w:rPr>
                <w:szCs w:val="24"/>
                <w:lang w:val="bg-BG"/>
              </w:rPr>
              <w:t>7.Гатанка</w:t>
            </w:r>
          </w:p>
          <w:p w14:paraId="06969E31" w14:textId="77777777" w:rsidR="00003897" w:rsidRPr="00356F78" w:rsidRDefault="00003897" w:rsidP="00356F78">
            <w:pPr>
              <w:spacing w:after="120" w:line="276" w:lineRule="auto"/>
              <w:ind w:firstLine="0"/>
              <w:rPr>
                <w:szCs w:val="24"/>
                <w:lang w:val="bg-BG"/>
              </w:rPr>
            </w:pPr>
            <w:r w:rsidRPr="00356F78">
              <w:rPr>
                <w:szCs w:val="24"/>
                <w:lang w:val="bg-BG"/>
              </w:rPr>
              <w:t>8.Яребицата и ленивият</w:t>
            </w:r>
          </w:p>
          <w:p w14:paraId="5B3F7D44" w14:textId="77777777" w:rsidR="00003897" w:rsidRPr="00356F78" w:rsidRDefault="00003897" w:rsidP="00356F78">
            <w:pPr>
              <w:spacing w:after="120" w:line="276" w:lineRule="auto"/>
              <w:ind w:firstLine="0"/>
              <w:rPr>
                <w:szCs w:val="24"/>
                <w:lang w:val="bg-BG"/>
              </w:rPr>
            </w:pPr>
            <w:r w:rsidRPr="00356F78">
              <w:rPr>
                <w:szCs w:val="24"/>
                <w:lang w:val="bg-BG"/>
              </w:rPr>
              <w:t>9.И баба знае</w:t>
            </w:r>
          </w:p>
        </w:tc>
        <w:tc>
          <w:tcPr>
            <w:tcW w:w="2126" w:type="dxa"/>
          </w:tcPr>
          <w:p w14:paraId="2DB56DC6" w14:textId="77777777" w:rsidR="00003897" w:rsidRPr="00356F78" w:rsidRDefault="00003897" w:rsidP="00356F78">
            <w:pPr>
              <w:spacing w:after="120" w:line="276" w:lineRule="auto"/>
              <w:ind w:firstLine="0"/>
              <w:rPr>
                <w:szCs w:val="24"/>
                <w:lang w:val="bg-BG"/>
              </w:rPr>
            </w:pPr>
            <w:r w:rsidRPr="00356F78">
              <w:rPr>
                <w:szCs w:val="24"/>
                <w:lang w:val="bg-BG"/>
              </w:rPr>
              <w:t>1.Врана и рак</w:t>
            </w:r>
          </w:p>
          <w:p w14:paraId="24411721" w14:textId="77777777" w:rsidR="00003897" w:rsidRPr="00356F78" w:rsidRDefault="00003897" w:rsidP="00356F78">
            <w:pPr>
              <w:spacing w:after="120" w:line="276" w:lineRule="auto"/>
              <w:ind w:firstLine="0"/>
              <w:rPr>
                <w:szCs w:val="24"/>
                <w:lang w:val="bg-BG"/>
              </w:rPr>
            </w:pPr>
            <w:r w:rsidRPr="00356F78">
              <w:rPr>
                <w:szCs w:val="24"/>
                <w:lang w:val="bg-BG"/>
              </w:rPr>
              <w:t>2.Заветът на хан Кубрат</w:t>
            </w:r>
          </w:p>
          <w:p w14:paraId="70210A6D" w14:textId="77777777" w:rsidR="00003897" w:rsidRPr="00356F78" w:rsidRDefault="00003897" w:rsidP="00356F78">
            <w:pPr>
              <w:spacing w:after="120" w:line="276" w:lineRule="auto"/>
              <w:ind w:firstLine="0"/>
              <w:rPr>
                <w:szCs w:val="24"/>
                <w:lang w:val="bg-BG"/>
              </w:rPr>
            </w:pPr>
            <w:r w:rsidRPr="00356F78">
              <w:rPr>
                <w:szCs w:val="24"/>
                <w:lang w:val="bg-BG"/>
              </w:rPr>
              <w:t>3.Болен здрав носи</w:t>
            </w:r>
          </w:p>
          <w:p w14:paraId="3E99F5B4" w14:textId="77777777" w:rsidR="00003897" w:rsidRPr="00356F78" w:rsidRDefault="00003897" w:rsidP="00356F78">
            <w:pPr>
              <w:spacing w:after="120" w:line="276" w:lineRule="auto"/>
              <w:ind w:firstLine="0"/>
              <w:rPr>
                <w:szCs w:val="24"/>
                <w:lang w:val="bg-BG"/>
              </w:rPr>
            </w:pPr>
            <w:r w:rsidRPr="00356F78">
              <w:rPr>
                <w:szCs w:val="24"/>
                <w:lang w:val="bg-BG"/>
              </w:rPr>
              <w:t>4.Малкият Хитър Петър</w:t>
            </w:r>
          </w:p>
          <w:p w14:paraId="3373C8D7" w14:textId="77777777" w:rsidR="00003897" w:rsidRPr="00356F78" w:rsidRDefault="00003897" w:rsidP="004003BA">
            <w:pPr>
              <w:spacing w:after="120" w:line="276" w:lineRule="auto"/>
              <w:rPr>
                <w:szCs w:val="24"/>
                <w:lang w:val="bg-BG"/>
              </w:rPr>
            </w:pPr>
          </w:p>
        </w:tc>
        <w:tc>
          <w:tcPr>
            <w:tcW w:w="2030" w:type="dxa"/>
          </w:tcPr>
          <w:p w14:paraId="7BECC0C2" w14:textId="77777777" w:rsidR="00003897" w:rsidRPr="00356F78" w:rsidRDefault="00003897" w:rsidP="00356F78">
            <w:pPr>
              <w:spacing w:after="120" w:line="276" w:lineRule="auto"/>
              <w:ind w:firstLine="0"/>
              <w:rPr>
                <w:szCs w:val="24"/>
                <w:lang w:val="bg-BG"/>
              </w:rPr>
            </w:pPr>
            <w:r w:rsidRPr="00356F78">
              <w:rPr>
                <w:szCs w:val="24"/>
                <w:lang w:val="bg-BG"/>
              </w:rPr>
              <w:t>1.Как Крали Марко се сдобива със сила и кон</w:t>
            </w:r>
          </w:p>
          <w:p w14:paraId="44ABDED1" w14:textId="77777777" w:rsidR="00003897" w:rsidRPr="00356F78" w:rsidRDefault="00003897" w:rsidP="00356F78">
            <w:pPr>
              <w:spacing w:after="120" w:line="276" w:lineRule="auto"/>
              <w:ind w:firstLine="0"/>
              <w:rPr>
                <w:szCs w:val="24"/>
                <w:lang w:val="bg-BG"/>
              </w:rPr>
            </w:pPr>
            <w:r w:rsidRPr="00356F78">
              <w:rPr>
                <w:szCs w:val="24"/>
                <w:lang w:val="bg-BG"/>
              </w:rPr>
              <w:t>2.Траянови врата</w:t>
            </w:r>
          </w:p>
          <w:p w14:paraId="108FDA03" w14:textId="77777777" w:rsidR="00003897" w:rsidRPr="00356F78" w:rsidRDefault="00003897" w:rsidP="00356F78">
            <w:pPr>
              <w:spacing w:after="120" w:line="276" w:lineRule="auto"/>
              <w:ind w:firstLine="0"/>
              <w:rPr>
                <w:szCs w:val="24"/>
                <w:lang w:val="bg-BG"/>
              </w:rPr>
            </w:pPr>
            <w:r w:rsidRPr="00356F78">
              <w:rPr>
                <w:szCs w:val="24"/>
                <w:lang w:val="bg-BG"/>
              </w:rPr>
              <w:t>3.Отровната баница</w:t>
            </w:r>
          </w:p>
          <w:p w14:paraId="79AB4FA5" w14:textId="77777777" w:rsidR="00003897" w:rsidRPr="00356F78" w:rsidRDefault="00003897" w:rsidP="00356F78">
            <w:pPr>
              <w:spacing w:after="120" w:line="276" w:lineRule="auto"/>
              <w:ind w:firstLine="0"/>
              <w:rPr>
                <w:szCs w:val="24"/>
                <w:lang w:val="bg-BG"/>
              </w:rPr>
            </w:pPr>
            <w:r w:rsidRPr="00356F78">
              <w:rPr>
                <w:szCs w:val="24"/>
                <w:lang w:val="bg-BG"/>
              </w:rPr>
              <w:t>4.Защо не се срещат слънцето и месечината</w:t>
            </w:r>
          </w:p>
          <w:p w14:paraId="3C1B73BD" w14:textId="77777777" w:rsidR="00003897" w:rsidRPr="00356F78" w:rsidRDefault="00003897" w:rsidP="00356F78">
            <w:pPr>
              <w:spacing w:after="120" w:line="276" w:lineRule="auto"/>
              <w:ind w:firstLine="0"/>
              <w:rPr>
                <w:szCs w:val="24"/>
                <w:lang w:val="bg-BG"/>
              </w:rPr>
            </w:pPr>
            <w:r w:rsidRPr="00356F78">
              <w:rPr>
                <w:szCs w:val="24"/>
                <w:lang w:val="bg-BG"/>
              </w:rPr>
              <w:t>5.Всяко зло за добро</w:t>
            </w:r>
          </w:p>
          <w:p w14:paraId="0433EAD0" w14:textId="77777777" w:rsidR="00003897" w:rsidRPr="00356F78" w:rsidRDefault="00003897" w:rsidP="00356F78">
            <w:pPr>
              <w:spacing w:after="120" w:line="276" w:lineRule="auto"/>
              <w:ind w:firstLine="0"/>
              <w:rPr>
                <w:szCs w:val="24"/>
                <w:lang w:val="bg-BG"/>
              </w:rPr>
            </w:pPr>
            <w:r w:rsidRPr="00356F78">
              <w:rPr>
                <w:szCs w:val="24"/>
                <w:lang w:val="bg-BG"/>
              </w:rPr>
              <w:t>6.Дар от сърце</w:t>
            </w:r>
          </w:p>
          <w:p w14:paraId="56C3D62C" w14:textId="77777777" w:rsidR="00003897" w:rsidRPr="00356F78" w:rsidRDefault="00003897" w:rsidP="00356F78">
            <w:pPr>
              <w:spacing w:after="120" w:line="276" w:lineRule="auto"/>
              <w:ind w:firstLine="0"/>
              <w:rPr>
                <w:szCs w:val="24"/>
                <w:lang w:val="bg-BG"/>
              </w:rPr>
            </w:pPr>
            <w:r w:rsidRPr="00356F78">
              <w:rPr>
                <w:szCs w:val="24"/>
                <w:lang w:val="bg-BG"/>
              </w:rPr>
              <w:t>7.Ученият син и неученият татко</w:t>
            </w:r>
          </w:p>
          <w:p w14:paraId="31FC410F" w14:textId="77777777" w:rsidR="00003897" w:rsidRPr="00356F78" w:rsidRDefault="00003897" w:rsidP="00356F78">
            <w:pPr>
              <w:spacing w:after="120" w:line="276" w:lineRule="auto"/>
              <w:ind w:firstLine="0"/>
              <w:rPr>
                <w:szCs w:val="24"/>
                <w:lang w:val="bg-BG"/>
              </w:rPr>
            </w:pPr>
            <w:r w:rsidRPr="00356F78">
              <w:rPr>
                <w:szCs w:val="24"/>
                <w:lang w:val="bg-BG"/>
              </w:rPr>
              <w:t>8.Лаком дол</w:t>
            </w:r>
          </w:p>
          <w:p w14:paraId="3558A595" w14:textId="77777777" w:rsidR="00003897" w:rsidRPr="00356F78" w:rsidRDefault="00003897" w:rsidP="00356F78">
            <w:pPr>
              <w:spacing w:after="120" w:line="276" w:lineRule="auto"/>
              <w:ind w:firstLine="0"/>
              <w:rPr>
                <w:szCs w:val="24"/>
                <w:lang w:val="bg-BG"/>
              </w:rPr>
            </w:pPr>
            <w:r w:rsidRPr="00356F78">
              <w:rPr>
                <w:szCs w:val="24"/>
                <w:lang w:val="bg-BG"/>
              </w:rPr>
              <w:t>9.Богатият и Хитър Петър</w:t>
            </w:r>
          </w:p>
          <w:p w14:paraId="24D50365" w14:textId="77777777" w:rsidR="00003897" w:rsidRPr="00356F78" w:rsidRDefault="00003897" w:rsidP="00356F78">
            <w:pPr>
              <w:spacing w:after="120" w:line="276" w:lineRule="auto"/>
              <w:ind w:firstLine="0"/>
              <w:rPr>
                <w:szCs w:val="24"/>
                <w:lang w:val="bg-BG"/>
              </w:rPr>
            </w:pPr>
            <w:r w:rsidRPr="00356F78">
              <w:rPr>
                <w:szCs w:val="24"/>
                <w:lang w:val="bg-BG"/>
              </w:rPr>
              <w:lastRenderedPageBreak/>
              <w:t>10.Работна жена</w:t>
            </w:r>
          </w:p>
          <w:p w14:paraId="1AF0115C" w14:textId="77777777" w:rsidR="00003897" w:rsidRPr="00356F78" w:rsidRDefault="00003897" w:rsidP="00356F78">
            <w:pPr>
              <w:spacing w:after="120" w:line="276" w:lineRule="auto"/>
              <w:ind w:firstLine="0"/>
              <w:rPr>
                <w:szCs w:val="24"/>
                <w:lang w:val="bg-BG"/>
              </w:rPr>
            </w:pPr>
            <w:r w:rsidRPr="00356F78">
              <w:rPr>
                <w:szCs w:val="24"/>
                <w:lang w:val="bg-BG"/>
              </w:rPr>
              <w:t>11.От какво е златно врабчето</w:t>
            </w:r>
          </w:p>
          <w:p w14:paraId="06D6BDD5" w14:textId="77777777" w:rsidR="00003897" w:rsidRPr="00356F78" w:rsidRDefault="00003897" w:rsidP="00356F78">
            <w:pPr>
              <w:spacing w:after="120" w:line="276" w:lineRule="auto"/>
              <w:ind w:firstLine="0"/>
              <w:rPr>
                <w:szCs w:val="24"/>
                <w:lang w:val="bg-BG"/>
              </w:rPr>
            </w:pPr>
            <w:r w:rsidRPr="00356F78">
              <w:rPr>
                <w:szCs w:val="24"/>
                <w:lang w:val="bg-BG"/>
              </w:rPr>
              <w:t>12.Кукувицата</w:t>
            </w:r>
          </w:p>
        </w:tc>
      </w:tr>
      <w:tr w:rsidR="00003897" w:rsidRPr="00003897" w14:paraId="52716FF8" w14:textId="77777777" w:rsidTr="004003BA">
        <w:tc>
          <w:tcPr>
            <w:tcW w:w="1284" w:type="dxa"/>
            <w:shd w:val="clear" w:color="auto" w:fill="auto"/>
          </w:tcPr>
          <w:p w14:paraId="0592C761" w14:textId="77777777" w:rsidR="00003897" w:rsidRPr="00356F78" w:rsidRDefault="00003897" w:rsidP="00356F78">
            <w:pPr>
              <w:spacing w:after="120" w:line="276" w:lineRule="auto"/>
              <w:ind w:firstLine="0"/>
              <w:rPr>
                <w:b/>
                <w:bCs/>
                <w:szCs w:val="24"/>
                <w:lang w:val="bg-BG"/>
              </w:rPr>
            </w:pPr>
            <w:r w:rsidRPr="00356F78">
              <w:rPr>
                <w:b/>
                <w:bCs/>
                <w:szCs w:val="24"/>
                <w:lang w:val="bg-BG"/>
              </w:rPr>
              <w:lastRenderedPageBreak/>
              <w:t>Турски</w:t>
            </w:r>
          </w:p>
        </w:tc>
        <w:tc>
          <w:tcPr>
            <w:tcW w:w="1972" w:type="dxa"/>
            <w:shd w:val="clear" w:color="auto" w:fill="auto"/>
          </w:tcPr>
          <w:p w14:paraId="6AF7931A" w14:textId="77777777" w:rsidR="00003897" w:rsidRPr="00356F78" w:rsidRDefault="00003897" w:rsidP="004003BA">
            <w:pPr>
              <w:spacing w:after="120" w:line="276" w:lineRule="auto"/>
              <w:rPr>
                <w:szCs w:val="24"/>
                <w:lang w:val="bg-BG"/>
              </w:rPr>
            </w:pPr>
            <w:r w:rsidRPr="00356F78">
              <w:rPr>
                <w:szCs w:val="24"/>
                <w:lang w:val="bg-BG"/>
              </w:rPr>
              <w:t>–</w:t>
            </w:r>
          </w:p>
        </w:tc>
        <w:tc>
          <w:tcPr>
            <w:tcW w:w="1984" w:type="dxa"/>
            <w:shd w:val="clear" w:color="auto" w:fill="auto"/>
          </w:tcPr>
          <w:p w14:paraId="36D3357F" w14:textId="77777777" w:rsidR="00003897" w:rsidRPr="00356F78" w:rsidRDefault="00003897" w:rsidP="00356F78">
            <w:pPr>
              <w:spacing w:after="120" w:line="276" w:lineRule="auto"/>
              <w:ind w:firstLine="0"/>
              <w:rPr>
                <w:szCs w:val="24"/>
                <w:lang w:val="bg-BG"/>
              </w:rPr>
            </w:pPr>
            <w:r w:rsidRPr="00356F78">
              <w:rPr>
                <w:szCs w:val="24"/>
                <w:lang w:val="bg-BG"/>
              </w:rPr>
              <w:t>1.Чанга-чунга</w:t>
            </w:r>
          </w:p>
        </w:tc>
        <w:tc>
          <w:tcPr>
            <w:tcW w:w="2126" w:type="dxa"/>
            <w:shd w:val="clear" w:color="auto" w:fill="auto"/>
          </w:tcPr>
          <w:p w14:paraId="5FB81616" w14:textId="77777777" w:rsidR="00003897" w:rsidRPr="00356F78" w:rsidRDefault="00003897" w:rsidP="00356F78">
            <w:pPr>
              <w:spacing w:after="120" w:line="276" w:lineRule="auto"/>
              <w:ind w:firstLine="0"/>
              <w:rPr>
                <w:szCs w:val="24"/>
                <w:lang w:val="bg-BG"/>
              </w:rPr>
            </w:pPr>
            <w:r w:rsidRPr="00356F78">
              <w:rPr>
                <w:szCs w:val="24"/>
                <w:lang w:val="bg-BG"/>
              </w:rPr>
              <w:t>1.Който се труди, и имане намира</w:t>
            </w:r>
          </w:p>
        </w:tc>
        <w:tc>
          <w:tcPr>
            <w:tcW w:w="2030" w:type="dxa"/>
            <w:shd w:val="clear" w:color="auto" w:fill="auto"/>
          </w:tcPr>
          <w:p w14:paraId="343438BD" w14:textId="77777777" w:rsidR="00003897" w:rsidRPr="00356F78" w:rsidRDefault="00003897" w:rsidP="00356F78">
            <w:pPr>
              <w:spacing w:after="120" w:line="276" w:lineRule="auto"/>
              <w:ind w:firstLine="0"/>
              <w:rPr>
                <w:szCs w:val="24"/>
                <w:lang w:val="bg-BG"/>
              </w:rPr>
            </w:pPr>
            <w:r w:rsidRPr="00356F78">
              <w:rPr>
                <w:szCs w:val="24"/>
                <w:lang w:val="bg-BG"/>
              </w:rPr>
              <w:t>1.Приказка за езика</w:t>
            </w:r>
          </w:p>
        </w:tc>
      </w:tr>
      <w:tr w:rsidR="00003897" w:rsidRPr="00003897" w14:paraId="0EDB4E6D" w14:textId="77777777" w:rsidTr="004003BA">
        <w:tc>
          <w:tcPr>
            <w:tcW w:w="1284" w:type="dxa"/>
            <w:shd w:val="clear" w:color="auto" w:fill="auto"/>
          </w:tcPr>
          <w:p w14:paraId="64E1579B" w14:textId="77777777" w:rsidR="00003897" w:rsidRPr="00356F78" w:rsidRDefault="00003897" w:rsidP="00356F78">
            <w:pPr>
              <w:spacing w:after="120" w:line="276" w:lineRule="auto"/>
              <w:ind w:firstLine="0"/>
              <w:rPr>
                <w:b/>
                <w:bCs/>
                <w:szCs w:val="24"/>
                <w:lang w:val="bg-BG"/>
              </w:rPr>
            </w:pPr>
            <w:r w:rsidRPr="00356F78">
              <w:rPr>
                <w:b/>
                <w:bCs/>
                <w:szCs w:val="24"/>
                <w:lang w:val="bg-BG"/>
              </w:rPr>
              <w:t>Ромски</w:t>
            </w:r>
          </w:p>
        </w:tc>
        <w:tc>
          <w:tcPr>
            <w:tcW w:w="1972" w:type="dxa"/>
            <w:shd w:val="clear" w:color="auto" w:fill="auto"/>
          </w:tcPr>
          <w:p w14:paraId="33EABF55" w14:textId="77777777" w:rsidR="00003897" w:rsidRPr="00356F78" w:rsidRDefault="00003897" w:rsidP="004003BA">
            <w:pPr>
              <w:spacing w:after="120" w:line="276" w:lineRule="auto"/>
              <w:rPr>
                <w:szCs w:val="24"/>
                <w:lang w:val="bg-BG"/>
              </w:rPr>
            </w:pPr>
            <w:r w:rsidRPr="00356F78">
              <w:rPr>
                <w:szCs w:val="24"/>
                <w:lang w:val="bg-BG"/>
              </w:rPr>
              <w:t>–</w:t>
            </w:r>
          </w:p>
        </w:tc>
        <w:tc>
          <w:tcPr>
            <w:tcW w:w="1984" w:type="dxa"/>
            <w:shd w:val="clear" w:color="auto" w:fill="auto"/>
          </w:tcPr>
          <w:p w14:paraId="4FBAFA8B" w14:textId="77777777" w:rsidR="00003897" w:rsidRPr="00356F78" w:rsidRDefault="00003897" w:rsidP="00356F78">
            <w:pPr>
              <w:spacing w:after="120" w:line="276" w:lineRule="auto"/>
              <w:ind w:firstLine="0"/>
              <w:rPr>
                <w:szCs w:val="24"/>
                <w:lang w:val="bg-BG"/>
              </w:rPr>
            </w:pPr>
            <w:r w:rsidRPr="00356F78">
              <w:rPr>
                <w:szCs w:val="24"/>
                <w:lang w:val="bg-BG"/>
              </w:rPr>
              <w:t>1.Дали да го ям или да го продам</w:t>
            </w:r>
          </w:p>
        </w:tc>
        <w:tc>
          <w:tcPr>
            <w:tcW w:w="2126" w:type="dxa"/>
            <w:shd w:val="clear" w:color="auto" w:fill="auto"/>
          </w:tcPr>
          <w:p w14:paraId="532A7818" w14:textId="77777777" w:rsidR="00003897" w:rsidRPr="00356F78" w:rsidRDefault="00003897" w:rsidP="00356F78">
            <w:pPr>
              <w:spacing w:after="120" w:line="276" w:lineRule="auto"/>
              <w:ind w:firstLine="0"/>
              <w:rPr>
                <w:szCs w:val="24"/>
                <w:lang w:val="bg-BG"/>
              </w:rPr>
            </w:pPr>
            <w:r w:rsidRPr="00356F78">
              <w:rPr>
                <w:szCs w:val="24"/>
                <w:lang w:val="bg-BG"/>
              </w:rPr>
              <w:t>1.Тримата дървари</w:t>
            </w:r>
          </w:p>
        </w:tc>
        <w:tc>
          <w:tcPr>
            <w:tcW w:w="2030" w:type="dxa"/>
            <w:shd w:val="clear" w:color="auto" w:fill="auto"/>
          </w:tcPr>
          <w:p w14:paraId="1F4E0324" w14:textId="77777777" w:rsidR="00003897" w:rsidRPr="00356F78" w:rsidRDefault="00003897" w:rsidP="00356F78">
            <w:pPr>
              <w:spacing w:after="120" w:line="276" w:lineRule="auto"/>
              <w:ind w:firstLine="0"/>
              <w:rPr>
                <w:szCs w:val="24"/>
                <w:lang w:val="bg-BG"/>
              </w:rPr>
            </w:pPr>
            <w:r w:rsidRPr="00356F78">
              <w:rPr>
                <w:szCs w:val="24"/>
                <w:lang w:val="bg-BG"/>
              </w:rPr>
              <w:t>1.Дъга от цветя</w:t>
            </w:r>
          </w:p>
        </w:tc>
      </w:tr>
      <w:tr w:rsidR="00003897" w:rsidRPr="00003897" w14:paraId="28094CC0" w14:textId="77777777" w:rsidTr="004003BA">
        <w:tc>
          <w:tcPr>
            <w:tcW w:w="1284" w:type="dxa"/>
            <w:shd w:val="clear" w:color="auto" w:fill="auto"/>
          </w:tcPr>
          <w:p w14:paraId="0E5C76FB" w14:textId="77777777" w:rsidR="00003897" w:rsidRPr="00356F78" w:rsidRDefault="00003897" w:rsidP="00356F78">
            <w:pPr>
              <w:spacing w:after="120" w:line="276" w:lineRule="auto"/>
              <w:ind w:firstLine="0"/>
              <w:rPr>
                <w:b/>
                <w:bCs/>
                <w:szCs w:val="24"/>
                <w:lang w:val="bg-BG"/>
              </w:rPr>
            </w:pPr>
            <w:r w:rsidRPr="00356F78">
              <w:rPr>
                <w:b/>
                <w:bCs/>
                <w:szCs w:val="24"/>
                <w:lang w:val="bg-BG"/>
              </w:rPr>
              <w:t>Арменски</w:t>
            </w:r>
          </w:p>
        </w:tc>
        <w:tc>
          <w:tcPr>
            <w:tcW w:w="1972" w:type="dxa"/>
            <w:shd w:val="clear" w:color="auto" w:fill="auto"/>
          </w:tcPr>
          <w:p w14:paraId="0C4D2453" w14:textId="77777777" w:rsidR="00003897" w:rsidRPr="00356F78" w:rsidRDefault="00003897" w:rsidP="004003BA">
            <w:pPr>
              <w:spacing w:after="120" w:line="276" w:lineRule="auto"/>
              <w:rPr>
                <w:szCs w:val="24"/>
                <w:lang w:val="bg-BG"/>
              </w:rPr>
            </w:pPr>
            <w:r w:rsidRPr="00356F78">
              <w:rPr>
                <w:szCs w:val="24"/>
                <w:lang w:val="bg-BG"/>
              </w:rPr>
              <w:t>–</w:t>
            </w:r>
          </w:p>
        </w:tc>
        <w:tc>
          <w:tcPr>
            <w:tcW w:w="1984" w:type="dxa"/>
            <w:shd w:val="clear" w:color="auto" w:fill="auto"/>
          </w:tcPr>
          <w:p w14:paraId="06772CEB" w14:textId="77777777" w:rsidR="00003897" w:rsidRPr="00356F78" w:rsidRDefault="00003897" w:rsidP="00356F78">
            <w:pPr>
              <w:spacing w:after="120" w:line="276" w:lineRule="auto"/>
              <w:ind w:firstLine="0"/>
              <w:rPr>
                <w:szCs w:val="24"/>
                <w:lang w:val="bg-BG"/>
              </w:rPr>
            </w:pPr>
            <w:r w:rsidRPr="00356F78">
              <w:rPr>
                <w:szCs w:val="24"/>
                <w:lang w:val="bg-BG"/>
              </w:rPr>
              <w:t>1.Лъжецът</w:t>
            </w:r>
          </w:p>
        </w:tc>
        <w:tc>
          <w:tcPr>
            <w:tcW w:w="2126" w:type="dxa"/>
            <w:shd w:val="clear" w:color="auto" w:fill="auto"/>
          </w:tcPr>
          <w:p w14:paraId="2502DFA8" w14:textId="77777777" w:rsidR="00003897" w:rsidRPr="00356F78" w:rsidRDefault="00003897" w:rsidP="004003BA">
            <w:pPr>
              <w:spacing w:after="120" w:line="276" w:lineRule="auto"/>
              <w:rPr>
                <w:szCs w:val="24"/>
                <w:lang w:val="bg-BG"/>
              </w:rPr>
            </w:pPr>
            <w:r w:rsidRPr="00356F78">
              <w:rPr>
                <w:szCs w:val="24"/>
                <w:lang w:val="bg-BG"/>
              </w:rPr>
              <w:t>–</w:t>
            </w:r>
          </w:p>
        </w:tc>
        <w:tc>
          <w:tcPr>
            <w:tcW w:w="2030" w:type="dxa"/>
            <w:shd w:val="clear" w:color="auto" w:fill="auto"/>
          </w:tcPr>
          <w:p w14:paraId="7A4AF0EA" w14:textId="77777777" w:rsidR="00003897" w:rsidRPr="00356F78" w:rsidRDefault="00003897" w:rsidP="00356F78">
            <w:pPr>
              <w:spacing w:after="120" w:line="276" w:lineRule="auto"/>
              <w:ind w:firstLine="0"/>
              <w:rPr>
                <w:szCs w:val="24"/>
                <w:lang w:val="bg-BG"/>
              </w:rPr>
            </w:pPr>
            <w:r w:rsidRPr="00356F78">
              <w:rPr>
                <w:szCs w:val="24"/>
                <w:lang w:val="bg-BG"/>
              </w:rPr>
              <w:t>1.Приказка с калпак</w:t>
            </w:r>
          </w:p>
        </w:tc>
      </w:tr>
      <w:tr w:rsidR="00003897" w:rsidRPr="00003897" w14:paraId="55A62136" w14:textId="77777777" w:rsidTr="004003BA">
        <w:tc>
          <w:tcPr>
            <w:tcW w:w="1284" w:type="dxa"/>
            <w:shd w:val="clear" w:color="auto" w:fill="auto"/>
          </w:tcPr>
          <w:p w14:paraId="07D23274" w14:textId="77777777" w:rsidR="00003897" w:rsidRPr="00356F78" w:rsidRDefault="00003897" w:rsidP="00356F78">
            <w:pPr>
              <w:spacing w:after="120" w:line="276" w:lineRule="auto"/>
              <w:ind w:firstLine="0"/>
              <w:rPr>
                <w:b/>
                <w:bCs/>
                <w:szCs w:val="24"/>
                <w:lang w:val="bg-BG"/>
              </w:rPr>
            </w:pPr>
            <w:r w:rsidRPr="00356F78">
              <w:rPr>
                <w:b/>
                <w:bCs/>
                <w:szCs w:val="24"/>
                <w:lang w:val="bg-BG"/>
              </w:rPr>
              <w:t>Еврейски</w:t>
            </w:r>
          </w:p>
        </w:tc>
        <w:tc>
          <w:tcPr>
            <w:tcW w:w="1972" w:type="dxa"/>
            <w:shd w:val="clear" w:color="auto" w:fill="auto"/>
          </w:tcPr>
          <w:p w14:paraId="25E6314F" w14:textId="77777777" w:rsidR="00003897" w:rsidRPr="00356F78" w:rsidRDefault="00003897" w:rsidP="004003BA">
            <w:pPr>
              <w:spacing w:after="120" w:line="276" w:lineRule="auto"/>
              <w:rPr>
                <w:szCs w:val="24"/>
                <w:lang w:val="bg-BG"/>
              </w:rPr>
            </w:pPr>
            <w:r w:rsidRPr="00356F78">
              <w:rPr>
                <w:szCs w:val="24"/>
                <w:lang w:val="bg-BG"/>
              </w:rPr>
              <w:t>–</w:t>
            </w:r>
          </w:p>
        </w:tc>
        <w:tc>
          <w:tcPr>
            <w:tcW w:w="1984" w:type="dxa"/>
            <w:shd w:val="clear" w:color="auto" w:fill="auto"/>
          </w:tcPr>
          <w:p w14:paraId="0AFE5AC6" w14:textId="77777777" w:rsidR="00003897" w:rsidRPr="00356F78" w:rsidRDefault="00003897" w:rsidP="004003BA">
            <w:pPr>
              <w:spacing w:after="120" w:line="276" w:lineRule="auto"/>
              <w:rPr>
                <w:szCs w:val="24"/>
                <w:lang w:val="bg-BG"/>
              </w:rPr>
            </w:pPr>
            <w:r w:rsidRPr="00356F78">
              <w:rPr>
                <w:szCs w:val="24"/>
                <w:lang w:val="bg-BG"/>
              </w:rPr>
              <w:t>–</w:t>
            </w:r>
          </w:p>
        </w:tc>
        <w:tc>
          <w:tcPr>
            <w:tcW w:w="2126" w:type="dxa"/>
            <w:shd w:val="clear" w:color="auto" w:fill="auto"/>
          </w:tcPr>
          <w:p w14:paraId="5AED24CF" w14:textId="77777777" w:rsidR="00003897" w:rsidRPr="00356F78" w:rsidRDefault="00003897" w:rsidP="00356F78">
            <w:pPr>
              <w:spacing w:after="120" w:line="276" w:lineRule="auto"/>
              <w:ind w:firstLine="0"/>
              <w:rPr>
                <w:szCs w:val="24"/>
                <w:lang w:val="bg-BG"/>
              </w:rPr>
            </w:pPr>
            <w:r w:rsidRPr="00356F78">
              <w:rPr>
                <w:szCs w:val="24"/>
                <w:lang w:val="bg-BG"/>
              </w:rPr>
              <w:t>1.Двамата съседи</w:t>
            </w:r>
          </w:p>
        </w:tc>
        <w:tc>
          <w:tcPr>
            <w:tcW w:w="2030" w:type="dxa"/>
            <w:shd w:val="clear" w:color="auto" w:fill="auto"/>
          </w:tcPr>
          <w:p w14:paraId="56AA12F5" w14:textId="77777777" w:rsidR="00003897" w:rsidRPr="00356F78" w:rsidRDefault="00003897" w:rsidP="00356F78">
            <w:pPr>
              <w:spacing w:after="120" w:line="276" w:lineRule="auto"/>
              <w:ind w:firstLine="0"/>
              <w:rPr>
                <w:szCs w:val="24"/>
                <w:lang w:val="bg-BG"/>
              </w:rPr>
            </w:pPr>
            <w:r w:rsidRPr="00356F78">
              <w:rPr>
                <w:szCs w:val="24"/>
                <w:lang w:val="bg-BG"/>
              </w:rPr>
              <w:t xml:space="preserve">1.Досетливата </w:t>
            </w:r>
            <w:proofErr w:type="spellStart"/>
            <w:r w:rsidRPr="00356F78">
              <w:rPr>
                <w:szCs w:val="24"/>
                <w:lang w:val="bg-BG"/>
              </w:rPr>
              <w:t>Кумру</w:t>
            </w:r>
            <w:proofErr w:type="spellEnd"/>
          </w:p>
        </w:tc>
      </w:tr>
      <w:tr w:rsidR="00003897" w:rsidRPr="00003897" w14:paraId="130D7397" w14:textId="77777777" w:rsidTr="004003BA">
        <w:tc>
          <w:tcPr>
            <w:tcW w:w="1284" w:type="dxa"/>
          </w:tcPr>
          <w:p w14:paraId="6154F725" w14:textId="77777777" w:rsidR="00003897" w:rsidRPr="00356F78" w:rsidRDefault="00003897" w:rsidP="00356F78">
            <w:pPr>
              <w:spacing w:after="120" w:line="276" w:lineRule="auto"/>
              <w:ind w:firstLine="0"/>
              <w:rPr>
                <w:b/>
                <w:bCs/>
                <w:szCs w:val="24"/>
                <w:lang w:val="bg-BG"/>
              </w:rPr>
            </w:pPr>
            <w:r w:rsidRPr="00356F78">
              <w:rPr>
                <w:b/>
                <w:bCs/>
                <w:szCs w:val="24"/>
                <w:lang w:val="bg-BG"/>
              </w:rPr>
              <w:t>Други</w:t>
            </w:r>
          </w:p>
        </w:tc>
        <w:tc>
          <w:tcPr>
            <w:tcW w:w="1972" w:type="dxa"/>
          </w:tcPr>
          <w:p w14:paraId="139A412D" w14:textId="77777777" w:rsidR="00003897" w:rsidRPr="00356F78" w:rsidRDefault="00003897" w:rsidP="004003BA">
            <w:pPr>
              <w:spacing w:after="120" w:line="276" w:lineRule="auto"/>
              <w:rPr>
                <w:szCs w:val="24"/>
                <w:lang w:val="bg-BG"/>
              </w:rPr>
            </w:pPr>
            <w:r w:rsidRPr="00356F78">
              <w:rPr>
                <w:szCs w:val="24"/>
                <w:lang w:val="bg-BG"/>
              </w:rPr>
              <w:t>–</w:t>
            </w:r>
          </w:p>
        </w:tc>
        <w:tc>
          <w:tcPr>
            <w:tcW w:w="1984" w:type="dxa"/>
          </w:tcPr>
          <w:p w14:paraId="1FC3230E" w14:textId="77777777" w:rsidR="00003897" w:rsidRPr="00356F78" w:rsidRDefault="00003897" w:rsidP="004003BA">
            <w:pPr>
              <w:spacing w:after="120" w:line="276" w:lineRule="auto"/>
              <w:rPr>
                <w:szCs w:val="24"/>
                <w:lang w:val="bg-BG"/>
              </w:rPr>
            </w:pPr>
            <w:r w:rsidRPr="00356F78">
              <w:rPr>
                <w:szCs w:val="24"/>
                <w:lang w:val="bg-BG"/>
              </w:rPr>
              <w:t>–</w:t>
            </w:r>
          </w:p>
        </w:tc>
        <w:tc>
          <w:tcPr>
            <w:tcW w:w="2126" w:type="dxa"/>
          </w:tcPr>
          <w:p w14:paraId="1C24A369" w14:textId="77777777" w:rsidR="00003897" w:rsidRPr="00356F78" w:rsidRDefault="00003897" w:rsidP="00356F78">
            <w:pPr>
              <w:spacing w:after="120" w:line="276" w:lineRule="auto"/>
              <w:ind w:firstLine="0"/>
              <w:rPr>
                <w:szCs w:val="24"/>
                <w:lang w:val="bg-BG"/>
              </w:rPr>
            </w:pPr>
            <w:r w:rsidRPr="00356F78">
              <w:rPr>
                <w:szCs w:val="24"/>
                <w:lang w:val="bg-BG"/>
              </w:rPr>
              <w:t>1.Вълкът и лисицата</w:t>
            </w:r>
          </w:p>
          <w:p w14:paraId="449DA605" w14:textId="77777777" w:rsidR="00003897" w:rsidRPr="00356F78" w:rsidRDefault="00003897" w:rsidP="00356F78">
            <w:pPr>
              <w:spacing w:after="120" w:line="276" w:lineRule="auto"/>
              <w:ind w:firstLine="0"/>
              <w:rPr>
                <w:szCs w:val="24"/>
                <w:lang w:val="bg-BG"/>
              </w:rPr>
            </w:pPr>
            <w:r w:rsidRPr="00356F78">
              <w:rPr>
                <w:szCs w:val="24"/>
                <w:lang w:val="bg-BG"/>
              </w:rPr>
              <w:t>2.Доброта и ум</w:t>
            </w:r>
          </w:p>
        </w:tc>
        <w:tc>
          <w:tcPr>
            <w:tcW w:w="2030" w:type="dxa"/>
          </w:tcPr>
          <w:p w14:paraId="6EF6F477" w14:textId="77777777" w:rsidR="00003897" w:rsidRPr="00356F78" w:rsidRDefault="00003897" w:rsidP="00356F78">
            <w:pPr>
              <w:spacing w:after="120" w:line="276" w:lineRule="auto"/>
              <w:ind w:firstLine="0"/>
              <w:rPr>
                <w:szCs w:val="24"/>
                <w:lang w:val="bg-BG"/>
              </w:rPr>
            </w:pPr>
            <w:r w:rsidRPr="00356F78">
              <w:rPr>
                <w:szCs w:val="24"/>
                <w:lang w:val="bg-BG"/>
              </w:rPr>
              <w:t>1.Стая, пълна със светлина</w:t>
            </w:r>
          </w:p>
        </w:tc>
      </w:tr>
    </w:tbl>
    <w:p w14:paraId="0618332A" w14:textId="77777777" w:rsidR="00003897" w:rsidRPr="0017312E" w:rsidRDefault="00003897" w:rsidP="004003BA">
      <w:pPr>
        <w:spacing w:after="120" w:line="276" w:lineRule="auto"/>
        <w:rPr>
          <w:b/>
          <w:bCs/>
          <w:sz w:val="22"/>
          <w:szCs w:val="22"/>
          <w:lang w:val="bg-BG"/>
        </w:rPr>
      </w:pPr>
      <w:r w:rsidRPr="0017312E">
        <w:rPr>
          <w:b/>
          <w:bCs/>
          <w:i/>
          <w:iCs/>
          <w:sz w:val="22"/>
          <w:szCs w:val="22"/>
          <w:lang w:val="bg-BG"/>
        </w:rPr>
        <w:t>Забележка: Възможно е представените списъци да не са изчерпателни</w:t>
      </w:r>
      <w:r w:rsidRPr="0017312E">
        <w:rPr>
          <w:b/>
          <w:bCs/>
          <w:sz w:val="22"/>
          <w:szCs w:val="22"/>
          <w:lang w:val="bg-BG"/>
        </w:rPr>
        <w:t>.</w:t>
      </w:r>
    </w:p>
    <w:p w14:paraId="696F746C" w14:textId="77777777" w:rsidR="00003897" w:rsidRPr="00003897" w:rsidRDefault="00003897" w:rsidP="00356F78">
      <w:pPr>
        <w:spacing w:after="120" w:line="276" w:lineRule="auto"/>
        <w:ind w:firstLine="0"/>
        <w:rPr>
          <w:b/>
          <w:bCs/>
          <w:sz w:val="28"/>
          <w:lang w:val="bg-BG"/>
        </w:rPr>
      </w:pPr>
    </w:p>
    <w:p w14:paraId="73D24CD7" w14:textId="77777777" w:rsidR="00003897" w:rsidRPr="00003897" w:rsidRDefault="00003897" w:rsidP="00356F78">
      <w:pPr>
        <w:spacing w:line="276" w:lineRule="auto"/>
        <w:rPr>
          <w:b/>
          <w:bCs/>
          <w:sz w:val="28"/>
          <w:lang w:val="bg-BG"/>
        </w:rPr>
      </w:pPr>
      <w:r w:rsidRPr="00003897">
        <w:rPr>
          <w:b/>
          <w:bCs/>
          <w:sz w:val="28"/>
          <w:lang w:val="bg-BG"/>
        </w:rPr>
        <w:t>Литература:</w:t>
      </w:r>
    </w:p>
    <w:p w14:paraId="65DACCBD" w14:textId="77777777" w:rsidR="00003897" w:rsidRPr="00003897" w:rsidRDefault="00003897" w:rsidP="00356F78">
      <w:pPr>
        <w:numPr>
          <w:ilvl w:val="0"/>
          <w:numId w:val="45"/>
        </w:numPr>
        <w:spacing w:line="276" w:lineRule="auto"/>
        <w:rPr>
          <w:sz w:val="28"/>
          <w:lang w:val="bg-BG"/>
        </w:rPr>
      </w:pPr>
      <w:r w:rsidRPr="00356F78">
        <w:rPr>
          <w:b/>
          <w:bCs/>
          <w:sz w:val="28"/>
          <w:lang w:val="bg-BG"/>
        </w:rPr>
        <w:t>Борисова</w:t>
      </w:r>
      <w:r w:rsidRPr="00003897">
        <w:rPr>
          <w:sz w:val="28"/>
          <w:lang w:val="bg-BG"/>
        </w:rPr>
        <w:t>, В. (2003) </w:t>
      </w:r>
      <w:proofErr w:type="spellStart"/>
      <w:r w:rsidRPr="00003897">
        <w:rPr>
          <w:sz w:val="28"/>
          <w:lang w:val="bg-BG"/>
        </w:rPr>
        <w:t>Социо</w:t>
      </w:r>
      <w:proofErr w:type="spellEnd"/>
      <w:r w:rsidRPr="00003897">
        <w:rPr>
          <w:sz w:val="28"/>
          <w:lang w:val="bg-BG"/>
        </w:rPr>
        <w:t xml:space="preserve">-културен контекст на отношенията </w:t>
      </w:r>
      <w:proofErr w:type="spellStart"/>
      <w:r w:rsidRPr="00003897">
        <w:rPr>
          <w:sz w:val="28"/>
          <w:lang w:val="bg-BG"/>
        </w:rPr>
        <w:t>мeжду</w:t>
      </w:r>
      <w:proofErr w:type="spellEnd"/>
      <w:r w:rsidRPr="00003897">
        <w:rPr>
          <w:sz w:val="28"/>
          <w:lang w:val="bg-BG"/>
        </w:rPr>
        <w:t xml:space="preserve"> учениците. София: Годишник на СУ. Факултет по педагогика, Том 93</w:t>
      </w:r>
    </w:p>
    <w:p w14:paraId="15ED5996" w14:textId="77777777" w:rsidR="00003897" w:rsidRPr="00003897" w:rsidRDefault="00003897" w:rsidP="00356F78">
      <w:pPr>
        <w:numPr>
          <w:ilvl w:val="0"/>
          <w:numId w:val="45"/>
        </w:numPr>
        <w:spacing w:line="276" w:lineRule="auto"/>
        <w:rPr>
          <w:sz w:val="28"/>
          <w:lang w:val="bg-BG"/>
        </w:rPr>
      </w:pPr>
      <w:r w:rsidRPr="00356F78">
        <w:rPr>
          <w:b/>
          <w:bCs/>
          <w:sz w:val="28"/>
          <w:lang w:val="bg-BG"/>
        </w:rPr>
        <w:t>Ганева</w:t>
      </w:r>
      <w:r w:rsidRPr="00003897">
        <w:rPr>
          <w:sz w:val="28"/>
          <w:lang w:val="bg-BG"/>
        </w:rPr>
        <w:t xml:space="preserve">, З. </w:t>
      </w:r>
      <w:r w:rsidRPr="00003897">
        <w:rPr>
          <w:sz w:val="28"/>
          <w:lang w:val="ru-RU"/>
        </w:rPr>
        <w:t>(2015)</w:t>
      </w:r>
      <w:r w:rsidRPr="00003897">
        <w:rPr>
          <w:sz w:val="28"/>
          <w:lang w:val="bg-BG"/>
        </w:rPr>
        <w:t xml:space="preserve"> Основни стадии в развитието на интеркултурна чувствителност. Българско списание за образование, бр. 1</w:t>
      </w:r>
    </w:p>
    <w:p w14:paraId="4D928AAF" w14:textId="77777777" w:rsidR="00003897" w:rsidRPr="00003897" w:rsidRDefault="00003897" w:rsidP="00356F78">
      <w:pPr>
        <w:numPr>
          <w:ilvl w:val="0"/>
          <w:numId w:val="45"/>
        </w:numPr>
        <w:spacing w:line="276" w:lineRule="auto"/>
        <w:rPr>
          <w:sz w:val="28"/>
          <w:lang w:val="bg-BG"/>
        </w:rPr>
      </w:pPr>
      <w:bookmarkStart w:id="41" w:name="_Hlk53428972"/>
      <w:r w:rsidRPr="00356F78">
        <w:rPr>
          <w:b/>
          <w:bCs/>
          <w:sz w:val="28"/>
          <w:lang w:val="ru-RU"/>
        </w:rPr>
        <w:t>Гаппоева</w:t>
      </w:r>
      <w:r w:rsidRPr="00003897">
        <w:rPr>
          <w:sz w:val="28"/>
          <w:lang w:val="ru-RU"/>
        </w:rPr>
        <w:t xml:space="preserve">, Л.А. (2015) </w:t>
      </w:r>
      <w:bookmarkEnd w:id="41"/>
      <w:r w:rsidRPr="00003897">
        <w:rPr>
          <w:sz w:val="28"/>
          <w:lang w:val="ru-RU"/>
        </w:rPr>
        <w:t>Формирование межкультурной компетенции у младших школьников средствами национальной литературы.  В: Электронный научный журнал „Современные проблемы науки и образования“,  Выпуск</w:t>
      </w:r>
      <w:r w:rsidRPr="00003897">
        <w:rPr>
          <w:sz w:val="28"/>
          <w:lang w:val="bg-BG"/>
        </w:rPr>
        <w:t xml:space="preserve"> журнала № 4</w:t>
      </w:r>
    </w:p>
    <w:p w14:paraId="09DF4873" w14:textId="77777777" w:rsidR="00003897" w:rsidRPr="00003897" w:rsidRDefault="00003897" w:rsidP="00356F78">
      <w:pPr>
        <w:numPr>
          <w:ilvl w:val="0"/>
          <w:numId w:val="45"/>
        </w:numPr>
        <w:spacing w:line="276" w:lineRule="auto"/>
        <w:rPr>
          <w:sz w:val="28"/>
          <w:lang w:val="bg-BG"/>
        </w:rPr>
      </w:pPr>
      <w:r w:rsidRPr="00356F78">
        <w:rPr>
          <w:b/>
          <w:bCs/>
          <w:sz w:val="28"/>
          <w:lang w:val="bg-BG"/>
        </w:rPr>
        <w:t>Герджикова</w:t>
      </w:r>
      <w:r w:rsidRPr="00003897">
        <w:rPr>
          <w:sz w:val="28"/>
          <w:lang w:val="bg-BG"/>
        </w:rPr>
        <w:t xml:space="preserve">, М., С. Вълкова, Д. Василева, А. </w:t>
      </w:r>
      <w:proofErr w:type="spellStart"/>
      <w:r w:rsidRPr="00003897">
        <w:rPr>
          <w:sz w:val="28"/>
          <w:lang w:val="bg-BG"/>
        </w:rPr>
        <w:t>Янковска-Сенгалевич</w:t>
      </w:r>
      <w:proofErr w:type="spellEnd"/>
      <w:r w:rsidRPr="00003897">
        <w:rPr>
          <w:sz w:val="28"/>
          <w:lang w:val="bg-BG"/>
        </w:rPr>
        <w:t xml:space="preserve"> (2016) Читанка за 1.клас. Клет България, </w:t>
      </w:r>
      <w:proofErr w:type="spellStart"/>
      <w:r w:rsidRPr="00003897">
        <w:rPr>
          <w:sz w:val="28"/>
          <w:lang w:val="bg-BG"/>
        </w:rPr>
        <w:t>Булвест</w:t>
      </w:r>
      <w:proofErr w:type="spellEnd"/>
      <w:r w:rsidRPr="00003897">
        <w:rPr>
          <w:sz w:val="28"/>
          <w:lang w:val="bg-BG"/>
        </w:rPr>
        <w:t xml:space="preserve"> 2000</w:t>
      </w:r>
    </w:p>
    <w:p w14:paraId="55EB1454" w14:textId="77777777" w:rsidR="00003897" w:rsidRPr="00003897" w:rsidRDefault="00003897" w:rsidP="00356F78">
      <w:pPr>
        <w:numPr>
          <w:ilvl w:val="0"/>
          <w:numId w:val="45"/>
        </w:numPr>
        <w:spacing w:line="276" w:lineRule="auto"/>
        <w:rPr>
          <w:sz w:val="28"/>
          <w:lang w:val="bg-BG"/>
        </w:rPr>
      </w:pPr>
      <w:r w:rsidRPr="00356F78">
        <w:rPr>
          <w:b/>
          <w:bCs/>
          <w:sz w:val="28"/>
          <w:lang w:val="bg-BG"/>
        </w:rPr>
        <w:t>Герджикова</w:t>
      </w:r>
      <w:r w:rsidRPr="00003897">
        <w:rPr>
          <w:sz w:val="28"/>
          <w:lang w:val="bg-BG"/>
        </w:rPr>
        <w:t xml:space="preserve">, М., С. Вълкова, Д. Василева, А. </w:t>
      </w:r>
      <w:proofErr w:type="spellStart"/>
      <w:r w:rsidRPr="00003897">
        <w:rPr>
          <w:sz w:val="28"/>
          <w:lang w:val="bg-BG"/>
        </w:rPr>
        <w:t>Янковска-Сенгалевич</w:t>
      </w:r>
      <w:proofErr w:type="spellEnd"/>
      <w:r w:rsidRPr="00003897">
        <w:rPr>
          <w:sz w:val="28"/>
          <w:lang w:val="bg-BG"/>
        </w:rPr>
        <w:t xml:space="preserve"> (2017) Читанка за 2.клас. Клет България, </w:t>
      </w:r>
      <w:proofErr w:type="spellStart"/>
      <w:r w:rsidRPr="00003897">
        <w:rPr>
          <w:sz w:val="28"/>
          <w:lang w:val="bg-BG"/>
        </w:rPr>
        <w:t>Булвест</w:t>
      </w:r>
      <w:proofErr w:type="spellEnd"/>
      <w:r w:rsidRPr="00003897">
        <w:rPr>
          <w:sz w:val="28"/>
          <w:lang w:val="bg-BG"/>
        </w:rPr>
        <w:t xml:space="preserve"> 2000</w:t>
      </w:r>
    </w:p>
    <w:p w14:paraId="3677CF54" w14:textId="77777777" w:rsidR="00003897" w:rsidRPr="00003897" w:rsidRDefault="00003897" w:rsidP="00356F78">
      <w:pPr>
        <w:numPr>
          <w:ilvl w:val="0"/>
          <w:numId w:val="45"/>
        </w:numPr>
        <w:spacing w:line="276" w:lineRule="auto"/>
        <w:rPr>
          <w:sz w:val="28"/>
          <w:lang w:val="bg-BG"/>
        </w:rPr>
      </w:pPr>
      <w:r w:rsidRPr="00356F78">
        <w:rPr>
          <w:b/>
          <w:bCs/>
          <w:sz w:val="28"/>
          <w:lang w:val="bg-BG"/>
        </w:rPr>
        <w:t>Герджикова</w:t>
      </w:r>
      <w:r w:rsidRPr="00003897">
        <w:rPr>
          <w:sz w:val="28"/>
          <w:lang w:val="bg-BG"/>
        </w:rPr>
        <w:t xml:space="preserve">, М., С. Вълкова, Д. Василева, А. </w:t>
      </w:r>
      <w:proofErr w:type="spellStart"/>
      <w:r w:rsidRPr="00003897">
        <w:rPr>
          <w:sz w:val="28"/>
          <w:lang w:val="bg-BG"/>
        </w:rPr>
        <w:t>Янковска-Сенгалевич</w:t>
      </w:r>
      <w:proofErr w:type="spellEnd"/>
      <w:r w:rsidRPr="00003897">
        <w:rPr>
          <w:sz w:val="28"/>
          <w:lang w:val="bg-BG"/>
        </w:rPr>
        <w:t xml:space="preserve"> (2018) Читанка за 3.клас. Клет България, </w:t>
      </w:r>
      <w:proofErr w:type="spellStart"/>
      <w:r w:rsidRPr="00003897">
        <w:rPr>
          <w:sz w:val="28"/>
          <w:lang w:val="bg-BG"/>
        </w:rPr>
        <w:t>Булвест</w:t>
      </w:r>
      <w:proofErr w:type="spellEnd"/>
      <w:r w:rsidRPr="00003897">
        <w:rPr>
          <w:sz w:val="28"/>
          <w:lang w:val="bg-BG"/>
        </w:rPr>
        <w:t xml:space="preserve"> 2000</w:t>
      </w:r>
    </w:p>
    <w:p w14:paraId="2D59AA2D" w14:textId="77777777" w:rsidR="00003897" w:rsidRPr="00003897" w:rsidRDefault="00003897" w:rsidP="00356F78">
      <w:pPr>
        <w:numPr>
          <w:ilvl w:val="0"/>
          <w:numId w:val="45"/>
        </w:numPr>
        <w:spacing w:line="276" w:lineRule="auto"/>
        <w:rPr>
          <w:sz w:val="28"/>
          <w:lang w:val="bg-BG"/>
        </w:rPr>
      </w:pPr>
      <w:r w:rsidRPr="00356F78">
        <w:rPr>
          <w:b/>
          <w:bCs/>
          <w:sz w:val="28"/>
          <w:lang w:val="bg-BG"/>
        </w:rPr>
        <w:t>Герджикова</w:t>
      </w:r>
      <w:r w:rsidRPr="00003897">
        <w:rPr>
          <w:sz w:val="28"/>
          <w:lang w:val="bg-BG"/>
        </w:rPr>
        <w:t xml:space="preserve">, М., С. Вълкова, Д. Василева, А. </w:t>
      </w:r>
      <w:proofErr w:type="spellStart"/>
      <w:r w:rsidRPr="00003897">
        <w:rPr>
          <w:sz w:val="28"/>
          <w:lang w:val="bg-BG"/>
        </w:rPr>
        <w:t>Янковска-Сенгалевич</w:t>
      </w:r>
      <w:proofErr w:type="spellEnd"/>
      <w:r w:rsidRPr="00003897">
        <w:rPr>
          <w:sz w:val="28"/>
          <w:lang w:val="bg-BG"/>
        </w:rPr>
        <w:t xml:space="preserve"> (2018) Читанка за 4.клас. Клет България, </w:t>
      </w:r>
      <w:proofErr w:type="spellStart"/>
      <w:r w:rsidRPr="00003897">
        <w:rPr>
          <w:sz w:val="28"/>
          <w:lang w:val="bg-BG"/>
        </w:rPr>
        <w:t>Булвест</w:t>
      </w:r>
      <w:proofErr w:type="spellEnd"/>
      <w:r w:rsidRPr="00003897">
        <w:rPr>
          <w:sz w:val="28"/>
          <w:lang w:val="bg-BG"/>
        </w:rPr>
        <w:t xml:space="preserve"> 2000</w:t>
      </w:r>
    </w:p>
    <w:p w14:paraId="63E23FF6" w14:textId="77777777" w:rsidR="00003897" w:rsidRPr="00003897" w:rsidRDefault="00003897" w:rsidP="00356F78">
      <w:pPr>
        <w:numPr>
          <w:ilvl w:val="0"/>
          <w:numId w:val="45"/>
        </w:numPr>
        <w:spacing w:line="276" w:lineRule="auto"/>
        <w:rPr>
          <w:sz w:val="28"/>
          <w:lang w:val="bg-BG"/>
        </w:rPr>
      </w:pPr>
      <w:r w:rsidRPr="00356F78">
        <w:rPr>
          <w:b/>
          <w:bCs/>
          <w:sz w:val="28"/>
          <w:lang w:val="bg-BG"/>
        </w:rPr>
        <w:t>Димитрова</w:t>
      </w:r>
      <w:r w:rsidRPr="00003897">
        <w:rPr>
          <w:sz w:val="28"/>
          <w:lang w:val="bg-BG"/>
        </w:rPr>
        <w:t>, П., М. Бончева, Н. Петрова (2016) Читанка за 1.клас. Просвета плюс</w:t>
      </w:r>
    </w:p>
    <w:p w14:paraId="79BCA25F" w14:textId="77777777" w:rsidR="00003897" w:rsidRPr="00003897" w:rsidRDefault="00003897" w:rsidP="00356F78">
      <w:pPr>
        <w:numPr>
          <w:ilvl w:val="0"/>
          <w:numId w:val="45"/>
        </w:numPr>
        <w:spacing w:line="276" w:lineRule="auto"/>
        <w:rPr>
          <w:sz w:val="28"/>
          <w:lang w:val="bg-BG"/>
        </w:rPr>
      </w:pPr>
      <w:r w:rsidRPr="00356F78">
        <w:rPr>
          <w:b/>
          <w:bCs/>
          <w:sz w:val="28"/>
          <w:lang w:val="bg-BG"/>
        </w:rPr>
        <w:lastRenderedPageBreak/>
        <w:t>Димитрова</w:t>
      </w:r>
      <w:r w:rsidRPr="00003897">
        <w:rPr>
          <w:sz w:val="28"/>
          <w:lang w:val="bg-BG"/>
        </w:rPr>
        <w:t>, П., Д. Кръстева, М. Тодорова (2017) Читанка за 2.клас. Просвета плюс</w:t>
      </w:r>
    </w:p>
    <w:p w14:paraId="54AE06D4" w14:textId="77777777" w:rsidR="00003897" w:rsidRPr="00003897" w:rsidRDefault="00003897" w:rsidP="00356F78">
      <w:pPr>
        <w:numPr>
          <w:ilvl w:val="0"/>
          <w:numId w:val="45"/>
        </w:numPr>
        <w:spacing w:line="276" w:lineRule="auto"/>
        <w:rPr>
          <w:sz w:val="28"/>
          <w:lang w:val="bg-BG"/>
        </w:rPr>
      </w:pPr>
      <w:r w:rsidRPr="00356F78">
        <w:rPr>
          <w:b/>
          <w:bCs/>
          <w:sz w:val="28"/>
          <w:lang w:val="bg-BG"/>
        </w:rPr>
        <w:t>Димитрова</w:t>
      </w:r>
      <w:r w:rsidRPr="00003897">
        <w:rPr>
          <w:sz w:val="28"/>
          <w:lang w:val="bg-BG"/>
        </w:rPr>
        <w:t>, П., М. Бончева, Н. Петрова (2018) Читанка за 3.клас. Просвета плюс</w:t>
      </w:r>
    </w:p>
    <w:p w14:paraId="3348D7A5" w14:textId="77777777" w:rsidR="00003897" w:rsidRPr="00003897" w:rsidRDefault="00003897" w:rsidP="00356F78">
      <w:pPr>
        <w:numPr>
          <w:ilvl w:val="0"/>
          <w:numId w:val="45"/>
        </w:numPr>
        <w:spacing w:line="276" w:lineRule="auto"/>
        <w:rPr>
          <w:sz w:val="28"/>
          <w:lang w:val="bg-BG"/>
        </w:rPr>
      </w:pPr>
      <w:r w:rsidRPr="00356F78">
        <w:rPr>
          <w:b/>
          <w:bCs/>
          <w:sz w:val="28"/>
          <w:lang w:val="bg-BG"/>
        </w:rPr>
        <w:t>Димитрова</w:t>
      </w:r>
      <w:r w:rsidRPr="00003897">
        <w:rPr>
          <w:sz w:val="28"/>
          <w:lang w:val="bg-BG"/>
        </w:rPr>
        <w:t>, П., Д. Кръстева, М. Тодорова (2019) Читанка за 4.клас. Просвета плюс</w:t>
      </w:r>
    </w:p>
    <w:p w14:paraId="0C85AC9C" w14:textId="77777777" w:rsidR="00003897" w:rsidRPr="00003897" w:rsidRDefault="00003897" w:rsidP="00356F78">
      <w:pPr>
        <w:numPr>
          <w:ilvl w:val="0"/>
          <w:numId w:val="45"/>
        </w:numPr>
        <w:spacing w:line="276" w:lineRule="auto"/>
        <w:rPr>
          <w:sz w:val="28"/>
          <w:lang w:val="bg-BG"/>
        </w:rPr>
      </w:pPr>
      <w:r w:rsidRPr="00356F78">
        <w:rPr>
          <w:b/>
          <w:bCs/>
          <w:sz w:val="28"/>
          <w:lang w:val="bg-BG"/>
        </w:rPr>
        <w:t>Здравкова</w:t>
      </w:r>
      <w:r w:rsidRPr="00003897">
        <w:rPr>
          <w:sz w:val="28"/>
          <w:lang w:val="bg-BG"/>
        </w:rPr>
        <w:t xml:space="preserve">, С., Т. </w:t>
      </w:r>
      <w:proofErr w:type="spellStart"/>
      <w:r w:rsidRPr="00003897">
        <w:rPr>
          <w:sz w:val="28"/>
          <w:lang w:val="bg-BG"/>
        </w:rPr>
        <w:t>Власева</w:t>
      </w:r>
      <w:proofErr w:type="spellEnd"/>
      <w:r w:rsidRPr="00003897">
        <w:rPr>
          <w:sz w:val="28"/>
          <w:lang w:val="bg-BG"/>
        </w:rPr>
        <w:t xml:space="preserve">, Т. Стоянова, В. </w:t>
      </w:r>
      <w:proofErr w:type="spellStart"/>
      <w:r w:rsidRPr="00003897">
        <w:rPr>
          <w:sz w:val="28"/>
          <w:lang w:val="bg-BG"/>
        </w:rPr>
        <w:t>Фламбурари</w:t>
      </w:r>
      <w:proofErr w:type="spellEnd"/>
      <w:r w:rsidRPr="00003897">
        <w:rPr>
          <w:sz w:val="28"/>
          <w:lang w:val="bg-BG"/>
        </w:rPr>
        <w:t xml:space="preserve"> </w:t>
      </w:r>
      <w:r w:rsidRPr="00003897">
        <w:rPr>
          <w:sz w:val="28"/>
          <w:lang w:val="ru-RU"/>
        </w:rPr>
        <w:t>(2016)</w:t>
      </w:r>
      <w:r w:rsidRPr="00003897">
        <w:rPr>
          <w:sz w:val="28"/>
          <w:lang w:val="bg-BG"/>
        </w:rPr>
        <w:t xml:space="preserve"> Читанка за 1.клас, Клет България, Анубис</w:t>
      </w:r>
    </w:p>
    <w:p w14:paraId="7F3BA413" w14:textId="77777777" w:rsidR="00003897" w:rsidRPr="00003897" w:rsidRDefault="00003897" w:rsidP="00356F78">
      <w:pPr>
        <w:numPr>
          <w:ilvl w:val="0"/>
          <w:numId w:val="45"/>
        </w:numPr>
        <w:spacing w:line="276" w:lineRule="auto"/>
        <w:rPr>
          <w:sz w:val="28"/>
          <w:lang w:val="bg-BG"/>
        </w:rPr>
      </w:pPr>
      <w:r w:rsidRPr="00356F78">
        <w:rPr>
          <w:b/>
          <w:bCs/>
          <w:sz w:val="28"/>
          <w:lang w:val="bg-BG"/>
        </w:rPr>
        <w:t>Здравкова</w:t>
      </w:r>
      <w:r w:rsidRPr="00003897">
        <w:rPr>
          <w:sz w:val="28"/>
          <w:lang w:val="bg-BG"/>
        </w:rPr>
        <w:t xml:space="preserve">, С., Т. </w:t>
      </w:r>
      <w:proofErr w:type="spellStart"/>
      <w:r w:rsidRPr="00003897">
        <w:rPr>
          <w:sz w:val="28"/>
          <w:lang w:val="bg-BG"/>
        </w:rPr>
        <w:t>Власева</w:t>
      </w:r>
      <w:proofErr w:type="spellEnd"/>
      <w:r w:rsidRPr="00003897">
        <w:rPr>
          <w:sz w:val="28"/>
          <w:lang w:val="bg-BG"/>
        </w:rPr>
        <w:t xml:space="preserve">, Т. Стоянова, В. Славова </w:t>
      </w:r>
      <w:r w:rsidRPr="00003897">
        <w:rPr>
          <w:sz w:val="28"/>
          <w:lang w:val="ru-RU"/>
        </w:rPr>
        <w:t>(2017)</w:t>
      </w:r>
      <w:r w:rsidRPr="00003897">
        <w:rPr>
          <w:sz w:val="28"/>
          <w:lang w:val="bg-BG"/>
        </w:rPr>
        <w:t xml:space="preserve"> Читанка за 2.клас, Клет България, Анубис</w:t>
      </w:r>
    </w:p>
    <w:p w14:paraId="2E127114" w14:textId="77777777" w:rsidR="00003897" w:rsidRPr="00003897" w:rsidRDefault="00003897" w:rsidP="00356F78">
      <w:pPr>
        <w:numPr>
          <w:ilvl w:val="0"/>
          <w:numId w:val="45"/>
        </w:numPr>
        <w:spacing w:line="276" w:lineRule="auto"/>
        <w:rPr>
          <w:sz w:val="28"/>
          <w:lang w:val="bg-BG"/>
        </w:rPr>
      </w:pPr>
      <w:r w:rsidRPr="00356F78">
        <w:rPr>
          <w:b/>
          <w:bCs/>
          <w:sz w:val="28"/>
          <w:lang w:val="bg-BG"/>
        </w:rPr>
        <w:t>Здравкова</w:t>
      </w:r>
      <w:r w:rsidRPr="00003897">
        <w:rPr>
          <w:sz w:val="28"/>
          <w:lang w:val="bg-BG"/>
        </w:rPr>
        <w:t xml:space="preserve">, С., Т. </w:t>
      </w:r>
      <w:proofErr w:type="spellStart"/>
      <w:r w:rsidRPr="00003897">
        <w:rPr>
          <w:sz w:val="28"/>
          <w:lang w:val="bg-BG"/>
        </w:rPr>
        <w:t>Власева</w:t>
      </w:r>
      <w:proofErr w:type="spellEnd"/>
      <w:r w:rsidRPr="00003897">
        <w:rPr>
          <w:sz w:val="28"/>
          <w:lang w:val="bg-BG"/>
        </w:rPr>
        <w:t xml:space="preserve">, Т. Стоянова, В. Славова </w:t>
      </w:r>
      <w:r w:rsidRPr="00003897">
        <w:rPr>
          <w:sz w:val="28"/>
          <w:lang w:val="ru-RU"/>
        </w:rPr>
        <w:t>(2018)</w:t>
      </w:r>
      <w:r w:rsidRPr="00003897">
        <w:rPr>
          <w:sz w:val="28"/>
          <w:lang w:val="bg-BG"/>
        </w:rPr>
        <w:t xml:space="preserve"> Читанка за 3.клас, Клет България, Анубис</w:t>
      </w:r>
    </w:p>
    <w:p w14:paraId="1488CFA1" w14:textId="77777777" w:rsidR="00003897" w:rsidRPr="00003897" w:rsidRDefault="00003897" w:rsidP="00356F78">
      <w:pPr>
        <w:numPr>
          <w:ilvl w:val="0"/>
          <w:numId w:val="45"/>
        </w:numPr>
        <w:spacing w:line="276" w:lineRule="auto"/>
        <w:rPr>
          <w:sz w:val="28"/>
          <w:lang w:val="bg-BG"/>
        </w:rPr>
      </w:pPr>
      <w:r w:rsidRPr="00356F78">
        <w:rPr>
          <w:b/>
          <w:bCs/>
          <w:sz w:val="28"/>
          <w:lang w:val="bg-BG"/>
        </w:rPr>
        <w:t>Здравкова</w:t>
      </w:r>
      <w:r w:rsidRPr="00003897">
        <w:rPr>
          <w:sz w:val="28"/>
          <w:lang w:val="bg-BG"/>
        </w:rPr>
        <w:t xml:space="preserve">, С., Т. </w:t>
      </w:r>
      <w:proofErr w:type="spellStart"/>
      <w:r w:rsidRPr="00003897">
        <w:rPr>
          <w:sz w:val="28"/>
          <w:lang w:val="bg-BG"/>
        </w:rPr>
        <w:t>Власева</w:t>
      </w:r>
      <w:proofErr w:type="spellEnd"/>
      <w:r w:rsidRPr="00003897">
        <w:rPr>
          <w:sz w:val="28"/>
          <w:lang w:val="bg-BG"/>
        </w:rPr>
        <w:t xml:space="preserve">, Ю. Спиридонова, Е. </w:t>
      </w:r>
      <w:proofErr w:type="spellStart"/>
      <w:r w:rsidRPr="00003897">
        <w:rPr>
          <w:sz w:val="28"/>
          <w:lang w:val="bg-BG"/>
        </w:rPr>
        <w:t>Тамамджиева</w:t>
      </w:r>
      <w:proofErr w:type="spellEnd"/>
      <w:r w:rsidRPr="00003897">
        <w:rPr>
          <w:sz w:val="28"/>
          <w:lang w:val="bg-BG"/>
        </w:rPr>
        <w:t>, В. Славова</w:t>
      </w:r>
      <w:r w:rsidRPr="00003897">
        <w:rPr>
          <w:sz w:val="28"/>
          <w:lang w:val="ru-RU"/>
        </w:rPr>
        <w:t xml:space="preserve"> (2018)</w:t>
      </w:r>
      <w:r w:rsidRPr="00003897">
        <w:rPr>
          <w:sz w:val="28"/>
          <w:lang w:val="bg-BG"/>
        </w:rPr>
        <w:t xml:space="preserve"> Читанка за 4.клас, Клет България, Анубис</w:t>
      </w:r>
    </w:p>
    <w:p w14:paraId="5F921247" w14:textId="77777777" w:rsidR="00003897" w:rsidRPr="00003897" w:rsidRDefault="00003897" w:rsidP="00356F78">
      <w:pPr>
        <w:numPr>
          <w:ilvl w:val="0"/>
          <w:numId w:val="45"/>
        </w:numPr>
        <w:spacing w:line="276" w:lineRule="auto"/>
        <w:rPr>
          <w:sz w:val="28"/>
          <w:lang w:val="bg-BG"/>
        </w:rPr>
      </w:pPr>
      <w:r w:rsidRPr="00003897">
        <w:rPr>
          <w:sz w:val="28"/>
          <w:lang w:val="bg-BG"/>
        </w:rPr>
        <w:t xml:space="preserve"> </w:t>
      </w:r>
      <w:r w:rsidRPr="00356F78">
        <w:rPr>
          <w:b/>
          <w:bCs/>
          <w:sz w:val="28"/>
          <w:lang w:val="bg-BG"/>
        </w:rPr>
        <w:t>Иванов</w:t>
      </w:r>
      <w:r w:rsidRPr="00003897">
        <w:rPr>
          <w:sz w:val="28"/>
          <w:lang w:val="bg-BG"/>
        </w:rPr>
        <w:t xml:space="preserve">, И. П. (1999) Интеркултурно образование. Курс лекции. </w:t>
      </w:r>
      <w:proofErr w:type="spellStart"/>
      <w:r w:rsidRPr="00003897">
        <w:rPr>
          <w:sz w:val="28"/>
          <w:lang w:val="bg-BG"/>
        </w:rPr>
        <w:t>Аксиос</w:t>
      </w:r>
      <w:proofErr w:type="spellEnd"/>
      <w:r w:rsidRPr="00003897">
        <w:rPr>
          <w:sz w:val="28"/>
          <w:lang w:val="bg-BG"/>
        </w:rPr>
        <w:t>, Шумен</w:t>
      </w:r>
    </w:p>
    <w:p w14:paraId="01D40FE1" w14:textId="77777777" w:rsidR="00003897" w:rsidRPr="00003897" w:rsidRDefault="00003897" w:rsidP="00356F78">
      <w:pPr>
        <w:numPr>
          <w:ilvl w:val="0"/>
          <w:numId w:val="45"/>
        </w:numPr>
        <w:spacing w:line="276" w:lineRule="auto"/>
        <w:rPr>
          <w:sz w:val="28"/>
          <w:lang w:val="bg-BG"/>
        </w:rPr>
      </w:pPr>
      <w:r w:rsidRPr="00356F78">
        <w:rPr>
          <w:b/>
          <w:bCs/>
          <w:sz w:val="28"/>
          <w:lang w:val="bg-BG"/>
        </w:rPr>
        <w:t>Йорданова</w:t>
      </w:r>
      <w:r w:rsidRPr="00003897">
        <w:rPr>
          <w:sz w:val="28"/>
          <w:lang w:val="bg-BG"/>
        </w:rPr>
        <w:t xml:space="preserve">, Н. </w:t>
      </w:r>
      <w:r w:rsidRPr="00003897">
        <w:rPr>
          <w:sz w:val="28"/>
          <w:lang w:val="ru-RU"/>
        </w:rPr>
        <w:t xml:space="preserve">(2015) </w:t>
      </w:r>
      <w:r w:rsidRPr="00003897">
        <w:rPr>
          <w:sz w:val="28"/>
          <w:lang w:val="bg-BG"/>
        </w:rPr>
        <w:t>Българското народно творчество и формирането на детската личност. В: Годишник на Шуменския университет „Епископ Константин Преславски.</w:t>
      </w:r>
      <w:r w:rsidRPr="00003897">
        <w:rPr>
          <w:sz w:val="28"/>
          <w:lang w:val="ru-RU"/>
        </w:rPr>
        <w:t xml:space="preserve"> </w:t>
      </w:r>
      <w:r w:rsidRPr="00003897">
        <w:rPr>
          <w:sz w:val="28"/>
          <w:lang w:val="bg-BG"/>
        </w:rPr>
        <w:t>УИ, Шумен, с.712-718</w:t>
      </w:r>
    </w:p>
    <w:p w14:paraId="3F71D54C" w14:textId="77777777" w:rsidR="00003897" w:rsidRPr="00003897" w:rsidRDefault="00003897" w:rsidP="00356F78">
      <w:pPr>
        <w:numPr>
          <w:ilvl w:val="0"/>
          <w:numId w:val="45"/>
        </w:numPr>
        <w:spacing w:line="276" w:lineRule="auto"/>
        <w:rPr>
          <w:sz w:val="28"/>
          <w:lang w:val="bg-BG"/>
        </w:rPr>
      </w:pPr>
      <w:r w:rsidRPr="00003897">
        <w:rPr>
          <w:sz w:val="28"/>
          <w:lang w:val="bg-BG"/>
        </w:rPr>
        <w:t xml:space="preserve">Наредба № 13 от 21.09.2016 г. за гражданското, здравното, екологичното и интеркултурното образование, обн. - ДВ, бр. 80 от 11.10.2016 г., в сила от 11.10.2016 г., издадена от министъра на образованието и науката. </w:t>
      </w:r>
      <w:r w:rsidR="00767D89">
        <w:fldChar w:fldCharType="begin"/>
      </w:r>
      <w:r w:rsidR="00767D89">
        <w:instrText xml:space="preserve"> HYPERLINK "https://www.mon.bg/" </w:instrText>
      </w:r>
      <w:r w:rsidR="00767D89">
        <w:fldChar w:fldCharType="separate"/>
      </w:r>
      <w:r w:rsidRPr="00003897">
        <w:rPr>
          <w:rStyle w:val="Hyperlink"/>
          <w:sz w:val="28"/>
          <w:lang w:val="bg-BG"/>
        </w:rPr>
        <w:t>https://www.mon.bg/</w:t>
      </w:r>
      <w:r w:rsidR="00767D89">
        <w:rPr>
          <w:rStyle w:val="Hyperlink"/>
          <w:sz w:val="28"/>
          <w:lang w:val="bg-BG"/>
        </w:rPr>
        <w:fldChar w:fldCharType="end"/>
      </w:r>
    </w:p>
    <w:p w14:paraId="0D10A50C" w14:textId="77777777" w:rsidR="00003897" w:rsidRPr="00003897" w:rsidRDefault="00003897" w:rsidP="00356F78">
      <w:pPr>
        <w:numPr>
          <w:ilvl w:val="0"/>
          <w:numId w:val="45"/>
        </w:numPr>
        <w:spacing w:line="276" w:lineRule="auto"/>
        <w:rPr>
          <w:sz w:val="28"/>
          <w:lang w:val="bg-BG"/>
        </w:rPr>
      </w:pPr>
      <w:r w:rsidRPr="00356F78">
        <w:rPr>
          <w:b/>
          <w:bCs/>
          <w:sz w:val="28"/>
          <w:lang w:val="bg-BG"/>
        </w:rPr>
        <w:t>Николова</w:t>
      </w:r>
      <w:r w:rsidRPr="00003897">
        <w:rPr>
          <w:sz w:val="28"/>
          <w:lang w:val="bg-BG"/>
        </w:rPr>
        <w:t>, И. (2006)</w:t>
      </w:r>
      <w:r w:rsidRPr="00003897">
        <w:rPr>
          <w:sz w:val="28"/>
          <w:lang w:val="ru-RU"/>
        </w:rPr>
        <w:t xml:space="preserve"> </w:t>
      </w:r>
      <w:r w:rsidRPr="00003897">
        <w:rPr>
          <w:sz w:val="28"/>
          <w:lang w:val="bg-BG"/>
        </w:rPr>
        <w:t>Проблеми на междукултурните различия и междукултурния обмен. сп. “</w:t>
      </w:r>
      <w:proofErr w:type="spellStart"/>
      <w:r w:rsidRPr="00003897">
        <w:rPr>
          <w:sz w:val="28"/>
          <w:lang w:val="bg-BG"/>
        </w:rPr>
        <w:t>Homo</w:t>
      </w:r>
      <w:proofErr w:type="spellEnd"/>
      <w:r w:rsidRPr="00003897">
        <w:rPr>
          <w:sz w:val="28"/>
          <w:lang w:val="bg-BG"/>
        </w:rPr>
        <w:t xml:space="preserve"> </w:t>
      </w:r>
      <w:proofErr w:type="spellStart"/>
      <w:r w:rsidRPr="00003897">
        <w:rPr>
          <w:sz w:val="28"/>
          <w:lang w:val="bg-BG"/>
        </w:rPr>
        <w:t>Ludens</w:t>
      </w:r>
      <w:proofErr w:type="spellEnd"/>
      <w:r w:rsidRPr="00003897">
        <w:rPr>
          <w:sz w:val="28"/>
          <w:lang w:val="bg-BG"/>
        </w:rPr>
        <w:t>”</w:t>
      </w:r>
      <w:r w:rsidRPr="00003897">
        <w:rPr>
          <w:sz w:val="28"/>
          <w:lang w:val="ru-RU"/>
        </w:rPr>
        <w:t xml:space="preserve"> </w:t>
      </w:r>
      <w:r w:rsidRPr="00003897">
        <w:rPr>
          <w:sz w:val="28"/>
          <w:lang w:val="bg-BG"/>
        </w:rPr>
        <w:t>12/2006, с.85-92</w:t>
      </w:r>
    </w:p>
    <w:p w14:paraId="52987F12" w14:textId="77777777" w:rsidR="00003897" w:rsidRPr="00003897" w:rsidRDefault="00003897" w:rsidP="00356F78">
      <w:pPr>
        <w:numPr>
          <w:ilvl w:val="0"/>
          <w:numId w:val="45"/>
        </w:numPr>
        <w:spacing w:line="276" w:lineRule="auto"/>
        <w:rPr>
          <w:sz w:val="28"/>
          <w:lang w:val="bg-BG"/>
        </w:rPr>
      </w:pPr>
      <w:r w:rsidRPr="00356F78">
        <w:rPr>
          <w:b/>
          <w:bCs/>
          <w:sz w:val="28"/>
          <w:lang w:val="bg-BG"/>
        </w:rPr>
        <w:t>Пеева,</w:t>
      </w:r>
      <w:r w:rsidRPr="00003897">
        <w:rPr>
          <w:sz w:val="28"/>
          <w:lang w:val="bg-BG"/>
        </w:rPr>
        <w:t xml:space="preserve"> Д. </w:t>
      </w:r>
      <w:r w:rsidRPr="00003897">
        <w:rPr>
          <w:sz w:val="28"/>
          <w:lang w:val="ru-RU"/>
        </w:rPr>
        <w:t xml:space="preserve">(2020) </w:t>
      </w:r>
      <w:r w:rsidRPr="00003897">
        <w:rPr>
          <w:sz w:val="28"/>
          <w:lang w:val="bg-BG"/>
        </w:rPr>
        <w:t>Проучване: Непоносимостта към циганите в България достига опасно високи нива</w:t>
      </w:r>
      <w:r w:rsidRPr="00003897">
        <w:rPr>
          <w:sz w:val="28"/>
          <w:lang w:val="ru-RU"/>
        </w:rPr>
        <w:t xml:space="preserve"> </w:t>
      </w:r>
      <w:r w:rsidRPr="00003897">
        <w:rPr>
          <w:sz w:val="28"/>
          <w:lang w:val="bg-BG"/>
        </w:rPr>
        <w:t>https://www.dnevnik.bg/</w:t>
      </w:r>
    </w:p>
    <w:p w14:paraId="3F4FBAD8" w14:textId="77777777" w:rsidR="00003897" w:rsidRPr="00003897" w:rsidRDefault="00003897" w:rsidP="00356F78">
      <w:pPr>
        <w:numPr>
          <w:ilvl w:val="0"/>
          <w:numId w:val="45"/>
        </w:numPr>
        <w:spacing w:line="276" w:lineRule="auto"/>
        <w:rPr>
          <w:sz w:val="28"/>
          <w:lang w:val="bg-BG"/>
        </w:rPr>
      </w:pPr>
      <w:r w:rsidRPr="00356F78">
        <w:rPr>
          <w:b/>
          <w:bCs/>
          <w:sz w:val="28"/>
          <w:lang w:val="bg-BG"/>
        </w:rPr>
        <w:t>Ризов</w:t>
      </w:r>
      <w:r w:rsidRPr="00003897">
        <w:rPr>
          <w:sz w:val="28"/>
          <w:lang w:val="bg-BG"/>
        </w:rPr>
        <w:t xml:space="preserve">, И. </w:t>
      </w:r>
      <w:r w:rsidRPr="00003897">
        <w:rPr>
          <w:sz w:val="28"/>
          <w:lang w:val="ru-RU"/>
        </w:rPr>
        <w:t>(</w:t>
      </w:r>
      <w:r w:rsidRPr="00003897">
        <w:rPr>
          <w:sz w:val="28"/>
          <w:lang w:val="bg-BG"/>
        </w:rPr>
        <w:t>2005</w:t>
      </w:r>
      <w:r w:rsidRPr="00003897">
        <w:rPr>
          <w:sz w:val="28"/>
          <w:lang w:val="ru-RU"/>
        </w:rPr>
        <w:t>)</w:t>
      </w:r>
      <w:r w:rsidRPr="00003897">
        <w:rPr>
          <w:sz w:val="28"/>
          <w:lang w:val="bg-BG"/>
        </w:rPr>
        <w:t xml:space="preserve"> Модели за интеркултурна образованост. В: Сб. Образование и толерантност, Шумен, с. 85-90</w:t>
      </w:r>
    </w:p>
    <w:p w14:paraId="70BFBA1F" w14:textId="77777777" w:rsidR="00003897" w:rsidRPr="00003897" w:rsidRDefault="00003897" w:rsidP="00356F78">
      <w:pPr>
        <w:numPr>
          <w:ilvl w:val="0"/>
          <w:numId w:val="45"/>
        </w:numPr>
        <w:spacing w:line="276" w:lineRule="auto"/>
        <w:rPr>
          <w:sz w:val="28"/>
          <w:lang w:val="bg-BG"/>
        </w:rPr>
      </w:pPr>
      <w:r w:rsidRPr="00356F78">
        <w:rPr>
          <w:b/>
          <w:bCs/>
          <w:sz w:val="28"/>
          <w:lang w:val="bg-BG"/>
        </w:rPr>
        <w:t>Танкова</w:t>
      </w:r>
      <w:r w:rsidRPr="00003897">
        <w:rPr>
          <w:sz w:val="28"/>
          <w:lang w:val="bg-BG"/>
        </w:rPr>
        <w:t xml:space="preserve">, Р. </w:t>
      </w:r>
      <w:r w:rsidRPr="00003897">
        <w:rPr>
          <w:sz w:val="28"/>
          <w:lang w:val="ru-RU"/>
        </w:rPr>
        <w:t>(</w:t>
      </w:r>
      <w:r w:rsidRPr="00003897">
        <w:rPr>
          <w:sz w:val="28"/>
          <w:lang w:val="bg-BG"/>
        </w:rPr>
        <w:t>2016</w:t>
      </w:r>
      <w:r w:rsidRPr="00003897">
        <w:rPr>
          <w:sz w:val="28"/>
          <w:lang w:val="ru-RU"/>
        </w:rPr>
        <w:t>)</w:t>
      </w:r>
      <w:r w:rsidRPr="00003897">
        <w:rPr>
          <w:sz w:val="28"/>
          <w:lang w:val="bg-BG"/>
        </w:rPr>
        <w:t xml:space="preserve"> Читанка за 1.клас. Просвета-София</w:t>
      </w:r>
    </w:p>
    <w:p w14:paraId="0654264F" w14:textId="2A3A2951" w:rsidR="00003897" w:rsidRPr="00003897" w:rsidRDefault="00003897" w:rsidP="00356F78">
      <w:pPr>
        <w:numPr>
          <w:ilvl w:val="0"/>
          <w:numId w:val="45"/>
        </w:numPr>
        <w:spacing w:line="276" w:lineRule="auto"/>
        <w:rPr>
          <w:sz w:val="28"/>
          <w:lang w:val="bg-BG"/>
        </w:rPr>
      </w:pPr>
      <w:r w:rsidRPr="00356F78">
        <w:rPr>
          <w:b/>
          <w:bCs/>
          <w:sz w:val="28"/>
          <w:lang w:val="bg-BG"/>
        </w:rPr>
        <w:t>Танкова</w:t>
      </w:r>
      <w:r w:rsidR="00356F78">
        <w:rPr>
          <w:sz w:val="28"/>
          <w:lang w:val="bg-BG"/>
        </w:rPr>
        <w:t>,</w:t>
      </w:r>
      <w:r w:rsidRPr="00003897">
        <w:rPr>
          <w:sz w:val="28"/>
          <w:lang w:val="bg-BG"/>
        </w:rPr>
        <w:t xml:space="preserve"> Р., Ц. Лалев</w:t>
      </w:r>
      <w:r w:rsidRPr="00003897">
        <w:rPr>
          <w:sz w:val="28"/>
          <w:lang w:val="ru-RU"/>
        </w:rPr>
        <w:t xml:space="preserve"> (</w:t>
      </w:r>
      <w:r w:rsidRPr="00003897">
        <w:rPr>
          <w:sz w:val="28"/>
          <w:lang w:val="bg-BG"/>
        </w:rPr>
        <w:t>2017</w:t>
      </w:r>
      <w:r w:rsidRPr="00003897">
        <w:rPr>
          <w:sz w:val="28"/>
          <w:lang w:val="ru-RU"/>
        </w:rPr>
        <w:t>)</w:t>
      </w:r>
      <w:r w:rsidRPr="00003897">
        <w:rPr>
          <w:sz w:val="28"/>
          <w:lang w:val="bg-BG"/>
        </w:rPr>
        <w:t xml:space="preserve"> Читанка за 2.клас. Просвета-София</w:t>
      </w:r>
    </w:p>
    <w:p w14:paraId="654E5FAA" w14:textId="77777777" w:rsidR="00003897" w:rsidRPr="00003897" w:rsidRDefault="00003897" w:rsidP="00356F78">
      <w:pPr>
        <w:numPr>
          <w:ilvl w:val="0"/>
          <w:numId w:val="45"/>
        </w:numPr>
        <w:spacing w:line="276" w:lineRule="auto"/>
        <w:rPr>
          <w:sz w:val="28"/>
          <w:lang w:val="bg-BG"/>
        </w:rPr>
      </w:pPr>
      <w:r w:rsidRPr="00356F78">
        <w:rPr>
          <w:b/>
          <w:bCs/>
          <w:sz w:val="28"/>
          <w:lang w:val="bg-BG"/>
        </w:rPr>
        <w:t>Танкова</w:t>
      </w:r>
      <w:r w:rsidRPr="00003897">
        <w:rPr>
          <w:sz w:val="28"/>
          <w:lang w:val="bg-BG"/>
        </w:rPr>
        <w:t xml:space="preserve"> Р., Ц. Лалев</w:t>
      </w:r>
      <w:r w:rsidRPr="00003897">
        <w:rPr>
          <w:sz w:val="28"/>
          <w:lang w:val="ru-RU"/>
        </w:rPr>
        <w:t xml:space="preserve"> (</w:t>
      </w:r>
      <w:r w:rsidRPr="00003897">
        <w:rPr>
          <w:sz w:val="28"/>
          <w:lang w:val="bg-BG"/>
        </w:rPr>
        <w:t>2018</w:t>
      </w:r>
      <w:r w:rsidRPr="00003897">
        <w:rPr>
          <w:sz w:val="28"/>
          <w:lang w:val="ru-RU"/>
        </w:rPr>
        <w:t>)</w:t>
      </w:r>
      <w:r w:rsidRPr="00003897">
        <w:rPr>
          <w:sz w:val="28"/>
          <w:lang w:val="bg-BG"/>
        </w:rPr>
        <w:t xml:space="preserve"> Читанка за 3.клас. Просвета-София</w:t>
      </w:r>
    </w:p>
    <w:p w14:paraId="0AB8FB17" w14:textId="77777777" w:rsidR="00003897" w:rsidRPr="00003897" w:rsidRDefault="00003897" w:rsidP="00356F78">
      <w:pPr>
        <w:numPr>
          <w:ilvl w:val="0"/>
          <w:numId w:val="45"/>
        </w:numPr>
        <w:spacing w:line="276" w:lineRule="auto"/>
        <w:rPr>
          <w:sz w:val="28"/>
          <w:lang w:val="bg-BG"/>
        </w:rPr>
      </w:pPr>
      <w:r w:rsidRPr="00356F78">
        <w:rPr>
          <w:b/>
          <w:bCs/>
          <w:sz w:val="28"/>
          <w:lang w:val="bg-BG"/>
        </w:rPr>
        <w:t>Танкова</w:t>
      </w:r>
      <w:r w:rsidRPr="00003897">
        <w:rPr>
          <w:sz w:val="28"/>
          <w:lang w:val="bg-BG"/>
        </w:rPr>
        <w:t xml:space="preserve"> Р., В. Самуилов </w:t>
      </w:r>
      <w:r w:rsidRPr="00003897">
        <w:rPr>
          <w:sz w:val="28"/>
          <w:lang w:val="ru-RU"/>
        </w:rPr>
        <w:t>(</w:t>
      </w:r>
      <w:r w:rsidRPr="00003897">
        <w:rPr>
          <w:sz w:val="28"/>
          <w:lang w:val="bg-BG"/>
        </w:rPr>
        <w:t>2019</w:t>
      </w:r>
      <w:r w:rsidRPr="00003897">
        <w:rPr>
          <w:sz w:val="28"/>
          <w:lang w:val="ru-RU"/>
        </w:rPr>
        <w:t>)</w:t>
      </w:r>
      <w:r w:rsidRPr="00003897">
        <w:rPr>
          <w:sz w:val="28"/>
          <w:lang w:val="bg-BG"/>
        </w:rPr>
        <w:t xml:space="preserve"> Читанка за 3.клас. Просвета-София</w:t>
      </w:r>
    </w:p>
    <w:p w14:paraId="75855E45" w14:textId="77777777" w:rsidR="00003897" w:rsidRPr="00003897" w:rsidRDefault="00003897" w:rsidP="00356F78">
      <w:pPr>
        <w:numPr>
          <w:ilvl w:val="0"/>
          <w:numId w:val="45"/>
        </w:numPr>
        <w:spacing w:line="276" w:lineRule="auto"/>
        <w:rPr>
          <w:sz w:val="28"/>
          <w:lang w:val="bg-BG"/>
        </w:rPr>
      </w:pPr>
      <w:r w:rsidRPr="00356F78">
        <w:rPr>
          <w:b/>
          <w:bCs/>
          <w:sz w:val="28"/>
          <w:lang w:val="bg-BG"/>
        </w:rPr>
        <w:t>Терзиева</w:t>
      </w:r>
      <w:r w:rsidRPr="00003897">
        <w:rPr>
          <w:sz w:val="28"/>
          <w:lang w:val="bg-BG"/>
        </w:rPr>
        <w:t xml:space="preserve"> М., Е. </w:t>
      </w:r>
      <w:proofErr w:type="spellStart"/>
      <w:r w:rsidRPr="00003897">
        <w:rPr>
          <w:sz w:val="28"/>
          <w:lang w:val="bg-BG"/>
        </w:rPr>
        <w:t>Капинова</w:t>
      </w:r>
      <w:proofErr w:type="spellEnd"/>
      <w:r w:rsidRPr="00003897">
        <w:rPr>
          <w:sz w:val="28"/>
          <w:lang w:val="bg-BG"/>
        </w:rPr>
        <w:t xml:space="preserve"> </w:t>
      </w:r>
      <w:r w:rsidRPr="00003897">
        <w:rPr>
          <w:sz w:val="28"/>
          <w:lang w:val="ru-RU"/>
        </w:rPr>
        <w:t>(</w:t>
      </w:r>
      <w:r w:rsidRPr="00003897">
        <w:rPr>
          <w:sz w:val="28"/>
          <w:lang w:val="bg-BG"/>
        </w:rPr>
        <w:t>2016</w:t>
      </w:r>
      <w:r w:rsidRPr="00003897">
        <w:rPr>
          <w:sz w:val="28"/>
          <w:lang w:val="ru-RU"/>
        </w:rPr>
        <w:t>)</w:t>
      </w:r>
      <w:r w:rsidRPr="00003897">
        <w:rPr>
          <w:sz w:val="28"/>
          <w:lang w:val="bg-BG"/>
        </w:rPr>
        <w:t xml:space="preserve"> Приказките на различни етноси и народи в езиково-литературното обучение на децата от три- до десетгодишна възраст. Изд. Бит и техника, Варна</w:t>
      </w:r>
    </w:p>
    <w:p w14:paraId="187E70C2" w14:textId="77777777" w:rsidR="00003897" w:rsidRPr="00003897" w:rsidRDefault="00003897" w:rsidP="00356F78">
      <w:pPr>
        <w:numPr>
          <w:ilvl w:val="0"/>
          <w:numId w:val="45"/>
        </w:numPr>
        <w:spacing w:line="276" w:lineRule="auto"/>
        <w:rPr>
          <w:sz w:val="28"/>
          <w:lang w:val="bg-BG"/>
        </w:rPr>
      </w:pPr>
      <w:proofErr w:type="spellStart"/>
      <w:r w:rsidRPr="00356F78">
        <w:rPr>
          <w:b/>
          <w:bCs/>
          <w:sz w:val="28"/>
          <w:lang w:val="bg-BG"/>
        </w:rPr>
        <w:lastRenderedPageBreak/>
        <w:t>Тоцева</w:t>
      </w:r>
      <w:proofErr w:type="spellEnd"/>
      <w:r w:rsidRPr="00003897">
        <w:rPr>
          <w:sz w:val="28"/>
          <w:lang w:val="bg-BG"/>
        </w:rPr>
        <w:t xml:space="preserve">, Я. Педагогически подход към интеркултурната комуникация. Сп. „Реторика и комуникации“ </w:t>
      </w:r>
      <w:hyperlink r:id="rId105" w:history="1">
        <w:r w:rsidRPr="00003897">
          <w:rPr>
            <w:rStyle w:val="Hyperlink"/>
            <w:sz w:val="28"/>
            <w:lang w:val="bg-BG"/>
          </w:rPr>
          <w:t>http://rhetoric.bg</w:t>
        </w:r>
      </w:hyperlink>
      <w:r w:rsidRPr="00003897">
        <w:rPr>
          <w:sz w:val="28"/>
          <w:lang w:val="bg-BG"/>
        </w:rPr>
        <w:t xml:space="preserve"> </w:t>
      </w:r>
    </w:p>
    <w:p w14:paraId="45B88756" w14:textId="77777777" w:rsidR="00003897" w:rsidRPr="00003897" w:rsidRDefault="00003897" w:rsidP="00356F78">
      <w:pPr>
        <w:numPr>
          <w:ilvl w:val="0"/>
          <w:numId w:val="45"/>
        </w:numPr>
        <w:spacing w:line="276" w:lineRule="auto"/>
        <w:rPr>
          <w:sz w:val="28"/>
          <w:lang w:val="bg-BG"/>
        </w:rPr>
      </w:pPr>
      <w:proofErr w:type="spellStart"/>
      <w:r w:rsidRPr="00356F78">
        <w:rPr>
          <w:b/>
          <w:bCs/>
          <w:sz w:val="28"/>
          <w:lang w:val="bg-BG"/>
        </w:rPr>
        <w:t>Bruijn</w:t>
      </w:r>
      <w:proofErr w:type="spellEnd"/>
      <w:r w:rsidRPr="00003897">
        <w:rPr>
          <w:sz w:val="28"/>
          <w:lang w:val="bg-BG"/>
        </w:rPr>
        <w:t xml:space="preserve">, </w:t>
      </w:r>
      <w:hyperlink r:id="rId106" w:history="1">
        <w:r w:rsidRPr="00003897">
          <w:rPr>
            <w:rStyle w:val="Hyperlink"/>
            <w:sz w:val="28"/>
            <w:lang w:val="en-US"/>
          </w:rPr>
          <w:t>A</w:t>
        </w:r>
        <w:r w:rsidRPr="00003897">
          <w:rPr>
            <w:rStyle w:val="Hyperlink"/>
            <w:sz w:val="28"/>
            <w:lang w:val="bg-BG"/>
          </w:rPr>
          <w:t>.</w:t>
        </w:r>
        <w:r w:rsidRPr="00003897">
          <w:rPr>
            <w:rStyle w:val="Hyperlink"/>
            <w:sz w:val="28"/>
            <w:lang w:val="en-US"/>
          </w:rPr>
          <w:t xml:space="preserve"> </w:t>
        </w:r>
      </w:hyperlink>
      <w:r w:rsidRPr="00003897">
        <w:rPr>
          <w:sz w:val="28"/>
          <w:lang w:val="bg-BG"/>
        </w:rPr>
        <w:t xml:space="preserve"> </w:t>
      </w:r>
      <w:r w:rsidRPr="00003897">
        <w:rPr>
          <w:sz w:val="28"/>
          <w:lang w:val="en-US"/>
        </w:rPr>
        <w:t>(2019)</w:t>
      </w:r>
      <w:r w:rsidRPr="00003897">
        <w:rPr>
          <w:sz w:val="28"/>
          <w:lang w:val="bg-BG"/>
        </w:rPr>
        <w:t xml:space="preserve"> </w:t>
      </w:r>
      <w:r w:rsidRPr="00003897">
        <w:rPr>
          <w:sz w:val="28"/>
          <w:lang w:val="en-US"/>
        </w:rPr>
        <w:t>From Representation to Participation: Rethinking the Intercultural Educational Approach to Folktales</w:t>
      </w:r>
      <w:r w:rsidRPr="00003897">
        <w:rPr>
          <w:sz w:val="28"/>
          <w:lang w:val="bg-BG"/>
        </w:rPr>
        <w:t xml:space="preserve">. </w:t>
      </w:r>
      <w:hyperlink r:id="rId107" w:history="1">
        <w:r w:rsidRPr="00003897">
          <w:rPr>
            <w:rStyle w:val="Hyperlink"/>
            <w:sz w:val="28"/>
            <w:lang w:val="en-US"/>
          </w:rPr>
          <w:t>Children's Literature in Education</w:t>
        </w:r>
      </w:hyperlink>
      <w:r w:rsidRPr="00003897">
        <w:rPr>
          <w:sz w:val="28"/>
          <w:lang w:val="bg-BG"/>
        </w:rPr>
        <w:t xml:space="preserve">, </w:t>
      </w:r>
      <w:r w:rsidRPr="00003897">
        <w:rPr>
          <w:sz w:val="28"/>
          <w:lang w:val="en-US"/>
        </w:rPr>
        <w:t> Vol. 50, pp. 315-332</w:t>
      </w:r>
    </w:p>
    <w:p w14:paraId="532CC54F" w14:textId="77777777" w:rsidR="00003897" w:rsidRPr="00003897" w:rsidRDefault="00003897" w:rsidP="00356F78">
      <w:pPr>
        <w:numPr>
          <w:ilvl w:val="0"/>
          <w:numId w:val="45"/>
        </w:numPr>
        <w:spacing w:line="276" w:lineRule="auto"/>
        <w:rPr>
          <w:sz w:val="28"/>
          <w:lang w:val="bg-BG"/>
        </w:rPr>
      </w:pPr>
      <w:proofErr w:type="spellStart"/>
      <w:r w:rsidRPr="00356F78">
        <w:rPr>
          <w:b/>
          <w:bCs/>
          <w:sz w:val="28"/>
          <w:lang w:val="en-US"/>
        </w:rPr>
        <w:t>Fuhler</w:t>
      </w:r>
      <w:proofErr w:type="spellEnd"/>
      <w:r w:rsidRPr="00003897">
        <w:rPr>
          <w:sz w:val="28"/>
          <w:lang w:val="bg-BG"/>
        </w:rPr>
        <w:t xml:space="preserve">, </w:t>
      </w:r>
      <w:r w:rsidRPr="00003897">
        <w:rPr>
          <w:sz w:val="28"/>
          <w:lang w:val="en-US"/>
        </w:rPr>
        <w:t>C., P</w:t>
      </w:r>
      <w:r w:rsidRPr="00003897">
        <w:rPr>
          <w:sz w:val="28"/>
          <w:lang w:val="bg-BG"/>
        </w:rPr>
        <w:t>.</w:t>
      </w:r>
      <w:r w:rsidRPr="00003897">
        <w:rPr>
          <w:sz w:val="28"/>
          <w:lang w:val="en-US"/>
        </w:rPr>
        <w:t xml:space="preserve"> Farris, and L</w:t>
      </w:r>
      <w:r w:rsidRPr="00003897">
        <w:rPr>
          <w:sz w:val="28"/>
          <w:lang w:val="bg-BG"/>
        </w:rPr>
        <w:t>.</w:t>
      </w:r>
      <w:r w:rsidRPr="00003897">
        <w:rPr>
          <w:sz w:val="28"/>
          <w:lang w:val="en-US"/>
        </w:rPr>
        <w:t xml:space="preserve"> Hatch</w:t>
      </w:r>
      <w:r w:rsidRPr="00003897">
        <w:rPr>
          <w:sz w:val="28"/>
          <w:lang w:val="bg-BG"/>
        </w:rPr>
        <w:t xml:space="preserve">. </w:t>
      </w:r>
      <w:r w:rsidRPr="00003897">
        <w:rPr>
          <w:sz w:val="28"/>
          <w:lang w:val="en-US"/>
        </w:rPr>
        <w:t>Learning about World Cultures through Folktales</w:t>
      </w:r>
      <w:r w:rsidRPr="00003897">
        <w:rPr>
          <w:sz w:val="28"/>
          <w:lang w:val="bg-BG"/>
        </w:rPr>
        <w:t>.</w:t>
      </w:r>
      <w:r w:rsidRPr="00003897">
        <w:rPr>
          <w:sz w:val="28"/>
          <w:lang w:val="en-US"/>
        </w:rPr>
        <w:t>http://www.socialstudies.org/sites/default/files/publications/yl/1101/110104.html</w:t>
      </w:r>
    </w:p>
    <w:p w14:paraId="779A4415" w14:textId="77777777" w:rsidR="00003897" w:rsidRPr="00003897" w:rsidRDefault="00003897" w:rsidP="00356F78">
      <w:pPr>
        <w:numPr>
          <w:ilvl w:val="0"/>
          <w:numId w:val="45"/>
        </w:numPr>
        <w:spacing w:line="276" w:lineRule="auto"/>
        <w:rPr>
          <w:sz w:val="28"/>
          <w:lang w:val="bg-BG"/>
        </w:rPr>
      </w:pPr>
      <w:r w:rsidRPr="00356F78">
        <w:rPr>
          <w:b/>
          <w:bCs/>
          <w:sz w:val="28"/>
          <w:lang w:val="en-US"/>
        </w:rPr>
        <w:t>Heller</w:t>
      </w:r>
      <w:r w:rsidRPr="00003897">
        <w:rPr>
          <w:sz w:val="28"/>
          <w:lang w:val="en-US"/>
        </w:rPr>
        <w:t xml:space="preserve">, </w:t>
      </w:r>
      <w:proofErr w:type="gramStart"/>
      <w:r w:rsidRPr="00003897">
        <w:rPr>
          <w:sz w:val="28"/>
          <w:lang w:val="en-US"/>
        </w:rPr>
        <w:t>Frankie</w:t>
      </w:r>
      <w:r w:rsidRPr="00003897">
        <w:rPr>
          <w:sz w:val="28"/>
          <w:lang w:val="bg-BG"/>
        </w:rPr>
        <w:t xml:space="preserve">  </w:t>
      </w:r>
      <w:r w:rsidRPr="00003897">
        <w:rPr>
          <w:sz w:val="28"/>
          <w:lang w:val="en-US"/>
        </w:rPr>
        <w:t>(</w:t>
      </w:r>
      <w:proofErr w:type="gramEnd"/>
      <w:r w:rsidRPr="00003897">
        <w:rPr>
          <w:sz w:val="28"/>
          <w:lang w:val="en-US"/>
        </w:rPr>
        <w:t>2019) Developing Global Competence Through Intercultural Communication In Elementary School Students</w:t>
      </w:r>
      <w:r w:rsidRPr="00003897">
        <w:rPr>
          <w:sz w:val="28"/>
          <w:lang w:val="bg-BG"/>
        </w:rPr>
        <w:t xml:space="preserve">. </w:t>
      </w:r>
      <w:r w:rsidRPr="00003897">
        <w:rPr>
          <w:i/>
          <w:iCs/>
          <w:sz w:val="28"/>
          <w:lang w:val="en-US"/>
        </w:rPr>
        <w:t>School of Education Student Capstone Projects</w:t>
      </w:r>
      <w:r w:rsidRPr="00003897">
        <w:rPr>
          <w:sz w:val="28"/>
          <w:lang w:val="en-US"/>
        </w:rPr>
        <w:t>.</w:t>
      </w:r>
    </w:p>
    <w:p w14:paraId="7432D868" w14:textId="77777777" w:rsidR="00003897" w:rsidRPr="00003897" w:rsidRDefault="00003897" w:rsidP="00356F78">
      <w:pPr>
        <w:numPr>
          <w:ilvl w:val="0"/>
          <w:numId w:val="45"/>
        </w:numPr>
        <w:spacing w:line="276" w:lineRule="auto"/>
        <w:rPr>
          <w:sz w:val="28"/>
          <w:lang w:val="bg-BG"/>
        </w:rPr>
      </w:pPr>
      <w:proofErr w:type="spellStart"/>
      <w:r w:rsidRPr="00356F78">
        <w:rPr>
          <w:b/>
          <w:bCs/>
          <w:sz w:val="28"/>
          <w:lang w:val="en-US"/>
        </w:rPr>
        <w:t>Magos</w:t>
      </w:r>
      <w:proofErr w:type="spellEnd"/>
      <w:r w:rsidRPr="00003897">
        <w:rPr>
          <w:sz w:val="28"/>
          <w:lang w:val="en-US"/>
        </w:rPr>
        <w:t xml:space="preserve">, K. (2009). Tell it with a folk tale: The contribution of folk tales to intercultural education. In the CD with the Proceedings of the International Conference of Intercultural Association of Intercultural Education (IAIE): </w:t>
      </w:r>
      <w:r w:rsidRPr="00003897">
        <w:rPr>
          <w:sz w:val="28"/>
          <w:lang w:val="bg-BG"/>
        </w:rPr>
        <w:t>„</w:t>
      </w:r>
      <w:r w:rsidRPr="00003897">
        <w:rPr>
          <w:sz w:val="28"/>
          <w:lang w:val="en-US"/>
        </w:rPr>
        <w:t xml:space="preserve">Paideia, </w:t>
      </w:r>
      <w:proofErr w:type="spellStart"/>
      <w:r w:rsidRPr="00003897">
        <w:rPr>
          <w:sz w:val="28"/>
          <w:lang w:val="en-US"/>
        </w:rPr>
        <w:t>Dimoi</w:t>
      </w:r>
      <w:proofErr w:type="spellEnd"/>
      <w:r w:rsidRPr="00003897">
        <w:rPr>
          <w:sz w:val="28"/>
          <w:lang w:val="en-US"/>
        </w:rPr>
        <w:t xml:space="preserve">, </w:t>
      </w:r>
      <w:proofErr w:type="gramStart"/>
      <w:r w:rsidRPr="00003897">
        <w:rPr>
          <w:sz w:val="28"/>
          <w:lang w:val="en-US"/>
        </w:rPr>
        <w:t>Polity</w:t>
      </w:r>
      <w:r w:rsidRPr="00003897">
        <w:rPr>
          <w:sz w:val="28"/>
          <w:lang w:val="bg-BG"/>
        </w:rPr>
        <w:t>“</w:t>
      </w:r>
      <w:r w:rsidRPr="00003897">
        <w:rPr>
          <w:sz w:val="28"/>
          <w:lang w:val="en-US"/>
        </w:rPr>
        <w:t xml:space="preserve"> (</w:t>
      </w:r>
      <w:proofErr w:type="gramEnd"/>
      <w:r w:rsidRPr="00003897">
        <w:rPr>
          <w:sz w:val="28"/>
          <w:lang w:val="en-US"/>
        </w:rPr>
        <w:t>Athens, 22-26/06/09), Intercultural Association of Intercultural Education</w:t>
      </w:r>
    </w:p>
    <w:p w14:paraId="5DA4F482" w14:textId="77777777" w:rsidR="00003897" w:rsidRPr="00003897" w:rsidRDefault="00003897" w:rsidP="00356F78">
      <w:pPr>
        <w:numPr>
          <w:ilvl w:val="0"/>
          <w:numId w:val="45"/>
        </w:numPr>
        <w:spacing w:line="276" w:lineRule="auto"/>
        <w:rPr>
          <w:sz w:val="28"/>
          <w:u w:val="single"/>
          <w:lang w:val="bg-BG"/>
        </w:rPr>
      </w:pPr>
      <w:r w:rsidRPr="00356F78">
        <w:rPr>
          <w:b/>
          <w:bCs/>
          <w:sz w:val="28"/>
          <w:lang w:val="en-US"/>
        </w:rPr>
        <w:t>Nhung</w:t>
      </w:r>
      <w:r w:rsidRPr="00003897">
        <w:rPr>
          <w:sz w:val="28"/>
          <w:lang w:val="en-US"/>
        </w:rPr>
        <w:t>, P. T. H. (2016) Folktales as a Valuable Rich Cultural and Linguistic Resource to Teach a Foreign Language to Young Learners. </w:t>
      </w:r>
      <w:r w:rsidRPr="00003897">
        <w:rPr>
          <w:i/>
          <w:iCs/>
          <w:sz w:val="28"/>
          <w:lang w:val="en-US"/>
        </w:rPr>
        <w:t>International Journal of Education, Culture and Society. </w:t>
      </w:r>
      <w:r w:rsidRPr="00003897">
        <w:rPr>
          <w:sz w:val="28"/>
          <w:lang w:val="en-US"/>
        </w:rPr>
        <w:t xml:space="preserve">Vol. 1, No.1, pp. 23-28. </w:t>
      </w:r>
    </w:p>
    <w:p w14:paraId="1C44FA44" w14:textId="77777777" w:rsidR="00003897" w:rsidRPr="00003897" w:rsidRDefault="00003897" w:rsidP="00356F78">
      <w:pPr>
        <w:numPr>
          <w:ilvl w:val="0"/>
          <w:numId w:val="45"/>
        </w:numPr>
        <w:spacing w:line="276" w:lineRule="auto"/>
        <w:rPr>
          <w:sz w:val="28"/>
          <w:lang w:val="bg-BG"/>
        </w:rPr>
      </w:pPr>
      <w:r w:rsidRPr="00356F78">
        <w:rPr>
          <w:b/>
          <w:bCs/>
          <w:sz w:val="28"/>
          <w:lang w:val="en-US"/>
        </w:rPr>
        <w:t>Tupas</w:t>
      </w:r>
      <w:r w:rsidRPr="00003897">
        <w:rPr>
          <w:sz w:val="28"/>
          <w:lang w:val="en-US"/>
        </w:rPr>
        <w:t>, R. Intercultural education in everyday practice. Intercultural Education</w:t>
      </w:r>
      <w:r w:rsidRPr="00003897">
        <w:rPr>
          <w:sz w:val="28"/>
          <w:lang w:val="bg-BG"/>
        </w:rPr>
        <w:t>, 2014, 25(4), 243-254.</w:t>
      </w:r>
    </w:p>
    <w:p w14:paraId="1D41D0C8" w14:textId="77777777" w:rsidR="00003897" w:rsidRPr="00003897" w:rsidRDefault="00003897" w:rsidP="00356F78">
      <w:pPr>
        <w:spacing w:line="276" w:lineRule="auto"/>
        <w:rPr>
          <w:b/>
          <w:bCs/>
          <w:sz w:val="28"/>
          <w:lang w:val="bg-BG"/>
        </w:rPr>
      </w:pPr>
    </w:p>
    <w:p w14:paraId="798C578D" w14:textId="77777777" w:rsidR="00003897" w:rsidRDefault="00003897" w:rsidP="004003BA">
      <w:pPr>
        <w:spacing w:after="120" w:line="276" w:lineRule="auto"/>
        <w:rPr>
          <w:sz w:val="28"/>
          <w:lang w:val="bg-BG"/>
        </w:rPr>
      </w:pPr>
    </w:p>
    <w:p w14:paraId="79CFE132" w14:textId="77777777" w:rsidR="00C95145" w:rsidRDefault="00C95145" w:rsidP="004003BA">
      <w:pPr>
        <w:spacing w:after="120" w:line="276" w:lineRule="auto"/>
        <w:rPr>
          <w:sz w:val="28"/>
          <w:lang w:val="bg-BG"/>
        </w:rPr>
      </w:pPr>
    </w:p>
    <w:p w14:paraId="36FF3E5D" w14:textId="77777777" w:rsidR="00C95145" w:rsidRDefault="00C95145" w:rsidP="004003BA">
      <w:pPr>
        <w:spacing w:after="120" w:line="276" w:lineRule="auto"/>
        <w:rPr>
          <w:sz w:val="28"/>
          <w:lang w:val="bg-BG"/>
        </w:rPr>
      </w:pPr>
    </w:p>
    <w:p w14:paraId="790851B8" w14:textId="77777777" w:rsidR="00C95145" w:rsidRDefault="00C95145" w:rsidP="004003BA">
      <w:pPr>
        <w:spacing w:after="120" w:line="276" w:lineRule="auto"/>
        <w:rPr>
          <w:sz w:val="28"/>
          <w:lang w:val="bg-BG"/>
        </w:rPr>
      </w:pPr>
    </w:p>
    <w:p w14:paraId="4F33FB2D" w14:textId="77777777" w:rsidR="00C95145" w:rsidRDefault="00C95145" w:rsidP="004003BA">
      <w:pPr>
        <w:spacing w:after="120" w:line="276" w:lineRule="auto"/>
        <w:rPr>
          <w:sz w:val="28"/>
          <w:lang w:val="bg-BG"/>
        </w:rPr>
      </w:pPr>
    </w:p>
    <w:p w14:paraId="07F523C0" w14:textId="62692B6E" w:rsidR="00C95145" w:rsidRDefault="00356F78" w:rsidP="00356F78">
      <w:pPr>
        <w:ind w:firstLine="0"/>
        <w:jc w:val="left"/>
        <w:rPr>
          <w:sz w:val="28"/>
          <w:lang w:val="bg-BG"/>
        </w:rPr>
      </w:pPr>
      <w:r>
        <w:rPr>
          <w:sz w:val="28"/>
          <w:lang w:val="bg-BG"/>
        </w:rPr>
        <w:br w:type="page"/>
      </w:r>
    </w:p>
    <w:p w14:paraId="7222B847" w14:textId="77777777" w:rsidR="00C95145" w:rsidRPr="0032650C" w:rsidRDefault="00C95145" w:rsidP="00DD5C9D">
      <w:pPr>
        <w:pStyle w:val="Heading1"/>
        <w:rPr>
          <w:sz w:val="32"/>
          <w:szCs w:val="32"/>
          <w:lang w:val="bg-BG"/>
        </w:rPr>
      </w:pPr>
      <w:r>
        <w:rPr>
          <w:lang w:val="bg-BG"/>
        </w:rPr>
        <w:lastRenderedPageBreak/>
        <w:tab/>
      </w:r>
      <w:bookmarkStart w:id="42" w:name="_Toc55165867"/>
      <w:r>
        <w:rPr>
          <w:sz w:val="32"/>
          <w:szCs w:val="32"/>
          <w:lang w:val="bg-BG"/>
        </w:rPr>
        <w:t>ЗАКЛЮЧЕНИЕ</w:t>
      </w:r>
      <w:bookmarkEnd w:id="42"/>
      <w:r w:rsidRPr="0032650C">
        <w:rPr>
          <w:sz w:val="32"/>
          <w:szCs w:val="32"/>
          <w:lang w:val="bg-BG"/>
        </w:rPr>
        <w:tab/>
      </w:r>
    </w:p>
    <w:p w14:paraId="4EB5CCE6" w14:textId="23EE895B" w:rsidR="00C95145" w:rsidRDefault="001528D2" w:rsidP="00356F78">
      <w:pPr>
        <w:spacing w:line="276" w:lineRule="auto"/>
        <w:rPr>
          <w:sz w:val="28"/>
          <w:lang w:val="bg-BG"/>
        </w:rPr>
      </w:pPr>
      <w:r>
        <w:rPr>
          <w:sz w:val="28"/>
          <w:lang w:val="bg-BG"/>
        </w:rPr>
        <w:t>Ефективността на интеркултурното взаимодействие е проблем, заслужаващ специално внимание, тъй като е особено важно да се постигне оптималното при изграждане на компетентности у преподаватели и студенти – педагози за нейното практическо реализиране.</w:t>
      </w:r>
    </w:p>
    <w:p w14:paraId="215D5E2A" w14:textId="69DFE77F" w:rsidR="007A4DB2" w:rsidRPr="007A4DB2" w:rsidRDefault="007A4DB2" w:rsidP="00356F78">
      <w:pPr>
        <w:spacing w:line="276" w:lineRule="auto"/>
        <w:rPr>
          <w:sz w:val="28"/>
          <w:lang w:val="ru-RU"/>
        </w:rPr>
      </w:pPr>
      <w:r>
        <w:rPr>
          <w:sz w:val="28"/>
          <w:lang w:val="ru-RU"/>
        </w:rPr>
        <w:t>В монографията е основно застъпен въпроса за компетентностния</w:t>
      </w:r>
      <w:r w:rsidRPr="007A4DB2">
        <w:rPr>
          <w:sz w:val="28"/>
          <w:lang w:val="ru-RU"/>
        </w:rPr>
        <w:t xml:space="preserve"> подход при реализирането на</w:t>
      </w:r>
      <w:r>
        <w:rPr>
          <w:sz w:val="28"/>
          <w:lang w:val="ru-RU"/>
        </w:rPr>
        <w:t xml:space="preserve"> моделите на интеркултуризация като</w:t>
      </w:r>
      <w:r w:rsidRPr="007A4DB2">
        <w:rPr>
          <w:sz w:val="28"/>
          <w:lang w:val="ru-RU"/>
        </w:rPr>
        <w:t xml:space="preserve"> допринасящ за изграждането на възгледи и формирането на представи относно съдържателните аспекти на интеркултурните процеси.  </w:t>
      </w:r>
    </w:p>
    <w:p w14:paraId="0C6D1BAB" w14:textId="53765A3E" w:rsidR="007A4DB2" w:rsidRDefault="007A4DB2" w:rsidP="00356F78">
      <w:pPr>
        <w:spacing w:line="276" w:lineRule="auto"/>
        <w:rPr>
          <w:sz w:val="28"/>
          <w:lang w:val="bg-BG"/>
        </w:rPr>
      </w:pPr>
      <w:r>
        <w:rPr>
          <w:sz w:val="28"/>
          <w:lang w:val="bg-BG"/>
        </w:rPr>
        <w:t>И</w:t>
      </w:r>
      <w:proofErr w:type="spellStart"/>
      <w:r w:rsidRPr="00AB2091">
        <w:rPr>
          <w:sz w:val="28"/>
        </w:rPr>
        <w:t>нтеркултурна</w:t>
      </w:r>
      <w:r>
        <w:rPr>
          <w:sz w:val="28"/>
        </w:rPr>
        <w:t>та</w:t>
      </w:r>
      <w:proofErr w:type="spellEnd"/>
      <w:r>
        <w:rPr>
          <w:sz w:val="28"/>
        </w:rPr>
        <w:t xml:space="preserve"> </w:t>
      </w:r>
      <w:proofErr w:type="spellStart"/>
      <w:r>
        <w:rPr>
          <w:sz w:val="28"/>
        </w:rPr>
        <w:t>компетентност</w:t>
      </w:r>
      <w:proofErr w:type="spellEnd"/>
      <w:r>
        <w:rPr>
          <w:sz w:val="28"/>
        </w:rPr>
        <w:t xml:space="preserve"> е </w:t>
      </w:r>
      <w:r w:rsidR="000529AE">
        <w:rPr>
          <w:sz w:val="28"/>
          <w:lang w:val="bg-BG"/>
        </w:rPr>
        <w:t xml:space="preserve">изследвана и </w:t>
      </w:r>
      <w:proofErr w:type="spellStart"/>
      <w:r>
        <w:rPr>
          <w:sz w:val="28"/>
        </w:rPr>
        <w:t>представена</w:t>
      </w:r>
      <w:proofErr w:type="spellEnd"/>
      <w:r>
        <w:rPr>
          <w:sz w:val="28"/>
        </w:rPr>
        <w:t xml:space="preserve"> </w:t>
      </w:r>
      <w:r>
        <w:rPr>
          <w:sz w:val="28"/>
          <w:lang w:val="bg-BG"/>
        </w:rPr>
        <w:t>и на</w:t>
      </w:r>
      <w:r w:rsidRPr="00AB2091">
        <w:rPr>
          <w:sz w:val="28"/>
        </w:rPr>
        <w:t xml:space="preserve"> </w:t>
      </w:r>
      <w:proofErr w:type="spellStart"/>
      <w:r w:rsidRPr="00AB2091">
        <w:rPr>
          <w:sz w:val="28"/>
        </w:rPr>
        <w:t>равнища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професионална</w:t>
      </w:r>
      <w:proofErr w:type="spellEnd"/>
      <w:r w:rsidRPr="00AB2091">
        <w:rPr>
          <w:sz w:val="28"/>
        </w:rPr>
        <w:t xml:space="preserve">  </w:t>
      </w:r>
      <w:proofErr w:type="spellStart"/>
      <w:r w:rsidRPr="00AB2091">
        <w:rPr>
          <w:sz w:val="28"/>
        </w:rPr>
        <w:t>компетентност</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равнище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професионална</w:t>
      </w:r>
      <w:proofErr w:type="spellEnd"/>
      <w:r w:rsidRPr="00AB2091">
        <w:rPr>
          <w:sz w:val="28"/>
        </w:rPr>
        <w:t xml:space="preserve"> </w:t>
      </w:r>
      <w:proofErr w:type="spellStart"/>
      <w:r w:rsidRPr="00AB2091">
        <w:rPr>
          <w:sz w:val="28"/>
        </w:rPr>
        <w:t>нагласа</w:t>
      </w:r>
      <w:proofErr w:type="spellEnd"/>
      <w:r w:rsidRPr="00AB2091">
        <w:rPr>
          <w:sz w:val="28"/>
        </w:rPr>
        <w:t xml:space="preserve"> и </w:t>
      </w:r>
      <w:proofErr w:type="spellStart"/>
      <w:r w:rsidRPr="00AB2091">
        <w:rPr>
          <w:sz w:val="28"/>
        </w:rPr>
        <w:t>подход</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равнище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професионални</w:t>
      </w:r>
      <w:proofErr w:type="spellEnd"/>
      <w:r w:rsidRPr="00AB2091">
        <w:rPr>
          <w:sz w:val="28"/>
        </w:rPr>
        <w:t xml:space="preserve"> </w:t>
      </w:r>
      <w:proofErr w:type="spellStart"/>
      <w:r w:rsidRPr="00AB2091">
        <w:rPr>
          <w:sz w:val="28"/>
        </w:rPr>
        <w:t>функционални</w:t>
      </w:r>
      <w:proofErr w:type="spellEnd"/>
      <w:r w:rsidRPr="00AB2091">
        <w:rPr>
          <w:sz w:val="28"/>
        </w:rPr>
        <w:t xml:space="preserve"> </w:t>
      </w:r>
      <w:proofErr w:type="spellStart"/>
      <w:r w:rsidRPr="00AB2091">
        <w:rPr>
          <w:sz w:val="28"/>
        </w:rPr>
        <w:t>задължения</w:t>
      </w:r>
      <w:proofErr w:type="spellEnd"/>
      <w:r w:rsidRPr="00AB2091">
        <w:rPr>
          <w:sz w:val="28"/>
        </w:rPr>
        <w:t xml:space="preserve"> и </w:t>
      </w:r>
      <w:proofErr w:type="spellStart"/>
      <w:r w:rsidRPr="00AB2091">
        <w:rPr>
          <w:sz w:val="28"/>
        </w:rPr>
        <w:t>на</w:t>
      </w:r>
      <w:proofErr w:type="spellEnd"/>
      <w:r w:rsidRPr="00AB2091">
        <w:rPr>
          <w:sz w:val="28"/>
        </w:rPr>
        <w:t xml:space="preserve"> </w:t>
      </w:r>
      <w:proofErr w:type="spellStart"/>
      <w:r w:rsidRPr="00AB2091">
        <w:rPr>
          <w:sz w:val="28"/>
        </w:rPr>
        <w:t>равнище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професионални</w:t>
      </w:r>
      <w:proofErr w:type="spellEnd"/>
      <w:r w:rsidRPr="00AB2091">
        <w:rPr>
          <w:sz w:val="28"/>
        </w:rPr>
        <w:t xml:space="preserve"> </w:t>
      </w:r>
      <w:proofErr w:type="spellStart"/>
      <w:r w:rsidRPr="00AB2091">
        <w:rPr>
          <w:sz w:val="28"/>
        </w:rPr>
        <w:t>модели</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работа</w:t>
      </w:r>
      <w:proofErr w:type="spellEnd"/>
      <w:r w:rsidRPr="00AB2091">
        <w:rPr>
          <w:sz w:val="28"/>
        </w:rPr>
        <w:t xml:space="preserve">, </w:t>
      </w:r>
      <w:proofErr w:type="spellStart"/>
      <w:r w:rsidRPr="00AB2091">
        <w:rPr>
          <w:sz w:val="28"/>
        </w:rPr>
        <w:t>посредством</w:t>
      </w:r>
      <w:proofErr w:type="spellEnd"/>
      <w:r w:rsidRPr="00AB2091">
        <w:rPr>
          <w:sz w:val="28"/>
        </w:rPr>
        <w:t xml:space="preserve"> </w:t>
      </w:r>
      <w:proofErr w:type="spellStart"/>
      <w:r w:rsidRPr="00AB2091">
        <w:rPr>
          <w:sz w:val="28"/>
        </w:rPr>
        <w:t>осъществяване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интегративен</w:t>
      </w:r>
      <w:proofErr w:type="spellEnd"/>
      <w:r w:rsidRPr="00AB2091">
        <w:rPr>
          <w:sz w:val="28"/>
        </w:rPr>
        <w:t xml:space="preserve"> </w:t>
      </w:r>
      <w:proofErr w:type="spellStart"/>
      <w:r w:rsidRPr="00AB2091">
        <w:rPr>
          <w:sz w:val="28"/>
        </w:rPr>
        <w:t>анализ</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теоретични</w:t>
      </w:r>
      <w:proofErr w:type="spellEnd"/>
      <w:r w:rsidRPr="00AB2091">
        <w:rPr>
          <w:sz w:val="28"/>
        </w:rPr>
        <w:t xml:space="preserve"> </w:t>
      </w:r>
      <w:proofErr w:type="spellStart"/>
      <w:r w:rsidRPr="00AB2091">
        <w:rPr>
          <w:sz w:val="28"/>
        </w:rPr>
        <w:t>дефиниции</w:t>
      </w:r>
      <w:proofErr w:type="spellEnd"/>
      <w:r w:rsidRPr="00AB2091">
        <w:rPr>
          <w:sz w:val="28"/>
        </w:rPr>
        <w:t xml:space="preserve"> и </w:t>
      </w:r>
      <w:proofErr w:type="spellStart"/>
      <w:r w:rsidRPr="00AB2091">
        <w:rPr>
          <w:sz w:val="28"/>
        </w:rPr>
        <w:t>съждения</w:t>
      </w:r>
      <w:proofErr w:type="spellEnd"/>
      <w:r w:rsidRPr="00AB2091">
        <w:rPr>
          <w:sz w:val="28"/>
        </w:rPr>
        <w:t xml:space="preserve">, </w:t>
      </w:r>
      <w:proofErr w:type="spellStart"/>
      <w:r w:rsidRPr="00AB2091">
        <w:rPr>
          <w:sz w:val="28"/>
        </w:rPr>
        <w:t>практични</w:t>
      </w:r>
      <w:proofErr w:type="spellEnd"/>
      <w:r w:rsidRPr="00AB2091">
        <w:rPr>
          <w:sz w:val="28"/>
        </w:rPr>
        <w:t xml:space="preserve"> </w:t>
      </w:r>
      <w:proofErr w:type="spellStart"/>
      <w:r w:rsidRPr="00AB2091">
        <w:rPr>
          <w:sz w:val="28"/>
        </w:rPr>
        <w:t>модели</w:t>
      </w:r>
      <w:proofErr w:type="spellEnd"/>
      <w:r w:rsidRPr="00AB2091">
        <w:rPr>
          <w:sz w:val="28"/>
        </w:rPr>
        <w:t xml:space="preserve"> и </w:t>
      </w:r>
      <w:proofErr w:type="spellStart"/>
      <w:r w:rsidRPr="00AB2091">
        <w:rPr>
          <w:sz w:val="28"/>
        </w:rPr>
        <w:t>изследвания</w:t>
      </w:r>
      <w:proofErr w:type="spellEnd"/>
      <w:r w:rsidRPr="00AB2091">
        <w:rPr>
          <w:sz w:val="28"/>
        </w:rPr>
        <w:t xml:space="preserve">, </w:t>
      </w:r>
      <w:proofErr w:type="spellStart"/>
      <w:r w:rsidRPr="00AB2091">
        <w:rPr>
          <w:sz w:val="28"/>
        </w:rPr>
        <w:t>способстващи</w:t>
      </w:r>
      <w:proofErr w:type="spellEnd"/>
      <w:r w:rsidRPr="00AB2091">
        <w:rPr>
          <w:sz w:val="28"/>
        </w:rPr>
        <w:t xml:space="preserve"> </w:t>
      </w:r>
      <w:proofErr w:type="spellStart"/>
      <w:r w:rsidRPr="00AB2091">
        <w:rPr>
          <w:sz w:val="28"/>
        </w:rPr>
        <w:t>за</w:t>
      </w:r>
      <w:proofErr w:type="spellEnd"/>
      <w:r w:rsidRPr="00AB2091">
        <w:rPr>
          <w:sz w:val="28"/>
        </w:rPr>
        <w:t xml:space="preserve"> </w:t>
      </w:r>
      <w:proofErr w:type="spellStart"/>
      <w:r w:rsidRPr="00AB2091">
        <w:rPr>
          <w:sz w:val="28"/>
        </w:rPr>
        <w:t>по-пълноценното</w:t>
      </w:r>
      <w:proofErr w:type="spellEnd"/>
      <w:r w:rsidRPr="00AB2091">
        <w:rPr>
          <w:sz w:val="28"/>
        </w:rPr>
        <w:t xml:space="preserve"> </w:t>
      </w:r>
      <w:proofErr w:type="spellStart"/>
      <w:r w:rsidRPr="00AB2091">
        <w:rPr>
          <w:sz w:val="28"/>
        </w:rPr>
        <w:t>разбиране</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мястото</w:t>
      </w:r>
      <w:proofErr w:type="spellEnd"/>
      <w:r w:rsidRPr="00AB2091">
        <w:rPr>
          <w:sz w:val="28"/>
        </w:rPr>
        <w:t xml:space="preserve">, и </w:t>
      </w:r>
      <w:proofErr w:type="spellStart"/>
      <w:r w:rsidRPr="00AB2091">
        <w:rPr>
          <w:sz w:val="28"/>
        </w:rPr>
        <w:t>ролята</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интеркултурната</w:t>
      </w:r>
      <w:proofErr w:type="spellEnd"/>
      <w:r w:rsidRPr="00AB2091">
        <w:rPr>
          <w:sz w:val="28"/>
        </w:rPr>
        <w:t xml:space="preserve"> </w:t>
      </w:r>
      <w:proofErr w:type="spellStart"/>
      <w:r w:rsidRPr="00AB2091">
        <w:rPr>
          <w:sz w:val="28"/>
        </w:rPr>
        <w:t>компетентност</w:t>
      </w:r>
      <w:proofErr w:type="spellEnd"/>
      <w:r w:rsidRPr="00AB2091">
        <w:rPr>
          <w:sz w:val="28"/>
        </w:rPr>
        <w:t xml:space="preserve"> в </w:t>
      </w:r>
      <w:proofErr w:type="spellStart"/>
      <w:r w:rsidRPr="00AB2091">
        <w:rPr>
          <w:sz w:val="28"/>
        </w:rPr>
        <w:t>съдържанието</w:t>
      </w:r>
      <w:proofErr w:type="spellEnd"/>
      <w:r w:rsidRPr="00AB2091">
        <w:rPr>
          <w:sz w:val="28"/>
        </w:rPr>
        <w:t xml:space="preserve"> </w:t>
      </w:r>
      <w:proofErr w:type="spellStart"/>
      <w:r w:rsidRPr="00AB2091">
        <w:rPr>
          <w:sz w:val="28"/>
        </w:rPr>
        <w:t>на</w:t>
      </w:r>
      <w:proofErr w:type="spellEnd"/>
      <w:r w:rsidRPr="00AB2091">
        <w:rPr>
          <w:sz w:val="28"/>
        </w:rPr>
        <w:t xml:space="preserve"> </w:t>
      </w:r>
      <w:proofErr w:type="spellStart"/>
      <w:r w:rsidRPr="00AB2091">
        <w:rPr>
          <w:sz w:val="28"/>
        </w:rPr>
        <w:t>професионалната</w:t>
      </w:r>
      <w:proofErr w:type="spellEnd"/>
      <w:r w:rsidRPr="00AB2091">
        <w:rPr>
          <w:sz w:val="28"/>
        </w:rPr>
        <w:t xml:space="preserve"> </w:t>
      </w:r>
      <w:proofErr w:type="spellStart"/>
      <w:r w:rsidRPr="00AB2091">
        <w:rPr>
          <w:sz w:val="28"/>
        </w:rPr>
        <w:t>социално-педагогическа</w:t>
      </w:r>
      <w:proofErr w:type="spellEnd"/>
      <w:r w:rsidRPr="00AB2091">
        <w:rPr>
          <w:sz w:val="28"/>
        </w:rPr>
        <w:t xml:space="preserve"> </w:t>
      </w:r>
      <w:proofErr w:type="spellStart"/>
      <w:r w:rsidRPr="00AB2091">
        <w:rPr>
          <w:sz w:val="28"/>
        </w:rPr>
        <w:t>компетентност</w:t>
      </w:r>
      <w:proofErr w:type="spellEnd"/>
      <w:r w:rsidRPr="00AB2091">
        <w:rPr>
          <w:sz w:val="28"/>
        </w:rPr>
        <w:t>.</w:t>
      </w:r>
    </w:p>
    <w:p w14:paraId="4452D4ED" w14:textId="1F83B57C" w:rsidR="007A4DB2" w:rsidRDefault="007A4DB2" w:rsidP="00356F78">
      <w:pPr>
        <w:spacing w:line="276" w:lineRule="auto"/>
        <w:rPr>
          <w:sz w:val="28"/>
          <w:lang w:val="ru-RU"/>
        </w:rPr>
      </w:pPr>
      <w:r w:rsidRPr="007A4DB2">
        <w:rPr>
          <w:sz w:val="28"/>
          <w:lang w:val="ru-RU"/>
        </w:rPr>
        <w:t xml:space="preserve">Разглеждането на интеркултурната компетентност на равнището на професионалната компетентност е продиктувано от </w:t>
      </w:r>
      <w:r>
        <w:rPr>
          <w:sz w:val="28"/>
          <w:lang w:val="ru-RU"/>
        </w:rPr>
        <w:t>повишените изисквания</w:t>
      </w:r>
      <w:r w:rsidRPr="007A4DB2">
        <w:rPr>
          <w:sz w:val="28"/>
          <w:lang w:val="ru-RU"/>
        </w:rPr>
        <w:t xml:space="preserve"> към социално-педагогическия процес на работа и необходимостта от осъществяване на интегратитивни подходи за активно включване на представителите на други култури в съвременната обществена действителност и произхождащите от нея социални закономерности. </w:t>
      </w:r>
    </w:p>
    <w:p w14:paraId="6787E068" w14:textId="150A9EAF" w:rsidR="000529AE" w:rsidRPr="007A4DB2" w:rsidRDefault="000529AE" w:rsidP="00356F78">
      <w:pPr>
        <w:spacing w:line="276" w:lineRule="auto"/>
        <w:rPr>
          <w:sz w:val="28"/>
          <w:lang w:val="ru-RU"/>
        </w:rPr>
      </w:pPr>
      <w:r w:rsidRPr="00AB2091">
        <w:rPr>
          <w:sz w:val="28"/>
          <w:lang w:val="ru-RU"/>
        </w:rPr>
        <w:t>Формирането и разширяването на интеркултурните компетенции на личността се явява един от базисните компоненти за ограничаване на културната дистанция, предвид тяхната роля и функции за подобряване взаимното разбиране при постигането на общи цели. Те са предпоставка за всяка междуличностна интеракция с интеркултурен характер, за която са необходими социокултурна чувствителност, разбиране за ценностите на другите, за възгледите им, разбиране за културно обусловените специфики на техния живот и мислене, както и способностти по подходящ начин да се представят собствените гледни точки.</w:t>
      </w:r>
    </w:p>
    <w:p w14:paraId="236AC99F" w14:textId="7827080F" w:rsidR="004B6915" w:rsidRPr="00C95145" w:rsidRDefault="004B6915" w:rsidP="00356F78">
      <w:pPr>
        <w:spacing w:line="276" w:lineRule="auto"/>
        <w:rPr>
          <w:sz w:val="28"/>
          <w:lang w:val="bg-BG"/>
        </w:rPr>
      </w:pPr>
      <w:r>
        <w:rPr>
          <w:sz w:val="28"/>
          <w:lang w:val="bg-BG"/>
        </w:rPr>
        <w:t>Настоящият проект се фокусира върху</w:t>
      </w:r>
      <w:r w:rsidR="007A4DB2">
        <w:rPr>
          <w:sz w:val="28"/>
          <w:lang w:val="bg-BG"/>
        </w:rPr>
        <w:t xml:space="preserve"> тези въпроси за изясняване на предпоставките за </w:t>
      </w:r>
      <w:proofErr w:type="spellStart"/>
      <w:r w:rsidR="007A4DB2">
        <w:rPr>
          <w:sz w:val="28"/>
          <w:lang w:val="bg-BG"/>
        </w:rPr>
        <w:t>ефективизиране</w:t>
      </w:r>
      <w:proofErr w:type="spellEnd"/>
      <w:r w:rsidR="007A4DB2">
        <w:rPr>
          <w:sz w:val="28"/>
          <w:lang w:val="bg-BG"/>
        </w:rPr>
        <w:t xml:space="preserve"> на процеса по интеркултурно взаимодействие.</w:t>
      </w:r>
    </w:p>
    <w:sectPr w:rsidR="004B6915" w:rsidRPr="00C95145" w:rsidSect="00C830DC">
      <w:headerReference w:type="even" r:id="rId108"/>
      <w:headerReference w:type="default" r:id="rId109"/>
      <w:footerReference w:type="even" r:id="rId110"/>
      <w:footerReference w:type="default" r:id="rId111"/>
      <w:pgSz w:w="11906" w:h="16838" w:code="9"/>
      <w:pgMar w:top="1134" w:right="1134" w:bottom="567" w:left="1134" w:header="680" w:footer="68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8595A" w14:textId="77777777" w:rsidR="00767D89" w:rsidRDefault="00767D89" w:rsidP="00EC07B4">
      <w:r>
        <w:separator/>
      </w:r>
    </w:p>
  </w:endnote>
  <w:endnote w:type="continuationSeparator" w:id="0">
    <w:p w14:paraId="12139358" w14:textId="77777777" w:rsidR="00767D89" w:rsidRDefault="00767D89" w:rsidP="00EC0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Calibri"/>
    <w:panose1 w:val="00000000000000000000"/>
    <w:charset w:val="00"/>
    <w:family w:val="roman"/>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Times New Roman PL">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CC"/>
    <w:family w:val="swiss"/>
    <w:pitch w:val="variable"/>
    <w:sig w:usb0="A00002EF" w:usb1="4000A44B" w:usb2="00000000" w:usb3="00000000" w:csb0="000001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D9FE" w14:textId="77777777" w:rsidR="0076330D" w:rsidRPr="00E51C57" w:rsidRDefault="0076330D" w:rsidP="00187F60">
    <w:pPr>
      <w:pStyle w:val="Footer"/>
      <w:tabs>
        <w:tab w:val="clear" w:pos="9072"/>
        <w:tab w:val="right" w:pos="9354"/>
      </w:tabs>
      <w:spacing w:before="60"/>
      <w:ind w:firstLine="0"/>
      <w:rPr>
        <w:sz w:val="22"/>
        <w:szCs w:val="22"/>
      </w:rPr>
    </w:pPr>
    <w:r w:rsidRPr="00E51C57">
      <w:rPr>
        <w:rStyle w:val="PageNumber"/>
        <w:rFonts w:ascii="Arial" w:hAnsi="Arial" w:cs="Arial"/>
        <w:b/>
        <w:i/>
        <w:sz w:val="22"/>
        <w:szCs w:val="22"/>
      </w:rPr>
      <w:fldChar w:fldCharType="begin"/>
    </w:r>
    <w:r w:rsidRPr="00E51C57">
      <w:rPr>
        <w:rStyle w:val="PageNumber"/>
        <w:rFonts w:ascii="Arial" w:hAnsi="Arial" w:cs="Arial"/>
        <w:b/>
        <w:i/>
        <w:sz w:val="22"/>
        <w:szCs w:val="22"/>
      </w:rPr>
      <w:instrText xml:space="preserve"> PAGE </w:instrText>
    </w:r>
    <w:r w:rsidRPr="00E51C57">
      <w:rPr>
        <w:rStyle w:val="PageNumber"/>
        <w:rFonts w:ascii="Arial" w:hAnsi="Arial" w:cs="Arial"/>
        <w:b/>
        <w:i/>
        <w:sz w:val="22"/>
        <w:szCs w:val="22"/>
      </w:rPr>
      <w:fldChar w:fldCharType="separate"/>
    </w:r>
    <w:r w:rsidRPr="00E51C57">
      <w:rPr>
        <w:rStyle w:val="PageNumber"/>
        <w:rFonts w:ascii="Arial" w:hAnsi="Arial" w:cs="Arial"/>
        <w:b/>
        <w:i/>
        <w:noProof/>
        <w:sz w:val="22"/>
        <w:szCs w:val="22"/>
      </w:rPr>
      <w:t>4</w:t>
    </w:r>
    <w:r w:rsidRPr="00E51C57">
      <w:rPr>
        <w:rStyle w:val="PageNumber"/>
        <w:rFonts w:ascii="Arial" w:hAnsi="Arial" w:cs="Arial"/>
        <w:b/>
        <w:i/>
        <w:sz w:val="22"/>
        <w:szCs w:val="22"/>
      </w:rPr>
      <w:fldChar w:fldCharType="end"/>
    </w:r>
    <w:r w:rsidRPr="00E51C57">
      <w:rPr>
        <w:rStyle w:val="PageNumber"/>
        <w:rFonts w:ascii="Arial" w:hAnsi="Arial" w:cs="Arial"/>
        <w:b/>
        <w:i/>
        <w:sz w:val="22"/>
        <w:szCs w:val="22"/>
      </w:rPr>
      <w:tab/>
    </w:r>
    <w:r w:rsidRPr="00E51C57">
      <w:rPr>
        <w:rStyle w:val="PageNumber"/>
        <w:rFonts w:ascii="Arial" w:hAnsi="Arial" w:cs="Arial"/>
        <w:b/>
        <w:i/>
        <w:sz w:val="22"/>
        <w:szCs w:val="22"/>
      </w:rPr>
      <w:tab/>
    </w:r>
    <w:r w:rsidRPr="00E51C57">
      <w:rPr>
        <w:rStyle w:val="tgc"/>
        <w:rFonts w:ascii="Arial" w:hAnsi="Arial" w:cs="Arial"/>
        <w:b/>
        <w:i/>
        <w:sz w:val="22"/>
        <w:szCs w:val="22"/>
      </w:rPr>
      <w:t>Copyrights</w:t>
    </w:r>
    <w:r w:rsidRPr="00E51C57">
      <w:rPr>
        <w:rStyle w:val="tgc"/>
        <w:rFonts w:ascii="Arial" w:hAnsi="Arial" w:cs="Arial"/>
        <w:b/>
        <w:i/>
        <w:sz w:val="22"/>
        <w:szCs w:val="22"/>
        <w:lang w:val="en-US"/>
      </w:rPr>
      <w:t>© 2016 ISSN 1311-3321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429095"/>
      <w:docPartObj>
        <w:docPartGallery w:val="Page Numbers (Bottom of Page)"/>
        <w:docPartUnique/>
      </w:docPartObj>
    </w:sdtPr>
    <w:sdtEndPr>
      <w:rPr>
        <w:noProof/>
      </w:rPr>
    </w:sdtEndPr>
    <w:sdtContent>
      <w:p w14:paraId="002A9B26" w14:textId="4A69091C" w:rsidR="0076330D" w:rsidRDefault="0076330D">
        <w:pPr>
          <w:pStyle w:val="Footer"/>
          <w:jc w:val="right"/>
        </w:pPr>
        <w:r>
          <w:fldChar w:fldCharType="begin"/>
        </w:r>
        <w:r>
          <w:instrText xml:space="preserve"> PAGE   \* MERGEFORMAT </w:instrText>
        </w:r>
        <w:r>
          <w:fldChar w:fldCharType="separate"/>
        </w:r>
        <w:r w:rsidR="001073A1">
          <w:rPr>
            <w:noProof/>
          </w:rPr>
          <w:t>3</w:t>
        </w:r>
        <w:r>
          <w:rPr>
            <w:noProof/>
          </w:rPr>
          <w:fldChar w:fldCharType="end"/>
        </w:r>
      </w:p>
    </w:sdtContent>
  </w:sdt>
  <w:p w14:paraId="09009D98" w14:textId="77777777" w:rsidR="0076330D" w:rsidRDefault="00763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E3AD1" w14:textId="77777777" w:rsidR="00767D89" w:rsidRDefault="00767D89" w:rsidP="00EC07B4">
      <w:r>
        <w:separator/>
      </w:r>
    </w:p>
  </w:footnote>
  <w:footnote w:type="continuationSeparator" w:id="0">
    <w:p w14:paraId="3273D430" w14:textId="77777777" w:rsidR="00767D89" w:rsidRDefault="00767D89" w:rsidP="00EC07B4">
      <w:r>
        <w:continuationSeparator/>
      </w:r>
    </w:p>
  </w:footnote>
  <w:footnote w:id="1">
    <w:p w14:paraId="631C6848" w14:textId="77777777" w:rsidR="0076330D" w:rsidRDefault="0076330D" w:rsidP="000E4675">
      <w:pPr>
        <w:pStyle w:val="FootnoteText"/>
      </w:pPr>
      <w:r>
        <w:rPr>
          <w:rStyle w:val="FootnoteReference"/>
        </w:rPr>
        <w:footnoteRef/>
      </w:r>
      <w:r>
        <w:t xml:space="preserve"> </w:t>
      </w:r>
      <w:r w:rsidRPr="0092434B">
        <w:rPr>
          <w:rFonts w:ascii="Times New Roman" w:hAnsi="Times New Roman"/>
          <w:b/>
        </w:rPr>
        <w:t>Заб.</w:t>
      </w:r>
      <w:r>
        <w:t xml:space="preserve"> </w:t>
      </w:r>
      <w:r w:rsidRPr="0092434B">
        <w:rPr>
          <w:rFonts w:ascii="Times New Roman" w:hAnsi="Times New Roman"/>
        </w:rPr>
        <w:t>Снимките, образец 1 и изображението на зад. 3 са от интернет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BAE5" w14:textId="77777777" w:rsidR="0076330D" w:rsidRPr="005E74EB" w:rsidRDefault="0076330D" w:rsidP="005E74EB">
    <w:pPr>
      <w:pStyle w:val="Header"/>
      <w:pBdr>
        <w:bottom w:val="single" w:sz="4" w:space="5" w:color="auto"/>
      </w:pBdr>
      <w:spacing w:after="240"/>
      <w:ind w:firstLine="0"/>
      <w:rPr>
        <w:rFonts w:ascii="Arial" w:hAnsi="Arial" w:cs="Arial"/>
        <w:b/>
        <w:i/>
        <w:sz w:val="18"/>
      </w:rPr>
    </w:pPr>
    <w:r w:rsidRPr="005C76C4">
      <w:rPr>
        <w:rFonts w:ascii="Arial" w:hAnsi="Arial" w:cs="Arial"/>
        <w:b/>
        <w:i/>
        <w:sz w:val="22"/>
        <w:lang w:val="en-US"/>
      </w:rPr>
      <w:t>Reports Awarded wi</w:t>
    </w:r>
    <w:r>
      <w:rPr>
        <w:rFonts w:ascii="Arial" w:hAnsi="Arial" w:cs="Arial"/>
        <w:b/>
        <w:i/>
        <w:sz w:val="22"/>
        <w:lang w:val="en-US"/>
      </w:rPr>
      <w:t>th "Best Paper" Crystal Prize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0546" w14:textId="77777777" w:rsidR="0076330D" w:rsidRPr="00EA774C" w:rsidRDefault="0076330D" w:rsidP="00624C5F">
    <w:pPr>
      <w:pStyle w:val="Header"/>
      <w:ind w:firstLine="0"/>
      <w:rPr>
        <w:szCs w:val="24"/>
        <w:lang w:val="x-none"/>
      </w:rPr>
    </w:pPr>
    <w:r>
      <w:rPr>
        <w:noProof/>
        <w:lang w:val="bg-BG" w:eastAsia="bg-BG"/>
      </w:rPr>
      <w:drawing>
        <wp:anchor distT="0" distB="0" distL="114300" distR="114300" simplePos="0" relativeHeight="251659264" behindDoc="0" locked="0" layoutInCell="1" allowOverlap="1" wp14:anchorId="5CB219BB" wp14:editId="379209D4">
          <wp:simplePos x="0" y="0"/>
          <wp:positionH relativeFrom="margin">
            <wp:posOffset>5596890</wp:posOffset>
          </wp:positionH>
          <wp:positionV relativeFrom="margin">
            <wp:posOffset>-956310</wp:posOffset>
          </wp:positionV>
          <wp:extent cx="708660" cy="708660"/>
          <wp:effectExtent l="38100" t="0" r="34290" b="34290"/>
          <wp:wrapSquare wrapText="bothSides"/>
          <wp:docPr id="94" name="Graphic 94"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ooks.svg"/>
                  <pic:cNvPicPr/>
                </pic:nvPicPr>
                <pic:blipFill>
                  <a:blip r:embed="rId1">
                    <a:extLst>
                      <a:ext uri="{96DAC541-7B7A-43D3-8B79-37D633B846F1}">
                        <asvg:svgBlip xmlns:asvg="http://schemas.microsoft.com/office/drawing/2016/SVG/main" r:embed="rId2"/>
                      </a:ext>
                    </a:extLst>
                  </a:blip>
                  <a:stretch>
                    <a:fillRect/>
                  </a:stretch>
                </pic:blipFill>
                <pic:spPr>
                  <a:xfrm>
                    <a:off x="0" y="0"/>
                    <a:ext cx="708660" cy="708660"/>
                  </a:xfrm>
                  <a:prstGeom prst="rect">
                    <a:avLst/>
                  </a:prstGeom>
                  <a:ln>
                    <a:noFill/>
                  </a:ln>
                  <a:effectLst>
                    <a:outerShdw blurRad="50800" dist="38100" dir="2700000" algn="tl" rotWithShape="0">
                      <a:prstClr val="black">
                        <a:alpha val="40000"/>
                      </a:prstClr>
                    </a:outerShdw>
                  </a:effectLst>
                </pic:spPr>
              </pic:pic>
            </a:graphicData>
          </a:graphic>
        </wp:anchor>
      </w:drawing>
    </w:r>
    <w:r w:rsidRPr="00EA774C">
      <w:rPr>
        <w:szCs w:val="24"/>
        <w:lang w:val="bg-BG"/>
      </w:rPr>
      <w:t>Проект ФНИ, 20 - ФПНО – 02</w:t>
    </w:r>
    <w:r w:rsidRPr="00EA774C">
      <w:rPr>
        <w:szCs w:val="24"/>
        <w:lang w:val="x-none"/>
      </w:rPr>
      <w:t xml:space="preserve"> </w:t>
    </w:r>
    <w:r w:rsidRPr="00EA774C">
      <w:rPr>
        <w:szCs w:val="24"/>
        <w:lang w:val="bg-BG"/>
      </w:rPr>
      <w:t>Повишаване ефективността на социално-педагогическите теоретични и практико-приложни стратегии и подходи, реализирани в рамките на интеркултурното взаимодействие</w:t>
    </w:r>
  </w:p>
  <w:p w14:paraId="641D6546" w14:textId="77777777" w:rsidR="0076330D" w:rsidRDefault="007633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88A2A04"/>
    <w:lvl w:ilvl="0">
      <w:numFmt w:val="decimal"/>
      <w:pStyle w:val="OC"/>
      <w:lvlText w:val="*"/>
      <w:lvlJc w:val="left"/>
      <w:rPr>
        <w:rFonts w:cs="Times New Roman"/>
      </w:r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360" w:firstLine="180"/>
      </w:pPr>
      <w:rPr>
        <w:rFonts w:ascii="Wingdings" w:hAnsi="Wingdings" w:cs="Wingdings" w:hint="default"/>
      </w:r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360" w:firstLine="180"/>
      </w:pPr>
      <w:rPr>
        <w:rFonts w:ascii="Wingdings" w:hAnsi="Wingdings" w:cs="Wingdings" w:hint="default"/>
      </w:rPr>
    </w:lvl>
  </w:abstractNum>
  <w:abstractNum w:abstractNumId="3" w15:restartNumberingAfterBreak="0">
    <w:nsid w:val="00000004"/>
    <w:multiLevelType w:val="singleLevel"/>
    <w:tmpl w:val="00000004"/>
    <w:name w:val="WW8Num3"/>
    <w:lvl w:ilvl="0">
      <w:start w:val="1"/>
      <w:numFmt w:val="bullet"/>
      <w:lvlText w:val=""/>
      <w:lvlJc w:val="left"/>
      <w:pPr>
        <w:tabs>
          <w:tab w:val="num" w:pos="0"/>
        </w:tabs>
        <w:ind w:left="360" w:firstLine="180"/>
      </w:pPr>
      <w:rPr>
        <w:rFonts w:ascii="Wingdings" w:hAnsi="Wingdings" w:cs="Wingdings" w:hint="default"/>
        <w:sz w:val="24"/>
        <w:lang w:val="bg-BG"/>
      </w:rPr>
    </w:lvl>
  </w:abstractNum>
  <w:abstractNum w:abstractNumId="4" w15:restartNumberingAfterBreak="0">
    <w:nsid w:val="004741CC"/>
    <w:multiLevelType w:val="hybridMultilevel"/>
    <w:tmpl w:val="4FBC3EC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00944EEC"/>
    <w:multiLevelType w:val="hybridMultilevel"/>
    <w:tmpl w:val="F8F8E70E"/>
    <w:lvl w:ilvl="0" w:tplc="CD2EFEF0">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1CA45DE"/>
    <w:multiLevelType w:val="multilevel"/>
    <w:tmpl w:val="45D4669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2412A5C"/>
    <w:multiLevelType w:val="hybridMultilevel"/>
    <w:tmpl w:val="718A533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03174554"/>
    <w:multiLevelType w:val="hybridMultilevel"/>
    <w:tmpl w:val="4D90EA0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4513EDD"/>
    <w:multiLevelType w:val="hybridMultilevel"/>
    <w:tmpl w:val="A1F018EE"/>
    <w:lvl w:ilvl="0" w:tplc="B2C6E09A">
      <w:start w:val="1"/>
      <w:numFmt w:val="decimal"/>
      <w:lvlText w:val="%1."/>
      <w:lvlJc w:val="left"/>
      <w:pPr>
        <w:ind w:left="1353" w:hanging="360"/>
      </w:pPr>
      <w:rPr>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087B1043"/>
    <w:multiLevelType w:val="hybridMultilevel"/>
    <w:tmpl w:val="5DF030C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0B5E4145"/>
    <w:multiLevelType w:val="hybridMultilevel"/>
    <w:tmpl w:val="87486D16"/>
    <w:lvl w:ilvl="0" w:tplc="0402000F">
      <w:start w:val="1"/>
      <w:numFmt w:val="decimal"/>
      <w:lvlText w:val="%1."/>
      <w:lvlJc w:val="left"/>
      <w:pPr>
        <w:ind w:left="927" w:hanging="360"/>
      </w:p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2" w15:restartNumberingAfterBreak="0">
    <w:nsid w:val="0CCA44B3"/>
    <w:multiLevelType w:val="hybridMultilevel"/>
    <w:tmpl w:val="995E313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 w15:restartNumberingAfterBreak="0">
    <w:nsid w:val="0F0B43A6"/>
    <w:multiLevelType w:val="hybridMultilevel"/>
    <w:tmpl w:val="40C4118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0F5F5CDD"/>
    <w:multiLevelType w:val="hybridMultilevel"/>
    <w:tmpl w:val="83AE4D0A"/>
    <w:lvl w:ilvl="0" w:tplc="0402000F">
      <w:start w:val="1"/>
      <w:numFmt w:val="decimal"/>
      <w:lvlText w:val="%1."/>
      <w:lvlJc w:val="lef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5" w15:restartNumberingAfterBreak="0">
    <w:nsid w:val="11F468EA"/>
    <w:multiLevelType w:val="hybridMultilevel"/>
    <w:tmpl w:val="2E304BCC"/>
    <w:lvl w:ilvl="0" w:tplc="04020001">
      <w:start w:val="1"/>
      <w:numFmt w:val="bullet"/>
      <w:lvlText w:val=""/>
      <w:lvlJc w:val="left"/>
      <w:pPr>
        <w:ind w:left="1095" w:hanging="360"/>
      </w:pPr>
      <w:rPr>
        <w:rFonts w:ascii="Symbol" w:hAnsi="Symbol" w:hint="default"/>
      </w:rPr>
    </w:lvl>
    <w:lvl w:ilvl="1" w:tplc="04020003" w:tentative="1">
      <w:start w:val="1"/>
      <w:numFmt w:val="bullet"/>
      <w:lvlText w:val="o"/>
      <w:lvlJc w:val="left"/>
      <w:pPr>
        <w:ind w:left="1815" w:hanging="360"/>
      </w:pPr>
      <w:rPr>
        <w:rFonts w:ascii="Courier New" w:hAnsi="Courier New" w:cs="Courier New" w:hint="default"/>
      </w:rPr>
    </w:lvl>
    <w:lvl w:ilvl="2" w:tplc="04020005" w:tentative="1">
      <w:start w:val="1"/>
      <w:numFmt w:val="bullet"/>
      <w:lvlText w:val=""/>
      <w:lvlJc w:val="left"/>
      <w:pPr>
        <w:ind w:left="2535" w:hanging="360"/>
      </w:pPr>
      <w:rPr>
        <w:rFonts w:ascii="Wingdings" w:hAnsi="Wingdings" w:hint="default"/>
      </w:rPr>
    </w:lvl>
    <w:lvl w:ilvl="3" w:tplc="04020001" w:tentative="1">
      <w:start w:val="1"/>
      <w:numFmt w:val="bullet"/>
      <w:lvlText w:val=""/>
      <w:lvlJc w:val="left"/>
      <w:pPr>
        <w:ind w:left="3255" w:hanging="360"/>
      </w:pPr>
      <w:rPr>
        <w:rFonts w:ascii="Symbol" w:hAnsi="Symbol" w:hint="default"/>
      </w:rPr>
    </w:lvl>
    <w:lvl w:ilvl="4" w:tplc="04020003" w:tentative="1">
      <w:start w:val="1"/>
      <w:numFmt w:val="bullet"/>
      <w:lvlText w:val="o"/>
      <w:lvlJc w:val="left"/>
      <w:pPr>
        <w:ind w:left="3975" w:hanging="360"/>
      </w:pPr>
      <w:rPr>
        <w:rFonts w:ascii="Courier New" w:hAnsi="Courier New" w:cs="Courier New" w:hint="default"/>
      </w:rPr>
    </w:lvl>
    <w:lvl w:ilvl="5" w:tplc="04020005" w:tentative="1">
      <w:start w:val="1"/>
      <w:numFmt w:val="bullet"/>
      <w:lvlText w:val=""/>
      <w:lvlJc w:val="left"/>
      <w:pPr>
        <w:ind w:left="4695" w:hanging="360"/>
      </w:pPr>
      <w:rPr>
        <w:rFonts w:ascii="Wingdings" w:hAnsi="Wingdings" w:hint="default"/>
      </w:rPr>
    </w:lvl>
    <w:lvl w:ilvl="6" w:tplc="04020001" w:tentative="1">
      <w:start w:val="1"/>
      <w:numFmt w:val="bullet"/>
      <w:lvlText w:val=""/>
      <w:lvlJc w:val="left"/>
      <w:pPr>
        <w:ind w:left="5415" w:hanging="360"/>
      </w:pPr>
      <w:rPr>
        <w:rFonts w:ascii="Symbol" w:hAnsi="Symbol" w:hint="default"/>
      </w:rPr>
    </w:lvl>
    <w:lvl w:ilvl="7" w:tplc="04020003" w:tentative="1">
      <w:start w:val="1"/>
      <w:numFmt w:val="bullet"/>
      <w:lvlText w:val="o"/>
      <w:lvlJc w:val="left"/>
      <w:pPr>
        <w:ind w:left="6135" w:hanging="360"/>
      </w:pPr>
      <w:rPr>
        <w:rFonts w:ascii="Courier New" w:hAnsi="Courier New" w:cs="Courier New" w:hint="default"/>
      </w:rPr>
    </w:lvl>
    <w:lvl w:ilvl="8" w:tplc="04020005" w:tentative="1">
      <w:start w:val="1"/>
      <w:numFmt w:val="bullet"/>
      <w:lvlText w:val=""/>
      <w:lvlJc w:val="left"/>
      <w:pPr>
        <w:ind w:left="6855" w:hanging="360"/>
      </w:pPr>
      <w:rPr>
        <w:rFonts w:ascii="Wingdings" w:hAnsi="Wingdings" w:hint="default"/>
      </w:rPr>
    </w:lvl>
  </w:abstractNum>
  <w:abstractNum w:abstractNumId="16" w15:restartNumberingAfterBreak="0">
    <w:nsid w:val="124C2856"/>
    <w:multiLevelType w:val="hybridMultilevel"/>
    <w:tmpl w:val="5C7EBB0C"/>
    <w:lvl w:ilvl="0" w:tplc="04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127B1F17"/>
    <w:multiLevelType w:val="hybridMultilevel"/>
    <w:tmpl w:val="BF163898"/>
    <w:lvl w:ilvl="0" w:tplc="0402000F">
      <w:start w:val="1"/>
      <w:numFmt w:val="decimal"/>
      <w:lvlText w:val="%1."/>
      <w:lvlJc w:val="lef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8" w15:restartNumberingAfterBreak="0">
    <w:nsid w:val="1A335062"/>
    <w:multiLevelType w:val="multilevel"/>
    <w:tmpl w:val="176CECF2"/>
    <w:lvl w:ilvl="0">
      <w:numFmt w:val="bullet"/>
      <w:lvlText w:val=""/>
      <w:lvlJc w:val="left"/>
      <w:pPr>
        <w:ind w:left="927" w:hanging="360"/>
      </w:pPr>
      <w:rPr>
        <w:rFonts w:ascii="Wingdings" w:hAnsi="Wingdings"/>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19" w15:restartNumberingAfterBreak="0">
    <w:nsid w:val="1A7129FD"/>
    <w:multiLevelType w:val="hybridMultilevel"/>
    <w:tmpl w:val="21CA9F84"/>
    <w:lvl w:ilvl="0" w:tplc="0409000F">
      <w:start w:val="1"/>
      <w:numFmt w:val="decimal"/>
      <w:lvlText w:val="%1."/>
      <w:lvlJc w:val="left"/>
      <w:pPr>
        <w:ind w:left="7874" w:hanging="360"/>
      </w:pPr>
      <w:rPr>
        <w:rFonts w:hint="default"/>
      </w:rPr>
    </w:lvl>
    <w:lvl w:ilvl="1" w:tplc="04090019" w:tentative="1">
      <w:start w:val="1"/>
      <w:numFmt w:val="lowerLetter"/>
      <w:lvlText w:val="%2."/>
      <w:lvlJc w:val="left"/>
      <w:pPr>
        <w:ind w:left="8594" w:hanging="360"/>
      </w:pPr>
    </w:lvl>
    <w:lvl w:ilvl="2" w:tplc="0409001B" w:tentative="1">
      <w:start w:val="1"/>
      <w:numFmt w:val="lowerRoman"/>
      <w:lvlText w:val="%3."/>
      <w:lvlJc w:val="right"/>
      <w:pPr>
        <w:ind w:left="9314" w:hanging="180"/>
      </w:pPr>
    </w:lvl>
    <w:lvl w:ilvl="3" w:tplc="0409000F" w:tentative="1">
      <w:start w:val="1"/>
      <w:numFmt w:val="decimal"/>
      <w:lvlText w:val="%4."/>
      <w:lvlJc w:val="left"/>
      <w:pPr>
        <w:ind w:left="10034" w:hanging="360"/>
      </w:pPr>
    </w:lvl>
    <w:lvl w:ilvl="4" w:tplc="04090019" w:tentative="1">
      <w:start w:val="1"/>
      <w:numFmt w:val="lowerLetter"/>
      <w:lvlText w:val="%5."/>
      <w:lvlJc w:val="left"/>
      <w:pPr>
        <w:ind w:left="10754" w:hanging="360"/>
      </w:pPr>
    </w:lvl>
    <w:lvl w:ilvl="5" w:tplc="0409001B" w:tentative="1">
      <w:start w:val="1"/>
      <w:numFmt w:val="lowerRoman"/>
      <w:lvlText w:val="%6."/>
      <w:lvlJc w:val="right"/>
      <w:pPr>
        <w:ind w:left="11474" w:hanging="180"/>
      </w:pPr>
    </w:lvl>
    <w:lvl w:ilvl="6" w:tplc="0409000F" w:tentative="1">
      <w:start w:val="1"/>
      <w:numFmt w:val="decimal"/>
      <w:lvlText w:val="%7."/>
      <w:lvlJc w:val="left"/>
      <w:pPr>
        <w:ind w:left="12194" w:hanging="360"/>
      </w:pPr>
    </w:lvl>
    <w:lvl w:ilvl="7" w:tplc="04090019" w:tentative="1">
      <w:start w:val="1"/>
      <w:numFmt w:val="lowerLetter"/>
      <w:lvlText w:val="%8."/>
      <w:lvlJc w:val="left"/>
      <w:pPr>
        <w:ind w:left="12914" w:hanging="360"/>
      </w:pPr>
    </w:lvl>
    <w:lvl w:ilvl="8" w:tplc="0409001B" w:tentative="1">
      <w:start w:val="1"/>
      <w:numFmt w:val="lowerRoman"/>
      <w:lvlText w:val="%9."/>
      <w:lvlJc w:val="right"/>
      <w:pPr>
        <w:ind w:left="13634" w:hanging="180"/>
      </w:pPr>
    </w:lvl>
  </w:abstractNum>
  <w:abstractNum w:abstractNumId="20" w15:restartNumberingAfterBreak="0">
    <w:nsid w:val="1C9D77D6"/>
    <w:multiLevelType w:val="hybridMultilevel"/>
    <w:tmpl w:val="1DBC1E90"/>
    <w:lvl w:ilvl="0" w:tplc="0402000F">
      <w:start w:val="1"/>
      <w:numFmt w:val="decimal"/>
      <w:lvlText w:val="%1."/>
      <w:lvlJc w:val="lef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1" w15:restartNumberingAfterBreak="0">
    <w:nsid w:val="1DC132ED"/>
    <w:multiLevelType w:val="hybridMultilevel"/>
    <w:tmpl w:val="BEF07E2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2" w15:restartNumberingAfterBreak="0">
    <w:nsid w:val="249A59C7"/>
    <w:multiLevelType w:val="multilevel"/>
    <w:tmpl w:val="EDB004D2"/>
    <w:lvl w:ilvl="0">
      <w:start w:val="1"/>
      <w:numFmt w:val="decimal"/>
      <w:lvlText w:val="%1."/>
      <w:lvlJc w:val="left"/>
      <w:pPr>
        <w:ind w:left="927" w:hanging="360"/>
      </w:pPr>
      <w:rPr>
        <w:rFonts w:eastAsia="Times New Roman" w:hint="default"/>
        <w:color w:val="000000" w:themeColor="text1"/>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3" w15:restartNumberingAfterBreak="0">
    <w:nsid w:val="2AD019A4"/>
    <w:multiLevelType w:val="hybridMultilevel"/>
    <w:tmpl w:val="AF54BD6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4" w15:restartNumberingAfterBreak="0">
    <w:nsid w:val="32CD0FD8"/>
    <w:multiLevelType w:val="hybridMultilevel"/>
    <w:tmpl w:val="BC603D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6E6461F"/>
    <w:multiLevelType w:val="hybridMultilevel"/>
    <w:tmpl w:val="68286780"/>
    <w:lvl w:ilvl="0" w:tplc="BE344BB8">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6" w15:restartNumberingAfterBreak="0">
    <w:nsid w:val="39EA0F2C"/>
    <w:multiLevelType w:val="hybridMultilevel"/>
    <w:tmpl w:val="522600F4"/>
    <w:lvl w:ilvl="0" w:tplc="F5E03FEA">
      <w:start w:val="1"/>
      <w:numFmt w:val="decimal"/>
      <w:lvlText w:val="%1."/>
      <w:lvlJc w:val="left"/>
      <w:pPr>
        <w:ind w:left="720" w:hanging="360"/>
      </w:pPr>
      <w:rPr>
        <w:rFonts w:ascii="Times New Roman" w:eastAsiaTheme="minorHAnsi" w:hAnsi="Times New Roman" w:cs="Times New Roman"/>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3B1D797C"/>
    <w:multiLevelType w:val="hybridMultilevel"/>
    <w:tmpl w:val="A6906528"/>
    <w:lvl w:ilvl="0" w:tplc="4ACE3AD2">
      <w:start w:val="1"/>
      <w:numFmt w:val="bullet"/>
      <w:lvlText w:val=""/>
      <w:lvlJc w:val="left"/>
      <w:pPr>
        <w:tabs>
          <w:tab w:val="num" w:pos="720"/>
        </w:tabs>
        <w:ind w:left="720" w:hanging="360"/>
      </w:pPr>
      <w:rPr>
        <w:rFonts w:ascii="Wingdings" w:hAnsi="Wingdings" w:hint="default"/>
      </w:rPr>
    </w:lvl>
    <w:lvl w:ilvl="1" w:tplc="129654B6" w:tentative="1">
      <w:start w:val="1"/>
      <w:numFmt w:val="bullet"/>
      <w:lvlText w:val=""/>
      <w:lvlJc w:val="left"/>
      <w:pPr>
        <w:tabs>
          <w:tab w:val="num" w:pos="1440"/>
        </w:tabs>
        <w:ind w:left="1440" w:hanging="360"/>
      </w:pPr>
      <w:rPr>
        <w:rFonts w:ascii="Wingdings" w:hAnsi="Wingdings" w:hint="default"/>
      </w:rPr>
    </w:lvl>
    <w:lvl w:ilvl="2" w:tplc="5C8CEC3E" w:tentative="1">
      <w:start w:val="1"/>
      <w:numFmt w:val="bullet"/>
      <w:lvlText w:val=""/>
      <w:lvlJc w:val="left"/>
      <w:pPr>
        <w:tabs>
          <w:tab w:val="num" w:pos="2160"/>
        </w:tabs>
        <w:ind w:left="2160" w:hanging="360"/>
      </w:pPr>
      <w:rPr>
        <w:rFonts w:ascii="Wingdings" w:hAnsi="Wingdings" w:hint="default"/>
      </w:rPr>
    </w:lvl>
    <w:lvl w:ilvl="3" w:tplc="94343778" w:tentative="1">
      <w:start w:val="1"/>
      <w:numFmt w:val="bullet"/>
      <w:lvlText w:val=""/>
      <w:lvlJc w:val="left"/>
      <w:pPr>
        <w:tabs>
          <w:tab w:val="num" w:pos="2880"/>
        </w:tabs>
        <w:ind w:left="2880" w:hanging="360"/>
      </w:pPr>
      <w:rPr>
        <w:rFonts w:ascii="Wingdings" w:hAnsi="Wingdings" w:hint="default"/>
      </w:rPr>
    </w:lvl>
    <w:lvl w:ilvl="4" w:tplc="5372AAA6" w:tentative="1">
      <w:start w:val="1"/>
      <w:numFmt w:val="bullet"/>
      <w:lvlText w:val=""/>
      <w:lvlJc w:val="left"/>
      <w:pPr>
        <w:tabs>
          <w:tab w:val="num" w:pos="3600"/>
        </w:tabs>
        <w:ind w:left="3600" w:hanging="360"/>
      </w:pPr>
      <w:rPr>
        <w:rFonts w:ascii="Wingdings" w:hAnsi="Wingdings" w:hint="default"/>
      </w:rPr>
    </w:lvl>
    <w:lvl w:ilvl="5" w:tplc="28103A84" w:tentative="1">
      <w:start w:val="1"/>
      <w:numFmt w:val="bullet"/>
      <w:lvlText w:val=""/>
      <w:lvlJc w:val="left"/>
      <w:pPr>
        <w:tabs>
          <w:tab w:val="num" w:pos="4320"/>
        </w:tabs>
        <w:ind w:left="4320" w:hanging="360"/>
      </w:pPr>
      <w:rPr>
        <w:rFonts w:ascii="Wingdings" w:hAnsi="Wingdings" w:hint="default"/>
      </w:rPr>
    </w:lvl>
    <w:lvl w:ilvl="6" w:tplc="21CA97E4" w:tentative="1">
      <w:start w:val="1"/>
      <w:numFmt w:val="bullet"/>
      <w:lvlText w:val=""/>
      <w:lvlJc w:val="left"/>
      <w:pPr>
        <w:tabs>
          <w:tab w:val="num" w:pos="5040"/>
        </w:tabs>
        <w:ind w:left="5040" w:hanging="360"/>
      </w:pPr>
      <w:rPr>
        <w:rFonts w:ascii="Wingdings" w:hAnsi="Wingdings" w:hint="default"/>
      </w:rPr>
    </w:lvl>
    <w:lvl w:ilvl="7" w:tplc="8A541C7E" w:tentative="1">
      <w:start w:val="1"/>
      <w:numFmt w:val="bullet"/>
      <w:lvlText w:val=""/>
      <w:lvlJc w:val="left"/>
      <w:pPr>
        <w:tabs>
          <w:tab w:val="num" w:pos="5760"/>
        </w:tabs>
        <w:ind w:left="5760" w:hanging="360"/>
      </w:pPr>
      <w:rPr>
        <w:rFonts w:ascii="Wingdings" w:hAnsi="Wingdings" w:hint="default"/>
      </w:rPr>
    </w:lvl>
    <w:lvl w:ilvl="8" w:tplc="97B68B9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B11A41"/>
    <w:multiLevelType w:val="hybridMultilevel"/>
    <w:tmpl w:val="4FB07D2A"/>
    <w:lvl w:ilvl="0" w:tplc="689A7524">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9" w15:restartNumberingAfterBreak="0">
    <w:nsid w:val="3E4639C6"/>
    <w:multiLevelType w:val="hybridMultilevel"/>
    <w:tmpl w:val="DD72DA32"/>
    <w:lvl w:ilvl="0" w:tplc="5FCA50CA">
      <w:start w:val="11"/>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045F22"/>
    <w:multiLevelType w:val="hybridMultilevel"/>
    <w:tmpl w:val="49FCBB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47B001BE"/>
    <w:multiLevelType w:val="hybridMultilevel"/>
    <w:tmpl w:val="F73EC16E"/>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2" w15:restartNumberingAfterBreak="0">
    <w:nsid w:val="47B8262B"/>
    <w:multiLevelType w:val="hybridMultilevel"/>
    <w:tmpl w:val="D1FA24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48930005"/>
    <w:multiLevelType w:val="hybridMultilevel"/>
    <w:tmpl w:val="B936C2D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15:restartNumberingAfterBreak="0">
    <w:nsid w:val="4A642111"/>
    <w:multiLevelType w:val="hybridMultilevel"/>
    <w:tmpl w:val="5FC8FC9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5" w15:restartNumberingAfterBreak="0">
    <w:nsid w:val="4C46627A"/>
    <w:multiLevelType w:val="hybridMultilevel"/>
    <w:tmpl w:val="9C1EC730"/>
    <w:lvl w:ilvl="0" w:tplc="6D1E73CA">
      <w:start w:val="4"/>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4E2E7C34"/>
    <w:multiLevelType w:val="multilevel"/>
    <w:tmpl w:val="5E3CAD8E"/>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7" w15:restartNumberingAfterBreak="0">
    <w:nsid w:val="505D3533"/>
    <w:multiLevelType w:val="hybridMultilevel"/>
    <w:tmpl w:val="E5D0E37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524273D8"/>
    <w:multiLevelType w:val="hybridMultilevel"/>
    <w:tmpl w:val="01D0C4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540C25FF"/>
    <w:multiLevelType w:val="hybridMultilevel"/>
    <w:tmpl w:val="E38C22B0"/>
    <w:lvl w:ilvl="0" w:tplc="1932E810">
      <w:start w:val="1"/>
      <w:numFmt w:val="decimal"/>
      <w:lvlText w:val="%1."/>
      <w:lvlJc w:val="left"/>
      <w:pPr>
        <w:ind w:left="720" w:hanging="360"/>
      </w:pPr>
      <w:rPr>
        <w:rFonts w:ascii="Times New Roman" w:eastAsiaTheme="minorHAnsi" w:hAnsi="Times New Roman" w:cs="Times New Roman"/>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54296725"/>
    <w:multiLevelType w:val="hybridMultilevel"/>
    <w:tmpl w:val="A98E60A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1" w15:restartNumberingAfterBreak="0">
    <w:nsid w:val="55C36FF2"/>
    <w:multiLevelType w:val="hybridMultilevel"/>
    <w:tmpl w:val="E0024A58"/>
    <w:lvl w:ilvl="0" w:tplc="0402000B">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2" w15:restartNumberingAfterBreak="0">
    <w:nsid w:val="5A4433BD"/>
    <w:multiLevelType w:val="hybridMultilevel"/>
    <w:tmpl w:val="DD1071A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5CE17270"/>
    <w:multiLevelType w:val="hybridMultilevel"/>
    <w:tmpl w:val="18D2B7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5CF314BD"/>
    <w:multiLevelType w:val="multilevel"/>
    <w:tmpl w:val="9B6E70B4"/>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5" w15:restartNumberingAfterBreak="0">
    <w:nsid w:val="5EAD529A"/>
    <w:multiLevelType w:val="hybridMultilevel"/>
    <w:tmpl w:val="2A7C3E3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15:restartNumberingAfterBreak="0">
    <w:nsid w:val="5F4108CB"/>
    <w:multiLevelType w:val="hybridMultilevel"/>
    <w:tmpl w:val="F1FE44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5F836F66"/>
    <w:multiLevelType w:val="hybridMultilevel"/>
    <w:tmpl w:val="DC30D96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60AB53C1"/>
    <w:multiLevelType w:val="hybridMultilevel"/>
    <w:tmpl w:val="BD82949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61927002"/>
    <w:multiLevelType w:val="hybridMultilevel"/>
    <w:tmpl w:val="B15A804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0" w15:restartNumberingAfterBreak="0">
    <w:nsid w:val="61B814C6"/>
    <w:multiLevelType w:val="hybridMultilevel"/>
    <w:tmpl w:val="96EA2974"/>
    <w:lvl w:ilvl="0" w:tplc="789A3C4C">
      <w:numFmt w:val="bullet"/>
      <w:lvlText w:val="-"/>
      <w:lvlJc w:val="left"/>
      <w:pPr>
        <w:ind w:left="927" w:hanging="360"/>
      </w:pPr>
      <w:rPr>
        <w:rFonts w:ascii="Times New Roman" w:eastAsiaTheme="minorHAnsi"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51" w15:restartNumberingAfterBreak="0">
    <w:nsid w:val="66CA22BF"/>
    <w:multiLevelType w:val="hybridMultilevel"/>
    <w:tmpl w:val="40C4118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15:restartNumberingAfterBreak="0">
    <w:nsid w:val="67F569B7"/>
    <w:multiLevelType w:val="hybridMultilevel"/>
    <w:tmpl w:val="9CB8BB74"/>
    <w:lvl w:ilvl="0" w:tplc="A46092C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6FB668BD"/>
    <w:multiLevelType w:val="hybridMultilevel"/>
    <w:tmpl w:val="E9BA2A3C"/>
    <w:lvl w:ilvl="0" w:tplc="0402000F">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54" w15:restartNumberingAfterBreak="0">
    <w:nsid w:val="72643F31"/>
    <w:multiLevelType w:val="hybridMultilevel"/>
    <w:tmpl w:val="F39E762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0"/>
    <w:lvlOverride w:ilvl="0">
      <w:lvl w:ilvl="0">
        <w:start w:val="1"/>
        <w:numFmt w:val="bullet"/>
        <w:pStyle w:val="OC"/>
        <w:lvlText w:val=""/>
        <w:legacy w:legacy="1" w:legacySpace="0" w:legacyIndent="113"/>
        <w:lvlJc w:val="left"/>
        <w:pPr>
          <w:ind w:left="4650" w:hanging="113"/>
        </w:pPr>
        <w:rPr>
          <w:rFonts w:ascii="Symbol" w:hAnsi="Symbol" w:hint="default"/>
        </w:rPr>
      </w:lvl>
    </w:lvlOverride>
  </w:num>
  <w:num w:numId="2">
    <w:abstractNumId w:val="5"/>
  </w:num>
  <w:num w:numId="3">
    <w:abstractNumId w:val="16"/>
  </w:num>
  <w:num w:numId="4">
    <w:abstractNumId w:val="9"/>
  </w:num>
  <w:num w:numId="5">
    <w:abstractNumId w:val="43"/>
  </w:num>
  <w:num w:numId="6">
    <w:abstractNumId w:val="32"/>
  </w:num>
  <w:num w:numId="7">
    <w:abstractNumId w:val="6"/>
  </w:num>
  <w:num w:numId="8">
    <w:abstractNumId w:val="18"/>
  </w:num>
  <w:num w:numId="9">
    <w:abstractNumId w:val="36"/>
  </w:num>
  <w:num w:numId="10">
    <w:abstractNumId w:val="44"/>
  </w:num>
  <w:num w:numId="11">
    <w:abstractNumId w:val="41"/>
  </w:num>
  <w:num w:numId="12">
    <w:abstractNumId w:val="33"/>
  </w:num>
  <w:num w:numId="13">
    <w:abstractNumId w:val="23"/>
  </w:num>
  <w:num w:numId="14">
    <w:abstractNumId w:val="38"/>
  </w:num>
  <w:num w:numId="15">
    <w:abstractNumId w:val="7"/>
  </w:num>
  <w:num w:numId="16">
    <w:abstractNumId w:val="30"/>
  </w:num>
  <w:num w:numId="17">
    <w:abstractNumId w:val="34"/>
  </w:num>
  <w:num w:numId="18">
    <w:abstractNumId w:val="40"/>
  </w:num>
  <w:num w:numId="19">
    <w:abstractNumId w:val="28"/>
  </w:num>
  <w:num w:numId="20">
    <w:abstractNumId w:val="19"/>
  </w:num>
  <w:num w:numId="21">
    <w:abstractNumId w:val="29"/>
  </w:num>
  <w:num w:numId="22">
    <w:abstractNumId w:val="54"/>
  </w:num>
  <w:num w:numId="23">
    <w:abstractNumId w:val="53"/>
  </w:num>
  <w:num w:numId="24">
    <w:abstractNumId w:val="25"/>
  </w:num>
  <w:num w:numId="25">
    <w:abstractNumId w:val="22"/>
  </w:num>
  <w:num w:numId="26">
    <w:abstractNumId w:val="21"/>
  </w:num>
  <w:num w:numId="27">
    <w:abstractNumId w:val="12"/>
  </w:num>
  <w:num w:numId="28">
    <w:abstractNumId w:val="49"/>
  </w:num>
  <w:num w:numId="29">
    <w:abstractNumId w:val="51"/>
  </w:num>
  <w:num w:numId="30">
    <w:abstractNumId w:val="52"/>
  </w:num>
  <w:num w:numId="31">
    <w:abstractNumId w:val="27"/>
  </w:num>
  <w:num w:numId="32">
    <w:abstractNumId w:val="47"/>
  </w:num>
  <w:num w:numId="33">
    <w:abstractNumId w:val="37"/>
  </w:num>
  <w:num w:numId="34">
    <w:abstractNumId w:val="8"/>
  </w:num>
  <w:num w:numId="35">
    <w:abstractNumId w:val="10"/>
  </w:num>
  <w:num w:numId="36">
    <w:abstractNumId w:val="35"/>
  </w:num>
  <w:num w:numId="37">
    <w:abstractNumId w:val="15"/>
  </w:num>
  <w:num w:numId="38">
    <w:abstractNumId w:val="39"/>
  </w:num>
  <w:num w:numId="39">
    <w:abstractNumId w:val="26"/>
  </w:num>
  <w:num w:numId="40">
    <w:abstractNumId w:val="24"/>
  </w:num>
  <w:num w:numId="41">
    <w:abstractNumId w:val="42"/>
  </w:num>
  <w:num w:numId="42">
    <w:abstractNumId w:val="50"/>
  </w:num>
  <w:num w:numId="43">
    <w:abstractNumId w:val="31"/>
  </w:num>
  <w:num w:numId="44">
    <w:abstractNumId w:val="48"/>
  </w:num>
  <w:num w:numId="45">
    <w:abstractNumId w:val="4"/>
  </w:num>
  <w:num w:numId="46">
    <w:abstractNumId w:val="20"/>
  </w:num>
  <w:num w:numId="47">
    <w:abstractNumId w:val="11"/>
  </w:num>
  <w:num w:numId="48">
    <w:abstractNumId w:val="14"/>
  </w:num>
  <w:num w:numId="49">
    <w:abstractNumId w:val="17"/>
  </w:num>
  <w:num w:numId="50">
    <w:abstractNumId w:val="46"/>
  </w:num>
  <w:num w:numId="51">
    <w:abstractNumId w:val="13"/>
  </w:num>
  <w:num w:numId="52">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09"/>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2BE"/>
    <w:rsid w:val="00003897"/>
    <w:rsid w:val="00005944"/>
    <w:rsid w:val="000071BA"/>
    <w:rsid w:val="00007C19"/>
    <w:rsid w:val="0001373A"/>
    <w:rsid w:val="000172C0"/>
    <w:rsid w:val="00020046"/>
    <w:rsid w:val="00020838"/>
    <w:rsid w:val="000213BD"/>
    <w:rsid w:val="00021825"/>
    <w:rsid w:val="00025490"/>
    <w:rsid w:val="00026AF3"/>
    <w:rsid w:val="00027B9C"/>
    <w:rsid w:val="00031E47"/>
    <w:rsid w:val="00033764"/>
    <w:rsid w:val="00033B22"/>
    <w:rsid w:val="00041F63"/>
    <w:rsid w:val="00043B1B"/>
    <w:rsid w:val="00043D0B"/>
    <w:rsid w:val="00043FF1"/>
    <w:rsid w:val="00044012"/>
    <w:rsid w:val="00046296"/>
    <w:rsid w:val="00046F15"/>
    <w:rsid w:val="000512ED"/>
    <w:rsid w:val="000529AE"/>
    <w:rsid w:val="00053264"/>
    <w:rsid w:val="0005547B"/>
    <w:rsid w:val="000556CD"/>
    <w:rsid w:val="00056BAA"/>
    <w:rsid w:val="00060AB9"/>
    <w:rsid w:val="00061AE0"/>
    <w:rsid w:val="00061DCC"/>
    <w:rsid w:val="00062D26"/>
    <w:rsid w:val="00063CD9"/>
    <w:rsid w:val="000647AB"/>
    <w:rsid w:val="00066503"/>
    <w:rsid w:val="00066CA0"/>
    <w:rsid w:val="00066F11"/>
    <w:rsid w:val="00067182"/>
    <w:rsid w:val="000678BD"/>
    <w:rsid w:val="000712DA"/>
    <w:rsid w:val="00071B36"/>
    <w:rsid w:val="00075545"/>
    <w:rsid w:val="00076B40"/>
    <w:rsid w:val="000774C1"/>
    <w:rsid w:val="00083598"/>
    <w:rsid w:val="00083F01"/>
    <w:rsid w:val="00084AD8"/>
    <w:rsid w:val="00084BC8"/>
    <w:rsid w:val="00084DC8"/>
    <w:rsid w:val="00084E25"/>
    <w:rsid w:val="0008532B"/>
    <w:rsid w:val="0008634B"/>
    <w:rsid w:val="000867D0"/>
    <w:rsid w:val="0009047E"/>
    <w:rsid w:val="000908F5"/>
    <w:rsid w:val="00090DED"/>
    <w:rsid w:val="00091A90"/>
    <w:rsid w:val="00091E02"/>
    <w:rsid w:val="00093DFD"/>
    <w:rsid w:val="000962CD"/>
    <w:rsid w:val="000A0A9A"/>
    <w:rsid w:val="000A0BEE"/>
    <w:rsid w:val="000A245A"/>
    <w:rsid w:val="000A3E84"/>
    <w:rsid w:val="000A7A66"/>
    <w:rsid w:val="000B3F60"/>
    <w:rsid w:val="000B41EF"/>
    <w:rsid w:val="000B4EC1"/>
    <w:rsid w:val="000B6485"/>
    <w:rsid w:val="000C0AAF"/>
    <w:rsid w:val="000C1D47"/>
    <w:rsid w:val="000C4066"/>
    <w:rsid w:val="000C478F"/>
    <w:rsid w:val="000C4F9B"/>
    <w:rsid w:val="000C51CA"/>
    <w:rsid w:val="000D1E63"/>
    <w:rsid w:val="000D2256"/>
    <w:rsid w:val="000D286C"/>
    <w:rsid w:val="000D48E1"/>
    <w:rsid w:val="000D5169"/>
    <w:rsid w:val="000D535F"/>
    <w:rsid w:val="000D5526"/>
    <w:rsid w:val="000D5D67"/>
    <w:rsid w:val="000D67C6"/>
    <w:rsid w:val="000D6DAE"/>
    <w:rsid w:val="000D7CDC"/>
    <w:rsid w:val="000E0AA7"/>
    <w:rsid w:val="000E1B47"/>
    <w:rsid w:val="000E3B5D"/>
    <w:rsid w:val="000E4675"/>
    <w:rsid w:val="000E4DFC"/>
    <w:rsid w:val="000E7800"/>
    <w:rsid w:val="000F283C"/>
    <w:rsid w:val="000F30A2"/>
    <w:rsid w:val="000F32AB"/>
    <w:rsid w:val="000F3A98"/>
    <w:rsid w:val="000F4D3E"/>
    <w:rsid w:val="000F53C6"/>
    <w:rsid w:val="000F5F1E"/>
    <w:rsid w:val="000F7D56"/>
    <w:rsid w:val="0010401F"/>
    <w:rsid w:val="00104E9B"/>
    <w:rsid w:val="001051B1"/>
    <w:rsid w:val="001073A1"/>
    <w:rsid w:val="0011010E"/>
    <w:rsid w:val="00114D64"/>
    <w:rsid w:val="00116A17"/>
    <w:rsid w:val="00116BF5"/>
    <w:rsid w:val="00116E46"/>
    <w:rsid w:val="00117AEC"/>
    <w:rsid w:val="001246C8"/>
    <w:rsid w:val="001247FA"/>
    <w:rsid w:val="00126587"/>
    <w:rsid w:val="0013129A"/>
    <w:rsid w:val="001324A2"/>
    <w:rsid w:val="00132984"/>
    <w:rsid w:val="00133785"/>
    <w:rsid w:val="00133ADB"/>
    <w:rsid w:val="001342C0"/>
    <w:rsid w:val="001405C6"/>
    <w:rsid w:val="00142C72"/>
    <w:rsid w:val="001435DD"/>
    <w:rsid w:val="00145781"/>
    <w:rsid w:val="00150877"/>
    <w:rsid w:val="00150EA9"/>
    <w:rsid w:val="0015139D"/>
    <w:rsid w:val="001528D2"/>
    <w:rsid w:val="001538D6"/>
    <w:rsid w:val="00154FF8"/>
    <w:rsid w:val="001552D8"/>
    <w:rsid w:val="00155D53"/>
    <w:rsid w:val="001578BB"/>
    <w:rsid w:val="00160387"/>
    <w:rsid w:val="0016069A"/>
    <w:rsid w:val="001618C0"/>
    <w:rsid w:val="001619E5"/>
    <w:rsid w:val="00161AB9"/>
    <w:rsid w:val="00162749"/>
    <w:rsid w:val="00162932"/>
    <w:rsid w:val="00162981"/>
    <w:rsid w:val="00162B48"/>
    <w:rsid w:val="0016545E"/>
    <w:rsid w:val="001661C0"/>
    <w:rsid w:val="00167372"/>
    <w:rsid w:val="001673CC"/>
    <w:rsid w:val="001677FB"/>
    <w:rsid w:val="001703AD"/>
    <w:rsid w:val="001715F4"/>
    <w:rsid w:val="0017312E"/>
    <w:rsid w:val="00173C0B"/>
    <w:rsid w:val="001741E0"/>
    <w:rsid w:val="001753E2"/>
    <w:rsid w:val="00180457"/>
    <w:rsid w:val="00183158"/>
    <w:rsid w:val="00183CC6"/>
    <w:rsid w:val="00187AA5"/>
    <w:rsid w:val="00187F60"/>
    <w:rsid w:val="00191044"/>
    <w:rsid w:val="00191CD7"/>
    <w:rsid w:val="001921FA"/>
    <w:rsid w:val="001945C6"/>
    <w:rsid w:val="00194FD3"/>
    <w:rsid w:val="0019640C"/>
    <w:rsid w:val="001A0DCB"/>
    <w:rsid w:val="001A1604"/>
    <w:rsid w:val="001A2C59"/>
    <w:rsid w:val="001A43FA"/>
    <w:rsid w:val="001A5792"/>
    <w:rsid w:val="001A7864"/>
    <w:rsid w:val="001B06DB"/>
    <w:rsid w:val="001B3014"/>
    <w:rsid w:val="001B731F"/>
    <w:rsid w:val="001B7C7E"/>
    <w:rsid w:val="001C149A"/>
    <w:rsid w:val="001C217D"/>
    <w:rsid w:val="001C2281"/>
    <w:rsid w:val="001C265D"/>
    <w:rsid w:val="001C2D8E"/>
    <w:rsid w:val="001C327A"/>
    <w:rsid w:val="001C6F56"/>
    <w:rsid w:val="001D0B7C"/>
    <w:rsid w:val="001D0C88"/>
    <w:rsid w:val="001D139D"/>
    <w:rsid w:val="001D2C9C"/>
    <w:rsid w:val="001D34ED"/>
    <w:rsid w:val="001D3CF2"/>
    <w:rsid w:val="001D5777"/>
    <w:rsid w:val="001E0CB0"/>
    <w:rsid w:val="001E187E"/>
    <w:rsid w:val="001E32BE"/>
    <w:rsid w:val="001E55C3"/>
    <w:rsid w:val="001E6EF7"/>
    <w:rsid w:val="001E70F2"/>
    <w:rsid w:val="001F0900"/>
    <w:rsid w:val="001F2A30"/>
    <w:rsid w:val="001F53AF"/>
    <w:rsid w:val="001F6238"/>
    <w:rsid w:val="001F650A"/>
    <w:rsid w:val="001F674D"/>
    <w:rsid w:val="001F76BB"/>
    <w:rsid w:val="002005DC"/>
    <w:rsid w:val="002063B5"/>
    <w:rsid w:val="0020692A"/>
    <w:rsid w:val="002132C6"/>
    <w:rsid w:val="00214291"/>
    <w:rsid w:val="00214AA4"/>
    <w:rsid w:val="002153D6"/>
    <w:rsid w:val="0021649D"/>
    <w:rsid w:val="002172AF"/>
    <w:rsid w:val="00217473"/>
    <w:rsid w:val="002215E5"/>
    <w:rsid w:val="00221E64"/>
    <w:rsid w:val="00223316"/>
    <w:rsid w:val="00226173"/>
    <w:rsid w:val="002263EC"/>
    <w:rsid w:val="00226D9F"/>
    <w:rsid w:val="00227BE9"/>
    <w:rsid w:val="00231678"/>
    <w:rsid w:val="00231742"/>
    <w:rsid w:val="002317F9"/>
    <w:rsid w:val="00232B90"/>
    <w:rsid w:val="00232E52"/>
    <w:rsid w:val="0023522E"/>
    <w:rsid w:val="0023664C"/>
    <w:rsid w:val="002375AF"/>
    <w:rsid w:val="00237B34"/>
    <w:rsid w:val="00237D47"/>
    <w:rsid w:val="0024069C"/>
    <w:rsid w:val="0024092B"/>
    <w:rsid w:val="00241256"/>
    <w:rsid w:val="0024315B"/>
    <w:rsid w:val="002465D1"/>
    <w:rsid w:val="00250701"/>
    <w:rsid w:val="002526E0"/>
    <w:rsid w:val="0025344D"/>
    <w:rsid w:val="0025708D"/>
    <w:rsid w:val="00262358"/>
    <w:rsid w:val="00262AAA"/>
    <w:rsid w:val="00265804"/>
    <w:rsid w:val="00266429"/>
    <w:rsid w:val="00267158"/>
    <w:rsid w:val="00271A47"/>
    <w:rsid w:val="00272F48"/>
    <w:rsid w:val="002733B1"/>
    <w:rsid w:val="002734ED"/>
    <w:rsid w:val="00274A86"/>
    <w:rsid w:val="00275083"/>
    <w:rsid w:val="0027529E"/>
    <w:rsid w:val="00275542"/>
    <w:rsid w:val="002769C1"/>
    <w:rsid w:val="00276CEE"/>
    <w:rsid w:val="00280838"/>
    <w:rsid w:val="002816B3"/>
    <w:rsid w:val="002832DD"/>
    <w:rsid w:val="00283C2A"/>
    <w:rsid w:val="00284E0D"/>
    <w:rsid w:val="00286F86"/>
    <w:rsid w:val="0029106A"/>
    <w:rsid w:val="002912D0"/>
    <w:rsid w:val="002925ED"/>
    <w:rsid w:val="002933C9"/>
    <w:rsid w:val="00293EAD"/>
    <w:rsid w:val="002952BF"/>
    <w:rsid w:val="00296C8F"/>
    <w:rsid w:val="00296E6B"/>
    <w:rsid w:val="0029742C"/>
    <w:rsid w:val="00297923"/>
    <w:rsid w:val="002A05DA"/>
    <w:rsid w:val="002A35D6"/>
    <w:rsid w:val="002A45E8"/>
    <w:rsid w:val="002A5DDF"/>
    <w:rsid w:val="002B007F"/>
    <w:rsid w:val="002B024B"/>
    <w:rsid w:val="002B0281"/>
    <w:rsid w:val="002B1822"/>
    <w:rsid w:val="002B3035"/>
    <w:rsid w:val="002B337D"/>
    <w:rsid w:val="002B7B68"/>
    <w:rsid w:val="002C04B9"/>
    <w:rsid w:val="002C0CDC"/>
    <w:rsid w:val="002C2458"/>
    <w:rsid w:val="002C4255"/>
    <w:rsid w:val="002C553D"/>
    <w:rsid w:val="002C7093"/>
    <w:rsid w:val="002D1997"/>
    <w:rsid w:val="002D221F"/>
    <w:rsid w:val="002D513E"/>
    <w:rsid w:val="002D5699"/>
    <w:rsid w:val="002D7000"/>
    <w:rsid w:val="002D7A68"/>
    <w:rsid w:val="002E0453"/>
    <w:rsid w:val="002E0D2A"/>
    <w:rsid w:val="002E14AB"/>
    <w:rsid w:val="002E1A66"/>
    <w:rsid w:val="002E28E6"/>
    <w:rsid w:val="002E40CB"/>
    <w:rsid w:val="002E5D28"/>
    <w:rsid w:val="002E70D5"/>
    <w:rsid w:val="002F027C"/>
    <w:rsid w:val="002F18E2"/>
    <w:rsid w:val="002F1ECB"/>
    <w:rsid w:val="002F47DC"/>
    <w:rsid w:val="002F54FB"/>
    <w:rsid w:val="002F6891"/>
    <w:rsid w:val="00300251"/>
    <w:rsid w:val="0030041A"/>
    <w:rsid w:val="003004DF"/>
    <w:rsid w:val="00300891"/>
    <w:rsid w:val="0030635A"/>
    <w:rsid w:val="0031349A"/>
    <w:rsid w:val="0031395B"/>
    <w:rsid w:val="00314E62"/>
    <w:rsid w:val="00317233"/>
    <w:rsid w:val="0032123A"/>
    <w:rsid w:val="00323C64"/>
    <w:rsid w:val="00323F64"/>
    <w:rsid w:val="00324240"/>
    <w:rsid w:val="00325584"/>
    <w:rsid w:val="0032650C"/>
    <w:rsid w:val="0032711A"/>
    <w:rsid w:val="00330F23"/>
    <w:rsid w:val="003326CA"/>
    <w:rsid w:val="00333BA1"/>
    <w:rsid w:val="00333BB4"/>
    <w:rsid w:val="0033520D"/>
    <w:rsid w:val="003353AE"/>
    <w:rsid w:val="00336788"/>
    <w:rsid w:val="00340BB6"/>
    <w:rsid w:val="00343524"/>
    <w:rsid w:val="00343B88"/>
    <w:rsid w:val="00343CB2"/>
    <w:rsid w:val="00347E2F"/>
    <w:rsid w:val="00347F8A"/>
    <w:rsid w:val="00350A8B"/>
    <w:rsid w:val="00351541"/>
    <w:rsid w:val="00351839"/>
    <w:rsid w:val="00352998"/>
    <w:rsid w:val="00353085"/>
    <w:rsid w:val="003533FC"/>
    <w:rsid w:val="003534D7"/>
    <w:rsid w:val="00353E7B"/>
    <w:rsid w:val="003541EC"/>
    <w:rsid w:val="00354202"/>
    <w:rsid w:val="00356955"/>
    <w:rsid w:val="00356F78"/>
    <w:rsid w:val="003574F3"/>
    <w:rsid w:val="00361D66"/>
    <w:rsid w:val="00361FCA"/>
    <w:rsid w:val="00362FB0"/>
    <w:rsid w:val="00363613"/>
    <w:rsid w:val="00363A6A"/>
    <w:rsid w:val="00364997"/>
    <w:rsid w:val="00364D92"/>
    <w:rsid w:val="00367F8B"/>
    <w:rsid w:val="00371AAB"/>
    <w:rsid w:val="00372010"/>
    <w:rsid w:val="00373DCD"/>
    <w:rsid w:val="00376F34"/>
    <w:rsid w:val="00380643"/>
    <w:rsid w:val="0038184D"/>
    <w:rsid w:val="003829AF"/>
    <w:rsid w:val="00384085"/>
    <w:rsid w:val="0038454E"/>
    <w:rsid w:val="0039650E"/>
    <w:rsid w:val="003A0A5D"/>
    <w:rsid w:val="003A1BD2"/>
    <w:rsid w:val="003A47DD"/>
    <w:rsid w:val="003B0A64"/>
    <w:rsid w:val="003B0D27"/>
    <w:rsid w:val="003B1D18"/>
    <w:rsid w:val="003B1E16"/>
    <w:rsid w:val="003B2C37"/>
    <w:rsid w:val="003B3C5D"/>
    <w:rsid w:val="003B7CF4"/>
    <w:rsid w:val="003C00EB"/>
    <w:rsid w:val="003C1A24"/>
    <w:rsid w:val="003C1AC4"/>
    <w:rsid w:val="003C1CD4"/>
    <w:rsid w:val="003C2310"/>
    <w:rsid w:val="003C3410"/>
    <w:rsid w:val="003C3ADF"/>
    <w:rsid w:val="003C5F62"/>
    <w:rsid w:val="003C72EA"/>
    <w:rsid w:val="003C7788"/>
    <w:rsid w:val="003C7A38"/>
    <w:rsid w:val="003C7FA4"/>
    <w:rsid w:val="003D0520"/>
    <w:rsid w:val="003D0F3A"/>
    <w:rsid w:val="003D2BD2"/>
    <w:rsid w:val="003D4EA1"/>
    <w:rsid w:val="003D5D76"/>
    <w:rsid w:val="003E00B5"/>
    <w:rsid w:val="003E02F4"/>
    <w:rsid w:val="003E04DB"/>
    <w:rsid w:val="003E4467"/>
    <w:rsid w:val="003E63A2"/>
    <w:rsid w:val="003F003E"/>
    <w:rsid w:val="003F127E"/>
    <w:rsid w:val="003F1790"/>
    <w:rsid w:val="003F2153"/>
    <w:rsid w:val="003F4468"/>
    <w:rsid w:val="003F66CC"/>
    <w:rsid w:val="003F769A"/>
    <w:rsid w:val="004003BA"/>
    <w:rsid w:val="004012F4"/>
    <w:rsid w:val="0040306E"/>
    <w:rsid w:val="00403530"/>
    <w:rsid w:val="00403AA3"/>
    <w:rsid w:val="00404E85"/>
    <w:rsid w:val="00405330"/>
    <w:rsid w:val="0040712C"/>
    <w:rsid w:val="00410A54"/>
    <w:rsid w:val="00411FC5"/>
    <w:rsid w:val="00414A14"/>
    <w:rsid w:val="00417BCC"/>
    <w:rsid w:val="00417EA1"/>
    <w:rsid w:val="0042202B"/>
    <w:rsid w:val="00425068"/>
    <w:rsid w:val="0042548A"/>
    <w:rsid w:val="00425BAE"/>
    <w:rsid w:val="00426265"/>
    <w:rsid w:val="00430F53"/>
    <w:rsid w:val="00433BF7"/>
    <w:rsid w:val="00434665"/>
    <w:rsid w:val="004350F0"/>
    <w:rsid w:val="004357BE"/>
    <w:rsid w:val="00435CBA"/>
    <w:rsid w:val="0043657D"/>
    <w:rsid w:val="00440CA1"/>
    <w:rsid w:val="00442118"/>
    <w:rsid w:val="00442FF7"/>
    <w:rsid w:val="00443420"/>
    <w:rsid w:val="004444BE"/>
    <w:rsid w:val="004447E4"/>
    <w:rsid w:val="004448C2"/>
    <w:rsid w:val="004465BA"/>
    <w:rsid w:val="00447D34"/>
    <w:rsid w:val="00450558"/>
    <w:rsid w:val="00450DA4"/>
    <w:rsid w:val="0045282C"/>
    <w:rsid w:val="00456D39"/>
    <w:rsid w:val="004572FA"/>
    <w:rsid w:val="00457710"/>
    <w:rsid w:val="004626EF"/>
    <w:rsid w:val="00463A97"/>
    <w:rsid w:val="00467C22"/>
    <w:rsid w:val="00470956"/>
    <w:rsid w:val="004715C0"/>
    <w:rsid w:val="004734E5"/>
    <w:rsid w:val="004743C7"/>
    <w:rsid w:val="00476976"/>
    <w:rsid w:val="00476F3B"/>
    <w:rsid w:val="00480042"/>
    <w:rsid w:val="0048105B"/>
    <w:rsid w:val="00481B84"/>
    <w:rsid w:val="004853AF"/>
    <w:rsid w:val="00486A59"/>
    <w:rsid w:val="00487A9A"/>
    <w:rsid w:val="0049195F"/>
    <w:rsid w:val="00491CDF"/>
    <w:rsid w:val="00492799"/>
    <w:rsid w:val="004937C6"/>
    <w:rsid w:val="00493B41"/>
    <w:rsid w:val="004946AB"/>
    <w:rsid w:val="0049633D"/>
    <w:rsid w:val="004970A0"/>
    <w:rsid w:val="004972BE"/>
    <w:rsid w:val="004A006A"/>
    <w:rsid w:val="004A125F"/>
    <w:rsid w:val="004A2379"/>
    <w:rsid w:val="004A3272"/>
    <w:rsid w:val="004A39CC"/>
    <w:rsid w:val="004A5177"/>
    <w:rsid w:val="004A56CA"/>
    <w:rsid w:val="004A6FF9"/>
    <w:rsid w:val="004A77C9"/>
    <w:rsid w:val="004A780A"/>
    <w:rsid w:val="004B1301"/>
    <w:rsid w:val="004B1A26"/>
    <w:rsid w:val="004B5621"/>
    <w:rsid w:val="004B6915"/>
    <w:rsid w:val="004C168E"/>
    <w:rsid w:val="004C255F"/>
    <w:rsid w:val="004C369B"/>
    <w:rsid w:val="004C3CDB"/>
    <w:rsid w:val="004C3E47"/>
    <w:rsid w:val="004C40E6"/>
    <w:rsid w:val="004C430D"/>
    <w:rsid w:val="004C5C35"/>
    <w:rsid w:val="004C6E81"/>
    <w:rsid w:val="004D1F00"/>
    <w:rsid w:val="004D208C"/>
    <w:rsid w:val="004D3885"/>
    <w:rsid w:val="004D5EC2"/>
    <w:rsid w:val="004D6D7E"/>
    <w:rsid w:val="004E1000"/>
    <w:rsid w:val="004E4B33"/>
    <w:rsid w:val="004E64F1"/>
    <w:rsid w:val="004E6B82"/>
    <w:rsid w:val="004E7D37"/>
    <w:rsid w:val="004F0934"/>
    <w:rsid w:val="004F1A9A"/>
    <w:rsid w:val="004F33CA"/>
    <w:rsid w:val="004F3478"/>
    <w:rsid w:val="004F3CC1"/>
    <w:rsid w:val="004F5EFC"/>
    <w:rsid w:val="004F6141"/>
    <w:rsid w:val="004F6A18"/>
    <w:rsid w:val="004F791D"/>
    <w:rsid w:val="00500EF0"/>
    <w:rsid w:val="00501CFE"/>
    <w:rsid w:val="00502332"/>
    <w:rsid w:val="00503922"/>
    <w:rsid w:val="005057D9"/>
    <w:rsid w:val="005063C3"/>
    <w:rsid w:val="0051124C"/>
    <w:rsid w:val="0051231F"/>
    <w:rsid w:val="0051237D"/>
    <w:rsid w:val="00513152"/>
    <w:rsid w:val="005165D4"/>
    <w:rsid w:val="005175BE"/>
    <w:rsid w:val="00523117"/>
    <w:rsid w:val="0052337E"/>
    <w:rsid w:val="00524203"/>
    <w:rsid w:val="005242A0"/>
    <w:rsid w:val="0052568C"/>
    <w:rsid w:val="00527F03"/>
    <w:rsid w:val="0053244E"/>
    <w:rsid w:val="0053360E"/>
    <w:rsid w:val="005358AF"/>
    <w:rsid w:val="00535B0D"/>
    <w:rsid w:val="00537BD9"/>
    <w:rsid w:val="00541820"/>
    <w:rsid w:val="00541DA6"/>
    <w:rsid w:val="00545026"/>
    <w:rsid w:val="00545239"/>
    <w:rsid w:val="0054661E"/>
    <w:rsid w:val="00550109"/>
    <w:rsid w:val="00551498"/>
    <w:rsid w:val="005529B2"/>
    <w:rsid w:val="00553293"/>
    <w:rsid w:val="00555638"/>
    <w:rsid w:val="0056058B"/>
    <w:rsid w:val="0056083E"/>
    <w:rsid w:val="00561361"/>
    <w:rsid w:val="00561AC5"/>
    <w:rsid w:val="00561C39"/>
    <w:rsid w:val="00562F75"/>
    <w:rsid w:val="00563D2E"/>
    <w:rsid w:val="00565050"/>
    <w:rsid w:val="0056509A"/>
    <w:rsid w:val="00565574"/>
    <w:rsid w:val="00566B11"/>
    <w:rsid w:val="00566CE9"/>
    <w:rsid w:val="005673FF"/>
    <w:rsid w:val="0057147B"/>
    <w:rsid w:val="005802A6"/>
    <w:rsid w:val="00580E1E"/>
    <w:rsid w:val="00581602"/>
    <w:rsid w:val="0058192F"/>
    <w:rsid w:val="005827CE"/>
    <w:rsid w:val="00582BAC"/>
    <w:rsid w:val="005843CC"/>
    <w:rsid w:val="00585CC3"/>
    <w:rsid w:val="00590536"/>
    <w:rsid w:val="00591102"/>
    <w:rsid w:val="0059181C"/>
    <w:rsid w:val="005937C3"/>
    <w:rsid w:val="00593838"/>
    <w:rsid w:val="005952E1"/>
    <w:rsid w:val="00595F70"/>
    <w:rsid w:val="00596528"/>
    <w:rsid w:val="0059703C"/>
    <w:rsid w:val="005A068A"/>
    <w:rsid w:val="005A0DC4"/>
    <w:rsid w:val="005A15E9"/>
    <w:rsid w:val="005A7395"/>
    <w:rsid w:val="005B0601"/>
    <w:rsid w:val="005B0A7D"/>
    <w:rsid w:val="005B106F"/>
    <w:rsid w:val="005B2A20"/>
    <w:rsid w:val="005B4949"/>
    <w:rsid w:val="005B4DDC"/>
    <w:rsid w:val="005B5D9D"/>
    <w:rsid w:val="005C02A1"/>
    <w:rsid w:val="005C0737"/>
    <w:rsid w:val="005C15F7"/>
    <w:rsid w:val="005C1B41"/>
    <w:rsid w:val="005C4BCA"/>
    <w:rsid w:val="005C4E30"/>
    <w:rsid w:val="005C68D6"/>
    <w:rsid w:val="005C76C4"/>
    <w:rsid w:val="005C7AE5"/>
    <w:rsid w:val="005D1C37"/>
    <w:rsid w:val="005D30E2"/>
    <w:rsid w:val="005D3C92"/>
    <w:rsid w:val="005D4DBB"/>
    <w:rsid w:val="005E1376"/>
    <w:rsid w:val="005E18BF"/>
    <w:rsid w:val="005E1D00"/>
    <w:rsid w:val="005E441C"/>
    <w:rsid w:val="005E5E15"/>
    <w:rsid w:val="005E6422"/>
    <w:rsid w:val="005E74EB"/>
    <w:rsid w:val="005F1562"/>
    <w:rsid w:val="005F1628"/>
    <w:rsid w:val="005F29E6"/>
    <w:rsid w:val="005F2A1F"/>
    <w:rsid w:val="005F2C1E"/>
    <w:rsid w:val="005F6F7F"/>
    <w:rsid w:val="0060249D"/>
    <w:rsid w:val="006034A0"/>
    <w:rsid w:val="00603CFA"/>
    <w:rsid w:val="0060536D"/>
    <w:rsid w:val="00605D0E"/>
    <w:rsid w:val="006106D6"/>
    <w:rsid w:val="00612752"/>
    <w:rsid w:val="00612F7B"/>
    <w:rsid w:val="00613711"/>
    <w:rsid w:val="0061393A"/>
    <w:rsid w:val="0061636E"/>
    <w:rsid w:val="0061683A"/>
    <w:rsid w:val="00616E03"/>
    <w:rsid w:val="00617747"/>
    <w:rsid w:val="00624C5F"/>
    <w:rsid w:val="00625BE6"/>
    <w:rsid w:val="00625EBE"/>
    <w:rsid w:val="00625EDE"/>
    <w:rsid w:val="00625F46"/>
    <w:rsid w:val="006262F9"/>
    <w:rsid w:val="00630F34"/>
    <w:rsid w:val="006311BE"/>
    <w:rsid w:val="00631A19"/>
    <w:rsid w:val="006330B2"/>
    <w:rsid w:val="006336F3"/>
    <w:rsid w:val="00634263"/>
    <w:rsid w:val="006342F4"/>
    <w:rsid w:val="0063577C"/>
    <w:rsid w:val="00636BCB"/>
    <w:rsid w:val="00637689"/>
    <w:rsid w:val="00640AB4"/>
    <w:rsid w:val="00640E88"/>
    <w:rsid w:val="00641659"/>
    <w:rsid w:val="00641BAE"/>
    <w:rsid w:val="00644D9F"/>
    <w:rsid w:val="00646A71"/>
    <w:rsid w:val="00651615"/>
    <w:rsid w:val="00652D9C"/>
    <w:rsid w:val="00656E4B"/>
    <w:rsid w:val="00657946"/>
    <w:rsid w:val="00663B3C"/>
    <w:rsid w:val="0066614B"/>
    <w:rsid w:val="006667B1"/>
    <w:rsid w:val="00671460"/>
    <w:rsid w:val="00672749"/>
    <w:rsid w:val="006738CE"/>
    <w:rsid w:val="0067498D"/>
    <w:rsid w:val="00675289"/>
    <w:rsid w:val="00675DFE"/>
    <w:rsid w:val="00676018"/>
    <w:rsid w:val="0068171D"/>
    <w:rsid w:val="00681EFC"/>
    <w:rsid w:val="00683324"/>
    <w:rsid w:val="0068797A"/>
    <w:rsid w:val="00691420"/>
    <w:rsid w:val="00692CC2"/>
    <w:rsid w:val="00693D8A"/>
    <w:rsid w:val="00693F1A"/>
    <w:rsid w:val="00694470"/>
    <w:rsid w:val="00695101"/>
    <w:rsid w:val="00695E6D"/>
    <w:rsid w:val="00697862"/>
    <w:rsid w:val="00697B33"/>
    <w:rsid w:val="006A00CF"/>
    <w:rsid w:val="006A0A2C"/>
    <w:rsid w:val="006A24BD"/>
    <w:rsid w:val="006A506E"/>
    <w:rsid w:val="006B2DA1"/>
    <w:rsid w:val="006B2FAA"/>
    <w:rsid w:val="006B5102"/>
    <w:rsid w:val="006B68B6"/>
    <w:rsid w:val="006B6CC8"/>
    <w:rsid w:val="006B70AE"/>
    <w:rsid w:val="006C175D"/>
    <w:rsid w:val="006C1B09"/>
    <w:rsid w:val="006C421E"/>
    <w:rsid w:val="006C5DBB"/>
    <w:rsid w:val="006C5EE7"/>
    <w:rsid w:val="006C66D7"/>
    <w:rsid w:val="006D0DFE"/>
    <w:rsid w:val="006D37DB"/>
    <w:rsid w:val="006D466E"/>
    <w:rsid w:val="006D64C4"/>
    <w:rsid w:val="006D6F7D"/>
    <w:rsid w:val="006D741B"/>
    <w:rsid w:val="006E2489"/>
    <w:rsid w:val="006E3349"/>
    <w:rsid w:val="006E3820"/>
    <w:rsid w:val="006E3990"/>
    <w:rsid w:val="006E4773"/>
    <w:rsid w:val="006E63CD"/>
    <w:rsid w:val="006E65BA"/>
    <w:rsid w:val="006E761D"/>
    <w:rsid w:val="006F100E"/>
    <w:rsid w:val="006F1678"/>
    <w:rsid w:val="006F68E8"/>
    <w:rsid w:val="00701067"/>
    <w:rsid w:val="00701241"/>
    <w:rsid w:val="0070193F"/>
    <w:rsid w:val="007033A3"/>
    <w:rsid w:val="00704542"/>
    <w:rsid w:val="007046C9"/>
    <w:rsid w:val="00704B23"/>
    <w:rsid w:val="00705055"/>
    <w:rsid w:val="00705E90"/>
    <w:rsid w:val="007123A1"/>
    <w:rsid w:val="00713DEF"/>
    <w:rsid w:val="007156CC"/>
    <w:rsid w:val="00715A69"/>
    <w:rsid w:val="0071693C"/>
    <w:rsid w:val="00717122"/>
    <w:rsid w:val="007178DA"/>
    <w:rsid w:val="00720707"/>
    <w:rsid w:val="00720920"/>
    <w:rsid w:val="00723FF5"/>
    <w:rsid w:val="00724766"/>
    <w:rsid w:val="00725995"/>
    <w:rsid w:val="00725F31"/>
    <w:rsid w:val="007272FB"/>
    <w:rsid w:val="00727BEF"/>
    <w:rsid w:val="00732FCE"/>
    <w:rsid w:val="00736615"/>
    <w:rsid w:val="00737882"/>
    <w:rsid w:val="007419CC"/>
    <w:rsid w:val="00743207"/>
    <w:rsid w:val="0074490D"/>
    <w:rsid w:val="007507CE"/>
    <w:rsid w:val="00754F04"/>
    <w:rsid w:val="007553B0"/>
    <w:rsid w:val="0076299E"/>
    <w:rsid w:val="0076330D"/>
    <w:rsid w:val="007634A6"/>
    <w:rsid w:val="007645AC"/>
    <w:rsid w:val="00764ED7"/>
    <w:rsid w:val="00765976"/>
    <w:rsid w:val="00765DEB"/>
    <w:rsid w:val="007667A6"/>
    <w:rsid w:val="00767D89"/>
    <w:rsid w:val="007702ED"/>
    <w:rsid w:val="00771AC5"/>
    <w:rsid w:val="007724CB"/>
    <w:rsid w:val="0077404D"/>
    <w:rsid w:val="007742FE"/>
    <w:rsid w:val="00777DFA"/>
    <w:rsid w:val="007817FF"/>
    <w:rsid w:val="00781994"/>
    <w:rsid w:val="00782B52"/>
    <w:rsid w:val="00786D7C"/>
    <w:rsid w:val="00787E63"/>
    <w:rsid w:val="00791337"/>
    <w:rsid w:val="0079186E"/>
    <w:rsid w:val="007926BB"/>
    <w:rsid w:val="007940D5"/>
    <w:rsid w:val="0079492D"/>
    <w:rsid w:val="00795BC3"/>
    <w:rsid w:val="00796D03"/>
    <w:rsid w:val="00796E4F"/>
    <w:rsid w:val="007A337B"/>
    <w:rsid w:val="007A368F"/>
    <w:rsid w:val="007A4DB2"/>
    <w:rsid w:val="007A52AF"/>
    <w:rsid w:val="007A5913"/>
    <w:rsid w:val="007A646A"/>
    <w:rsid w:val="007B2D0E"/>
    <w:rsid w:val="007B455C"/>
    <w:rsid w:val="007C013C"/>
    <w:rsid w:val="007C032F"/>
    <w:rsid w:val="007C11E3"/>
    <w:rsid w:val="007C1F42"/>
    <w:rsid w:val="007C2138"/>
    <w:rsid w:val="007C3F54"/>
    <w:rsid w:val="007C604C"/>
    <w:rsid w:val="007C6FEF"/>
    <w:rsid w:val="007D0E86"/>
    <w:rsid w:val="007D2B68"/>
    <w:rsid w:val="007D2E64"/>
    <w:rsid w:val="007D68F7"/>
    <w:rsid w:val="007D6E14"/>
    <w:rsid w:val="007E0FC1"/>
    <w:rsid w:val="007E3C09"/>
    <w:rsid w:val="007E6974"/>
    <w:rsid w:val="007E7D3A"/>
    <w:rsid w:val="007F0F03"/>
    <w:rsid w:val="007F1CB4"/>
    <w:rsid w:val="007F1D3F"/>
    <w:rsid w:val="007F2A33"/>
    <w:rsid w:val="007F638D"/>
    <w:rsid w:val="007F65C3"/>
    <w:rsid w:val="007F6928"/>
    <w:rsid w:val="00801AF1"/>
    <w:rsid w:val="00801B28"/>
    <w:rsid w:val="008040F0"/>
    <w:rsid w:val="00805787"/>
    <w:rsid w:val="008059AB"/>
    <w:rsid w:val="00805AFF"/>
    <w:rsid w:val="0080684E"/>
    <w:rsid w:val="00810A96"/>
    <w:rsid w:val="00811C02"/>
    <w:rsid w:val="0081297E"/>
    <w:rsid w:val="00812E1C"/>
    <w:rsid w:val="00813B26"/>
    <w:rsid w:val="00813C91"/>
    <w:rsid w:val="008153A7"/>
    <w:rsid w:val="0081653A"/>
    <w:rsid w:val="0082128E"/>
    <w:rsid w:val="008216A4"/>
    <w:rsid w:val="00821D97"/>
    <w:rsid w:val="00822E76"/>
    <w:rsid w:val="0082383D"/>
    <w:rsid w:val="008243EE"/>
    <w:rsid w:val="00824590"/>
    <w:rsid w:val="00824BFA"/>
    <w:rsid w:val="00826E30"/>
    <w:rsid w:val="0083142F"/>
    <w:rsid w:val="00831EC7"/>
    <w:rsid w:val="008335D3"/>
    <w:rsid w:val="008349EA"/>
    <w:rsid w:val="00835522"/>
    <w:rsid w:val="00837CE5"/>
    <w:rsid w:val="00843472"/>
    <w:rsid w:val="008461EA"/>
    <w:rsid w:val="00847FBE"/>
    <w:rsid w:val="008503C3"/>
    <w:rsid w:val="00850A81"/>
    <w:rsid w:val="008526D7"/>
    <w:rsid w:val="00852D07"/>
    <w:rsid w:val="00853297"/>
    <w:rsid w:val="00854129"/>
    <w:rsid w:val="008565AA"/>
    <w:rsid w:val="0085750F"/>
    <w:rsid w:val="00860FD2"/>
    <w:rsid w:val="0086100B"/>
    <w:rsid w:val="00861BAB"/>
    <w:rsid w:val="00863FDD"/>
    <w:rsid w:val="00864EFD"/>
    <w:rsid w:val="00865283"/>
    <w:rsid w:val="008663AC"/>
    <w:rsid w:val="00867BCC"/>
    <w:rsid w:val="00871E84"/>
    <w:rsid w:val="00873AEE"/>
    <w:rsid w:val="00876C6E"/>
    <w:rsid w:val="00877772"/>
    <w:rsid w:val="008803F9"/>
    <w:rsid w:val="00881075"/>
    <w:rsid w:val="00881FE6"/>
    <w:rsid w:val="008830B1"/>
    <w:rsid w:val="00883603"/>
    <w:rsid w:val="00883C89"/>
    <w:rsid w:val="0088527D"/>
    <w:rsid w:val="00885653"/>
    <w:rsid w:val="00887468"/>
    <w:rsid w:val="008877EF"/>
    <w:rsid w:val="00890659"/>
    <w:rsid w:val="008912F4"/>
    <w:rsid w:val="0089165A"/>
    <w:rsid w:val="00892B2F"/>
    <w:rsid w:val="008940B1"/>
    <w:rsid w:val="008942A4"/>
    <w:rsid w:val="0089542D"/>
    <w:rsid w:val="0089560B"/>
    <w:rsid w:val="008963FA"/>
    <w:rsid w:val="008A0D90"/>
    <w:rsid w:val="008A36E2"/>
    <w:rsid w:val="008A3A21"/>
    <w:rsid w:val="008A3E0E"/>
    <w:rsid w:val="008A4157"/>
    <w:rsid w:val="008A4AF6"/>
    <w:rsid w:val="008A70C5"/>
    <w:rsid w:val="008B1750"/>
    <w:rsid w:val="008B2293"/>
    <w:rsid w:val="008B4F9E"/>
    <w:rsid w:val="008C135B"/>
    <w:rsid w:val="008C5BB5"/>
    <w:rsid w:val="008D0CA1"/>
    <w:rsid w:val="008D16B5"/>
    <w:rsid w:val="008D20A5"/>
    <w:rsid w:val="008D37CE"/>
    <w:rsid w:val="008D66CA"/>
    <w:rsid w:val="008E2107"/>
    <w:rsid w:val="008E31B3"/>
    <w:rsid w:val="008E395F"/>
    <w:rsid w:val="008E3B28"/>
    <w:rsid w:val="008E570E"/>
    <w:rsid w:val="008E5BB1"/>
    <w:rsid w:val="008E6C13"/>
    <w:rsid w:val="008E7022"/>
    <w:rsid w:val="008E7B48"/>
    <w:rsid w:val="008F0285"/>
    <w:rsid w:val="008F08FB"/>
    <w:rsid w:val="008F0B82"/>
    <w:rsid w:val="008F0C00"/>
    <w:rsid w:val="008F0CC4"/>
    <w:rsid w:val="008F1369"/>
    <w:rsid w:val="008F14EA"/>
    <w:rsid w:val="008F14FA"/>
    <w:rsid w:val="008F2D2B"/>
    <w:rsid w:val="008F2FAA"/>
    <w:rsid w:val="008F4B4E"/>
    <w:rsid w:val="00900C69"/>
    <w:rsid w:val="009015F4"/>
    <w:rsid w:val="00902A3C"/>
    <w:rsid w:val="00911B8B"/>
    <w:rsid w:val="00914A75"/>
    <w:rsid w:val="00915512"/>
    <w:rsid w:val="0091624A"/>
    <w:rsid w:val="009204B0"/>
    <w:rsid w:val="00921A44"/>
    <w:rsid w:val="0092350F"/>
    <w:rsid w:val="009236C7"/>
    <w:rsid w:val="00925940"/>
    <w:rsid w:val="00926619"/>
    <w:rsid w:val="00931E6F"/>
    <w:rsid w:val="009362CC"/>
    <w:rsid w:val="00936BAB"/>
    <w:rsid w:val="00940DAE"/>
    <w:rsid w:val="009413D8"/>
    <w:rsid w:val="00941435"/>
    <w:rsid w:val="009440F9"/>
    <w:rsid w:val="00944E6C"/>
    <w:rsid w:val="00944F94"/>
    <w:rsid w:val="00945A64"/>
    <w:rsid w:val="00945D01"/>
    <w:rsid w:val="00952C8A"/>
    <w:rsid w:val="00954D34"/>
    <w:rsid w:val="00957E11"/>
    <w:rsid w:val="00960555"/>
    <w:rsid w:val="00960EBC"/>
    <w:rsid w:val="00961479"/>
    <w:rsid w:val="00962AC9"/>
    <w:rsid w:val="00963212"/>
    <w:rsid w:val="00963944"/>
    <w:rsid w:val="00964D52"/>
    <w:rsid w:val="00967C49"/>
    <w:rsid w:val="0097014A"/>
    <w:rsid w:val="0097292B"/>
    <w:rsid w:val="00972DC6"/>
    <w:rsid w:val="00973BE5"/>
    <w:rsid w:val="00976907"/>
    <w:rsid w:val="00981CDE"/>
    <w:rsid w:val="00981FDB"/>
    <w:rsid w:val="00982261"/>
    <w:rsid w:val="00983244"/>
    <w:rsid w:val="0098525E"/>
    <w:rsid w:val="00986635"/>
    <w:rsid w:val="00987E73"/>
    <w:rsid w:val="00992292"/>
    <w:rsid w:val="00992B25"/>
    <w:rsid w:val="00992EFE"/>
    <w:rsid w:val="00993218"/>
    <w:rsid w:val="00994C6F"/>
    <w:rsid w:val="00995168"/>
    <w:rsid w:val="009A3FAD"/>
    <w:rsid w:val="009A40A5"/>
    <w:rsid w:val="009A41A8"/>
    <w:rsid w:val="009A6598"/>
    <w:rsid w:val="009A6B72"/>
    <w:rsid w:val="009B1044"/>
    <w:rsid w:val="009B19FF"/>
    <w:rsid w:val="009B36D1"/>
    <w:rsid w:val="009B3972"/>
    <w:rsid w:val="009B3A39"/>
    <w:rsid w:val="009B486C"/>
    <w:rsid w:val="009B4E9D"/>
    <w:rsid w:val="009B53B4"/>
    <w:rsid w:val="009B554E"/>
    <w:rsid w:val="009B78E6"/>
    <w:rsid w:val="009B7C6E"/>
    <w:rsid w:val="009C040C"/>
    <w:rsid w:val="009C1594"/>
    <w:rsid w:val="009C38AB"/>
    <w:rsid w:val="009C49A1"/>
    <w:rsid w:val="009C5FA7"/>
    <w:rsid w:val="009C792B"/>
    <w:rsid w:val="009D076D"/>
    <w:rsid w:val="009D077A"/>
    <w:rsid w:val="009D0D73"/>
    <w:rsid w:val="009D1170"/>
    <w:rsid w:val="009D31F8"/>
    <w:rsid w:val="009D3569"/>
    <w:rsid w:val="009D3BA7"/>
    <w:rsid w:val="009D6D70"/>
    <w:rsid w:val="009D78FD"/>
    <w:rsid w:val="009D7ACB"/>
    <w:rsid w:val="009E2B63"/>
    <w:rsid w:val="009E4776"/>
    <w:rsid w:val="009E49EA"/>
    <w:rsid w:val="009E7532"/>
    <w:rsid w:val="009F1DCC"/>
    <w:rsid w:val="009F206E"/>
    <w:rsid w:val="009F3E25"/>
    <w:rsid w:val="009F47A2"/>
    <w:rsid w:val="009F5183"/>
    <w:rsid w:val="009F6D57"/>
    <w:rsid w:val="009F6D86"/>
    <w:rsid w:val="00A000D7"/>
    <w:rsid w:val="00A00E06"/>
    <w:rsid w:val="00A01A14"/>
    <w:rsid w:val="00A021E5"/>
    <w:rsid w:val="00A03CEE"/>
    <w:rsid w:val="00A03E82"/>
    <w:rsid w:val="00A053C0"/>
    <w:rsid w:val="00A07113"/>
    <w:rsid w:val="00A0770D"/>
    <w:rsid w:val="00A10708"/>
    <w:rsid w:val="00A10F53"/>
    <w:rsid w:val="00A11BCE"/>
    <w:rsid w:val="00A125ED"/>
    <w:rsid w:val="00A12B3E"/>
    <w:rsid w:val="00A15CDB"/>
    <w:rsid w:val="00A16675"/>
    <w:rsid w:val="00A17E64"/>
    <w:rsid w:val="00A2075E"/>
    <w:rsid w:val="00A211BB"/>
    <w:rsid w:val="00A2252F"/>
    <w:rsid w:val="00A22C5D"/>
    <w:rsid w:val="00A25911"/>
    <w:rsid w:val="00A2645F"/>
    <w:rsid w:val="00A274A2"/>
    <w:rsid w:val="00A27D2F"/>
    <w:rsid w:val="00A31529"/>
    <w:rsid w:val="00A31712"/>
    <w:rsid w:val="00A31FC8"/>
    <w:rsid w:val="00A32567"/>
    <w:rsid w:val="00A36CBE"/>
    <w:rsid w:val="00A41D73"/>
    <w:rsid w:val="00A42430"/>
    <w:rsid w:val="00A43747"/>
    <w:rsid w:val="00A43C43"/>
    <w:rsid w:val="00A44D1A"/>
    <w:rsid w:val="00A4612A"/>
    <w:rsid w:val="00A46C36"/>
    <w:rsid w:val="00A4714D"/>
    <w:rsid w:val="00A47167"/>
    <w:rsid w:val="00A549A8"/>
    <w:rsid w:val="00A62210"/>
    <w:rsid w:val="00A627BF"/>
    <w:rsid w:val="00A62C88"/>
    <w:rsid w:val="00A66413"/>
    <w:rsid w:val="00A6682A"/>
    <w:rsid w:val="00A702EA"/>
    <w:rsid w:val="00A713AD"/>
    <w:rsid w:val="00A716A6"/>
    <w:rsid w:val="00A72707"/>
    <w:rsid w:val="00A756A1"/>
    <w:rsid w:val="00A80BD3"/>
    <w:rsid w:val="00A82217"/>
    <w:rsid w:val="00A82C53"/>
    <w:rsid w:val="00A8369E"/>
    <w:rsid w:val="00A84498"/>
    <w:rsid w:val="00A85617"/>
    <w:rsid w:val="00A860EE"/>
    <w:rsid w:val="00A87F03"/>
    <w:rsid w:val="00A9297B"/>
    <w:rsid w:val="00A92F7C"/>
    <w:rsid w:val="00A9334D"/>
    <w:rsid w:val="00A95ACA"/>
    <w:rsid w:val="00A97316"/>
    <w:rsid w:val="00A97739"/>
    <w:rsid w:val="00AA0532"/>
    <w:rsid w:val="00AA3AA5"/>
    <w:rsid w:val="00AA3DD1"/>
    <w:rsid w:val="00AA470C"/>
    <w:rsid w:val="00AA56D7"/>
    <w:rsid w:val="00AB01DB"/>
    <w:rsid w:val="00AB1829"/>
    <w:rsid w:val="00AB1B8D"/>
    <w:rsid w:val="00AB2091"/>
    <w:rsid w:val="00AB3321"/>
    <w:rsid w:val="00AB3D5B"/>
    <w:rsid w:val="00AB52A1"/>
    <w:rsid w:val="00AB5738"/>
    <w:rsid w:val="00AC0C61"/>
    <w:rsid w:val="00AC14CC"/>
    <w:rsid w:val="00AC2FA7"/>
    <w:rsid w:val="00AC3E67"/>
    <w:rsid w:val="00AC5342"/>
    <w:rsid w:val="00AD0933"/>
    <w:rsid w:val="00AD13C9"/>
    <w:rsid w:val="00AD17D9"/>
    <w:rsid w:val="00AD2D89"/>
    <w:rsid w:val="00AD5CD6"/>
    <w:rsid w:val="00AD5D2B"/>
    <w:rsid w:val="00AD71A1"/>
    <w:rsid w:val="00AE0CBA"/>
    <w:rsid w:val="00AE188E"/>
    <w:rsid w:val="00AE191D"/>
    <w:rsid w:val="00AE31A7"/>
    <w:rsid w:val="00AE4D25"/>
    <w:rsid w:val="00AE6673"/>
    <w:rsid w:val="00AF0993"/>
    <w:rsid w:val="00AF0E78"/>
    <w:rsid w:val="00AF16E7"/>
    <w:rsid w:val="00AF287C"/>
    <w:rsid w:val="00AF5E06"/>
    <w:rsid w:val="00AF715C"/>
    <w:rsid w:val="00AF74A1"/>
    <w:rsid w:val="00B0029C"/>
    <w:rsid w:val="00B005D4"/>
    <w:rsid w:val="00B015B6"/>
    <w:rsid w:val="00B01BCD"/>
    <w:rsid w:val="00B0361C"/>
    <w:rsid w:val="00B05733"/>
    <w:rsid w:val="00B060E8"/>
    <w:rsid w:val="00B111FF"/>
    <w:rsid w:val="00B13820"/>
    <w:rsid w:val="00B15178"/>
    <w:rsid w:val="00B1698D"/>
    <w:rsid w:val="00B2325D"/>
    <w:rsid w:val="00B234AC"/>
    <w:rsid w:val="00B234DB"/>
    <w:rsid w:val="00B245A8"/>
    <w:rsid w:val="00B32B74"/>
    <w:rsid w:val="00B34163"/>
    <w:rsid w:val="00B342C0"/>
    <w:rsid w:val="00B363C3"/>
    <w:rsid w:val="00B4191F"/>
    <w:rsid w:val="00B4373E"/>
    <w:rsid w:val="00B43772"/>
    <w:rsid w:val="00B46FB1"/>
    <w:rsid w:val="00B47A19"/>
    <w:rsid w:val="00B541C9"/>
    <w:rsid w:val="00B54842"/>
    <w:rsid w:val="00B54EFE"/>
    <w:rsid w:val="00B55281"/>
    <w:rsid w:val="00B57F7A"/>
    <w:rsid w:val="00B648F9"/>
    <w:rsid w:val="00B64BF6"/>
    <w:rsid w:val="00B64FE3"/>
    <w:rsid w:val="00B65730"/>
    <w:rsid w:val="00B65CB5"/>
    <w:rsid w:val="00B668DD"/>
    <w:rsid w:val="00B66DC9"/>
    <w:rsid w:val="00B7134E"/>
    <w:rsid w:val="00B7151E"/>
    <w:rsid w:val="00B71622"/>
    <w:rsid w:val="00B72CB0"/>
    <w:rsid w:val="00B72D8C"/>
    <w:rsid w:val="00B732C8"/>
    <w:rsid w:val="00B733D1"/>
    <w:rsid w:val="00B737DC"/>
    <w:rsid w:val="00B76FD2"/>
    <w:rsid w:val="00B81AB3"/>
    <w:rsid w:val="00B831F6"/>
    <w:rsid w:val="00B84E82"/>
    <w:rsid w:val="00B87167"/>
    <w:rsid w:val="00B90F0E"/>
    <w:rsid w:val="00B94C38"/>
    <w:rsid w:val="00B94F7F"/>
    <w:rsid w:val="00B961D1"/>
    <w:rsid w:val="00BA0B94"/>
    <w:rsid w:val="00BA1478"/>
    <w:rsid w:val="00BA195B"/>
    <w:rsid w:val="00BA284F"/>
    <w:rsid w:val="00BA4845"/>
    <w:rsid w:val="00BA4F79"/>
    <w:rsid w:val="00BA525B"/>
    <w:rsid w:val="00BA7E46"/>
    <w:rsid w:val="00BA7E95"/>
    <w:rsid w:val="00BB4F08"/>
    <w:rsid w:val="00BB7E45"/>
    <w:rsid w:val="00BC1743"/>
    <w:rsid w:val="00BC252E"/>
    <w:rsid w:val="00BC3C1C"/>
    <w:rsid w:val="00BC3C6B"/>
    <w:rsid w:val="00BC42A9"/>
    <w:rsid w:val="00BC4EAB"/>
    <w:rsid w:val="00BD1C38"/>
    <w:rsid w:val="00BD2846"/>
    <w:rsid w:val="00BD35E5"/>
    <w:rsid w:val="00BD6E68"/>
    <w:rsid w:val="00BD7336"/>
    <w:rsid w:val="00BD7823"/>
    <w:rsid w:val="00BE01A4"/>
    <w:rsid w:val="00BE151D"/>
    <w:rsid w:val="00BE2F5F"/>
    <w:rsid w:val="00BE699F"/>
    <w:rsid w:val="00BE7422"/>
    <w:rsid w:val="00BE7EE8"/>
    <w:rsid w:val="00BF006E"/>
    <w:rsid w:val="00BF1711"/>
    <w:rsid w:val="00BF1F8B"/>
    <w:rsid w:val="00C003C2"/>
    <w:rsid w:val="00C0075B"/>
    <w:rsid w:val="00C01D8C"/>
    <w:rsid w:val="00C03833"/>
    <w:rsid w:val="00C04D14"/>
    <w:rsid w:val="00C05600"/>
    <w:rsid w:val="00C0567B"/>
    <w:rsid w:val="00C06F5C"/>
    <w:rsid w:val="00C117F6"/>
    <w:rsid w:val="00C12C4E"/>
    <w:rsid w:val="00C1419B"/>
    <w:rsid w:val="00C1480E"/>
    <w:rsid w:val="00C15310"/>
    <w:rsid w:val="00C1593A"/>
    <w:rsid w:val="00C17496"/>
    <w:rsid w:val="00C20FCD"/>
    <w:rsid w:val="00C21A15"/>
    <w:rsid w:val="00C230C0"/>
    <w:rsid w:val="00C24CEA"/>
    <w:rsid w:val="00C25C03"/>
    <w:rsid w:val="00C2608B"/>
    <w:rsid w:val="00C26BA7"/>
    <w:rsid w:val="00C27239"/>
    <w:rsid w:val="00C3238A"/>
    <w:rsid w:val="00C33187"/>
    <w:rsid w:val="00C34F12"/>
    <w:rsid w:val="00C37D07"/>
    <w:rsid w:val="00C37D12"/>
    <w:rsid w:val="00C408D1"/>
    <w:rsid w:val="00C41B03"/>
    <w:rsid w:val="00C42663"/>
    <w:rsid w:val="00C42DC3"/>
    <w:rsid w:val="00C5122C"/>
    <w:rsid w:val="00C5309E"/>
    <w:rsid w:val="00C54B88"/>
    <w:rsid w:val="00C54C15"/>
    <w:rsid w:val="00C5591D"/>
    <w:rsid w:val="00C55AAE"/>
    <w:rsid w:val="00C55AF3"/>
    <w:rsid w:val="00C56813"/>
    <w:rsid w:val="00C6087C"/>
    <w:rsid w:val="00C63351"/>
    <w:rsid w:val="00C6418D"/>
    <w:rsid w:val="00C648D5"/>
    <w:rsid w:val="00C650D1"/>
    <w:rsid w:val="00C65DC9"/>
    <w:rsid w:val="00C66C55"/>
    <w:rsid w:val="00C6760D"/>
    <w:rsid w:val="00C70693"/>
    <w:rsid w:val="00C713D6"/>
    <w:rsid w:val="00C72BBA"/>
    <w:rsid w:val="00C731C4"/>
    <w:rsid w:val="00C7604B"/>
    <w:rsid w:val="00C77FE0"/>
    <w:rsid w:val="00C813C0"/>
    <w:rsid w:val="00C81AF6"/>
    <w:rsid w:val="00C82246"/>
    <w:rsid w:val="00C826B1"/>
    <w:rsid w:val="00C830DC"/>
    <w:rsid w:val="00C844DE"/>
    <w:rsid w:val="00C859CB"/>
    <w:rsid w:val="00C85C24"/>
    <w:rsid w:val="00C90B17"/>
    <w:rsid w:val="00C933FE"/>
    <w:rsid w:val="00C93FD6"/>
    <w:rsid w:val="00C95145"/>
    <w:rsid w:val="00C954C4"/>
    <w:rsid w:val="00C95602"/>
    <w:rsid w:val="00C97180"/>
    <w:rsid w:val="00C978B7"/>
    <w:rsid w:val="00CA00FD"/>
    <w:rsid w:val="00CA387E"/>
    <w:rsid w:val="00CA3D41"/>
    <w:rsid w:val="00CA4F02"/>
    <w:rsid w:val="00CA4F13"/>
    <w:rsid w:val="00CA6FB1"/>
    <w:rsid w:val="00CB1300"/>
    <w:rsid w:val="00CB19D8"/>
    <w:rsid w:val="00CB2B80"/>
    <w:rsid w:val="00CB3798"/>
    <w:rsid w:val="00CB413F"/>
    <w:rsid w:val="00CC1102"/>
    <w:rsid w:val="00CC1852"/>
    <w:rsid w:val="00CC3F85"/>
    <w:rsid w:val="00CC4791"/>
    <w:rsid w:val="00CC4CE9"/>
    <w:rsid w:val="00CC5BCB"/>
    <w:rsid w:val="00CD11CB"/>
    <w:rsid w:val="00CD32EC"/>
    <w:rsid w:val="00CE1FC4"/>
    <w:rsid w:val="00CE262E"/>
    <w:rsid w:val="00CE436A"/>
    <w:rsid w:val="00CE5769"/>
    <w:rsid w:val="00CF2B5F"/>
    <w:rsid w:val="00CF5104"/>
    <w:rsid w:val="00CF6257"/>
    <w:rsid w:val="00CF76BB"/>
    <w:rsid w:val="00CF7A15"/>
    <w:rsid w:val="00D0095A"/>
    <w:rsid w:val="00D016D0"/>
    <w:rsid w:val="00D01C4A"/>
    <w:rsid w:val="00D01F2F"/>
    <w:rsid w:val="00D01FE3"/>
    <w:rsid w:val="00D025D3"/>
    <w:rsid w:val="00D02AD7"/>
    <w:rsid w:val="00D03F69"/>
    <w:rsid w:val="00D05463"/>
    <w:rsid w:val="00D059E2"/>
    <w:rsid w:val="00D127F8"/>
    <w:rsid w:val="00D12E40"/>
    <w:rsid w:val="00D1389F"/>
    <w:rsid w:val="00D17C75"/>
    <w:rsid w:val="00D20B09"/>
    <w:rsid w:val="00D23AB7"/>
    <w:rsid w:val="00D258B1"/>
    <w:rsid w:val="00D25C26"/>
    <w:rsid w:val="00D27B46"/>
    <w:rsid w:val="00D27F0F"/>
    <w:rsid w:val="00D333C2"/>
    <w:rsid w:val="00D335D5"/>
    <w:rsid w:val="00D33BA0"/>
    <w:rsid w:val="00D3684C"/>
    <w:rsid w:val="00D36D16"/>
    <w:rsid w:val="00D42755"/>
    <w:rsid w:val="00D43896"/>
    <w:rsid w:val="00D43CDA"/>
    <w:rsid w:val="00D442B5"/>
    <w:rsid w:val="00D45132"/>
    <w:rsid w:val="00D47319"/>
    <w:rsid w:val="00D500A3"/>
    <w:rsid w:val="00D513CF"/>
    <w:rsid w:val="00D52C97"/>
    <w:rsid w:val="00D54B7D"/>
    <w:rsid w:val="00D54F44"/>
    <w:rsid w:val="00D55980"/>
    <w:rsid w:val="00D6076A"/>
    <w:rsid w:val="00D62EBE"/>
    <w:rsid w:val="00D63565"/>
    <w:rsid w:val="00D64028"/>
    <w:rsid w:val="00D64777"/>
    <w:rsid w:val="00D6498B"/>
    <w:rsid w:val="00D64D56"/>
    <w:rsid w:val="00D64D5B"/>
    <w:rsid w:val="00D64D71"/>
    <w:rsid w:val="00D6506A"/>
    <w:rsid w:val="00D66618"/>
    <w:rsid w:val="00D711FF"/>
    <w:rsid w:val="00D71773"/>
    <w:rsid w:val="00D72AB4"/>
    <w:rsid w:val="00D73297"/>
    <w:rsid w:val="00D747D2"/>
    <w:rsid w:val="00D74BA6"/>
    <w:rsid w:val="00D80092"/>
    <w:rsid w:val="00D80C77"/>
    <w:rsid w:val="00D82299"/>
    <w:rsid w:val="00D82EEF"/>
    <w:rsid w:val="00D85E74"/>
    <w:rsid w:val="00D86EFC"/>
    <w:rsid w:val="00D87276"/>
    <w:rsid w:val="00D90F04"/>
    <w:rsid w:val="00D91534"/>
    <w:rsid w:val="00D92954"/>
    <w:rsid w:val="00D94030"/>
    <w:rsid w:val="00D95443"/>
    <w:rsid w:val="00D95873"/>
    <w:rsid w:val="00D96773"/>
    <w:rsid w:val="00D96F0F"/>
    <w:rsid w:val="00D979A5"/>
    <w:rsid w:val="00DA0E17"/>
    <w:rsid w:val="00DA23EC"/>
    <w:rsid w:val="00DA267A"/>
    <w:rsid w:val="00DA2C4A"/>
    <w:rsid w:val="00DA36AF"/>
    <w:rsid w:val="00DA3F44"/>
    <w:rsid w:val="00DA4303"/>
    <w:rsid w:val="00DA4C95"/>
    <w:rsid w:val="00DA6DCD"/>
    <w:rsid w:val="00DA75F8"/>
    <w:rsid w:val="00DB1AFE"/>
    <w:rsid w:val="00DB3DCF"/>
    <w:rsid w:val="00DB5EBE"/>
    <w:rsid w:val="00DB7E7D"/>
    <w:rsid w:val="00DC0A3C"/>
    <w:rsid w:val="00DC3FA9"/>
    <w:rsid w:val="00DC58C9"/>
    <w:rsid w:val="00DC72FA"/>
    <w:rsid w:val="00DC73BA"/>
    <w:rsid w:val="00DC79E1"/>
    <w:rsid w:val="00DD4FD2"/>
    <w:rsid w:val="00DD521D"/>
    <w:rsid w:val="00DD5C9D"/>
    <w:rsid w:val="00DD654A"/>
    <w:rsid w:val="00DE3604"/>
    <w:rsid w:val="00DE4CE1"/>
    <w:rsid w:val="00DE55F5"/>
    <w:rsid w:val="00DE7CFE"/>
    <w:rsid w:val="00DF0E6A"/>
    <w:rsid w:val="00DF12C4"/>
    <w:rsid w:val="00DF13ED"/>
    <w:rsid w:val="00DF2469"/>
    <w:rsid w:val="00DF26DF"/>
    <w:rsid w:val="00DF4A2C"/>
    <w:rsid w:val="00DF6617"/>
    <w:rsid w:val="00E0195A"/>
    <w:rsid w:val="00E023F3"/>
    <w:rsid w:val="00E03D67"/>
    <w:rsid w:val="00E05C90"/>
    <w:rsid w:val="00E0607F"/>
    <w:rsid w:val="00E102D8"/>
    <w:rsid w:val="00E115C0"/>
    <w:rsid w:val="00E1320D"/>
    <w:rsid w:val="00E14F20"/>
    <w:rsid w:val="00E15118"/>
    <w:rsid w:val="00E16A1C"/>
    <w:rsid w:val="00E17669"/>
    <w:rsid w:val="00E2160D"/>
    <w:rsid w:val="00E2177D"/>
    <w:rsid w:val="00E224D6"/>
    <w:rsid w:val="00E22FF7"/>
    <w:rsid w:val="00E23CDD"/>
    <w:rsid w:val="00E23FA2"/>
    <w:rsid w:val="00E24F71"/>
    <w:rsid w:val="00E25292"/>
    <w:rsid w:val="00E25F48"/>
    <w:rsid w:val="00E26CD9"/>
    <w:rsid w:val="00E30579"/>
    <w:rsid w:val="00E32EF5"/>
    <w:rsid w:val="00E3502D"/>
    <w:rsid w:val="00E35C3C"/>
    <w:rsid w:val="00E36241"/>
    <w:rsid w:val="00E36DCC"/>
    <w:rsid w:val="00E41FC5"/>
    <w:rsid w:val="00E4206D"/>
    <w:rsid w:val="00E4332C"/>
    <w:rsid w:val="00E43B8D"/>
    <w:rsid w:val="00E45AB4"/>
    <w:rsid w:val="00E46124"/>
    <w:rsid w:val="00E46E88"/>
    <w:rsid w:val="00E4755B"/>
    <w:rsid w:val="00E47692"/>
    <w:rsid w:val="00E47FFA"/>
    <w:rsid w:val="00E51132"/>
    <w:rsid w:val="00E5125C"/>
    <w:rsid w:val="00E5199E"/>
    <w:rsid w:val="00E51C57"/>
    <w:rsid w:val="00E52152"/>
    <w:rsid w:val="00E5579D"/>
    <w:rsid w:val="00E5664E"/>
    <w:rsid w:val="00E569F6"/>
    <w:rsid w:val="00E57CED"/>
    <w:rsid w:val="00E61180"/>
    <w:rsid w:val="00E63819"/>
    <w:rsid w:val="00E63975"/>
    <w:rsid w:val="00E6435F"/>
    <w:rsid w:val="00E66BE4"/>
    <w:rsid w:val="00E71C84"/>
    <w:rsid w:val="00E72CBC"/>
    <w:rsid w:val="00E7370E"/>
    <w:rsid w:val="00E73D32"/>
    <w:rsid w:val="00E75AD4"/>
    <w:rsid w:val="00E80F6C"/>
    <w:rsid w:val="00E819C6"/>
    <w:rsid w:val="00E8263D"/>
    <w:rsid w:val="00E82925"/>
    <w:rsid w:val="00E84A9D"/>
    <w:rsid w:val="00E854E7"/>
    <w:rsid w:val="00E8617E"/>
    <w:rsid w:val="00E87502"/>
    <w:rsid w:val="00E907F4"/>
    <w:rsid w:val="00E926DC"/>
    <w:rsid w:val="00E926DE"/>
    <w:rsid w:val="00E92E5A"/>
    <w:rsid w:val="00E94DF6"/>
    <w:rsid w:val="00E950B0"/>
    <w:rsid w:val="00E959C9"/>
    <w:rsid w:val="00E9797B"/>
    <w:rsid w:val="00E97A91"/>
    <w:rsid w:val="00EA004E"/>
    <w:rsid w:val="00EA0865"/>
    <w:rsid w:val="00EA2931"/>
    <w:rsid w:val="00EA34B4"/>
    <w:rsid w:val="00EA40DA"/>
    <w:rsid w:val="00EA5393"/>
    <w:rsid w:val="00EA55CD"/>
    <w:rsid w:val="00EA6E19"/>
    <w:rsid w:val="00EA774C"/>
    <w:rsid w:val="00EA7A4C"/>
    <w:rsid w:val="00EA7B27"/>
    <w:rsid w:val="00EB1345"/>
    <w:rsid w:val="00EB16AB"/>
    <w:rsid w:val="00EB45C4"/>
    <w:rsid w:val="00EB57E6"/>
    <w:rsid w:val="00EC07B4"/>
    <w:rsid w:val="00EC1960"/>
    <w:rsid w:val="00EC1D3B"/>
    <w:rsid w:val="00EC2850"/>
    <w:rsid w:val="00EC38A6"/>
    <w:rsid w:val="00EC3B5D"/>
    <w:rsid w:val="00EC3BFB"/>
    <w:rsid w:val="00EC54EA"/>
    <w:rsid w:val="00EC5595"/>
    <w:rsid w:val="00EC7B9E"/>
    <w:rsid w:val="00ED3566"/>
    <w:rsid w:val="00ED3D62"/>
    <w:rsid w:val="00ED43E2"/>
    <w:rsid w:val="00ED74AA"/>
    <w:rsid w:val="00EE57CB"/>
    <w:rsid w:val="00EE7847"/>
    <w:rsid w:val="00EF0179"/>
    <w:rsid w:val="00EF125C"/>
    <w:rsid w:val="00EF147C"/>
    <w:rsid w:val="00EF2B5D"/>
    <w:rsid w:val="00EF2D74"/>
    <w:rsid w:val="00EF56E2"/>
    <w:rsid w:val="00EF762D"/>
    <w:rsid w:val="00F02B75"/>
    <w:rsid w:val="00F02EED"/>
    <w:rsid w:val="00F036BA"/>
    <w:rsid w:val="00F04BE1"/>
    <w:rsid w:val="00F05711"/>
    <w:rsid w:val="00F0613E"/>
    <w:rsid w:val="00F106D5"/>
    <w:rsid w:val="00F11123"/>
    <w:rsid w:val="00F1171E"/>
    <w:rsid w:val="00F11ABA"/>
    <w:rsid w:val="00F14A93"/>
    <w:rsid w:val="00F1553E"/>
    <w:rsid w:val="00F16AAF"/>
    <w:rsid w:val="00F17B88"/>
    <w:rsid w:val="00F17F86"/>
    <w:rsid w:val="00F22BFE"/>
    <w:rsid w:val="00F23111"/>
    <w:rsid w:val="00F237C9"/>
    <w:rsid w:val="00F23D46"/>
    <w:rsid w:val="00F23DFF"/>
    <w:rsid w:val="00F248BE"/>
    <w:rsid w:val="00F265A7"/>
    <w:rsid w:val="00F31D2C"/>
    <w:rsid w:val="00F344F7"/>
    <w:rsid w:val="00F34E67"/>
    <w:rsid w:val="00F350FA"/>
    <w:rsid w:val="00F355A3"/>
    <w:rsid w:val="00F3655E"/>
    <w:rsid w:val="00F365FE"/>
    <w:rsid w:val="00F409FD"/>
    <w:rsid w:val="00F40AAB"/>
    <w:rsid w:val="00F42160"/>
    <w:rsid w:val="00F42A74"/>
    <w:rsid w:val="00F444A0"/>
    <w:rsid w:val="00F44A4E"/>
    <w:rsid w:val="00F458E8"/>
    <w:rsid w:val="00F470E7"/>
    <w:rsid w:val="00F504EC"/>
    <w:rsid w:val="00F51BAE"/>
    <w:rsid w:val="00F52719"/>
    <w:rsid w:val="00F52A75"/>
    <w:rsid w:val="00F53A56"/>
    <w:rsid w:val="00F57E32"/>
    <w:rsid w:val="00F60329"/>
    <w:rsid w:val="00F607EE"/>
    <w:rsid w:val="00F608FA"/>
    <w:rsid w:val="00F61EBA"/>
    <w:rsid w:val="00F62EE9"/>
    <w:rsid w:val="00F666B3"/>
    <w:rsid w:val="00F66D1C"/>
    <w:rsid w:val="00F67255"/>
    <w:rsid w:val="00F7113E"/>
    <w:rsid w:val="00F7116B"/>
    <w:rsid w:val="00F72B58"/>
    <w:rsid w:val="00F74975"/>
    <w:rsid w:val="00F74FF7"/>
    <w:rsid w:val="00F7651A"/>
    <w:rsid w:val="00F768D3"/>
    <w:rsid w:val="00F77377"/>
    <w:rsid w:val="00F83A2C"/>
    <w:rsid w:val="00F83C93"/>
    <w:rsid w:val="00F84469"/>
    <w:rsid w:val="00F850E4"/>
    <w:rsid w:val="00F85570"/>
    <w:rsid w:val="00F876FC"/>
    <w:rsid w:val="00F878FE"/>
    <w:rsid w:val="00F90CB7"/>
    <w:rsid w:val="00F9509F"/>
    <w:rsid w:val="00F955D1"/>
    <w:rsid w:val="00F97945"/>
    <w:rsid w:val="00FA131C"/>
    <w:rsid w:val="00FA3F48"/>
    <w:rsid w:val="00FA46D3"/>
    <w:rsid w:val="00FA6703"/>
    <w:rsid w:val="00FB2ED6"/>
    <w:rsid w:val="00FB30CD"/>
    <w:rsid w:val="00FB712D"/>
    <w:rsid w:val="00FB7366"/>
    <w:rsid w:val="00FC1C76"/>
    <w:rsid w:val="00FC458A"/>
    <w:rsid w:val="00FC5F20"/>
    <w:rsid w:val="00FC64D3"/>
    <w:rsid w:val="00FC7C6E"/>
    <w:rsid w:val="00FD112D"/>
    <w:rsid w:val="00FD25B2"/>
    <w:rsid w:val="00FD27EA"/>
    <w:rsid w:val="00FD58ED"/>
    <w:rsid w:val="00FD7C31"/>
    <w:rsid w:val="00FE13F1"/>
    <w:rsid w:val="00FE1FF8"/>
    <w:rsid w:val="00FE3133"/>
    <w:rsid w:val="00FE4C6A"/>
    <w:rsid w:val="00FE7898"/>
    <w:rsid w:val="00FF1205"/>
    <w:rsid w:val="00FF3694"/>
    <w:rsid w:val="00FF4755"/>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FF7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uiPriority="0" w:qFormat="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C07B4"/>
    <w:pPr>
      <w:ind w:firstLine="567"/>
      <w:jc w:val="both"/>
    </w:pPr>
    <w:rPr>
      <w:rFonts w:ascii="Times New Roman" w:hAnsi="Times New Roman"/>
      <w:color w:val="000000"/>
      <w:sz w:val="24"/>
      <w:szCs w:val="28"/>
      <w:lang w:val="en-GB"/>
    </w:rPr>
  </w:style>
  <w:style w:type="paragraph" w:styleId="Heading1">
    <w:name w:val="heading 1"/>
    <w:basedOn w:val="Normal"/>
    <w:next w:val="Normal"/>
    <w:link w:val="Heading1Char"/>
    <w:uiPriority w:val="9"/>
    <w:qFormat/>
    <w:locked/>
    <w:rsid w:val="00384085"/>
    <w:pPr>
      <w:spacing w:before="120" w:after="360"/>
      <w:ind w:firstLine="0"/>
      <w:jc w:val="center"/>
      <w:outlineLvl w:val="0"/>
    </w:pPr>
    <w:rPr>
      <w:rFonts w:eastAsiaTheme="majorEastAsia" w:cs="Arial"/>
      <w:b/>
      <w:caps/>
      <w:sz w:val="28"/>
      <w:lang w:val="en-US"/>
    </w:rPr>
  </w:style>
  <w:style w:type="paragraph" w:styleId="Heading2">
    <w:name w:val="heading 2"/>
    <w:basedOn w:val="Normal"/>
    <w:next w:val="Normal"/>
    <w:link w:val="Heading2Char"/>
    <w:uiPriority w:val="9"/>
    <w:unhideWhenUsed/>
    <w:qFormat/>
    <w:locked/>
    <w:rsid w:val="00C42663"/>
    <w:pPr>
      <w:keepNext/>
      <w:pBdr>
        <w:top w:val="single" w:sz="8" w:space="3" w:color="BFBFBF" w:themeColor="background1" w:themeShade="BF"/>
        <w:left w:val="single" w:sz="8" w:space="4" w:color="BFBFBF" w:themeColor="background1" w:themeShade="BF"/>
        <w:bottom w:val="single" w:sz="8" w:space="3" w:color="BFBFBF" w:themeColor="background1" w:themeShade="BF"/>
        <w:right w:val="single" w:sz="8" w:space="4" w:color="BFBFBF" w:themeColor="background1" w:themeShade="BF"/>
      </w:pBdr>
      <w:shd w:val="clear" w:color="auto" w:fill="BFBFBF" w:themeFill="background1" w:themeFillShade="BF"/>
      <w:spacing w:after="240"/>
      <w:ind w:firstLine="0"/>
      <w:jc w:val="center"/>
      <w:outlineLvl w:val="1"/>
    </w:pPr>
    <w:rPr>
      <w:rFonts w:eastAsia="Times New Roman"/>
      <w:b/>
      <w:bCs/>
      <w:iCs/>
      <w:lang w:val="en-US"/>
    </w:rPr>
  </w:style>
  <w:style w:type="paragraph" w:styleId="Heading3">
    <w:name w:val="heading 3"/>
    <w:basedOn w:val="Normal"/>
    <w:next w:val="Normal"/>
    <w:link w:val="Heading3Char"/>
    <w:uiPriority w:val="9"/>
    <w:qFormat/>
    <w:locked/>
    <w:rsid w:val="00B733D1"/>
    <w:pPr>
      <w:keepNext/>
      <w:keepLines/>
      <w:ind w:firstLine="0"/>
      <w:jc w:val="center"/>
      <w:outlineLvl w:val="2"/>
    </w:pPr>
    <w:rPr>
      <w:rFonts w:eastAsia="Times New Roman" w:cs="Cambria"/>
      <w:b/>
      <w:bCs/>
      <w:color w:val="000000" w:themeColor="text1" w:themeShade="BF"/>
      <w:sz w:val="26"/>
      <w:u w:val="single"/>
      <w:lang w:val="en-US"/>
    </w:rPr>
  </w:style>
  <w:style w:type="paragraph" w:styleId="Heading4">
    <w:name w:val="heading 4"/>
    <w:basedOn w:val="Normal"/>
    <w:next w:val="Normal"/>
    <w:link w:val="Heading4Char"/>
    <w:uiPriority w:val="9"/>
    <w:unhideWhenUsed/>
    <w:qFormat/>
    <w:locked/>
    <w:rsid w:val="00EF0179"/>
    <w:pPr>
      <w:keepNext/>
      <w:keepLines/>
      <w:spacing w:before="360" w:after="360"/>
      <w:ind w:firstLine="0"/>
      <w:outlineLvl w:val="3"/>
    </w:pPr>
    <w:rPr>
      <w:rFonts w:eastAsiaTheme="majorEastAsia" w:cstheme="majorBidi"/>
      <w:b/>
      <w:iCs/>
      <w:color w:val="000000" w:themeColor="text1"/>
    </w:rPr>
  </w:style>
  <w:style w:type="paragraph" w:styleId="Heading5">
    <w:name w:val="heading 5"/>
    <w:basedOn w:val="Normal"/>
    <w:next w:val="Normal"/>
    <w:link w:val="Heading5Char"/>
    <w:qFormat/>
    <w:rsid w:val="0079492D"/>
    <w:pPr>
      <w:keepNext/>
      <w:jc w:val="center"/>
      <w:outlineLvl w:val="4"/>
    </w:pPr>
    <w:rPr>
      <w:rFonts w:eastAsia="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085"/>
    <w:rPr>
      <w:rFonts w:ascii="Times New Roman" w:eastAsiaTheme="majorEastAsia" w:hAnsi="Times New Roman" w:cs="Arial"/>
      <w:b/>
      <w:caps/>
      <w:color w:val="000000"/>
      <w:sz w:val="28"/>
      <w:szCs w:val="28"/>
    </w:rPr>
  </w:style>
  <w:style w:type="character" w:customStyle="1" w:styleId="Heading2Char">
    <w:name w:val="Heading 2 Char"/>
    <w:link w:val="Heading2"/>
    <w:uiPriority w:val="9"/>
    <w:rsid w:val="00C42663"/>
    <w:rPr>
      <w:rFonts w:ascii="Times New Roman" w:eastAsia="Times New Roman" w:hAnsi="Times New Roman"/>
      <w:b/>
      <w:bCs/>
      <w:iCs/>
      <w:color w:val="000000"/>
      <w:sz w:val="24"/>
      <w:szCs w:val="28"/>
      <w:shd w:val="clear" w:color="auto" w:fill="BFBFBF" w:themeFill="background1" w:themeFillShade="BF"/>
    </w:rPr>
  </w:style>
  <w:style w:type="character" w:customStyle="1" w:styleId="Heading3Char">
    <w:name w:val="Heading 3 Char"/>
    <w:basedOn w:val="DefaultParagraphFont"/>
    <w:link w:val="Heading3"/>
    <w:uiPriority w:val="9"/>
    <w:rsid w:val="00B733D1"/>
    <w:rPr>
      <w:rFonts w:ascii="Times New Roman" w:eastAsia="Times New Roman" w:hAnsi="Times New Roman" w:cs="Cambria"/>
      <w:b/>
      <w:bCs/>
      <w:color w:val="000000" w:themeColor="text1" w:themeShade="BF"/>
      <w:sz w:val="26"/>
      <w:szCs w:val="28"/>
      <w:u w:val="single"/>
    </w:rPr>
  </w:style>
  <w:style w:type="character" w:customStyle="1" w:styleId="Heading4Char">
    <w:name w:val="Heading 4 Char"/>
    <w:basedOn w:val="DefaultParagraphFont"/>
    <w:link w:val="Heading4"/>
    <w:uiPriority w:val="9"/>
    <w:rsid w:val="00EF0179"/>
    <w:rPr>
      <w:rFonts w:ascii="Times New Roman" w:eastAsiaTheme="majorEastAsia" w:hAnsi="Times New Roman" w:cstheme="majorBidi"/>
      <w:b/>
      <w:iCs/>
      <w:color w:val="000000" w:themeColor="text1"/>
      <w:sz w:val="24"/>
      <w:szCs w:val="28"/>
      <w:lang w:val="en-GB"/>
    </w:rPr>
  </w:style>
  <w:style w:type="character" w:customStyle="1" w:styleId="Heading5Char">
    <w:name w:val="Heading 5 Char"/>
    <w:link w:val="Heading5"/>
    <w:locked/>
    <w:rsid w:val="0079492D"/>
    <w:rPr>
      <w:rFonts w:ascii="Times New Roman" w:hAnsi="Times New Roman" w:cs="Times New Roman"/>
      <w:b/>
      <w:sz w:val="20"/>
      <w:szCs w:val="20"/>
    </w:rPr>
  </w:style>
  <w:style w:type="paragraph" w:customStyle="1" w:styleId="romb">
    <w:name w:val="romb"/>
    <w:basedOn w:val="Normal"/>
    <w:link w:val="rombChar"/>
    <w:rsid w:val="004972BE"/>
    <w:pPr>
      <w:widowControl w:val="0"/>
      <w:tabs>
        <w:tab w:val="left" w:pos="142"/>
        <w:tab w:val="left" w:pos="360"/>
      </w:tabs>
      <w:spacing w:before="120" w:after="60"/>
      <w:ind w:left="360" w:hanging="360"/>
    </w:pPr>
    <w:rPr>
      <w:rFonts w:eastAsia="Times New Roman"/>
      <w:b/>
      <w:szCs w:val="20"/>
      <w:lang w:val="en-US"/>
    </w:rPr>
  </w:style>
  <w:style w:type="character" w:customStyle="1" w:styleId="rombChar">
    <w:name w:val="romb Char"/>
    <w:basedOn w:val="DefaultParagraphFont"/>
    <w:link w:val="romb"/>
    <w:rsid w:val="00433BF7"/>
    <w:rPr>
      <w:rFonts w:ascii="Times New Roman" w:eastAsia="Times New Roman" w:hAnsi="Times New Roman"/>
      <w:b/>
      <w:color w:val="000000"/>
      <w:sz w:val="24"/>
    </w:rPr>
  </w:style>
  <w:style w:type="paragraph" w:customStyle="1" w:styleId="tochka">
    <w:name w:val="tochka"/>
    <w:basedOn w:val="BodyTextIndent"/>
    <w:rsid w:val="004972BE"/>
    <w:pPr>
      <w:spacing w:after="0"/>
      <w:ind w:left="462" w:hanging="113"/>
    </w:pPr>
    <w:rPr>
      <w:rFonts w:eastAsia="Times New Roman"/>
      <w:szCs w:val="20"/>
      <w:lang w:val="en-US"/>
    </w:rPr>
  </w:style>
  <w:style w:type="paragraph" w:styleId="BodyTextIndent">
    <w:name w:val="Body Text Indent"/>
    <w:basedOn w:val="Normal"/>
    <w:link w:val="BodyTextIndentChar"/>
    <w:uiPriority w:val="99"/>
    <w:rsid w:val="004972BE"/>
    <w:pPr>
      <w:spacing w:after="120"/>
      <w:ind w:left="360"/>
    </w:pPr>
  </w:style>
  <w:style w:type="character" w:customStyle="1" w:styleId="BodyTextIndentChar">
    <w:name w:val="Body Text Indent Char"/>
    <w:link w:val="BodyTextIndent"/>
    <w:uiPriority w:val="99"/>
    <w:locked/>
    <w:rsid w:val="004972BE"/>
    <w:rPr>
      <w:rFonts w:cs="Times New Roman"/>
    </w:rPr>
  </w:style>
  <w:style w:type="character" w:styleId="Hyperlink">
    <w:name w:val="Hyperlink"/>
    <w:uiPriority w:val="99"/>
    <w:rsid w:val="004972BE"/>
    <w:rPr>
      <w:rFonts w:cs="Times New Roman"/>
      <w:color w:val="0000FF"/>
      <w:sz w:val="20"/>
      <w:u w:val="single"/>
    </w:rPr>
  </w:style>
  <w:style w:type="character" w:customStyle="1" w:styleId="sig">
    <w:name w:val="sig"/>
    <w:rsid w:val="004972BE"/>
    <w:rPr>
      <w:rFonts w:cs="Times New Roman"/>
    </w:rPr>
  </w:style>
  <w:style w:type="character" w:customStyle="1" w:styleId="ms-rtefontsize-3">
    <w:name w:val="ms-rtefontsize-3"/>
    <w:rsid w:val="004972BE"/>
    <w:rPr>
      <w:rFonts w:cs="Times New Roman"/>
    </w:rPr>
  </w:style>
  <w:style w:type="character" w:styleId="FollowedHyperlink">
    <w:name w:val="FollowedHyperlink"/>
    <w:uiPriority w:val="99"/>
    <w:semiHidden/>
    <w:rsid w:val="00FB712D"/>
    <w:rPr>
      <w:rFonts w:cs="Times New Roman"/>
      <w:color w:val="800080"/>
      <w:u w:val="single"/>
    </w:rPr>
  </w:style>
  <w:style w:type="paragraph" w:styleId="Header">
    <w:name w:val="header"/>
    <w:basedOn w:val="Normal"/>
    <w:link w:val="HeaderChar"/>
    <w:uiPriority w:val="99"/>
    <w:rsid w:val="004715C0"/>
    <w:pPr>
      <w:tabs>
        <w:tab w:val="center" w:pos="4536"/>
        <w:tab w:val="right" w:pos="9072"/>
      </w:tabs>
    </w:pPr>
  </w:style>
  <w:style w:type="character" w:customStyle="1" w:styleId="HeaderChar">
    <w:name w:val="Header Char"/>
    <w:link w:val="Header"/>
    <w:uiPriority w:val="99"/>
    <w:locked/>
    <w:rsid w:val="004715C0"/>
    <w:rPr>
      <w:rFonts w:cs="Times New Roman"/>
    </w:rPr>
  </w:style>
  <w:style w:type="paragraph" w:styleId="Footer">
    <w:name w:val="footer"/>
    <w:basedOn w:val="Normal"/>
    <w:link w:val="FooterChar"/>
    <w:uiPriority w:val="99"/>
    <w:rsid w:val="004715C0"/>
    <w:pPr>
      <w:tabs>
        <w:tab w:val="center" w:pos="4536"/>
        <w:tab w:val="right" w:pos="9072"/>
      </w:tabs>
    </w:pPr>
  </w:style>
  <w:style w:type="character" w:customStyle="1" w:styleId="FooterChar">
    <w:name w:val="Footer Char"/>
    <w:link w:val="Footer"/>
    <w:uiPriority w:val="99"/>
    <w:locked/>
    <w:rsid w:val="004715C0"/>
    <w:rPr>
      <w:rFonts w:cs="Times New Roman"/>
    </w:rPr>
  </w:style>
  <w:style w:type="table" w:styleId="TableGrid">
    <w:name w:val="Table Grid"/>
    <w:basedOn w:val="TableNormal"/>
    <w:uiPriority w:val="39"/>
    <w:locked/>
    <w:rsid w:val="00A32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15F4"/>
    <w:rPr>
      <w:rFonts w:ascii="Segoe UI" w:hAnsi="Segoe UI" w:cs="Segoe UI"/>
      <w:sz w:val="18"/>
      <w:szCs w:val="18"/>
    </w:rPr>
  </w:style>
  <w:style w:type="character" w:customStyle="1" w:styleId="BalloonTextChar">
    <w:name w:val="Balloon Text Char"/>
    <w:link w:val="BalloonText"/>
    <w:uiPriority w:val="99"/>
    <w:semiHidden/>
    <w:rsid w:val="009015F4"/>
    <w:rPr>
      <w:rFonts w:ascii="Segoe UI" w:hAnsi="Segoe UI" w:cs="Segoe UI"/>
      <w:sz w:val="18"/>
      <w:szCs w:val="18"/>
      <w:lang w:eastAsia="en-US"/>
    </w:rPr>
  </w:style>
  <w:style w:type="character" w:styleId="Emphasis">
    <w:name w:val="Emphasis"/>
    <w:uiPriority w:val="20"/>
    <w:qFormat/>
    <w:locked/>
    <w:rsid w:val="001E70F2"/>
    <w:rPr>
      <w:i/>
      <w:iCs/>
    </w:rPr>
  </w:style>
  <w:style w:type="character" w:customStyle="1" w:styleId="shorttext">
    <w:name w:val="short_text"/>
    <w:basedOn w:val="DefaultParagraphFont"/>
    <w:rsid w:val="001E70F2"/>
  </w:style>
  <w:style w:type="character" w:customStyle="1" w:styleId="st">
    <w:name w:val="st"/>
    <w:basedOn w:val="DefaultParagraphFont"/>
    <w:rsid w:val="001E70F2"/>
  </w:style>
  <w:style w:type="character" w:customStyle="1" w:styleId="tgc">
    <w:name w:val="_tgc"/>
    <w:rsid w:val="00F05711"/>
  </w:style>
  <w:style w:type="paragraph" w:customStyle="1" w:styleId="THeader">
    <w:name w:val="T_Header"/>
    <w:basedOn w:val="romb"/>
    <w:link w:val="THeaderChar"/>
    <w:qFormat/>
    <w:rsid w:val="00D64028"/>
    <w:pPr>
      <w:widowControl/>
      <w:tabs>
        <w:tab w:val="clear" w:pos="142"/>
        <w:tab w:val="clear" w:pos="360"/>
        <w:tab w:val="left" w:pos="-11766"/>
      </w:tabs>
      <w:spacing w:before="60"/>
      <w:ind w:left="0" w:right="34" w:firstLine="0"/>
    </w:pPr>
    <w:rPr>
      <w:sz w:val="22"/>
      <w:szCs w:val="22"/>
    </w:rPr>
  </w:style>
  <w:style w:type="character" w:customStyle="1" w:styleId="THeaderChar">
    <w:name w:val="T_Header Char"/>
    <w:basedOn w:val="rombChar"/>
    <w:link w:val="THeader"/>
    <w:rsid w:val="00D64028"/>
    <w:rPr>
      <w:rFonts w:ascii="Times New Roman" w:eastAsia="Times New Roman" w:hAnsi="Times New Roman"/>
      <w:b/>
      <w:color w:val="000000"/>
      <w:sz w:val="22"/>
      <w:szCs w:val="22"/>
    </w:rPr>
  </w:style>
  <w:style w:type="character" w:styleId="PageNumber">
    <w:name w:val="page number"/>
    <w:basedOn w:val="DefaultParagraphFont"/>
    <w:uiPriority w:val="99"/>
    <w:unhideWhenUsed/>
    <w:rsid w:val="008D20A5"/>
  </w:style>
  <w:style w:type="paragraph" w:styleId="Title">
    <w:name w:val="Title"/>
    <w:basedOn w:val="Normal"/>
    <w:link w:val="TitleChar"/>
    <w:autoRedefine/>
    <w:qFormat/>
    <w:locked/>
    <w:rsid w:val="009B486C"/>
    <w:pPr>
      <w:pBdr>
        <w:top w:val="single" w:sz="4" w:space="3" w:color="auto"/>
        <w:bottom w:val="single" w:sz="4" w:space="3" w:color="auto"/>
      </w:pBdr>
      <w:spacing w:before="120" w:after="120" w:line="276" w:lineRule="auto"/>
      <w:ind w:firstLine="0"/>
      <w:jc w:val="center"/>
    </w:pPr>
    <w:rPr>
      <w:caps/>
      <w:sz w:val="32"/>
      <w:szCs w:val="32"/>
      <w:shd w:val="clear" w:color="auto" w:fill="FEFEFE"/>
      <w:lang w:val="bg-BG" w:eastAsia="bg-BG"/>
    </w:rPr>
  </w:style>
  <w:style w:type="character" w:customStyle="1" w:styleId="TitleChar">
    <w:name w:val="Title Char"/>
    <w:basedOn w:val="DefaultParagraphFont"/>
    <w:link w:val="Title"/>
    <w:rsid w:val="009B486C"/>
    <w:rPr>
      <w:rFonts w:ascii="Times New Roman" w:hAnsi="Times New Roman"/>
      <w:caps/>
      <w:color w:val="000000"/>
      <w:sz w:val="32"/>
      <w:szCs w:val="32"/>
      <w:lang w:val="bg-BG" w:eastAsia="bg-BG"/>
    </w:rPr>
  </w:style>
  <w:style w:type="character" w:styleId="Strong">
    <w:name w:val="Strong"/>
    <w:uiPriority w:val="22"/>
    <w:qFormat/>
    <w:locked/>
    <w:rsid w:val="000867D0"/>
    <w:rPr>
      <w:b/>
      <w:bCs/>
    </w:rPr>
  </w:style>
  <w:style w:type="paragraph" w:customStyle="1" w:styleId="Reportcode">
    <w:name w:val="Report_code"/>
    <w:basedOn w:val="romb"/>
    <w:link w:val="ReportcodeChar"/>
    <w:qFormat/>
    <w:rsid w:val="00EC1D3B"/>
    <w:pPr>
      <w:widowControl/>
      <w:tabs>
        <w:tab w:val="clear" w:pos="142"/>
        <w:tab w:val="clear" w:pos="360"/>
        <w:tab w:val="left" w:pos="-11766"/>
      </w:tabs>
      <w:spacing w:before="40" w:after="40"/>
      <w:ind w:left="0" w:right="153" w:firstLine="176"/>
    </w:pPr>
    <w:rPr>
      <w:b w:val="0"/>
      <w:sz w:val="21"/>
      <w:szCs w:val="22"/>
      <w:lang w:val="en-GB"/>
    </w:rPr>
  </w:style>
  <w:style w:type="character" w:customStyle="1" w:styleId="ReportcodeChar">
    <w:name w:val="Report_code Char"/>
    <w:basedOn w:val="rombChar"/>
    <w:link w:val="Reportcode"/>
    <w:rsid w:val="00EC1D3B"/>
    <w:rPr>
      <w:rFonts w:ascii="Times New Roman" w:eastAsia="Times New Roman" w:hAnsi="Times New Roman"/>
      <w:b w:val="0"/>
      <w:color w:val="000000"/>
      <w:sz w:val="21"/>
      <w:szCs w:val="22"/>
      <w:lang w:val="en-GB"/>
    </w:rPr>
  </w:style>
  <w:style w:type="paragraph" w:customStyle="1" w:styleId="Sessioncode">
    <w:name w:val="Session_code"/>
    <w:basedOn w:val="romb"/>
    <w:next w:val="Heading1"/>
    <w:link w:val="SessioncodeChar"/>
    <w:uiPriority w:val="1"/>
    <w:qFormat/>
    <w:rsid w:val="00D27B46"/>
    <w:pPr>
      <w:widowControl/>
      <w:tabs>
        <w:tab w:val="clear" w:pos="142"/>
        <w:tab w:val="clear" w:pos="360"/>
        <w:tab w:val="left" w:pos="-11766"/>
      </w:tabs>
      <w:spacing w:before="40" w:after="40"/>
      <w:ind w:left="0" w:right="153" w:firstLine="176"/>
    </w:pPr>
    <w:rPr>
      <w:sz w:val="21"/>
      <w:szCs w:val="22"/>
      <w:lang w:val="en-GB"/>
    </w:rPr>
  </w:style>
  <w:style w:type="character" w:customStyle="1" w:styleId="SessioncodeChar">
    <w:name w:val="Session_code Char"/>
    <w:basedOn w:val="rombChar"/>
    <w:link w:val="Sessioncode"/>
    <w:uiPriority w:val="1"/>
    <w:rsid w:val="00D27B46"/>
    <w:rPr>
      <w:rFonts w:ascii="Times New Roman" w:eastAsia="Times New Roman" w:hAnsi="Times New Roman"/>
      <w:b/>
      <w:color w:val="000000"/>
      <w:sz w:val="21"/>
      <w:szCs w:val="22"/>
      <w:lang w:val="en-GB"/>
    </w:rPr>
  </w:style>
  <w:style w:type="paragraph" w:customStyle="1" w:styleId="Time">
    <w:name w:val="Time"/>
    <w:basedOn w:val="romb"/>
    <w:link w:val="TimeChar"/>
    <w:qFormat/>
    <w:rsid w:val="00D27B46"/>
    <w:pPr>
      <w:widowControl/>
      <w:tabs>
        <w:tab w:val="clear" w:pos="142"/>
        <w:tab w:val="clear" w:pos="360"/>
        <w:tab w:val="left" w:pos="-11766"/>
      </w:tabs>
      <w:spacing w:before="40" w:after="40"/>
      <w:ind w:left="0" w:right="153" w:firstLine="0"/>
    </w:pPr>
    <w:rPr>
      <w:b w:val="0"/>
      <w:sz w:val="21"/>
      <w:szCs w:val="22"/>
    </w:rPr>
  </w:style>
  <w:style w:type="character" w:customStyle="1" w:styleId="TimeChar">
    <w:name w:val="Time Char"/>
    <w:basedOn w:val="rombChar"/>
    <w:link w:val="Time"/>
    <w:rsid w:val="00D27B46"/>
    <w:rPr>
      <w:rFonts w:ascii="Times New Roman" w:eastAsia="Times New Roman" w:hAnsi="Times New Roman"/>
      <w:b w:val="0"/>
      <w:color w:val="000000"/>
      <w:sz w:val="21"/>
      <w:szCs w:val="22"/>
    </w:rPr>
  </w:style>
  <w:style w:type="paragraph" w:styleId="Revision">
    <w:name w:val="Revision"/>
    <w:hidden/>
    <w:uiPriority w:val="99"/>
    <w:semiHidden/>
    <w:rsid w:val="00D17C75"/>
    <w:rPr>
      <w:sz w:val="22"/>
      <w:szCs w:val="22"/>
      <w:lang w:val="bg-BG"/>
    </w:rPr>
  </w:style>
  <w:style w:type="character" w:customStyle="1" w:styleId="hps">
    <w:name w:val="hps"/>
    <w:basedOn w:val="DefaultParagraphFont"/>
    <w:rsid w:val="003E00B5"/>
  </w:style>
  <w:style w:type="paragraph" w:styleId="ListBullet">
    <w:name w:val="List Bullet"/>
    <w:basedOn w:val="Normal"/>
    <w:uiPriority w:val="99"/>
    <w:rsid w:val="003E00B5"/>
    <w:pPr>
      <w:tabs>
        <w:tab w:val="num" w:pos="720"/>
        <w:tab w:val="num" w:pos="786"/>
      </w:tabs>
      <w:ind w:left="360" w:hanging="360"/>
    </w:pPr>
    <w:rPr>
      <w:rFonts w:cs="Calibri"/>
      <w:szCs w:val="24"/>
    </w:rPr>
  </w:style>
  <w:style w:type="character" w:customStyle="1" w:styleId="longtext">
    <w:name w:val="long_text"/>
    <w:basedOn w:val="DefaultParagraphFont"/>
    <w:rsid w:val="003E00B5"/>
  </w:style>
  <w:style w:type="paragraph" w:styleId="HTMLPreformatted">
    <w:name w:val="HTML Preformatted"/>
    <w:basedOn w:val="Normal"/>
    <w:link w:val="HTMLPreformattedChar"/>
    <w:uiPriority w:val="99"/>
    <w:rsid w:val="003E0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bg-BG"/>
    </w:rPr>
  </w:style>
  <w:style w:type="character" w:customStyle="1" w:styleId="HTMLPreformattedChar">
    <w:name w:val="HTML Preformatted Char"/>
    <w:basedOn w:val="DefaultParagraphFont"/>
    <w:link w:val="HTMLPreformatted"/>
    <w:uiPriority w:val="99"/>
    <w:rsid w:val="003E00B5"/>
    <w:rPr>
      <w:rFonts w:ascii="Courier New" w:hAnsi="Courier New" w:cs="Courier New"/>
      <w:lang w:val="bg-BG" w:eastAsia="bg-BG"/>
    </w:rPr>
  </w:style>
  <w:style w:type="character" w:customStyle="1" w:styleId="mailcontentcontactaddress">
    <w:name w:val="mail_content_contact_address"/>
    <w:basedOn w:val="DefaultParagraphFont"/>
    <w:rsid w:val="003E00B5"/>
  </w:style>
  <w:style w:type="character" w:customStyle="1" w:styleId="translation">
    <w:name w:val="translation"/>
    <w:basedOn w:val="DefaultParagraphFont"/>
    <w:uiPriority w:val="99"/>
    <w:rsid w:val="003E00B5"/>
  </w:style>
  <w:style w:type="character" w:customStyle="1" w:styleId="translation-chunk">
    <w:name w:val="translation-chunk"/>
    <w:basedOn w:val="DefaultParagraphFont"/>
    <w:uiPriority w:val="99"/>
    <w:rsid w:val="003E00B5"/>
  </w:style>
  <w:style w:type="paragraph" w:customStyle="1" w:styleId="Author">
    <w:name w:val="Author"/>
    <w:basedOn w:val="Normal"/>
    <w:link w:val="AuthorChar"/>
    <w:qFormat/>
    <w:rsid w:val="00500EF0"/>
    <w:pPr>
      <w:ind w:left="567" w:firstLine="0"/>
    </w:pPr>
    <w:rPr>
      <w:color w:val="000000" w:themeColor="text1"/>
      <w:lang w:val="en-US"/>
    </w:rPr>
  </w:style>
  <w:style w:type="character" w:customStyle="1" w:styleId="AuthorChar">
    <w:name w:val="Author Char"/>
    <w:basedOn w:val="DefaultParagraphFont"/>
    <w:link w:val="Author"/>
    <w:rsid w:val="00500EF0"/>
    <w:rPr>
      <w:rFonts w:ascii="Times New Roman" w:hAnsi="Times New Roman"/>
      <w:color w:val="000000" w:themeColor="text1"/>
      <w:sz w:val="24"/>
      <w:szCs w:val="28"/>
    </w:rPr>
  </w:style>
  <w:style w:type="paragraph" w:customStyle="1" w:styleId="Abstract">
    <w:name w:val="Abstract"/>
    <w:basedOn w:val="Normal"/>
    <w:link w:val="AbstractChar"/>
    <w:qFormat/>
    <w:rsid w:val="007D68F7"/>
    <w:pPr>
      <w:spacing w:after="60"/>
    </w:pPr>
    <w:rPr>
      <w:i/>
      <w:sz w:val="20"/>
    </w:rPr>
  </w:style>
  <w:style w:type="character" w:customStyle="1" w:styleId="AbstractChar">
    <w:name w:val="Abstract Char"/>
    <w:basedOn w:val="DefaultParagraphFont"/>
    <w:link w:val="Abstract"/>
    <w:rsid w:val="007D68F7"/>
    <w:rPr>
      <w:rFonts w:ascii="Times New Roman" w:hAnsi="Times New Roman"/>
      <w:i/>
      <w:color w:val="000000"/>
      <w:szCs w:val="28"/>
      <w:lang w:val="en-GB"/>
    </w:rPr>
  </w:style>
  <w:style w:type="paragraph" w:customStyle="1" w:styleId="Tseparationline">
    <w:name w:val="T_separation_line"/>
    <w:basedOn w:val="Time"/>
    <w:link w:val="TseparationlineChar"/>
    <w:qFormat/>
    <w:rsid w:val="00595F70"/>
    <w:rPr>
      <w:sz w:val="10"/>
    </w:rPr>
  </w:style>
  <w:style w:type="character" w:customStyle="1" w:styleId="TseparationlineChar">
    <w:name w:val="T_separation_line Char"/>
    <w:basedOn w:val="TimeChar"/>
    <w:link w:val="Tseparationline"/>
    <w:rsid w:val="00595F70"/>
    <w:rPr>
      <w:rFonts w:ascii="Times New Roman" w:eastAsia="Times New Roman" w:hAnsi="Times New Roman"/>
      <w:b w:val="0"/>
      <w:color w:val="000000"/>
      <w:sz w:val="10"/>
      <w:szCs w:val="22"/>
    </w:rPr>
  </w:style>
  <w:style w:type="paragraph" w:customStyle="1" w:styleId="ALine">
    <w:name w:val="A_Line"/>
    <w:basedOn w:val="Abstract"/>
    <w:link w:val="ALineChar"/>
    <w:qFormat/>
    <w:rsid w:val="004937C6"/>
    <w:pPr>
      <w:pBdr>
        <w:bottom w:val="double" w:sz="12" w:space="1" w:color="auto"/>
      </w:pBdr>
      <w:spacing w:after="720"/>
    </w:pPr>
    <w:rPr>
      <w:szCs w:val="24"/>
      <w:lang w:val="en-US"/>
    </w:rPr>
  </w:style>
  <w:style w:type="character" w:customStyle="1" w:styleId="ALineChar">
    <w:name w:val="A_Line Char"/>
    <w:basedOn w:val="AbstractChar"/>
    <w:link w:val="ALine"/>
    <w:rsid w:val="004937C6"/>
    <w:rPr>
      <w:rFonts w:ascii="Times New Roman" w:hAnsi="Times New Roman"/>
      <w:i/>
      <w:color w:val="000000"/>
      <w:sz w:val="24"/>
      <w:szCs w:val="24"/>
      <w:lang w:val="en-GB"/>
    </w:rPr>
  </w:style>
  <w:style w:type="paragraph" w:styleId="ListParagraph">
    <w:name w:val="List Paragraph"/>
    <w:basedOn w:val="Normal"/>
    <w:uiPriority w:val="34"/>
    <w:qFormat/>
    <w:rsid w:val="0039650E"/>
    <w:pPr>
      <w:ind w:left="720"/>
      <w:contextualSpacing/>
    </w:pPr>
  </w:style>
  <w:style w:type="character" w:customStyle="1" w:styleId="alt-edited">
    <w:name w:val="alt-edited"/>
    <w:uiPriority w:val="1"/>
    <w:rsid w:val="00367F8B"/>
  </w:style>
  <w:style w:type="paragraph" w:styleId="FootnoteText">
    <w:name w:val="footnote text"/>
    <w:basedOn w:val="Normal"/>
    <w:link w:val="FootnoteTextChar"/>
    <w:uiPriority w:val="99"/>
    <w:unhideWhenUsed/>
    <w:rsid w:val="00367F8B"/>
    <w:pPr>
      <w:ind w:firstLine="0"/>
    </w:pPr>
    <w:rPr>
      <w:rFonts w:ascii="Calibri" w:hAnsi="Calibri"/>
      <w:color w:val="auto"/>
      <w:sz w:val="20"/>
      <w:szCs w:val="20"/>
    </w:rPr>
  </w:style>
  <w:style w:type="character" w:customStyle="1" w:styleId="FootnoteTextChar">
    <w:name w:val="Footnote Text Char"/>
    <w:basedOn w:val="DefaultParagraphFont"/>
    <w:link w:val="FootnoteText"/>
    <w:uiPriority w:val="99"/>
    <w:rsid w:val="00367F8B"/>
    <w:rPr>
      <w:lang w:val="bg-BG"/>
    </w:rPr>
  </w:style>
  <w:style w:type="character" w:styleId="FootnoteReference">
    <w:name w:val="footnote reference"/>
    <w:basedOn w:val="DefaultParagraphFont"/>
    <w:uiPriority w:val="99"/>
    <w:semiHidden/>
    <w:unhideWhenUsed/>
    <w:rsid w:val="00367F8B"/>
    <w:rPr>
      <w:vertAlign w:val="superscript"/>
    </w:rPr>
  </w:style>
  <w:style w:type="paragraph" w:customStyle="1" w:styleId="VSUMain">
    <w:name w:val="VSU Main"/>
    <w:basedOn w:val="Normal"/>
    <w:uiPriority w:val="1"/>
    <w:rsid w:val="004C369B"/>
    <w:rPr>
      <w:rFonts w:eastAsia="Times New Roman"/>
      <w:color w:val="auto"/>
      <w:szCs w:val="24"/>
    </w:rPr>
  </w:style>
  <w:style w:type="paragraph" w:customStyle="1" w:styleId="VSUAbstract">
    <w:name w:val="VSU Abstract"/>
    <w:basedOn w:val="VSUMain"/>
    <w:uiPriority w:val="1"/>
    <w:rsid w:val="004C369B"/>
    <w:pPr>
      <w:ind w:left="567" w:firstLine="0"/>
    </w:pPr>
    <w:rPr>
      <w:szCs w:val="20"/>
    </w:rPr>
  </w:style>
  <w:style w:type="paragraph" w:styleId="NormalWeb">
    <w:name w:val="Normal (Web)"/>
    <w:basedOn w:val="Normal"/>
    <w:uiPriority w:val="99"/>
    <w:rsid w:val="004C369B"/>
    <w:pPr>
      <w:spacing w:before="100" w:beforeAutospacing="1" w:after="100" w:afterAutospacing="1"/>
      <w:ind w:firstLine="0"/>
    </w:pPr>
    <w:rPr>
      <w:color w:val="auto"/>
      <w:szCs w:val="24"/>
      <w:lang w:val="ru-RU" w:eastAsia="ru-RU"/>
    </w:rPr>
  </w:style>
  <w:style w:type="paragraph" w:customStyle="1" w:styleId="CharChar1">
    <w:name w:val="Char Char1"/>
    <w:basedOn w:val="Normal"/>
    <w:rsid w:val="00CE5769"/>
    <w:pPr>
      <w:tabs>
        <w:tab w:val="left" w:pos="709"/>
      </w:tabs>
      <w:ind w:firstLine="0"/>
    </w:pPr>
    <w:rPr>
      <w:rFonts w:ascii="Tahoma" w:eastAsia="Times New Roman" w:hAnsi="Tahoma"/>
      <w:color w:val="auto"/>
      <w:szCs w:val="24"/>
      <w:lang w:val="pl-PL" w:eastAsia="pl-PL"/>
    </w:rPr>
  </w:style>
  <w:style w:type="paragraph" w:customStyle="1" w:styleId="EEsummaryEN">
    <w:name w:val="EE summary EN"/>
    <w:basedOn w:val="Normal"/>
    <w:rsid w:val="00CE5769"/>
    <w:pPr>
      <w:spacing w:before="60"/>
      <w:ind w:left="567" w:right="567" w:firstLine="454"/>
    </w:pPr>
    <w:rPr>
      <w:rFonts w:eastAsia="Times New Roman" w:cs="Arial"/>
      <w:bCs/>
      <w:i/>
      <w:iCs/>
      <w:color w:val="auto"/>
      <w:sz w:val="22"/>
      <w:szCs w:val="22"/>
      <w:lang w:val="en-US"/>
    </w:rPr>
  </w:style>
  <w:style w:type="paragraph" w:styleId="TOC8">
    <w:name w:val="toc 8"/>
    <w:basedOn w:val="Normal"/>
    <w:next w:val="Normal"/>
    <w:autoRedefine/>
    <w:uiPriority w:val="39"/>
    <w:locked/>
    <w:rsid w:val="00F365FE"/>
    <w:pPr>
      <w:spacing w:after="100"/>
      <w:ind w:left="1680"/>
    </w:pPr>
  </w:style>
  <w:style w:type="paragraph" w:styleId="TOC1">
    <w:name w:val="toc 1"/>
    <w:next w:val="Title"/>
    <w:link w:val="TOC1Char"/>
    <w:autoRedefine/>
    <w:uiPriority w:val="39"/>
    <w:locked/>
    <w:rsid w:val="003D0F3A"/>
    <w:pPr>
      <w:tabs>
        <w:tab w:val="right" w:leader="dot" w:pos="9344"/>
      </w:tabs>
      <w:spacing w:after="120"/>
      <w:ind w:left="426"/>
    </w:pPr>
    <w:rPr>
      <w:rFonts w:ascii="Times New Roman Bold" w:hAnsi="Times New Roman Bold"/>
      <w:iCs/>
      <w:noProof/>
      <w:color w:val="000000"/>
      <w:sz w:val="24"/>
      <w:szCs w:val="24"/>
      <w:shd w:val="clear" w:color="auto" w:fill="FEFEFE"/>
      <w:lang w:eastAsia="bg-BG"/>
    </w:rPr>
  </w:style>
  <w:style w:type="numbering" w:customStyle="1" w:styleId="NoList1">
    <w:name w:val="No List1"/>
    <w:next w:val="NoList"/>
    <w:uiPriority w:val="99"/>
    <w:semiHidden/>
    <w:unhideWhenUsed/>
    <w:rsid w:val="00765DEB"/>
  </w:style>
  <w:style w:type="character" w:customStyle="1" w:styleId="alt-edited1">
    <w:name w:val="alt-edited1"/>
    <w:rsid w:val="001F6238"/>
    <w:rPr>
      <w:color w:val="4D90F0"/>
    </w:rPr>
  </w:style>
  <w:style w:type="paragraph" w:customStyle="1" w:styleId="contentpapapertitle">
    <w:name w:val="content_papaper_title"/>
    <w:link w:val="contentpapapertitleChar"/>
    <w:qFormat/>
    <w:rsid w:val="003F4468"/>
    <w:pPr>
      <w:ind w:left="2694" w:hanging="2268"/>
      <w:jc w:val="both"/>
    </w:pPr>
    <w:rPr>
      <w:rFonts w:ascii="Times New Roman" w:eastAsia="Times New Roman" w:hAnsi="Times New Roman"/>
      <w:sz w:val="22"/>
      <w:szCs w:val="22"/>
    </w:rPr>
  </w:style>
  <w:style w:type="character" w:customStyle="1" w:styleId="contentpapapertitleChar">
    <w:name w:val="content_papaper_title Char"/>
    <w:basedOn w:val="rombChar"/>
    <w:link w:val="contentpapapertitle"/>
    <w:rsid w:val="003F4468"/>
    <w:rPr>
      <w:rFonts w:ascii="Times New Roman" w:eastAsia="Times New Roman" w:hAnsi="Times New Roman"/>
      <w:b w:val="0"/>
      <w:color w:val="000000"/>
      <w:sz w:val="22"/>
      <w:szCs w:val="22"/>
    </w:rPr>
  </w:style>
  <w:style w:type="paragraph" w:customStyle="1" w:styleId="CharChar5CharChar">
    <w:name w:val="Char Char5 Char Char"/>
    <w:basedOn w:val="Normal"/>
    <w:rsid w:val="009D3569"/>
    <w:pPr>
      <w:tabs>
        <w:tab w:val="left" w:pos="709"/>
      </w:tabs>
      <w:ind w:firstLine="0"/>
    </w:pPr>
    <w:rPr>
      <w:rFonts w:ascii="Tahoma" w:eastAsia="Times New Roman" w:hAnsi="Tahoma"/>
      <w:color w:val="auto"/>
      <w:szCs w:val="24"/>
      <w:lang w:val="pl-PL" w:eastAsia="pl-PL"/>
    </w:rPr>
  </w:style>
  <w:style w:type="character" w:customStyle="1" w:styleId="a">
    <w:name w:val="Връзка към Интернет"/>
    <w:uiPriority w:val="1"/>
    <w:rsid w:val="009D3569"/>
    <w:rPr>
      <w:color w:val="0000FF"/>
      <w:sz w:val="20"/>
      <w:u w:val="single"/>
    </w:rPr>
  </w:style>
  <w:style w:type="character" w:customStyle="1" w:styleId="adr">
    <w:name w:val="adr"/>
    <w:basedOn w:val="DefaultParagraphFont"/>
    <w:rsid w:val="009D3569"/>
  </w:style>
  <w:style w:type="character" w:customStyle="1" w:styleId="HTMLPreformattedChar1">
    <w:name w:val="HTML Preformatted Char1"/>
    <w:basedOn w:val="DefaultParagraphFont"/>
    <w:uiPriority w:val="99"/>
    <w:semiHidden/>
    <w:rsid w:val="009D3569"/>
    <w:rPr>
      <w:rFonts w:ascii="Consolas" w:hAnsi="Consolas" w:cs="Consolas"/>
      <w:sz w:val="20"/>
      <w:szCs w:val="20"/>
    </w:rPr>
  </w:style>
  <w:style w:type="character" w:customStyle="1" w:styleId="a0">
    <w:name w:val="Основной текст_"/>
    <w:basedOn w:val="DefaultParagraphFont"/>
    <w:link w:val="3"/>
    <w:uiPriority w:val="99"/>
    <w:locked/>
    <w:rsid w:val="009D3569"/>
    <w:rPr>
      <w:spacing w:val="5"/>
      <w:shd w:val="clear" w:color="auto" w:fill="FFFFFF"/>
    </w:rPr>
  </w:style>
  <w:style w:type="paragraph" w:customStyle="1" w:styleId="3">
    <w:name w:val="Основной текст3"/>
    <w:basedOn w:val="Normal"/>
    <w:link w:val="a0"/>
    <w:uiPriority w:val="99"/>
    <w:rsid w:val="009D3569"/>
    <w:pPr>
      <w:widowControl w:val="0"/>
      <w:shd w:val="clear" w:color="auto" w:fill="FFFFFF"/>
      <w:spacing w:line="211" w:lineRule="exact"/>
      <w:ind w:firstLine="0"/>
    </w:pPr>
    <w:rPr>
      <w:rFonts w:ascii="Calibri" w:hAnsi="Calibri"/>
      <w:color w:val="auto"/>
      <w:spacing w:val="5"/>
      <w:sz w:val="20"/>
      <w:szCs w:val="20"/>
      <w:shd w:val="clear" w:color="auto" w:fill="FFFFFF"/>
      <w:lang w:val="en-US"/>
    </w:rPr>
  </w:style>
  <w:style w:type="character" w:customStyle="1" w:styleId="9">
    <w:name w:val="Основной текст (9)_"/>
    <w:basedOn w:val="DefaultParagraphFont"/>
    <w:link w:val="90"/>
    <w:uiPriority w:val="99"/>
    <w:locked/>
    <w:rsid w:val="009D3569"/>
    <w:rPr>
      <w:spacing w:val="-2"/>
      <w:shd w:val="clear" w:color="auto" w:fill="FFFFFF"/>
    </w:rPr>
  </w:style>
  <w:style w:type="paragraph" w:customStyle="1" w:styleId="90">
    <w:name w:val="Основной текст (9)"/>
    <w:basedOn w:val="Normal"/>
    <w:link w:val="9"/>
    <w:uiPriority w:val="99"/>
    <w:rsid w:val="009D3569"/>
    <w:pPr>
      <w:widowControl w:val="0"/>
      <w:shd w:val="clear" w:color="auto" w:fill="FFFFFF"/>
      <w:spacing w:after="60" w:line="226" w:lineRule="exact"/>
      <w:ind w:firstLine="0"/>
    </w:pPr>
    <w:rPr>
      <w:rFonts w:ascii="Calibri" w:hAnsi="Calibri"/>
      <w:color w:val="auto"/>
      <w:spacing w:val="-2"/>
      <w:sz w:val="20"/>
      <w:szCs w:val="20"/>
      <w:shd w:val="clear" w:color="auto" w:fill="FFFFFF"/>
      <w:lang w:val="en-US"/>
    </w:rPr>
  </w:style>
  <w:style w:type="character" w:customStyle="1" w:styleId="92">
    <w:name w:val="Основной текст + 92"/>
    <w:aliases w:val="5 pt6"/>
    <w:basedOn w:val="a0"/>
    <w:uiPriority w:val="99"/>
    <w:rsid w:val="009D3569"/>
    <w:rPr>
      <w:rFonts w:ascii="Times New Roman" w:hAnsi="Times New Roman"/>
      <w:color w:val="000000"/>
      <w:spacing w:val="5"/>
      <w:w w:val="100"/>
      <w:position w:val="0"/>
      <w:sz w:val="19"/>
      <w:szCs w:val="19"/>
      <w:u w:val="none"/>
      <w:effect w:val="none"/>
      <w:shd w:val="clear" w:color="auto" w:fill="FFFFFF"/>
      <w:lang w:val="ru-RU"/>
    </w:rPr>
  </w:style>
  <w:style w:type="character" w:customStyle="1" w:styleId="sig1">
    <w:name w:val="sig1"/>
    <w:basedOn w:val="DefaultParagraphFont"/>
    <w:uiPriority w:val="1"/>
    <w:rsid w:val="009D3569"/>
    <w:rPr>
      <w:color w:val="666666"/>
    </w:rPr>
  </w:style>
  <w:style w:type="paragraph" w:styleId="BodyText">
    <w:name w:val="Body Text"/>
    <w:basedOn w:val="Normal"/>
    <w:link w:val="BodyTextChar"/>
    <w:uiPriority w:val="99"/>
    <w:unhideWhenUsed/>
    <w:rsid w:val="00605D0E"/>
    <w:pPr>
      <w:spacing w:after="120"/>
      <w:ind w:firstLine="0"/>
    </w:pPr>
    <w:rPr>
      <w:rFonts w:asciiTheme="minorHAnsi" w:eastAsiaTheme="minorHAnsi" w:hAnsiTheme="minorHAnsi" w:cstheme="minorBidi"/>
      <w:color w:val="auto"/>
      <w:sz w:val="22"/>
      <w:szCs w:val="22"/>
    </w:rPr>
  </w:style>
  <w:style w:type="character" w:customStyle="1" w:styleId="BodyTextChar">
    <w:name w:val="Body Text Char"/>
    <w:basedOn w:val="DefaultParagraphFont"/>
    <w:link w:val="BodyText"/>
    <w:uiPriority w:val="99"/>
    <w:rsid w:val="00605D0E"/>
    <w:rPr>
      <w:rFonts w:asciiTheme="minorHAnsi" w:eastAsiaTheme="minorHAnsi" w:hAnsiTheme="minorHAnsi" w:cstheme="minorBidi"/>
      <w:sz w:val="22"/>
      <w:szCs w:val="22"/>
      <w:lang w:val="bg-BG"/>
    </w:rPr>
  </w:style>
  <w:style w:type="character" w:styleId="CommentReference">
    <w:name w:val="annotation reference"/>
    <w:basedOn w:val="DefaultParagraphFont"/>
    <w:uiPriority w:val="99"/>
    <w:semiHidden/>
    <w:unhideWhenUsed/>
    <w:rsid w:val="00605D0E"/>
    <w:rPr>
      <w:sz w:val="16"/>
      <w:szCs w:val="16"/>
    </w:rPr>
  </w:style>
  <w:style w:type="paragraph" w:styleId="CommentText">
    <w:name w:val="annotation text"/>
    <w:basedOn w:val="Normal"/>
    <w:link w:val="CommentTextChar"/>
    <w:uiPriority w:val="99"/>
    <w:semiHidden/>
    <w:unhideWhenUsed/>
    <w:rsid w:val="00605D0E"/>
    <w:rPr>
      <w:sz w:val="20"/>
      <w:szCs w:val="20"/>
    </w:rPr>
  </w:style>
  <w:style w:type="character" w:customStyle="1" w:styleId="CommentTextChar">
    <w:name w:val="Comment Text Char"/>
    <w:basedOn w:val="DefaultParagraphFont"/>
    <w:link w:val="CommentText"/>
    <w:uiPriority w:val="99"/>
    <w:semiHidden/>
    <w:rsid w:val="00605D0E"/>
    <w:rPr>
      <w:rFonts w:ascii="Times New Roman" w:hAnsi="Times New Roman"/>
      <w:color w:val="000000"/>
      <w:lang w:val="en-GB"/>
    </w:rPr>
  </w:style>
  <w:style w:type="paragraph" w:styleId="CommentSubject">
    <w:name w:val="annotation subject"/>
    <w:basedOn w:val="CommentText"/>
    <w:next w:val="CommentText"/>
    <w:link w:val="CommentSubjectChar"/>
    <w:uiPriority w:val="99"/>
    <w:semiHidden/>
    <w:unhideWhenUsed/>
    <w:rsid w:val="00605D0E"/>
    <w:rPr>
      <w:b/>
      <w:bCs/>
    </w:rPr>
  </w:style>
  <w:style w:type="character" w:customStyle="1" w:styleId="CommentSubjectChar">
    <w:name w:val="Comment Subject Char"/>
    <w:basedOn w:val="CommentTextChar"/>
    <w:link w:val="CommentSubject"/>
    <w:uiPriority w:val="99"/>
    <w:semiHidden/>
    <w:rsid w:val="00605D0E"/>
    <w:rPr>
      <w:rFonts w:ascii="Times New Roman" w:hAnsi="Times New Roman"/>
      <w:b/>
      <w:bCs/>
      <w:color w:val="000000"/>
      <w:lang w:val="en-GB"/>
    </w:rPr>
  </w:style>
  <w:style w:type="numbering" w:customStyle="1" w:styleId="NoList2">
    <w:name w:val="No List2"/>
    <w:next w:val="NoList"/>
    <w:uiPriority w:val="99"/>
    <w:semiHidden/>
    <w:unhideWhenUsed/>
    <w:rsid w:val="00414A14"/>
  </w:style>
  <w:style w:type="character" w:customStyle="1" w:styleId="apple-converted-space">
    <w:name w:val="apple-converted-space"/>
    <w:basedOn w:val="DefaultParagraphFont"/>
    <w:rsid w:val="00414A14"/>
  </w:style>
  <w:style w:type="character" w:customStyle="1" w:styleId="a1">
    <w:name w:val="Русский"/>
    <w:rsid w:val="00414A14"/>
    <w:rPr>
      <w:lang w:val="ru-RU"/>
    </w:rPr>
  </w:style>
  <w:style w:type="paragraph" w:customStyle="1" w:styleId="Default">
    <w:name w:val="Default"/>
    <w:rsid w:val="00414A14"/>
    <w:pPr>
      <w:autoSpaceDE w:val="0"/>
      <w:autoSpaceDN w:val="0"/>
      <w:adjustRightInd w:val="0"/>
    </w:pPr>
    <w:rPr>
      <w:rFonts w:ascii="Times New Roman" w:eastAsia="Times New Roman" w:hAnsi="Times New Roman"/>
      <w:color w:val="000000"/>
      <w:sz w:val="24"/>
      <w:szCs w:val="24"/>
      <w:lang w:val="bg-BG" w:eastAsia="bg-BG"/>
    </w:rPr>
  </w:style>
  <w:style w:type="character" w:customStyle="1" w:styleId="a2">
    <w:name w:val="Английский"/>
    <w:rsid w:val="00414A14"/>
    <w:rPr>
      <w:lang w:val="en-US"/>
    </w:rPr>
  </w:style>
  <w:style w:type="paragraph" w:styleId="NoSpacing">
    <w:name w:val="No Spacing"/>
    <w:link w:val="NoSpacingChar"/>
    <w:uiPriority w:val="1"/>
    <w:qFormat/>
    <w:rsid w:val="00414A14"/>
    <w:pPr>
      <w:jc w:val="both"/>
    </w:pPr>
    <w:rPr>
      <w:sz w:val="22"/>
      <w:szCs w:val="22"/>
      <w:lang w:val="bg-BG"/>
    </w:rPr>
  </w:style>
  <w:style w:type="paragraph" w:customStyle="1" w:styleId="blank">
    <w:name w:val="blank"/>
    <w:basedOn w:val="Normal"/>
    <w:rsid w:val="00414A14"/>
    <w:pPr>
      <w:tabs>
        <w:tab w:val="left" w:pos="0"/>
        <w:tab w:val="right" w:pos="8953"/>
      </w:tabs>
      <w:spacing w:line="240" w:lineRule="atLeast"/>
      <w:ind w:firstLine="0"/>
      <w:jc w:val="center"/>
    </w:pPr>
    <w:rPr>
      <w:rFonts w:ascii="Times New Roman PL" w:eastAsia="Times New Roman" w:hAnsi="Times New Roman PL"/>
      <w:i/>
      <w:color w:val="auto"/>
      <w:sz w:val="20"/>
      <w:szCs w:val="20"/>
    </w:rPr>
  </w:style>
  <w:style w:type="paragraph" w:styleId="TOC2">
    <w:name w:val="toc 2"/>
    <w:basedOn w:val="Normal"/>
    <w:next w:val="Normal"/>
    <w:link w:val="TOC2Char"/>
    <w:autoRedefine/>
    <w:uiPriority w:val="39"/>
    <w:locked/>
    <w:rsid w:val="00624C5F"/>
    <w:pPr>
      <w:tabs>
        <w:tab w:val="right" w:leader="dot" w:pos="9344"/>
      </w:tabs>
      <w:spacing w:after="120"/>
      <w:ind w:left="426" w:firstLine="0"/>
      <w:jc w:val="left"/>
    </w:pPr>
    <w:rPr>
      <w:b/>
      <w:bCs/>
      <w:noProof/>
      <w:color w:val="auto"/>
      <w:szCs w:val="24"/>
    </w:rPr>
  </w:style>
  <w:style w:type="numbering" w:customStyle="1" w:styleId="NoList3">
    <w:name w:val="No List3"/>
    <w:next w:val="NoList"/>
    <w:uiPriority w:val="99"/>
    <w:semiHidden/>
    <w:unhideWhenUsed/>
    <w:rsid w:val="00865283"/>
  </w:style>
  <w:style w:type="table" w:customStyle="1" w:styleId="TableGrid1">
    <w:name w:val="Table Grid1"/>
    <w:basedOn w:val="TableNormal"/>
    <w:next w:val="TableGrid"/>
    <w:rsid w:val="00865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65283"/>
  </w:style>
  <w:style w:type="numbering" w:customStyle="1" w:styleId="NoList21">
    <w:name w:val="No List21"/>
    <w:next w:val="NoList"/>
    <w:uiPriority w:val="99"/>
    <w:semiHidden/>
    <w:unhideWhenUsed/>
    <w:rsid w:val="00865283"/>
  </w:style>
  <w:style w:type="paragraph" w:customStyle="1" w:styleId="OC">
    <w:name w:val="OC"/>
    <w:basedOn w:val="Normal"/>
    <w:link w:val="OCChar"/>
    <w:uiPriority w:val="1"/>
    <w:qFormat/>
    <w:rsid w:val="009B4E9D"/>
    <w:pPr>
      <w:keepNext/>
      <w:keepLines/>
      <w:numPr>
        <w:numId w:val="1"/>
      </w:numPr>
      <w:spacing w:before="120"/>
      <w:ind w:left="709" w:hanging="284"/>
    </w:pPr>
    <w:rPr>
      <w:rFonts w:eastAsia="Times New Roman"/>
      <w:b/>
      <w:color w:val="auto"/>
      <w:sz w:val="22"/>
      <w:szCs w:val="22"/>
    </w:rPr>
  </w:style>
  <w:style w:type="character" w:customStyle="1" w:styleId="OCChar">
    <w:name w:val="OC Char"/>
    <w:basedOn w:val="DefaultParagraphFont"/>
    <w:link w:val="OC"/>
    <w:uiPriority w:val="1"/>
    <w:rsid w:val="009B4E9D"/>
    <w:rPr>
      <w:rFonts w:ascii="Times New Roman" w:eastAsia="Times New Roman" w:hAnsi="Times New Roman"/>
      <w:b/>
      <w:sz w:val="22"/>
      <w:szCs w:val="22"/>
      <w:lang w:val="en-GB"/>
    </w:rPr>
  </w:style>
  <w:style w:type="paragraph" w:customStyle="1" w:styleId="xl63">
    <w:name w:val="xl63"/>
    <w:basedOn w:val="Normal"/>
    <w:rsid w:val="00705055"/>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eastAsia="Times New Roman"/>
      <w:color w:val="auto"/>
      <w:szCs w:val="24"/>
      <w:lang w:eastAsia="bg-BG"/>
    </w:rPr>
  </w:style>
  <w:style w:type="paragraph" w:styleId="BodyTextIndent2">
    <w:name w:val="Body Text Indent 2"/>
    <w:basedOn w:val="Normal"/>
    <w:link w:val="BodyTextIndent2Char"/>
    <w:uiPriority w:val="99"/>
    <w:unhideWhenUsed/>
    <w:rsid w:val="005C76C4"/>
    <w:pPr>
      <w:spacing w:after="120" w:line="480" w:lineRule="auto"/>
      <w:ind w:left="283"/>
    </w:pPr>
  </w:style>
  <w:style w:type="character" w:customStyle="1" w:styleId="BodyTextIndent2Char">
    <w:name w:val="Body Text Indent 2 Char"/>
    <w:basedOn w:val="DefaultParagraphFont"/>
    <w:link w:val="BodyTextIndent2"/>
    <w:uiPriority w:val="99"/>
    <w:semiHidden/>
    <w:rsid w:val="005C76C4"/>
    <w:rPr>
      <w:rFonts w:ascii="Times New Roman" w:hAnsi="Times New Roman"/>
      <w:color w:val="000000"/>
      <w:sz w:val="24"/>
      <w:szCs w:val="28"/>
      <w:lang w:val="en-GB"/>
    </w:rPr>
  </w:style>
  <w:style w:type="paragraph" w:customStyle="1" w:styleId="CharCharCharCharChar">
    <w:name w:val="Char Char Char Знак Char Знак Char"/>
    <w:basedOn w:val="Normal"/>
    <w:rsid w:val="005C76C4"/>
    <w:pPr>
      <w:tabs>
        <w:tab w:val="left" w:pos="709"/>
      </w:tabs>
      <w:ind w:firstLine="0"/>
    </w:pPr>
    <w:rPr>
      <w:rFonts w:ascii="Tahoma" w:eastAsia="Times New Roman" w:hAnsi="Tahoma"/>
      <w:color w:val="auto"/>
      <w:szCs w:val="24"/>
      <w:lang w:val="pl-PL" w:eastAsia="pl-PL"/>
    </w:rPr>
  </w:style>
  <w:style w:type="character" w:customStyle="1" w:styleId="apple-style-span">
    <w:name w:val="apple-style-span"/>
    <w:rsid w:val="00A80BD3"/>
  </w:style>
  <w:style w:type="character" w:customStyle="1" w:styleId="1">
    <w:name w:val="подзаголовок1"/>
    <w:rsid w:val="00A80BD3"/>
    <w:rPr>
      <w:rFonts w:ascii="Arial" w:hAnsi="Arial" w:cs="Arial"/>
      <w:b/>
      <w:bCs/>
      <w:i/>
      <w:iCs/>
      <w:sz w:val="22"/>
      <w:szCs w:val="22"/>
    </w:rPr>
  </w:style>
  <w:style w:type="character" w:customStyle="1" w:styleId="hlaquo">
    <w:name w:val="hlaquo"/>
    <w:rsid w:val="00A80BD3"/>
  </w:style>
  <w:style w:type="paragraph" w:customStyle="1" w:styleId="IATED-References">
    <w:name w:val="IATED-References"/>
    <w:basedOn w:val="Title"/>
    <w:autoRedefine/>
    <w:rsid w:val="00F85570"/>
    <w:pPr>
      <w:pBdr>
        <w:top w:val="none" w:sz="0" w:space="0" w:color="auto"/>
        <w:bottom w:val="none" w:sz="0" w:space="0" w:color="auto"/>
      </w:pBdr>
      <w:tabs>
        <w:tab w:val="left" w:pos="567"/>
      </w:tabs>
      <w:spacing w:before="0" w:after="0" w:line="240" w:lineRule="auto"/>
      <w:ind w:left="567"/>
      <w:jc w:val="both"/>
    </w:pPr>
    <w:rPr>
      <w:rFonts w:ascii="Arial" w:hAnsi="Arial" w:cs="Arial"/>
      <w:caps w:val="0"/>
      <w:color w:val="auto"/>
      <w:shd w:val="clear" w:color="auto" w:fill="auto"/>
      <w:lang w:eastAsia="es-ES"/>
    </w:rPr>
  </w:style>
  <w:style w:type="paragraph" w:customStyle="1" w:styleId="Point">
    <w:name w:val="Point"/>
    <w:basedOn w:val="Normal"/>
    <w:link w:val="PointChar"/>
    <w:autoRedefine/>
    <w:uiPriority w:val="1"/>
    <w:qFormat/>
    <w:rsid w:val="006F100E"/>
    <w:pPr>
      <w:keepNext/>
      <w:keepLines/>
      <w:spacing w:line="276" w:lineRule="auto"/>
      <w:ind w:firstLine="0"/>
    </w:pPr>
    <w:rPr>
      <w:b/>
      <w:bCs/>
      <w:sz w:val="28"/>
    </w:rPr>
  </w:style>
  <w:style w:type="paragraph" w:customStyle="1" w:styleId="Figure">
    <w:name w:val="Figure"/>
    <w:basedOn w:val="Normal"/>
    <w:link w:val="FigureChar"/>
    <w:uiPriority w:val="1"/>
    <w:qFormat/>
    <w:rsid w:val="00C6760D"/>
    <w:pPr>
      <w:spacing w:before="120"/>
      <w:ind w:firstLine="0"/>
      <w:jc w:val="center"/>
    </w:pPr>
    <w:rPr>
      <w:lang w:eastAsia="es-ES"/>
    </w:rPr>
  </w:style>
  <w:style w:type="character" w:customStyle="1" w:styleId="PointChar">
    <w:name w:val="Point Char"/>
    <w:basedOn w:val="DefaultParagraphFont"/>
    <w:link w:val="Point"/>
    <w:uiPriority w:val="1"/>
    <w:rsid w:val="006F100E"/>
    <w:rPr>
      <w:rFonts w:ascii="Times New Roman" w:hAnsi="Times New Roman"/>
      <w:b/>
      <w:bCs/>
      <w:color w:val="000000"/>
      <w:sz w:val="28"/>
      <w:szCs w:val="28"/>
      <w:lang w:val="en-GB"/>
    </w:rPr>
  </w:style>
  <w:style w:type="paragraph" w:customStyle="1" w:styleId="Table">
    <w:name w:val="Table"/>
    <w:basedOn w:val="Normal"/>
    <w:link w:val="TableChar"/>
    <w:uiPriority w:val="1"/>
    <w:qFormat/>
    <w:rsid w:val="00A31FC8"/>
    <w:pPr>
      <w:spacing w:after="120"/>
      <w:jc w:val="right"/>
    </w:pPr>
    <w:rPr>
      <w:lang w:val="en-US"/>
    </w:rPr>
  </w:style>
  <w:style w:type="character" w:customStyle="1" w:styleId="FigureChar">
    <w:name w:val="Figure Char"/>
    <w:basedOn w:val="DefaultParagraphFont"/>
    <w:link w:val="Figure"/>
    <w:uiPriority w:val="1"/>
    <w:rsid w:val="00C6760D"/>
    <w:rPr>
      <w:rFonts w:ascii="Times New Roman" w:hAnsi="Times New Roman"/>
      <w:color w:val="000000"/>
      <w:sz w:val="24"/>
      <w:szCs w:val="28"/>
      <w:lang w:val="bg-BG" w:eastAsia="es-ES"/>
    </w:rPr>
  </w:style>
  <w:style w:type="character" w:customStyle="1" w:styleId="TableChar">
    <w:name w:val="Table Char"/>
    <w:basedOn w:val="DefaultParagraphFont"/>
    <w:link w:val="Table"/>
    <w:uiPriority w:val="1"/>
    <w:rsid w:val="00A31FC8"/>
    <w:rPr>
      <w:rFonts w:ascii="Times New Roman" w:hAnsi="Times New Roman"/>
      <w:color w:val="000000"/>
      <w:sz w:val="24"/>
      <w:szCs w:val="28"/>
    </w:rPr>
  </w:style>
  <w:style w:type="paragraph" w:customStyle="1" w:styleId="Reference">
    <w:name w:val="Reference"/>
    <w:basedOn w:val="Normal"/>
    <w:link w:val="ReferenceChar"/>
    <w:autoRedefine/>
    <w:uiPriority w:val="1"/>
    <w:qFormat/>
    <w:rsid w:val="00283C2A"/>
    <w:rPr>
      <w:color w:val="auto"/>
      <w:szCs w:val="24"/>
    </w:rPr>
  </w:style>
  <w:style w:type="paragraph" w:customStyle="1" w:styleId="bodytext0">
    <w:name w:val="bodytext"/>
    <w:basedOn w:val="Normal"/>
    <w:rsid w:val="003326CA"/>
    <w:pPr>
      <w:spacing w:before="100" w:beforeAutospacing="1" w:after="100" w:afterAutospacing="1"/>
      <w:ind w:firstLine="0"/>
      <w:jc w:val="left"/>
    </w:pPr>
    <w:rPr>
      <w:rFonts w:eastAsia="Times New Roman"/>
      <w:color w:val="auto"/>
      <w:szCs w:val="24"/>
      <w:lang w:val="de-DE" w:eastAsia="de-DE"/>
    </w:rPr>
  </w:style>
  <w:style w:type="character" w:customStyle="1" w:styleId="ReferenceChar">
    <w:name w:val="Reference Char"/>
    <w:basedOn w:val="DefaultParagraphFont"/>
    <w:link w:val="Reference"/>
    <w:uiPriority w:val="1"/>
    <w:rsid w:val="00283C2A"/>
    <w:rPr>
      <w:rFonts w:ascii="Times New Roman" w:hAnsi="Times New Roman"/>
      <w:sz w:val="24"/>
      <w:szCs w:val="24"/>
      <w:lang w:val="en-GB"/>
    </w:rPr>
  </w:style>
  <w:style w:type="character" w:customStyle="1" w:styleId="slug-vol">
    <w:name w:val="slug-vol"/>
    <w:basedOn w:val="DefaultParagraphFont"/>
    <w:rsid w:val="003326CA"/>
  </w:style>
  <w:style w:type="character" w:customStyle="1" w:styleId="slug-issue">
    <w:name w:val="slug-issue"/>
    <w:basedOn w:val="DefaultParagraphFont"/>
    <w:rsid w:val="003326CA"/>
  </w:style>
  <w:style w:type="character" w:customStyle="1" w:styleId="slug-pages">
    <w:name w:val="slug-pages"/>
    <w:basedOn w:val="DefaultParagraphFont"/>
    <w:rsid w:val="003326CA"/>
  </w:style>
  <w:style w:type="character" w:customStyle="1" w:styleId="slug-pub-date">
    <w:name w:val="slug-pub-date"/>
    <w:basedOn w:val="DefaultParagraphFont"/>
    <w:rsid w:val="003326CA"/>
  </w:style>
  <w:style w:type="paragraph" w:customStyle="1" w:styleId="CharChar">
    <w:name w:val="Char Char Знак Знак Знак Знак"/>
    <w:basedOn w:val="Normal"/>
    <w:rsid w:val="00593838"/>
    <w:pPr>
      <w:spacing w:after="160" w:line="240" w:lineRule="exact"/>
      <w:ind w:firstLine="0"/>
      <w:jc w:val="left"/>
    </w:pPr>
    <w:rPr>
      <w:rFonts w:ascii="Tahoma" w:eastAsia="Times New Roman" w:hAnsi="Tahoma" w:cs="Tahoma"/>
      <w:color w:val="auto"/>
      <w:szCs w:val="20"/>
      <w:lang w:val="en-US"/>
    </w:rPr>
  </w:style>
  <w:style w:type="paragraph" w:customStyle="1" w:styleId="text">
    <w:name w:val="text"/>
    <w:basedOn w:val="Normal"/>
    <w:link w:val="textChar"/>
    <w:qFormat/>
    <w:rsid w:val="004E7D37"/>
    <w:pPr>
      <w:spacing w:line="360" w:lineRule="auto"/>
      <w:ind w:firstLine="708"/>
    </w:pPr>
    <w:rPr>
      <w:rFonts w:eastAsia="Times New Roman"/>
      <w:bCs/>
      <w:color w:val="auto"/>
      <w:szCs w:val="24"/>
      <w:lang w:eastAsia="bg-BG"/>
    </w:rPr>
  </w:style>
  <w:style w:type="character" w:customStyle="1" w:styleId="textChar">
    <w:name w:val="text Char"/>
    <w:basedOn w:val="DefaultParagraphFont"/>
    <w:link w:val="text"/>
    <w:rsid w:val="004E7D37"/>
    <w:rPr>
      <w:rFonts w:ascii="Times New Roman" w:eastAsia="Times New Roman" w:hAnsi="Times New Roman"/>
      <w:bCs/>
      <w:sz w:val="24"/>
      <w:szCs w:val="24"/>
      <w:lang w:val="bg-BG" w:eastAsia="bg-BG"/>
    </w:rPr>
  </w:style>
  <w:style w:type="table" w:customStyle="1" w:styleId="GridTable5Dark-Accent11">
    <w:name w:val="Grid Table 5 Dark - Accent 11"/>
    <w:basedOn w:val="TableNormal"/>
    <w:uiPriority w:val="50"/>
    <w:rsid w:val="00BF006E"/>
    <w:rPr>
      <w:sz w:val="22"/>
      <w:szCs w:val="22"/>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Caption">
    <w:name w:val="caption"/>
    <w:basedOn w:val="Normal"/>
    <w:next w:val="Normal"/>
    <w:uiPriority w:val="35"/>
    <w:unhideWhenUsed/>
    <w:qFormat/>
    <w:locked/>
    <w:rsid w:val="00BF006E"/>
    <w:pPr>
      <w:spacing w:after="200"/>
      <w:jc w:val="left"/>
    </w:pPr>
    <w:rPr>
      <w:i/>
      <w:iCs/>
      <w:color w:val="1F497D" w:themeColor="text2"/>
      <w:sz w:val="18"/>
      <w:szCs w:val="18"/>
    </w:rPr>
  </w:style>
  <w:style w:type="character" w:customStyle="1" w:styleId="Char">
    <w:name w:val="Текст Char"/>
    <w:link w:val="a3"/>
    <w:locked/>
    <w:rsid w:val="00E36DCC"/>
    <w:rPr>
      <w:szCs w:val="28"/>
    </w:rPr>
  </w:style>
  <w:style w:type="paragraph" w:customStyle="1" w:styleId="a3">
    <w:name w:val="Текст"/>
    <w:basedOn w:val="Normal"/>
    <w:link w:val="Char"/>
    <w:rsid w:val="00E36DCC"/>
    <w:pPr>
      <w:spacing w:line="254" w:lineRule="auto"/>
    </w:pPr>
    <w:rPr>
      <w:rFonts w:ascii="Calibri" w:hAnsi="Calibri"/>
      <w:color w:val="auto"/>
      <w:sz w:val="20"/>
      <w:lang w:val="en-US"/>
    </w:rPr>
  </w:style>
  <w:style w:type="paragraph" w:customStyle="1" w:styleId="txt">
    <w:name w:val="txt"/>
    <w:basedOn w:val="BodyTextIndent"/>
    <w:rsid w:val="00E36DCC"/>
    <w:pPr>
      <w:widowControl w:val="0"/>
      <w:spacing w:after="0"/>
      <w:ind w:left="0" w:firstLine="0"/>
    </w:pPr>
    <w:rPr>
      <w:rFonts w:eastAsia="Times New Roman"/>
      <w:color w:val="auto"/>
      <w:sz w:val="22"/>
      <w:szCs w:val="20"/>
      <w:lang w:val="en-US"/>
    </w:rPr>
  </w:style>
  <w:style w:type="paragraph" w:customStyle="1" w:styleId="tochka-txt">
    <w:name w:val="tochka-txt"/>
    <w:basedOn w:val="tochka"/>
    <w:rsid w:val="00E36DCC"/>
    <w:pPr>
      <w:tabs>
        <w:tab w:val="left" w:pos="3119"/>
      </w:tabs>
      <w:ind w:left="142" w:hanging="142"/>
      <w:jc w:val="left"/>
    </w:pPr>
    <w:rPr>
      <w:color w:val="auto"/>
      <w:sz w:val="22"/>
    </w:rPr>
  </w:style>
  <w:style w:type="paragraph" w:styleId="Subtitle">
    <w:name w:val="Subtitle"/>
    <w:basedOn w:val="Normal"/>
    <w:link w:val="SubtitleChar"/>
    <w:qFormat/>
    <w:locked/>
    <w:rsid w:val="00E36DCC"/>
    <w:pPr>
      <w:ind w:firstLine="0"/>
    </w:pPr>
    <w:rPr>
      <w:rFonts w:ascii="Arial" w:eastAsia="Times New Roman" w:hAnsi="Arial"/>
      <w:b/>
      <w:bCs/>
      <w:color w:val="auto"/>
      <w:sz w:val="28"/>
      <w:szCs w:val="24"/>
    </w:rPr>
  </w:style>
  <w:style w:type="character" w:customStyle="1" w:styleId="SubtitleChar">
    <w:name w:val="Subtitle Char"/>
    <w:basedOn w:val="DefaultParagraphFont"/>
    <w:link w:val="Subtitle"/>
    <w:rsid w:val="00E36DCC"/>
    <w:rPr>
      <w:rFonts w:ascii="Arial" w:eastAsia="Times New Roman" w:hAnsi="Arial"/>
      <w:b/>
      <w:bCs/>
      <w:sz w:val="28"/>
      <w:szCs w:val="24"/>
      <w:lang w:val="bg-BG"/>
    </w:rPr>
  </w:style>
  <w:style w:type="paragraph" w:styleId="BodyTextIndent3">
    <w:name w:val="Body Text Indent 3"/>
    <w:basedOn w:val="Normal"/>
    <w:link w:val="BodyTextIndent3Char"/>
    <w:rsid w:val="00E36DCC"/>
    <w:pPr>
      <w:ind w:right="-1050" w:firstLine="426"/>
    </w:pPr>
    <w:rPr>
      <w:rFonts w:ascii="Arial" w:eastAsia="Times New Roman" w:hAnsi="Arial"/>
      <w:color w:val="auto"/>
      <w:sz w:val="20"/>
      <w:szCs w:val="20"/>
    </w:rPr>
  </w:style>
  <w:style w:type="character" w:customStyle="1" w:styleId="BodyTextIndent3Char">
    <w:name w:val="Body Text Indent 3 Char"/>
    <w:basedOn w:val="DefaultParagraphFont"/>
    <w:link w:val="BodyTextIndent3"/>
    <w:rsid w:val="00E36DCC"/>
    <w:rPr>
      <w:rFonts w:ascii="Arial" w:eastAsia="Times New Roman" w:hAnsi="Arial"/>
      <w:lang w:val="bg-BG"/>
    </w:rPr>
  </w:style>
  <w:style w:type="paragraph" w:customStyle="1" w:styleId="CharChar0">
    <w:name w:val="Char Char"/>
    <w:basedOn w:val="Normal"/>
    <w:rsid w:val="00E36DCC"/>
    <w:pPr>
      <w:tabs>
        <w:tab w:val="left" w:pos="709"/>
      </w:tabs>
      <w:ind w:firstLine="0"/>
      <w:jc w:val="left"/>
    </w:pPr>
    <w:rPr>
      <w:rFonts w:ascii="Tahoma" w:eastAsia="Times New Roman" w:hAnsi="Tahoma"/>
      <w:color w:val="auto"/>
      <w:szCs w:val="24"/>
      <w:lang w:val="pl-PL" w:eastAsia="pl-PL"/>
    </w:rPr>
  </w:style>
  <w:style w:type="paragraph" w:customStyle="1" w:styleId="a4">
    <w:name w:val="русе"/>
    <w:basedOn w:val="Normal"/>
    <w:qFormat/>
    <w:rsid w:val="00E36DCC"/>
    <w:pPr>
      <w:spacing w:after="200"/>
      <w:contextualSpacing/>
      <w:jc w:val="left"/>
    </w:pPr>
    <w:rPr>
      <w:rFonts w:ascii="Arial" w:hAnsi="Arial"/>
      <w:color w:val="auto"/>
      <w:szCs w:val="22"/>
    </w:rPr>
  </w:style>
  <w:style w:type="paragraph" w:customStyle="1" w:styleId="10">
    <w:name w:val="Заглавие от съдържание1"/>
    <w:basedOn w:val="Heading1"/>
    <w:next w:val="Normal"/>
    <w:uiPriority w:val="39"/>
    <w:semiHidden/>
    <w:unhideWhenUsed/>
    <w:qFormat/>
    <w:rsid w:val="00E36DCC"/>
    <w:pPr>
      <w:keepNext/>
      <w:keepLines/>
      <w:spacing w:before="480" w:after="0" w:line="276" w:lineRule="auto"/>
      <w:ind w:firstLine="539"/>
      <w:jc w:val="left"/>
      <w:outlineLvl w:val="9"/>
    </w:pPr>
    <w:rPr>
      <w:rFonts w:ascii="Cambria" w:eastAsia="MS Gothic" w:hAnsi="Cambria" w:cs="Times New Roman"/>
      <w:bCs/>
      <w:caps w:val="0"/>
      <w:color w:val="365F91"/>
      <w:lang w:eastAsia="ja-JP"/>
    </w:rPr>
  </w:style>
  <w:style w:type="character" w:customStyle="1" w:styleId="11">
    <w:name w:val="Текст в контейнер1"/>
    <w:uiPriority w:val="99"/>
    <w:semiHidden/>
    <w:rsid w:val="00E36DCC"/>
    <w:rPr>
      <w:color w:val="808080"/>
    </w:rPr>
  </w:style>
  <w:style w:type="character" w:customStyle="1" w:styleId="FontStyle20">
    <w:name w:val="Font Style20"/>
    <w:rsid w:val="00E115C0"/>
    <w:rPr>
      <w:rFonts w:ascii="Candara" w:hAnsi="Candara" w:cs="Candara"/>
      <w:b/>
      <w:bCs/>
      <w:sz w:val="74"/>
      <w:szCs w:val="74"/>
    </w:rPr>
  </w:style>
  <w:style w:type="paragraph" w:styleId="BodyText2">
    <w:name w:val="Body Text 2"/>
    <w:basedOn w:val="Normal"/>
    <w:link w:val="BodyText2Char"/>
    <w:rsid w:val="00E115C0"/>
    <w:pPr>
      <w:spacing w:after="120" w:line="480" w:lineRule="auto"/>
      <w:ind w:firstLine="0"/>
      <w:jc w:val="left"/>
    </w:pPr>
    <w:rPr>
      <w:rFonts w:eastAsia="Times New Roman"/>
      <w:color w:val="auto"/>
      <w:szCs w:val="24"/>
    </w:rPr>
  </w:style>
  <w:style w:type="character" w:customStyle="1" w:styleId="BodyText2Char">
    <w:name w:val="Body Text 2 Char"/>
    <w:basedOn w:val="DefaultParagraphFont"/>
    <w:link w:val="BodyText2"/>
    <w:rsid w:val="00E115C0"/>
    <w:rPr>
      <w:rFonts w:ascii="Times New Roman" w:eastAsia="Times New Roman" w:hAnsi="Times New Roman"/>
      <w:sz w:val="24"/>
      <w:szCs w:val="24"/>
      <w:lang w:val="en-GB"/>
    </w:rPr>
  </w:style>
  <w:style w:type="character" w:customStyle="1" w:styleId="A00">
    <w:name w:val="A0"/>
    <w:uiPriority w:val="99"/>
    <w:rsid w:val="00142C72"/>
    <w:rPr>
      <w:rFonts w:ascii="Warnock Pro" w:hAnsi="Warnock Pro" w:cs="Warnock Pro" w:hint="default"/>
      <w:color w:val="000000"/>
      <w:sz w:val="18"/>
      <w:szCs w:val="18"/>
    </w:rPr>
  </w:style>
  <w:style w:type="character" w:customStyle="1" w:styleId="5yl5">
    <w:name w:val="_5yl5"/>
    <w:rsid w:val="00142C72"/>
  </w:style>
  <w:style w:type="paragraph" w:customStyle="1" w:styleId="CharCharCharCharChar1">
    <w:name w:val="Char Char Char Знак Char Знак Char1"/>
    <w:basedOn w:val="Normal"/>
    <w:rsid w:val="00142C72"/>
    <w:pPr>
      <w:tabs>
        <w:tab w:val="left" w:pos="709"/>
      </w:tabs>
      <w:ind w:firstLine="0"/>
      <w:jc w:val="left"/>
    </w:pPr>
    <w:rPr>
      <w:rFonts w:ascii="Tahoma" w:eastAsia="Times New Roman" w:hAnsi="Tahoma"/>
      <w:color w:val="auto"/>
      <w:szCs w:val="24"/>
      <w:lang w:val="pl-PL" w:eastAsia="pl-PL"/>
    </w:rPr>
  </w:style>
  <w:style w:type="paragraph" w:customStyle="1" w:styleId="CharChar2">
    <w:name w:val="Char Char2"/>
    <w:basedOn w:val="Normal"/>
    <w:rsid w:val="00142C72"/>
    <w:pPr>
      <w:tabs>
        <w:tab w:val="left" w:pos="709"/>
      </w:tabs>
      <w:ind w:firstLine="0"/>
      <w:jc w:val="left"/>
    </w:pPr>
    <w:rPr>
      <w:rFonts w:ascii="Tahoma" w:eastAsia="Times New Roman" w:hAnsi="Tahoma"/>
      <w:color w:val="auto"/>
      <w:szCs w:val="24"/>
      <w:lang w:val="pl-PL" w:eastAsia="pl-PL"/>
    </w:rPr>
  </w:style>
  <w:style w:type="paragraph" w:customStyle="1" w:styleId="msolistparagraph0">
    <w:name w:val="msolistparagraph"/>
    <w:basedOn w:val="Normal"/>
    <w:rsid w:val="00142C72"/>
    <w:pPr>
      <w:spacing w:after="200" w:line="276" w:lineRule="auto"/>
      <w:ind w:left="720" w:firstLine="0"/>
      <w:contextualSpacing/>
      <w:jc w:val="left"/>
    </w:pPr>
    <w:rPr>
      <w:color w:val="auto"/>
      <w:sz w:val="22"/>
      <w:szCs w:val="22"/>
      <w:lang w:val="en-US"/>
    </w:rPr>
  </w:style>
  <w:style w:type="paragraph" w:customStyle="1" w:styleId="ListParagraph1">
    <w:name w:val="List Paragraph1"/>
    <w:basedOn w:val="Normal"/>
    <w:rsid w:val="00142C72"/>
    <w:pPr>
      <w:spacing w:after="200" w:line="276" w:lineRule="auto"/>
      <w:ind w:left="720" w:firstLine="0"/>
      <w:contextualSpacing/>
      <w:jc w:val="left"/>
    </w:pPr>
    <w:rPr>
      <w:rFonts w:ascii="Calibri" w:hAnsi="Calibri" w:cs="Calibri"/>
      <w:color w:val="auto"/>
      <w:sz w:val="22"/>
      <w:szCs w:val="22"/>
      <w:lang w:val="en-US"/>
    </w:rPr>
  </w:style>
  <w:style w:type="character" w:customStyle="1" w:styleId="a5">
    <w:name w:val="Основен текст_"/>
    <w:link w:val="12"/>
    <w:locked/>
    <w:rsid w:val="00142C72"/>
    <w:rPr>
      <w:rFonts w:ascii="Constantia" w:hAnsi="Constantia"/>
      <w:shd w:val="clear" w:color="auto" w:fill="FFFFFF"/>
    </w:rPr>
  </w:style>
  <w:style w:type="paragraph" w:customStyle="1" w:styleId="12">
    <w:name w:val="Основен текст1"/>
    <w:basedOn w:val="Normal"/>
    <w:link w:val="a5"/>
    <w:rsid w:val="00142C72"/>
    <w:pPr>
      <w:widowControl w:val="0"/>
      <w:shd w:val="clear" w:color="auto" w:fill="FFFFFF"/>
      <w:spacing w:before="300" w:line="528" w:lineRule="exact"/>
      <w:ind w:firstLine="360"/>
    </w:pPr>
    <w:rPr>
      <w:rFonts w:ascii="Constantia" w:hAnsi="Constantia"/>
      <w:color w:val="auto"/>
      <w:sz w:val="20"/>
      <w:szCs w:val="20"/>
      <w:shd w:val="clear" w:color="auto" w:fill="FFFFFF"/>
      <w:lang w:val="en-US"/>
    </w:rPr>
  </w:style>
  <w:style w:type="table" w:customStyle="1" w:styleId="TableGrid2">
    <w:name w:val="Table Grid2"/>
    <w:basedOn w:val="TableNormal"/>
    <w:next w:val="TableGrid"/>
    <w:uiPriority w:val="59"/>
    <w:rsid w:val="00142C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2C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42C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42C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42C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42C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rsid w:val="00142C72"/>
  </w:style>
  <w:style w:type="paragraph" w:customStyle="1" w:styleId="svarticle">
    <w:name w:val="svarticle"/>
    <w:basedOn w:val="Normal"/>
    <w:rsid w:val="00142C72"/>
    <w:pPr>
      <w:spacing w:before="100" w:beforeAutospacing="1" w:after="100" w:afterAutospacing="1"/>
      <w:ind w:firstLine="0"/>
      <w:jc w:val="left"/>
    </w:pPr>
    <w:rPr>
      <w:rFonts w:eastAsia="Times New Roman"/>
      <w:color w:val="auto"/>
      <w:szCs w:val="24"/>
      <w:lang w:val="en-US"/>
    </w:rPr>
  </w:style>
  <w:style w:type="paragraph" w:styleId="TOCHeading">
    <w:name w:val="TOC Heading"/>
    <w:basedOn w:val="Heading1"/>
    <w:next w:val="Normal"/>
    <w:uiPriority w:val="39"/>
    <w:unhideWhenUsed/>
    <w:qFormat/>
    <w:rsid w:val="004C5C35"/>
    <w:pPr>
      <w:keepNext/>
      <w:keepLines/>
      <w:spacing w:before="240" w:after="0" w:line="259" w:lineRule="auto"/>
      <w:jc w:val="left"/>
      <w:outlineLvl w:val="9"/>
    </w:pPr>
    <w:rPr>
      <w:rFonts w:asciiTheme="majorHAnsi" w:hAnsiTheme="majorHAnsi" w:cstheme="majorBidi"/>
      <w:b w:val="0"/>
      <w:caps w:val="0"/>
      <w:color w:val="365F91" w:themeColor="accent1" w:themeShade="BF"/>
      <w:sz w:val="32"/>
      <w:szCs w:val="32"/>
    </w:rPr>
  </w:style>
  <w:style w:type="paragraph" w:styleId="TOC3">
    <w:name w:val="toc 3"/>
    <w:basedOn w:val="Normal"/>
    <w:next w:val="Normal"/>
    <w:link w:val="TOC3Char"/>
    <w:autoRedefine/>
    <w:uiPriority w:val="39"/>
    <w:unhideWhenUsed/>
    <w:locked/>
    <w:rsid w:val="00624C5F"/>
    <w:pPr>
      <w:tabs>
        <w:tab w:val="right" w:leader="dot" w:pos="9344"/>
      </w:tabs>
      <w:spacing w:after="100" w:line="259" w:lineRule="auto"/>
      <w:ind w:left="440" w:firstLine="0"/>
    </w:pPr>
    <w:rPr>
      <w:rFonts w:eastAsiaTheme="minorEastAsia"/>
      <w:noProof/>
      <w:color w:val="auto"/>
      <w:szCs w:val="24"/>
      <w:lang w:val="bg-BG"/>
    </w:rPr>
  </w:style>
  <w:style w:type="paragraph" w:styleId="TOC4">
    <w:name w:val="toc 4"/>
    <w:basedOn w:val="Normal"/>
    <w:next w:val="Normal"/>
    <w:autoRedefine/>
    <w:uiPriority w:val="39"/>
    <w:locked/>
    <w:rsid w:val="004C5C35"/>
    <w:pPr>
      <w:spacing w:after="100"/>
      <w:ind w:left="720"/>
    </w:pPr>
  </w:style>
  <w:style w:type="paragraph" w:styleId="TOC5">
    <w:name w:val="toc 5"/>
    <w:basedOn w:val="Normal"/>
    <w:next w:val="Normal"/>
    <w:autoRedefine/>
    <w:uiPriority w:val="39"/>
    <w:unhideWhenUsed/>
    <w:locked/>
    <w:rsid w:val="00162749"/>
    <w:pPr>
      <w:spacing w:after="100" w:line="259" w:lineRule="auto"/>
      <w:ind w:left="880" w:firstLine="0"/>
      <w:jc w:val="left"/>
    </w:pPr>
    <w:rPr>
      <w:rFonts w:asciiTheme="minorHAnsi" w:eastAsiaTheme="minorEastAsia" w:hAnsiTheme="minorHAnsi" w:cstheme="minorBidi"/>
      <w:color w:val="auto"/>
      <w:sz w:val="22"/>
      <w:szCs w:val="22"/>
      <w:lang w:eastAsia="bg-BG"/>
    </w:rPr>
  </w:style>
  <w:style w:type="paragraph" w:styleId="TOC6">
    <w:name w:val="toc 6"/>
    <w:basedOn w:val="Normal"/>
    <w:next w:val="Normal"/>
    <w:autoRedefine/>
    <w:uiPriority w:val="39"/>
    <w:unhideWhenUsed/>
    <w:locked/>
    <w:rsid w:val="00162749"/>
    <w:pPr>
      <w:spacing w:after="100" w:line="259" w:lineRule="auto"/>
      <w:ind w:left="1100" w:firstLine="0"/>
      <w:jc w:val="left"/>
    </w:pPr>
    <w:rPr>
      <w:rFonts w:asciiTheme="minorHAnsi" w:eastAsiaTheme="minorEastAsia" w:hAnsiTheme="minorHAnsi" w:cstheme="minorBidi"/>
      <w:color w:val="auto"/>
      <w:sz w:val="22"/>
      <w:szCs w:val="22"/>
      <w:lang w:eastAsia="bg-BG"/>
    </w:rPr>
  </w:style>
  <w:style w:type="paragraph" w:styleId="TOC7">
    <w:name w:val="toc 7"/>
    <w:basedOn w:val="Normal"/>
    <w:next w:val="Normal"/>
    <w:autoRedefine/>
    <w:uiPriority w:val="39"/>
    <w:unhideWhenUsed/>
    <w:locked/>
    <w:rsid w:val="00162749"/>
    <w:pPr>
      <w:spacing w:after="100" w:line="259" w:lineRule="auto"/>
      <w:ind w:left="1320" w:firstLine="0"/>
      <w:jc w:val="left"/>
    </w:pPr>
    <w:rPr>
      <w:rFonts w:asciiTheme="minorHAnsi" w:eastAsiaTheme="minorEastAsia" w:hAnsiTheme="minorHAnsi" w:cstheme="minorBidi"/>
      <w:color w:val="auto"/>
      <w:sz w:val="22"/>
      <w:szCs w:val="22"/>
      <w:lang w:eastAsia="bg-BG"/>
    </w:rPr>
  </w:style>
  <w:style w:type="paragraph" w:styleId="TOC9">
    <w:name w:val="toc 9"/>
    <w:basedOn w:val="Normal"/>
    <w:next w:val="Normal"/>
    <w:autoRedefine/>
    <w:uiPriority w:val="39"/>
    <w:unhideWhenUsed/>
    <w:locked/>
    <w:rsid w:val="00162749"/>
    <w:pPr>
      <w:spacing w:after="100" w:line="259" w:lineRule="auto"/>
      <w:ind w:left="1760" w:firstLine="0"/>
      <w:jc w:val="left"/>
    </w:pPr>
    <w:rPr>
      <w:rFonts w:asciiTheme="minorHAnsi" w:eastAsiaTheme="minorEastAsia" w:hAnsiTheme="minorHAnsi" w:cstheme="minorBidi"/>
      <w:color w:val="auto"/>
      <w:sz w:val="22"/>
      <w:szCs w:val="22"/>
      <w:lang w:eastAsia="bg-BG"/>
    </w:rPr>
  </w:style>
  <w:style w:type="paragraph" w:customStyle="1" w:styleId="Rcode">
    <w:name w:val="R_code"/>
    <w:basedOn w:val="TOC2"/>
    <w:link w:val="RcodeChar"/>
    <w:uiPriority w:val="1"/>
    <w:qFormat/>
    <w:rsid w:val="003E02F4"/>
    <w:rPr>
      <w:rFonts w:ascii="Times New Roman Bold" w:hAnsi="Times New Roman Bold"/>
      <w:sz w:val="20"/>
    </w:rPr>
  </w:style>
  <w:style w:type="character" w:customStyle="1" w:styleId="TOC2Char">
    <w:name w:val="TOC 2 Char"/>
    <w:basedOn w:val="DefaultParagraphFont"/>
    <w:link w:val="TOC2"/>
    <w:uiPriority w:val="39"/>
    <w:rsid w:val="00624C5F"/>
    <w:rPr>
      <w:rFonts w:ascii="Times New Roman" w:hAnsi="Times New Roman"/>
      <w:b/>
      <w:bCs/>
      <w:noProof/>
      <w:sz w:val="24"/>
      <w:szCs w:val="24"/>
      <w:lang w:val="en-GB"/>
    </w:rPr>
  </w:style>
  <w:style w:type="character" w:customStyle="1" w:styleId="RcodeChar">
    <w:name w:val="R_code Char"/>
    <w:basedOn w:val="TOC2Char"/>
    <w:link w:val="Rcode"/>
    <w:uiPriority w:val="1"/>
    <w:rsid w:val="003E02F4"/>
    <w:rPr>
      <w:rFonts w:ascii="Times New Roman Bold" w:hAnsi="Times New Roman Bold"/>
      <w:b/>
      <w:bCs/>
      <w:noProof/>
      <w:color w:val="000000"/>
      <w:sz w:val="22"/>
      <w:szCs w:val="22"/>
      <w:lang w:val="en-GB"/>
    </w:rPr>
  </w:style>
  <w:style w:type="paragraph" w:customStyle="1" w:styleId="MTDisplayEquation">
    <w:name w:val="MTDisplayEquation"/>
    <w:basedOn w:val="BodyText"/>
    <w:next w:val="Normal"/>
    <w:link w:val="MTDisplayEquationChar"/>
    <w:rsid w:val="008349EA"/>
    <w:pPr>
      <w:tabs>
        <w:tab w:val="center" w:pos="4820"/>
        <w:tab w:val="right" w:pos="9640"/>
      </w:tabs>
      <w:spacing w:after="0"/>
      <w:ind w:right="6" w:firstLine="573"/>
    </w:pPr>
    <w:rPr>
      <w:rFonts w:ascii="Arial" w:eastAsia="Times New Roman" w:hAnsi="Arial" w:cs="Times New Roman"/>
      <w:bCs/>
      <w:iCs/>
      <w:sz w:val="24"/>
      <w:szCs w:val="24"/>
      <w:lang w:val="en-US"/>
    </w:rPr>
  </w:style>
  <w:style w:type="character" w:customStyle="1" w:styleId="MTDisplayEquationChar">
    <w:name w:val="MTDisplayEquation Char"/>
    <w:link w:val="MTDisplayEquation"/>
    <w:rsid w:val="008349EA"/>
    <w:rPr>
      <w:rFonts w:ascii="Arial" w:eastAsia="Times New Roman" w:hAnsi="Arial"/>
      <w:bCs/>
      <w:iCs/>
      <w:sz w:val="24"/>
      <w:szCs w:val="24"/>
    </w:rPr>
  </w:style>
  <w:style w:type="character" w:customStyle="1" w:styleId="TOC1Char">
    <w:name w:val="TOC 1 Char"/>
    <w:basedOn w:val="DefaultParagraphFont"/>
    <w:link w:val="TOC1"/>
    <w:uiPriority w:val="39"/>
    <w:rsid w:val="003D0F3A"/>
    <w:rPr>
      <w:rFonts w:ascii="Times New Roman Bold" w:hAnsi="Times New Roman Bold"/>
      <w:iCs/>
      <w:noProof/>
      <w:color w:val="000000"/>
      <w:sz w:val="24"/>
      <w:szCs w:val="24"/>
      <w:lang w:eastAsia="bg-BG"/>
    </w:rPr>
  </w:style>
  <w:style w:type="paragraph" w:customStyle="1" w:styleId="CTOC">
    <w:name w:val="C_TOC"/>
    <w:basedOn w:val="TOC2"/>
    <w:link w:val="CTOCChar"/>
    <w:uiPriority w:val="1"/>
    <w:qFormat/>
    <w:rsid w:val="00083598"/>
    <w:pPr>
      <w:keepNext/>
      <w:spacing w:after="0"/>
      <w:ind w:left="425"/>
    </w:pPr>
    <w:rPr>
      <w:b w:val="0"/>
      <w:sz w:val="22"/>
    </w:rPr>
  </w:style>
  <w:style w:type="paragraph" w:customStyle="1" w:styleId="TTOC">
    <w:name w:val="T_TOC"/>
    <w:basedOn w:val="TOC3"/>
    <w:link w:val="TTOCChar"/>
    <w:uiPriority w:val="1"/>
    <w:qFormat/>
    <w:rsid w:val="0029742C"/>
  </w:style>
  <w:style w:type="character" w:customStyle="1" w:styleId="CTOCChar">
    <w:name w:val="C_TOC Char"/>
    <w:basedOn w:val="TOC2Char"/>
    <w:link w:val="CTOC"/>
    <w:uiPriority w:val="1"/>
    <w:rsid w:val="00083598"/>
    <w:rPr>
      <w:rFonts w:ascii="Times New Roman" w:hAnsi="Times New Roman"/>
      <w:b w:val="0"/>
      <w:bCs/>
      <w:noProof/>
      <w:sz w:val="22"/>
      <w:szCs w:val="24"/>
      <w:lang w:val="bg-BG"/>
    </w:rPr>
  </w:style>
  <w:style w:type="character" w:customStyle="1" w:styleId="TOC3Char">
    <w:name w:val="TOC 3 Char"/>
    <w:basedOn w:val="DefaultParagraphFont"/>
    <w:link w:val="TOC3"/>
    <w:uiPriority w:val="39"/>
    <w:rsid w:val="00624C5F"/>
    <w:rPr>
      <w:rFonts w:ascii="Times New Roman" w:eastAsiaTheme="minorEastAsia" w:hAnsi="Times New Roman"/>
      <w:noProof/>
      <w:sz w:val="24"/>
      <w:szCs w:val="24"/>
      <w:lang w:val="bg-BG"/>
    </w:rPr>
  </w:style>
  <w:style w:type="character" w:customStyle="1" w:styleId="TTOCChar">
    <w:name w:val="T_TOC Char"/>
    <w:basedOn w:val="TOC3Char"/>
    <w:link w:val="TTOC"/>
    <w:uiPriority w:val="1"/>
    <w:rsid w:val="0029742C"/>
    <w:rPr>
      <w:rFonts w:ascii="Times New Roman" w:eastAsiaTheme="minorEastAsia" w:hAnsi="Times New Roman"/>
      <w:noProof/>
      <w:sz w:val="22"/>
      <w:szCs w:val="22"/>
      <w:lang w:val="bg-BG"/>
    </w:rPr>
  </w:style>
  <w:style w:type="paragraph" w:customStyle="1" w:styleId="western">
    <w:name w:val="western"/>
    <w:basedOn w:val="Normal"/>
    <w:rsid w:val="008F0B82"/>
    <w:pPr>
      <w:spacing w:before="100" w:beforeAutospacing="1" w:after="100" w:afterAutospacing="1"/>
      <w:ind w:firstLine="0"/>
      <w:jc w:val="left"/>
    </w:pPr>
    <w:rPr>
      <w:rFonts w:eastAsia="Times New Roman"/>
      <w:color w:val="auto"/>
      <w:szCs w:val="24"/>
      <w:lang w:val="bg-BG" w:eastAsia="bg-BG"/>
    </w:rPr>
  </w:style>
  <w:style w:type="character" w:customStyle="1" w:styleId="UnresolvedMention1">
    <w:name w:val="Unresolved Mention1"/>
    <w:basedOn w:val="DefaultParagraphFont"/>
    <w:uiPriority w:val="99"/>
    <w:semiHidden/>
    <w:unhideWhenUsed/>
    <w:rsid w:val="003B1E16"/>
    <w:rPr>
      <w:color w:val="605E5C"/>
      <w:shd w:val="clear" w:color="auto" w:fill="E1DFDD"/>
    </w:rPr>
  </w:style>
  <w:style w:type="table" w:customStyle="1" w:styleId="TableGrid8">
    <w:name w:val="Table Grid8"/>
    <w:basedOn w:val="TableNormal"/>
    <w:next w:val="TableGrid"/>
    <w:uiPriority w:val="39"/>
    <w:rsid w:val="002465D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465D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о споменаване1"/>
    <w:basedOn w:val="DefaultParagraphFont"/>
    <w:uiPriority w:val="99"/>
    <w:semiHidden/>
    <w:unhideWhenUsed/>
    <w:rsid w:val="00003897"/>
    <w:rPr>
      <w:color w:val="605E5C"/>
      <w:shd w:val="clear" w:color="auto" w:fill="E1DFDD"/>
    </w:rPr>
  </w:style>
  <w:style w:type="character" w:customStyle="1" w:styleId="NoSpacingChar">
    <w:name w:val="No Spacing Char"/>
    <w:basedOn w:val="DefaultParagraphFont"/>
    <w:link w:val="NoSpacing"/>
    <w:uiPriority w:val="1"/>
    <w:rsid w:val="00B961D1"/>
    <w:rPr>
      <w:sz w:val="22"/>
      <w:szCs w:val="22"/>
      <w:lang w:val="bg-BG"/>
    </w:rPr>
  </w:style>
  <w:style w:type="character" w:customStyle="1" w:styleId="UnresolvedMention2">
    <w:name w:val="Unresolved Mention2"/>
    <w:basedOn w:val="DefaultParagraphFont"/>
    <w:uiPriority w:val="99"/>
    <w:semiHidden/>
    <w:unhideWhenUsed/>
    <w:rsid w:val="00450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0895">
      <w:bodyDiv w:val="1"/>
      <w:marLeft w:val="0"/>
      <w:marRight w:val="0"/>
      <w:marTop w:val="0"/>
      <w:marBottom w:val="0"/>
      <w:divBdr>
        <w:top w:val="none" w:sz="0" w:space="0" w:color="auto"/>
        <w:left w:val="none" w:sz="0" w:space="0" w:color="auto"/>
        <w:bottom w:val="none" w:sz="0" w:space="0" w:color="auto"/>
        <w:right w:val="none" w:sz="0" w:space="0" w:color="auto"/>
      </w:divBdr>
    </w:div>
    <w:div w:id="156269443">
      <w:bodyDiv w:val="1"/>
      <w:marLeft w:val="0"/>
      <w:marRight w:val="0"/>
      <w:marTop w:val="0"/>
      <w:marBottom w:val="0"/>
      <w:divBdr>
        <w:top w:val="none" w:sz="0" w:space="0" w:color="auto"/>
        <w:left w:val="none" w:sz="0" w:space="0" w:color="auto"/>
        <w:bottom w:val="none" w:sz="0" w:space="0" w:color="auto"/>
        <w:right w:val="none" w:sz="0" w:space="0" w:color="auto"/>
      </w:divBdr>
    </w:div>
    <w:div w:id="169222700">
      <w:bodyDiv w:val="1"/>
      <w:marLeft w:val="0"/>
      <w:marRight w:val="0"/>
      <w:marTop w:val="0"/>
      <w:marBottom w:val="0"/>
      <w:divBdr>
        <w:top w:val="none" w:sz="0" w:space="0" w:color="auto"/>
        <w:left w:val="none" w:sz="0" w:space="0" w:color="auto"/>
        <w:bottom w:val="none" w:sz="0" w:space="0" w:color="auto"/>
        <w:right w:val="none" w:sz="0" w:space="0" w:color="auto"/>
      </w:divBdr>
    </w:div>
    <w:div w:id="816259559">
      <w:bodyDiv w:val="1"/>
      <w:marLeft w:val="0"/>
      <w:marRight w:val="0"/>
      <w:marTop w:val="0"/>
      <w:marBottom w:val="0"/>
      <w:divBdr>
        <w:top w:val="none" w:sz="0" w:space="0" w:color="auto"/>
        <w:left w:val="none" w:sz="0" w:space="0" w:color="auto"/>
        <w:bottom w:val="none" w:sz="0" w:space="0" w:color="auto"/>
        <w:right w:val="none" w:sz="0" w:space="0" w:color="auto"/>
      </w:divBdr>
    </w:div>
    <w:div w:id="931400992">
      <w:bodyDiv w:val="1"/>
      <w:marLeft w:val="0"/>
      <w:marRight w:val="0"/>
      <w:marTop w:val="0"/>
      <w:marBottom w:val="0"/>
      <w:divBdr>
        <w:top w:val="none" w:sz="0" w:space="0" w:color="auto"/>
        <w:left w:val="none" w:sz="0" w:space="0" w:color="auto"/>
        <w:bottom w:val="none" w:sz="0" w:space="0" w:color="auto"/>
        <w:right w:val="none" w:sz="0" w:space="0" w:color="auto"/>
      </w:divBdr>
    </w:div>
    <w:div w:id="962923442">
      <w:bodyDiv w:val="1"/>
      <w:marLeft w:val="0"/>
      <w:marRight w:val="0"/>
      <w:marTop w:val="0"/>
      <w:marBottom w:val="0"/>
      <w:divBdr>
        <w:top w:val="none" w:sz="0" w:space="0" w:color="auto"/>
        <w:left w:val="none" w:sz="0" w:space="0" w:color="auto"/>
        <w:bottom w:val="none" w:sz="0" w:space="0" w:color="auto"/>
        <w:right w:val="none" w:sz="0" w:space="0" w:color="auto"/>
      </w:divBdr>
    </w:div>
    <w:div w:id="1014842753">
      <w:bodyDiv w:val="1"/>
      <w:marLeft w:val="0"/>
      <w:marRight w:val="0"/>
      <w:marTop w:val="0"/>
      <w:marBottom w:val="0"/>
      <w:divBdr>
        <w:top w:val="none" w:sz="0" w:space="0" w:color="auto"/>
        <w:left w:val="none" w:sz="0" w:space="0" w:color="auto"/>
        <w:bottom w:val="none" w:sz="0" w:space="0" w:color="auto"/>
        <w:right w:val="none" w:sz="0" w:space="0" w:color="auto"/>
      </w:divBdr>
    </w:div>
    <w:div w:id="1757434273">
      <w:bodyDiv w:val="1"/>
      <w:marLeft w:val="0"/>
      <w:marRight w:val="0"/>
      <w:marTop w:val="0"/>
      <w:marBottom w:val="0"/>
      <w:divBdr>
        <w:top w:val="none" w:sz="0" w:space="0" w:color="auto"/>
        <w:left w:val="none" w:sz="0" w:space="0" w:color="auto"/>
        <w:bottom w:val="none" w:sz="0" w:space="0" w:color="auto"/>
        <w:right w:val="none" w:sz="0" w:space="0" w:color="auto"/>
      </w:divBdr>
      <w:divsChild>
        <w:div w:id="607734078">
          <w:marLeft w:val="0"/>
          <w:marRight w:val="0"/>
          <w:marTop w:val="0"/>
          <w:marBottom w:val="0"/>
          <w:divBdr>
            <w:top w:val="none" w:sz="0" w:space="0" w:color="auto"/>
            <w:left w:val="none" w:sz="0" w:space="0" w:color="auto"/>
            <w:bottom w:val="none" w:sz="0" w:space="0" w:color="auto"/>
            <w:right w:val="none" w:sz="0" w:space="0" w:color="auto"/>
          </w:divBdr>
          <w:divsChild>
            <w:div w:id="13131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udipravo.bg/znanie-za-vas/2015-08-31-09-52-20/universalni-mezhdunarodni-aktove/984-mezhdunaroden-pakt-za-ikonomicheski-sotzialni-i-kulturni-prava" TargetMode="External"/><Relationship Id="rId21" Type="http://schemas.openxmlformats.org/officeDocument/2006/relationships/hyperlink" Target="http://da.uni-vt.bg/pubinfo.aspx?p=8761" TargetMode="External"/><Relationship Id="rId42" Type="http://schemas.openxmlformats.org/officeDocument/2006/relationships/image" Target="media/image6.png"/><Relationship Id="rId47" Type="http://schemas.openxmlformats.org/officeDocument/2006/relationships/image" Target="media/image7.PNG"/><Relationship Id="rId63" Type="http://schemas.openxmlformats.org/officeDocument/2006/relationships/hyperlink" Target="https://www.researchgate.net/profile/Sonja_Petrovska?_sg%5B0%5D=A30x_mKpBcmJkXHMrkGUcQrdYbTqGKrNZ6QAZBAM1I9IeDS32A9-4E8lCEtemcoRVS-LOIo.pqF1DF3H0BsQ03_55VByZtIyHibt6BbhxQf0dnXpnKMpHxqH4bkG3vKE1YyWWs-9xt3CMJrPkIPuNwG_SRb4Fg&amp;_sg%5B1%5D=HQONFRwGPSa6sxDd8oFHtHJJMvXF9exb6iCwXtpofJul4cCYkWbj1Ecv0RTl9XP-9kEbVi8.QtjSqvUpevSoSVWKLiUC5VJ4BXDh2_LexmvkLihcyyNvwucESEjnu4diCHJCE1qNaw7HTSeU_AbxLorm_lcqAg" TargetMode="External"/><Relationship Id="rId68" Type="http://schemas.openxmlformats.org/officeDocument/2006/relationships/hyperlink" Target="https://www.researchgate.net/publication/323894132_INITIAL_TEACHER_EDUCATION_STARTING_POINT_FOR_SUCCESSFUL_ENROLMENT_IN_THE_SCHOOL" TargetMode="External"/><Relationship Id="rId84" Type="http://schemas.openxmlformats.org/officeDocument/2006/relationships/hyperlink" Target="http://pedagogicnews.uni-ruse.bg/category/%d0%b0%d1%80%d1%85%d0%b8%d0%b2-%d0%bc%d0%b8%d0%bd%d0%b0%d0%bb%d0%b8-%d0%b3%d0%be%d0%b4%d0%b8%d0%bd%d0%b8/%d0%b1%d1%80%d0%be%d0%b9-2013/" TargetMode="External"/><Relationship Id="rId89" Type="http://schemas.openxmlformats.org/officeDocument/2006/relationships/image" Target="media/image13.jpeg"/><Relationship Id="rId112" Type="http://schemas.openxmlformats.org/officeDocument/2006/relationships/fontTable" Target="fontTable.xml"/><Relationship Id="rId16" Type="http://schemas.openxmlformats.org/officeDocument/2006/relationships/hyperlink" Target="https://www.aubg.edu/documents/1536" TargetMode="External"/><Relationship Id="rId107" Type="http://schemas.openxmlformats.org/officeDocument/2006/relationships/hyperlink" Target="https://link.springer.com/journal/10583" TargetMode="External"/><Relationship Id="rId11" Type="http://schemas.openxmlformats.org/officeDocument/2006/relationships/image" Target="media/image3.jpeg"/><Relationship Id="rId32" Type="http://schemas.openxmlformats.org/officeDocument/2006/relationships/hyperlink" Target="mailto:mimeto_r@abv.bg" TargetMode="External"/><Relationship Id="rId37" Type="http://schemas.microsoft.com/office/2007/relationships/diagramDrawing" Target="diagrams/drawing1.xml"/><Relationship Id="rId53" Type="http://schemas.openxmlformats.org/officeDocument/2006/relationships/hyperlink" Target="https://www.researchgate.net/profile/Despina_Sivevska?_sg%5B0%5D=A30x_mKpBcmJkXHMrkGUcQrdYbTqGKrNZ6QAZBAM1I9IeDS32A9-4E8lCEtemcoRVS-LOIo.pqF1DF3H0BsQ03_55VByZtIyHibt6BbhxQf0dnXpnKMpHxqH4bkG3vKE1YyWWs-9xt3CMJrPkIPuNwG_SRb4Fg&amp;_sg%5B1%5D=HQONFRwGPSa6sxDd8oFHtHJJMvXF9exb6iCwXtpofJul4cCYkWbj1Ecv0RTl9XP-9kEbVi8.QtjSqvUpevSoSVWKLiUC5VJ4BXDh2_LexmvkLihcyyNvwucESEjnu4diCHJCE1qNaw7HTSeU_AbxLorm_lcqAg" TargetMode="External"/><Relationship Id="rId58" Type="http://schemas.openxmlformats.org/officeDocument/2006/relationships/hyperlink" Target="http://cdo.shu.bg" TargetMode="External"/><Relationship Id="rId74" Type="http://schemas.openxmlformats.org/officeDocument/2006/relationships/diagramLayout" Target="diagrams/layout2.xml"/><Relationship Id="rId79" Type="http://schemas.openxmlformats.org/officeDocument/2006/relationships/diagramLayout" Target="diagrams/layout3.xml"/><Relationship Id="rId102" Type="http://schemas.openxmlformats.org/officeDocument/2006/relationships/image" Target="media/image23.jpeg"/><Relationship Id="rId5" Type="http://schemas.openxmlformats.org/officeDocument/2006/relationships/settings" Target="settings.xml"/><Relationship Id="rId90" Type="http://schemas.openxmlformats.org/officeDocument/2006/relationships/image" Target="media/image14.jpg"/><Relationship Id="rId95" Type="http://schemas.openxmlformats.org/officeDocument/2006/relationships/image" Target="media/image19.jpg"/><Relationship Id="rId22" Type="http://schemas.openxmlformats.org/officeDocument/2006/relationships/hyperlink" Target="http://ytotseva.blogspot.com/2009/06/blog-post_3353.html" TargetMode="External"/><Relationship Id="rId27" Type="http://schemas.openxmlformats.org/officeDocument/2006/relationships/hyperlink" Target="https://www.mon.bg/bg/59" TargetMode="External"/><Relationship Id="rId43" Type="http://schemas.openxmlformats.org/officeDocument/2006/relationships/hyperlink" Target="https://eifid.com/intercultural-communication-in-social-work-part-2/" TargetMode="External"/><Relationship Id="rId48" Type="http://schemas.openxmlformats.org/officeDocument/2006/relationships/image" Target="media/image8.PNG"/><Relationship Id="rId64" Type="http://schemas.openxmlformats.org/officeDocument/2006/relationships/hyperlink" Target="https://www.researchgate.net/profile/Despina_Sivevska?_sg%5B0%5D=A30x_mKpBcmJkXHMrkGUcQrdYbTqGKrNZ6QAZBAM1I9IeDS32A9-4E8lCEtemcoRVS-LOIo.pqF1DF3H0BsQ03_55VByZtIyHibt6BbhxQf0dnXpnKMpHxqH4bkG3vKE1YyWWs-9xt3CMJrPkIPuNwG_SRb4Fg&amp;_sg%5B1%5D=HQONFRwGPSa6sxDd8oFHtHJJMvXF9exb6iCwXtpofJul4cCYkWbj1Ecv0RTl9XP-9kEbVi8.QtjSqvUpevSoSVWKLiUC5VJ4BXDh2_LexmvkLihcyyNvwucESEjnu4diCHJCE1qNaw7HTSeU_AbxLorm_lcqAg" TargetMode="External"/><Relationship Id="rId69" Type="http://schemas.openxmlformats.org/officeDocument/2006/relationships/hyperlink" Target="mailto:aveleva@uni-ruse.bg" TargetMode="External"/><Relationship Id="rId113" Type="http://schemas.openxmlformats.org/officeDocument/2006/relationships/theme" Target="theme/theme1.xml"/><Relationship Id="rId80" Type="http://schemas.openxmlformats.org/officeDocument/2006/relationships/diagramQuickStyle" Target="diagrams/quickStyle3.xml"/><Relationship Id="rId85" Type="http://schemas.openxmlformats.org/officeDocument/2006/relationships/hyperlink" Target="https://psyfactor.org/lib/sociometriya_moreno.htm" TargetMode="External"/><Relationship Id="rId12" Type="http://schemas.openxmlformats.org/officeDocument/2006/relationships/hyperlink" Target="mailto:vvasileva@uni-ruse.bg" TargetMode="External"/><Relationship Id="rId17" Type="http://schemas.openxmlformats.org/officeDocument/2006/relationships/hyperlink" Target="http://www.mon.bg" TargetMode="External"/><Relationship Id="rId33" Type="http://schemas.openxmlformats.org/officeDocument/2006/relationships/diagramData" Target="diagrams/data1.xml"/><Relationship Id="rId38" Type="http://schemas.openxmlformats.org/officeDocument/2006/relationships/hyperlink" Target="http://www.amalipe.com" TargetMode="External"/><Relationship Id="rId59" Type="http://schemas.openxmlformats.org/officeDocument/2006/relationships/hyperlink" Target="http://da.uni-vt.bg/pubinfo.aspx?p=27758" TargetMode="External"/><Relationship Id="rId103" Type="http://schemas.openxmlformats.org/officeDocument/2006/relationships/image" Target="media/image24.jpeg"/><Relationship Id="rId108" Type="http://schemas.openxmlformats.org/officeDocument/2006/relationships/header" Target="header1.xml"/><Relationship Id="rId54" Type="http://schemas.openxmlformats.org/officeDocument/2006/relationships/hyperlink" Target="https://www.researchgate.net/profile/Biljana_Popeska?_sg%5B0%5D=A30x_mKpBcmJkXHMrkGUcQrdYbTqGKrNZ6QAZBAM1I9IeDS32A9-4E8lCEtemcoRVS-LOIo.pqF1DF3H0BsQ03_55VByZtIyHibt6BbhxQf0dnXpnKMpHxqH4bkG3vKE1YyWWs-9xt3CMJrPkIPuNwG_SRb4Fg&amp;_sg%5B1%5D=HQONFRwGPSa6sxDd8oFHtHJJMvXF9exb6iCwXtpofJul4cCYkWbj1Ecv0RTl9XP-9kEbVi8.QtjSqvUpevSoSVWKLiUC5VJ4BXDh2_LexmvkLihcyyNvwucESEjnu4diCHJCE1qNaw7HTSeU_AbxLorm_lcqAg" TargetMode="External"/><Relationship Id="rId70" Type="http://schemas.openxmlformats.org/officeDocument/2006/relationships/hyperlink" Target="http://www.emil.ikk.lmu.de/bulgar/Brochure-exercises-BG.pdf" TargetMode="External"/><Relationship Id="rId75" Type="http://schemas.openxmlformats.org/officeDocument/2006/relationships/diagramQuickStyle" Target="diagrams/quickStyle2.xml"/><Relationship Id="rId91" Type="http://schemas.openxmlformats.org/officeDocument/2006/relationships/image" Target="media/image15.jpg"/><Relationship Id="rId96"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ytotseva.blogspot.com/2009/06/blog-post_3353.html" TargetMode="External"/><Relationship Id="rId28" Type="http://schemas.openxmlformats.org/officeDocument/2006/relationships/hyperlink" Target="https://klett.bg/%D0%BE%D0%B1%D1%89%D0%B0-%D0%B5%D0%B2%D1%80%D0%BE%D0%BF%D0%B5%D0%B9%D1%81%D0%BA%D0%B0-%D0%B5%D0%B7%D0%B8%D0%BA%D0%BE%D0%B2%D0%B0-%D1%80%D0%B0%D0%BC%D0%BA%D0%B0-%D0%B5%D0%B7%D0%B8%D0%BA%D0%BE%D0%B2%D0%BE-%D0%BF%D0%BE%D1%80%D1%82%D1%84%D0%BE%D0%BB%D0%B8%D0%BE-article116.html" TargetMode="External"/><Relationship Id="rId36" Type="http://schemas.openxmlformats.org/officeDocument/2006/relationships/diagramColors" Target="diagrams/colors1.xml"/><Relationship Id="rId49" Type="http://schemas.openxmlformats.org/officeDocument/2006/relationships/image" Target="media/image9.PNG"/><Relationship Id="rId57" Type="http://schemas.openxmlformats.org/officeDocument/2006/relationships/hyperlink" Target="http://da.uni-vt.bg/pubinfo.aspx?p=8535" TargetMode="External"/><Relationship Id="rId106" Type="http://schemas.openxmlformats.org/officeDocument/2006/relationships/hyperlink" Target="javascript:;" TargetMode="External"/><Relationship Id="rId10" Type="http://schemas.openxmlformats.org/officeDocument/2006/relationships/image" Target="media/image2.png"/><Relationship Id="rId31" Type="http://schemas.openxmlformats.org/officeDocument/2006/relationships/hyperlink" Target="mailto:dalipieva@uni-ruse.bg" TargetMode="External"/><Relationship Id="rId44" Type="http://schemas.openxmlformats.org/officeDocument/2006/relationships/hyperlink" Target="https://www.researchgate.net/publication/262638779_Models_of_Intercultural_Competences_in_Practice" TargetMode="External"/><Relationship Id="rId52" Type="http://schemas.openxmlformats.org/officeDocument/2006/relationships/hyperlink" Target="https://www.researchgate.net/profile/Sonja_Petrovska?_sg%5B0%5D=A30x_mKpBcmJkXHMrkGUcQrdYbTqGKrNZ6QAZBAM1I9IeDS32A9-4E8lCEtemcoRVS-LOIo.pqF1DF3H0BsQ03_55VByZtIyHibt6BbhxQf0dnXpnKMpHxqH4bkG3vKE1YyWWs-9xt3CMJrPkIPuNwG_SRb4Fg&amp;_sg%5B1%5D=HQONFRwGPSa6sxDd8oFHtHJJMvXF9exb6iCwXtpofJul4cCYkWbj1Ecv0RTl9XP-9kEbVi8.QtjSqvUpevSoSVWKLiUC5VJ4BXDh2_LexmvkLihcyyNvwucESEjnu4diCHJCE1qNaw7HTSeU_AbxLorm_lcqAg" TargetMode="External"/><Relationship Id="rId60" Type="http://schemas.openxmlformats.org/officeDocument/2006/relationships/hyperlink" Target="https://www.researchgate.net/publication/331198772_THE_EFFECT_OF_USING_INDEX_CARD_GAMES_ON_IRAQI_EFL_PUPILS'_PERFORMANCE_IN_CONVERSATION" TargetMode="External"/><Relationship Id="rId65" Type="http://schemas.openxmlformats.org/officeDocument/2006/relationships/hyperlink" Target="https://www.researchgate.net/profile/Biljana_Popeska?_sg%5B0%5D=A30x_mKpBcmJkXHMrkGUcQrdYbTqGKrNZ6QAZBAM1I9IeDS32A9-4E8lCEtemcoRVS-LOIo.pqF1DF3H0BsQ03_55VByZtIyHibt6BbhxQf0dnXpnKMpHxqH4bkG3vKE1YyWWs-9xt3CMJrPkIPuNwG_SRb4Fg&amp;_sg%5B1%5D=HQONFRwGPSa6sxDd8oFHtHJJMvXF9exb6iCwXtpofJul4cCYkWbj1Ecv0RTl9XP-9kEbVi8.QtjSqvUpevSoSVWKLiUC5VJ4BXDh2_LexmvkLihcyyNvwucESEjnu4diCHJCE1qNaw7HTSeU_AbxLorm_lcqAg" TargetMode="External"/><Relationship Id="rId73" Type="http://schemas.openxmlformats.org/officeDocument/2006/relationships/diagramData" Target="diagrams/data2.xml"/><Relationship Id="rId78" Type="http://schemas.openxmlformats.org/officeDocument/2006/relationships/diagramData" Target="diagrams/data3.xml"/><Relationship Id="rId81" Type="http://schemas.openxmlformats.org/officeDocument/2006/relationships/diagramColors" Target="diagrams/colors3.xml"/><Relationship Id="rId86" Type="http://schemas.openxmlformats.org/officeDocument/2006/relationships/hyperlink" Target="http://talkoven.onlinerechnik.com/" TargetMode="External"/><Relationship Id="rId94" Type="http://schemas.openxmlformats.org/officeDocument/2006/relationships/image" Target="media/image18.jpeg"/><Relationship Id="rId99" Type="http://schemas.openxmlformats.org/officeDocument/2006/relationships/hyperlink" Target="mailto:Cvetomira.mileva93@abv.bg" TargetMode="External"/><Relationship Id="rId10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navet.government.bg/bg/evropejskata-kvalifikatsionna-ramka/" TargetMode="External"/><Relationship Id="rId18" Type="http://schemas.openxmlformats.org/officeDocument/2006/relationships/hyperlink" Target="https://repo.nspu.ru/bitstream/nspu/1627/1/vospriyatie-obraza-detskogo-dviz.pdf" TargetMode="External"/><Relationship Id="rId39" Type="http://schemas.openxmlformats.org/officeDocument/2006/relationships/hyperlink" Target="http://www.romaeducation.com/BG/inovativni-uchilishta" TargetMode="External"/><Relationship Id="rId109" Type="http://schemas.openxmlformats.org/officeDocument/2006/relationships/header" Target="header2.xml"/><Relationship Id="rId34" Type="http://schemas.openxmlformats.org/officeDocument/2006/relationships/diagramLayout" Target="diagrams/layout1.xml"/><Relationship Id="rId50" Type="http://schemas.openxmlformats.org/officeDocument/2006/relationships/image" Target="media/image10.PNG"/><Relationship Id="rId55" Type="http://schemas.openxmlformats.org/officeDocument/2006/relationships/hyperlink" Target="https://www.researchgate.net/scientific-contributions/2140247390_Jadranka_Runcheva?_sg%5B0%5D=A30x_mKpBcmJkXHMrkGUcQrdYbTqGKrNZ6QAZBAM1I9IeDS32A9-4E8lCEtemcoRVS-LOIo.pqF1DF3H0BsQ03_55VByZtIyHibt6BbhxQf0dnXpnKMpHxqH4bkG3vKE1YyWWs-9xt3CMJrPkIPuNwG_SRb4Fg&amp;_sg%5B1%5D=HQONFRwGPSa6sxDd8oFHtHJJMvXF9exb6iCwXtpofJul4cCYkWbj1Ecv0RTl9XP-9kEbVi8.QtjSqvUpevSoSVWKLiUC5VJ4BXDh2_LexmvkLihcyyNvwucESEjnu4diCHJCE1qNaw7HTSeU_AbxLorm_lcqAg" TargetMode="External"/><Relationship Id="rId76" Type="http://schemas.openxmlformats.org/officeDocument/2006/relationships/diagramColors" Target="diagrams/colors2.xml"/><Relationship Id="rId97" Type="http://schemas.openxmlformats.org/officeDocument/2006/relationships/hyperlink" Target="mailto:%20%20gggeorgieva@uni-ruse.bg" TargetMode="External"/><Relationship Id="rId104" Type="http://schemas.openxmlformats.org/officeDocument/2006/relationships/hyperlink" Target="mailto:dnedelcheva@uni-ruse.bg" TargetMode="External"/><Relationship Id="rId7" Type="http://schemas.openxmlformats.org/officeDocument/2006/relationships/footnotes" Target="footnotes.xml"/><Relationship Id="rId71" Type="http://schemas.openxmlformats.org/officeDocument/2006/relationships/hyperlink" Target="file:///C:\Users\vmtso\Downloads\http\www.dob.1september.ru\2002\20%20\14.htm" TargetMode="External"/><Relationship Id="rId92" Type="http://schemas.openxmlformats.org/officeDocument/2006/relationships/image" Target="media/image16.jpg"/><Relationship Id="rId2" Type="http://schemas.openxmlformats.org/officeDocument/2006/relationships/customXml" Target="../customXml/item2.xml"/><Relationship Id="rId29" Type="http://schemas.openxmlformats.org/officeDocument/2006/relationships/hyperlink" Target="https://www.e-uchebnik.bg/book/viewBook/5762" TargetMode="External"/><Relationship Id="rId24" Type="http://schemas.openxmlformats.org/officeDocument/2006/relationships/hyperlink" Target="https://www.cpdp.bg/?p=element&amp;aid=32" TargetMode="External"/><Relationship Id="rId40" Type="http://schemas.openxmlformats.org/officeDocument/2006/relationships/hyperlink" Target="mailto:lradoslavova@uni-ruse.bg" TargetMode="External"/><Relationship Id="rId45" Type="http://schemas.openxmlformats.org/officeDocument/2006/relationships/hyperlink" Target="https://www.researchgate.net/publication/262638779_Models_of_Intercultural_Competences_in_Practice?enrichId=rgreq-3182a75ea88c51c9af9cd97048f1a44f-XXX&amp;enrichSource=Y292ZXJQYWdlOzI2MjYzODc3OTtBUzoxMDE1NDkzOTcyNTAwNjhAMTQwMTIyMjY3MTkzMA%3D%3D&amp;el=1_x_3&amp;_esc=publicationCoverPdf" TargetMode="External"/><Relationship Id="rId66" Type="http://schemas.openxmlformats.org/officeDocument/2006/relationships/hyperlink" Target="https://www.researchgate.net/scientific-contributions/2140247390_Jadranka_Runcheva?_sg%5B0%5D=A30x_mKpBcmJkXHMrkGUcQrdYbTqGKrNZ6QAZBAM1I9IeDS32A9-4E8lCEtemcoRVS-LOIo.pqF1DF3H0BsQ03_55VByZtIyHibt6BbhxQf0dnXpnKMpHxqH4bkG3vKE1YyWWs-9xt3CMJrPkIPuNwG_SRb4Fg&amp;_sg%5B1%5D=HQONFRwGPSa6sxDd8oFHtHJJMvXF9exb6iCwXtpofJul4cCYkWbj1Ecv0RTl9XP-9kEbVi8.QtjSqvUpevSoSVWKLiUC5VJ4BXDh2_LexmvkLihcyyNvwucESEjnu4diCHJCE1qNaw7HTSeU_AbxLorm_lcqAg" TargetMode="External"/><Relationship Id="rId87" Type="http://schemas.openxmlformats.org/officeDocument/2006/relationships/image" Target="media/image11.jpeg"/><Relationship Id="rId110" Type="http://schemas.openxmlformats.org/officeDocument/2006/relationships/footer" Target="footer1.xml"/><Relationship Id="rId61" Type="http://schemas.openxmlformats.org/officeDocument/2006/relationships/hyperlink" Target="https://www.researchgate.net/profile/Liqaa_Al-Obaydi?_sg%5B0%5D=vYLuY_bwoUJpff_FX1w5aDcH0PMvEvybNI2HQ0rpLcv45uWJLyeh4fNOkr7Wl6A5Plmi1HQ.uok70P3d7mwngcEPOMWPAYntLiFaCbJyeWD0eFVmhTwvjxanwv4vYCUDCKWsG8l9O3c-stJaKwmiEwEFNCn6UQ&amp;_sg%5B1%5D=W_U1opby787gbbpQmU8CzdGq--lBAZFkp7Q3KkfntFfaGNPx62-LE6JH7wfZvbKKmMnlUhc.ibdzCme48aKOa1mbiqCt0VJil5ijt-h8xSrLmGX2myXfqg1LJ-bjqo_g_nxAXmkYm3IQ3DVaXLoi-gXdyKeq3Q" TargetMode="External"/><Relationship Id="rId82" Type="http://schemas.microsoft.com/office/2007/relationships/diagramDrawing" Target="diagrams/drawing3.xml"/><Relationship Id="rId19" Type="http://schemas.openxmlformats.org/officeDocument/2006/relationships/hyperlink" Target="https://www.dipku-sz.net/izdanie/182" TargetMode="External"/><Relationship Id="rId14" Type="http://schemas.openxmlformats.org/officeDocument/2006/relationships/hyperlink" Target="mailto:dstoyanova@uni-ruse.bg" TargetMode="External"/><Relationship Id="rId30" Type="http://schemas.openxmlformats.org/officeDocument/2006/relationships/hyperlink" Target="https://www.e-uchebnik.bg/book/viewBook/5793" TargetMode="External"/><Relationship Id="rId35" Type="http://schemas.openxmlformats.org/officeDocument/2006/relationships/diagramQuickStyle" Target="diagrams/quickStyle1.xml"/><Relationship Id="rId56" Type="http://schemas.openxmlformats.org/officeDocument/2006/relationships/hyperlink" Target="http://conf.uni-ruse.bg/bg/docs/cp15/8.2/8.2-20.pdf" TargetMode="External"/><Relationship Id="rId77" Type="http://schemas.microsoft.com/office/2007/relationships/diagramDrawing" Target="diagrams/drawing2.xml"/><Relationship Id="rId100" Type="http://schemas.openxmlformats.org/officeDocument/2006/relationships/image" Target="media/image21.jpg"/><Relationship Id="rId105" Type="http://schemas.openxmlformats.org/officeDocument/2006/relationships/hyperlink" Target="http://rhetoric.bg" TargetMode="External"/><Relationship Id="rId8" Type="http://schemas.openxmlformats.org/officeDocument/2006/relationships/endnotes" Target="endnotes.xml"/><Relationship Id="rId51" Type="http://schemas.openxmlformats.org/officeDocument/2006/relationships/hyperlink" Target="https://www.researchgate.net/profile/Liqaa_Al-Obaydi?_sg%5B0%5D=vYLuY_bwoUJpff_FX1w5aDcH0PMvEvybNI2HQ0rpLcv45uWJLyeh4fNOkr7Wl6A5Plmi1HQ.uok70P3d7mwngcEPOMWPAYntLiFaCbJyeWD0eFVmhTwvjxanwv4vYCUDCKWsG8l9O3c-stJaKwmiEwEFNCn6UQ&amp;_sg%5B1%5D=W_U1opby787gbbpQmU8CzdGq--lBAZFkp7Q3KkfntFfaGNPx62-LE6JH7wfZvbKKmMnlUhc.ibdzCme48aKOa1mbiqCt0VJil5ijt-h8xSrLmGX2myXfqg1LJ-bjqo_g_nxAXmkYm3IQ3DVaXLoi-gXdyKeq3Q" TargetMode="External"/><Relationship Id="rId72" Type="http://schemas.openxmlformats.org/officeDocument/2006/relationships/hyperlink" Target="mailto:sonya@uni-ruse.bg" TargetMode="External"/><Relationship Id="rId93" Type="http://schemas.openxmlformats.org/officeDocument/2006/relationships/image" Target="media/image17.jpeg"/><Relationship Id="rId98" Type="http://schemas.openxmlformats.org/officeDocument/2006/relationships/hyperlink" Target="mailto:vilivili98@abv.bg" TargetMode="External"/><Relationship Id="rId3" Type="http://schemas.openxmlformats.org/officeDocument/2006/relationships/numbering" Target="numbering.xml"/><Relationship Id="rId25" Type="http://schemas.openxmlformats.org/officeDocument/2006/relationships/hyperlink" Target="https://www.unicef.org/bulgaria/sites/unicef.org.bulgaria/files/2019-01/CRC_BG.PDF" TargetMode="External"/><Relationship Id="rId46" Type="http://schemas.openxmlformats.org/officeDocument/2006/relationships/hyperlink" Target="mailto:jdoncheva@uni-ruse.bg" TargetMode="External"/><Relationship Id="rId67" Type="http://schemas.openxmlformats.org/officeDocument/2006/relationships/hyperlink" Target="https://www.researchgate.net/deref/http%3A%2F%2Fdx.doi.org%2F10.21125%2Finted.2018.2413?_sg%5B0%5D=e35Xp-ppgD2oK5eKIKt1jIyqWWqDqjHOddm4UF_7ECeh9ck8aOnFDCWZjlsOCLu0p_v7rh4CN6pRS2mYzre9IJecQQ.tIQNYGc-oJyg1QM-U__lOO8mMcJj_lKJ0O9AagrncgCX0_KcyIpR5dorxQQ534bAnflcL-2bcdmdGRgUjmAoYg" TargetMode="External"/><Relationship Id="rId20" Type="http://schemas.openxmlformats.org/officeDocument/2006/relationships/hyperlink" Target="https://www.dipku-sz.net/izdanie/182/filosofsko-metodologichna-sshchnost-na-ponyatieto-podhod" TargetMode="External"/><Relationship Id="rId41" Type="http://schemas.openxmlformats.org/officeDocument/2006/relationships/image" Target="media/image5.jpeg"/><Relationship Id="rId62" Type="http://schemas.openxmlformats.org/officeDocument/2006/relationships/hyperlink" Target="http://dx.doi.org/10.18823/asiatefl.2019.16.3.15.987" TargetMode="External"/><Relationship Id="rId83" Type="http://schemas.openxmlformats.org/officeDocument/2006/relationships/hyperlink" Target="http://pedagogicnews.uni-ruse.bg" TargetMode="External"/><Relationship Id="rId88" Type="http://schemas.openxmlformats.org/officeDocument/2006/relationships/image" Target="media/image12.png"/><Relationship Id="rId111"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00A04C-51C5-4951-8B61-990745325E65}"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en-US"/>
        </a:p>
      </dgm:t>
    </dgm:pt>
    <dgm:pt modelId="{92542BA6-6CE7-4FF4-8BDE-6CAD14C500B8}">
      <dgm:prSet phldrT="[Text]" custT="1"/>
      <dgm:spPr>
        <a:xfrm>
          <a:off x="709022" y="5288581"/>
          <a:ext cx="1225747" cy="80741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bg-BG" sz="1200">
              <a:solidFill>
                <a:sysClr val="windowText" lastClr="000000"/>
              </a:solidFill>
              <a:latin typeface="Calibri"/>
              <a:ea typeface="+mn-ea"/>
              <a:cs typeface="+mn-cs"/>
            </a:rPr>
            <a:t>национални и регионални стратегически планове</a:t>
          </a:r>
          <a:endParaRPr lang="en-US" sz="1200">
            <a:solidFill>
              <a:sysClr val="windowText" lastClr="000000"/>
            </a:solidFill>
            <a:latin typeface="Calibri"/>
            <a:ea typeface="+mn-ea"/>
            <a:cs typeface="+mn-cs"/>
          </a:endParaRPr>
        </a:p>
      </dgm:t>
    </dgm:pt>
    <dgm:pt modelId="{D8193B9D-A695-4CBC-8439-5780D7F3EE37}" type="parTrans" cxnId="{D3E38C33-1182-4F0A-8A64-55B193E4C8C3}">
      <dgm:prSet/>
      <dgm:spPr/>
      <dgm:t>
        <a:bodyPr/>
        <a:lstStyle/>
        <a:p>
          <a:endParaRPr lang="en-US"/>
        </a:p>
      </dgm:t>
    </dgm:pt>
    <dgm:pt modelId="{135266DA-50F1-4528-A7CE-E8D411D0D301}" type="sibTrans" cxnId="{D3E38C33-1182-4F0A-8A64-55B193E4C8C3}">
      <dgm:prSet/>
      <dgm:spPr/>
      <dgm:t>
        <a:bodyPr/>
        <a:lstStyle/>
        <a:p>
          <a:endParaRPr lang="en-US"/>
        </a:p>
      </dgm:t>
    </dgm:pt>
    <dgm:pt modelId="{22C56816-3B20-4D71-8B1E-EDF48C6BA050}">
      <dgm:prSet phldrT="[Text]" custT="1"/>
      <dgm:spPr>
        <a:xfrm>
          <a:off x="2424780" y="3932221"/>
          <a:ext cx="1225024" cy="6125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bg-BG" sz="1200">
              <a:solidFill>
                <a:sysClr val="windowText" lastClr="000000"/>
              </a:solidFill>
              <a:latin typeface="Calibri"/>
              <a:ea typeface="+mn-ea"/>
              <a:cs typeface="+mn-cs"/>
            </a:rPr>
            <a:t>мултикултурно образование</a:t>
          </a:r>
          <a:endParaRPr lang="en-US" sz="1200">
            <a:solidFill>
              <a:sysClr val="windowText" lastClr="000000"/>
            </a:solidFill>
            <a:latin typeface="Calibri"/>
            <a:ea typeface="+mn-ea"/>
            <a:cs typeface="+mn-cs"/>
          </a:endParaRPr>
        </a:p>
      </dgm:t>
    </dgm:pt>
    <dgm:pt modelId="{E81142F4-E8C6-46C1-B763-C85909C72154}" type="parTrans" cxnId="{4332B28C-83C8-4364-A3CE-91207F228AF6}">
      <dgm:prSet/>
      <dgm:spPr>
        <a:xfrm rot="17317588">
          <a:off x="1412689" y="4958825"/>
          <a:ext cx="1534171" cy="13117"/>
        </a:xfrm>
        <a:noFill/>
        <a:ln w="25400" cap="flat" cmpd="sng" algn="ctr">
          <a:solidFill>
            <a:srgbClr val="4F81BD">
              <a:shade val="6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2249BD06-7197-4AEE-82F9-B45902208A6D}" type="sibTrans" cxnId="{4332B28C-83C8-4364-A3CE-91207F228AF6}">
      <dgm:prSet/>
      <dgm:spPr/>
      <dgm:t>
        <a:bodyPr/>
        <a:lstStyle/>
        <a:p>
          <a:endParaRPr lang="en-US"/>
        </a:p>
      </dgm:t>
    </dgm:pt>
    <dgm:pt modelId="{54FB110F-EDB8-4A70-A93E-4B41F2506A18}">
      <dgm:prSet phldrT="[Text]"/>
      <dgm:spPr>
        <a:xfrm>
          <a:off x="4139815" y="2523443"/>
          <a:ext cx="1225024" cy="6125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bg-BG">
              <a:solidFill>
                <a:sysClr val="windowText" lastClr="000000"/>
              </a:solidFill>
              <a:latin typeface="Calibri"/>
              <a:ea typeface="+mn-ea"/>
              <a:cs typeface="+mn-cs"/>
            </a:rPr>
            <a:t>представяне на другостта в учебното съдържание, планове и програми</a:t>
          </a:r>
          <a:endParaRPr lang="en-US">
            <a:solidFill>
              <a:sysClr val="windowText" lastClr="000000"/>
            </a:solidFill>
            <a:latin typeface="Calibri"/>
            <a:ea typeface="+mn-ea"/>
            <a:cs typeface="+mn-cs"/>
          </a:endParaRPr>
        </a:p>
      </dgm:t>
    </dgm:pt>
    <dgm:pt modelId="{F3634891-9958-47AB-A09C-CCC27D29F00D}" type="parTrans" cxnId="{C52918E8-24B4-4934-8ED1-8B97E5AACF34}">
      <dgm:prSet/>
      <dgm:spPr>
        <a:xfrm rot="17350740">
          <a:off x="3149027" y="3527529"/>
          <a:ext cx="1491565" cy="13117"/>
        </a:xfrm>
        <a:noFill/>
        <a:ln w="25400" cap="flat" cmpd="sng" algn="ctr">
          <a:solidFill>
            <a:srgbClr val="4F81BD">
              <a:shade val="8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DF9B8D4C-F5FD-4431-8551-C994A42C508E}" type="sibTrans" cxnId="{C52918E8-24B4-4934-8ED1-8B97E5AACF34}">
      <dgm:prSet/>
      <dgm:spPr/>
      <dgm:t>
        <a:bodyPr/>
        <a:lstStyle/>
        <a:p>
          <a:endParaRPr lang="en-US"/>
        </a:p>
      </dgm:t>
    </dgm:pt>
    <dgm:pt modelId="{6DFD55F3-A821-4B4C-B074-6B2BAAA17AB9}">
      <dgm:prSet phldrT="[Text]"/>
      <dgm:spPr>
        <a:xfrm>
          <a:off x="4139815" y="3227832"/>
          <a:ext cx="1225024" cy="6125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bg-BG">
              <a:solidFill>
                <a:sysClr val="windowText" lastClr="000000"/>
              </a:solidFill>
              <a:latin typeface="Calibri"/>
              <a:ea typeface="+mn-ea"/>
              <a:cs typeface="+mn-cs"/>
            </a:rPr>
            <a:t>обучение по майчин език</a:t>
          </a:r>
          <a:endParaRPr lang="en-US">
            <a:solidFill>
              <a:sysClr val="windowText" lastClr="000000"/>
            </a:solidFill>
            <a:latin typeface="Calibri"/>
            <a:ea typeface="+mn-ea"/>
            <a:cs typeface="+mn-cs"/>
          </a:endParaRPr>
        </a:p>
      </dgm:t>
    </dgm:pt>
    <dgm:pt modelId="{F8F7B47C-36AD-42F4-87CA-A71E64C65E5A}" type="parTrans" cxnId="{26C8A937-DDED-4B85-95A7-2665C5AE6759}">
      <dgm:prSet/>
      <dgm:spPr>
        <a:xfrm rot="18289469">
          <a:off x="3465778" y="3879724"/>
          <a:ext cx="858064" cy="13117"/>
        </a:xfrm>
        <a:noFill/>
        <a:ln w="25400" cap="flat" cmpd="sng" algn="ctr">
          <a:solidFill>
            <a:srgbClr val="4F81BD">
              <a:shade val="8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A8285BFA-EBA6-4B27-B267-84F400134DA9}" type="sibTrans" cxnId="{26C8A937-DDED-4B85-95A7-2665C5AE6759}">
      <dgm:prSet/>
      <dgm:spPr/>
      <dgm:t>
        <a:bodyPr/>
        <a:lstStyle/>
        <a:p>
          <a:endParaRPr lang="en-US"/>
        </a:p>
      </dgm:t>
    </dgm:pt>
    <dgm:pt modelId="{3AAA67EA-D143-44FF-BC65-7595E52EFF9E}">
      <dgm:prSet phldrT="[Text]" custT="1"/>
      <dgm:spPr>
        <a:xfrm>
          <a:off x="2424780" y="6659708"/>
          <a:ext cx="1165856" cy="79265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bg-BG" sz="1000">
              <a:solidFill>
                <a:sysClr val="windowText" lastClr="000000"/>
              </a:solidFill>
              <a:latin typeface="Calibri"/>
              <a:ea typeface="+mn-ea"/>
              <a:cs typeface="+mn-cs"/>
            </a:rPr>
            <a:t>политики, стимулиращи образователните стратегии в общността</a:t>
          </a:r>
          <a:endParaRPr lang="en-US" sz="1000">
            <a:solidFill>
              <a:sysClr val="windowText" lastClr="000000"/>
            </a:solidFill>
            <a:latin typeface="Calibri"/>
            <a:ea typeface="+mn-ea"/>
            <a:cs typeface="+mn-cs"/>
          </a:endParaRPr>
        </a:p>
      </dgm:t>
    </dgm:pt>
    <dgm:pt modelId="{125E8C41-F8AC-4AB6-B7FD-F8ECE597DAE6}" type="parTrans" cxnId="{DEB8B7B1-99C4-4DB0-972E-97C1C55C2BDD}">
      <dgm:prSet/>
      <dgm:spPr>
        <a:xfrm rot="4214161">
          <a:off x="1455222" y="6367604"/>
          <a:ext cx="1449105" cy="13117"/>
        </a:xfrm>
        <a:noFill/>
        <a:ln w="25400" cap="flat" cmpd="sng" algn="ctr">
          <a:solidFill>
            <a:srgbClr val="4F81BD">
              <a:shade val="6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6D664A4D-CF6D-46CB-B8FB-74DCE6BEE8BB}" type="sibTrans" cxnId="{DEB8B7B1-99C4-4DB0-972E-97C1C55C2BDD}">
      <dgm:prSet/>
      <dgm:spPr/>
      <dgm:t>
        <a:bodyPr/>
        <a:lstStyle/>
        <a:p>
          <a:endParaRPr lang="en-US"/>
        </a:p>
      </dgm:t>
    </dgm:pt>
    <dgm:pt modelId="{050E1778-A882-4AC5-8BA6-3A5EDECB057A}">
      <dgm:prSet phldrT="[Text]"/>
      <dgm:spPr>
        <a:xfrm>
          <a:off x="4080646" y="6749778"/>
          <a:ext cx="1225024" cy="6125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bg-BG">
              <a:solidFill>
                <a:sysClr val="windowText" lastClr="000000"/>
              </a:solidFill>
              <a:latin typeface="Calibri"/>
              <a:ea typeface="+mn-ea"/>
              <a:cs typeface="+mn-cs"/>
            </a:rPr>
            <a:t>ромски фестивали</a:t>
          </a:r>
          <a:endParaRPr lang="en-US">
            <a:solidFill>
              <a:sysClr val="windowText" lastClr="000000"/>
            </a:solidFill>
            <a:latin typeface="Calibri"/>
            <a:ea typeface="+mn-ea"/>
            <a:cs typeface="+mn-cs"/>
          </a:endParaRPr>
        </a:p>
      </dgm:t>
    </dgm:pt>
    <dgm:pt modelId="{CD6D121F-9FA4-4A0F-A49B-7CA5A10B849B}" type="parTrans" cxnId="{752B32AF-5986-4C1C-AB90-0D1090242522}">
      <dgm:prSet/>
      <dgm:spPr>
        <a:xfrm>
          <a:off x="3590636" y="7049476"/>
          <a:ext cx="490009" cy="13117"/>
        </a:xfrm>
        <a:noFill/>
        <a:ln w="25400" cap="flat" cmpd="sng" algn="ctr">
          <a:solidFill>
            <a:srgbClr val="4F81BD">
              <a:shade val="8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179FA9B9-294B-4D5C-9993-0821D93A3FAD}" type="sibTrans" cxnId="{752B32AF-5986-4C1C-AB90-0D1090242522}">
      <dgm:prSet/>
      <dgm:spPr/>
      <dgm:t>
        <a:bodyPr/>
        <a:lstStyle/>
        <a:p>
          <a:endParaRPr lang="en-US"/>
        </a:p>
      </dgm:t>
    </dgm:pt>
    <dgm:pt modelId="{3FBA1562-50D9-4EDB-B487-887BA4216268}">
      <dgm:prSet phldrT="[Text]"/>
      <dgm:spPr>
        <a:xfrm>
          <a:off x="586520" y="0"/>
          <a:ext cx="1470029" cy="8404860"/>
        </a:xfrm>
        <a:solidFill>
          <a:srgbClr val="4F81BD">
            <a:tint val="40000"/>
            <a:hueOff val="0"/>
            <a:satOff val="0"/>
            <a:lumOff val="0"/>
            <a:alphaOff val="0"/>
          </a:srgbClr>
        </a:solidFill>
        <a:ln>
          <a:noFill/>
        </a:ln>
        <a:effectLst>
          <a:outerShdw blurRad="40000" dist="20000" dir="5400000" rotWithShape="0">
            <a:srgbClr val="000000">
              <a:alpha val="38000"/>
            </a:srgbClr>
          </a:outerShdw>
        </a:effectLst>
      </dgm:spPr>
      <dgm:t>
        <a:bodyPr/>
        <a:lstStyle/>
        <a:p>
          <a:pPr>
            <a:buNone/>
          </a:pPr>
          <a:r>
            <a:rPr lang="bg-BG">
              <a:solidFill>
                <a:sysClr val="windowText" lastClr="000000">
                  <a:hueOff val="0"/>
                  <a:satOff val="0"/>
                  <a:lumOff val="0"/>
                  <a:alphaOff val="0"/>
                </a:sysClr>
              </a:solidFill>
              <a:latin typeface="Calibri"/>
              <a:ea typeface="+mn-ea"/>
              <a:cs typeface="+mn-cs"/>
            </a:rPr>
            <a:t>Стратегически рамки</a:t>
          </a:r>
          <a:endParaRPr lang="en-US">
            <a:solidFill>
              <a:sysClr val="windowText" lastClr="000000">
                <a:hueOff val="0"/>
                <a:satOff val="0"/>
                <a:lumOff val="0"/>
                <a:alphaOff val="0"/>
              </a:sysClr>
            </a:solidFill>
            <a:latin typeface="Calibri"/>
            <a:ea typeface="+mn-ea"/>
            <a:cs typeface="+mn-cs"/>
          </a:endParaRPr>
        </a:p>
      </dgm:t>
    </dgm:pt>
    <dgm:pt modelId="{ABF2CDD2-5822-4A80-91B1-1A96071B5CB7}" type="parTrans" cxnId="{886161D6-CDE0-4350-8D35-11876116D5CA}">
      <dgm:prSet/>
      <dgm:spPr/>
      <dgm:t>
        <a:bodyPr/>
        <a:lstStyle/>
        <a:p>
          <a:endParaRPr lang="en-US"/>
        </a:p>
      </dgm:t>
    </dgm:pt>
    <dgm:pt modelId="{03732CE8-1EDA-460F-A194-986ACBF60240}" type="sibTrans" cxnId="{886161D6-CDE0-4350-8D35-11876116D5CA}">
      <dgm:prSet/>
      <dgm:spPr/>
      <dgm:t>
        <a:bodyPr/>
        <a:lstStyle/>
        <a:p>
          <a:endParaRPr lang="en-US"/>
        </a:p>
      </dgm:t>
    </dgm:pt>
    <dgm:pt modelId="{958A2300-8123-4097-8B0E-8BEDFE80D0D8}">
      <dgm:prSet phldrT="[Text]"/>
      <dgm:spPr>
        <a:xfrm>
          <a:off x="2301555" y="0"/>
          <a:ext cx="1470029" cy="8404860"/>
        </a:xfrm>
        <a:solidFill>
          <a:srgbClr val="4F81BD">
            <a:tint val="40000"/>
            <a:hueOff val="0"/>
            <a:satOff val="0"/>
            <a:lumOff val="0"/>
            <a:alphaOff val="0"/>
          </a:srgbClr>
        </a:solidFill>
        <a:ln>
          <a:noFill/>
        </a:ln>
        <a:effectLst>
          <a:outerShdw blurRad="40000" dist="20000" dir="5400000" rotWithShape="0">
            <a:srgbClr val="000000">
              <a:alpha val="38000"/>
            </a:srgbClr>
          </a:outerShdw>
        </a:effectLst>
      </dgm:spPr>
      <dgm:t>
        <a:bodyPr/>
        <a:lstStyle/>
        <a:p>
          <a:pPr>
            <a:buNone/>
          </a:pPr>
          <a:r>
            <a:rPr lang="bg-BG">
              <a:solidFill>
                <a:sysClr val="windowText" lastClr="000000">
                  <a:hueOff val="0"/>
                  <a:satOff val="0"/>
                  <a:lumOff val="0"/>
                  <a:alphaOff val="0"/>
                </a:sysClr>
              </a:solidFill>
              <a:latin typeface="Calibri"/>
              <a:ea typeface="+mn-ea"/>
              <a:cs typeface="+mn-cs"/>
            </a:rPr>
            <a:t>Образователни политики</a:t>
          </a:r>
          <a:endParaRPr lang="en-US">
            <a:solidFill>
              <a:sysClr val="windowText" lastClr="000000">
                <a:hueOff val="0"/>
                <a:satOff val="0"/>
                <a:lumOff val="0"/>
                <a:alphaOff val="0"/>
              </a:sysClr>
            </a:solidFill>
            <a:latin typeface="Calibri"/>
            <a:ea typeface="+mn-ea"/>
            <a:cs typeface="+mn-cs"/>
          </a:endParaRPr>
        </a:p>
      </dgm:t>
    </dgm:pt>
    <dgm:pt modelId="{94FB2C2A-F767-42F8-A8FB-CDB2EDA66C29}" type="parTrans" cxnId="{DAF4BD5E-1CCF-4084-80D3-5AAEA9ABAA03}">
      <dgm:prSet/>
      <dgm:spPr/>
      <dgm:t>
        <a:bodyPr/>
        <a:lstStyle/>
        <a:p>
          <a:endParaRPr lang="en-US"/>
        </a:p>
      </dgm:t>
    </dgm:pt>
    <dgm:pt modelId="{BCEDE54B-44C1-411C-8AD9-E9057461B693}" type="sibTrans" cxnId="{DAF4BD5E-1CCF-4084-80D3-5AAEA9ABAA03}">
      <dgm:prSet/>
      <dgm:spPr/>
      <dgm:t>
        <a:bodyPr/>
        <a:lstStyle/>
        <a:p>
          <a:endParaRPr lang="en-US"/>
        </a:p>
      </dgm:t>
    </dgm:pt>
    <dgm:pt modelId="{F81FBE9A-6B86-4AB3-BF39-CB58A23A8E4B}">
      <dgm:prSet/>
      <dgm:spPr>
        <a:xfrm>
          <a:off x="4139815" y="5341000"/>
          <a:ext cx="1225024" cy="6125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bg-BG">
              <a:solidFill>
                <a:sysClr val="windowText" lastClr="000000"/>
              </a:solidFill>
              <a:latin typeface="Calibri"/>
              <a:ea typeface="+mn-ea"/>
              <a:cs typeface="+mn-cs"/>
            </a:rPr>
            <a:t>тренинги и интерактивни форми на работа, обучаващи в премахване на предразсъдъците и повишаване на толерантността</a:t>
          </a:r>
          <a:endParaRPr lang="en-US">
            <a:solidFill>
              <a:sysClr val="windowText" lastClr="000000"/>
            </a:solidFill>
            <a:latin typeface="Calibri"/>
            <a:ea typeface="+mn-ea"/>
            <a:cs typeface="+mn-cs"/>
          </a:endParaRPr>
        </a:p>
      </dgm:t>
    </dgm:pt>
    <dgm:pt modelId="{075F0C57-6651-432A-892D-7EA4E8ECDA4D}" type="parTrans" cxnId="{08599E66-AE37-42C6-917B-1096CA56FEEA}">
      <dgm:prSet/>
      <dgm:spPr>
        <a:xfrm rot="4249260">
          <a:off x="3149027" y="4936308"/>
          <a:ext cx="1491565" cy="13117"/>
        </a:xfrm>
        <a:noFill/>
        <a:ln w="25400" cap="flat" cmpd="sng" algn="ctr">
          <a:solidFill>
            <a:srgbClr val="4F81BD">
              <a:shade val="8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3B272AEC-AA41-44C2-983D-79ADC108D101}" type="sibTrans" cxnId="{08599E66-AE37-42C6-917B-1096CA56FEEA}">
      <dgm:prSet/>
      <dgm:spPr/>
      <dgm:t>
        <a:bodyPr/>
        <a:lstStyle/>
        <a:p>
          <a:endParaRPr lang="en-US"/>
        </a:p>
      </dgm:t>
    </dgm:pt>
    <dgm:pt modelId="{DC94B0F6-F2A2-4D29-BC71-B0CBF11632CD}">
      <dgm:prSet/>
      <dgm:spPr>
        <a:xfrm>
          <a:off x="4139815" y="3932221"/>
          <a:ext cx="1225024" cy="6125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bg-BG">
              <a:solidFill>
                <a:sysClr val="windowText" lastClr="000000"/>
              </a:solidFill>
              <a:latin typeface="Calibri"/>
              <a:ea typeface="+mn-ea"/>
              <a:cs typeface="+mn-cs"/>
            </a:rPr>
            <a:t>свободно избираеми предмети за различните религии, история и фолклор на ромското население</a:t>
          </a:r>
          <a:endParaRPr lang="en-US">
            <a:solidFill>
              <a:sysClr val="windowText" lastClr="000000"/>
            </a:solidFill>
            <a:latin typeface="Calibri"/>
            <a:ea typeface="+mn-ea"/>
            <a:cs typeface="+mn-cs"/>
          </a:endParaRPr>
        </a:p>
      </dgm:t>
    </dgm:pt>
    <dgm:pt modelId="{1AD5EC6D-36DD-489F-A22B-01098D43A2B9}" type="parTrans" cxnId="{A99F1385-EB16-4462-B666-DB58E1DFBF7A}">
      <dgm:prSet/>
      <dgm:spPr>
        <a:xfrm>
          <a:off x="3649805" y="4231919"/>
          <a:ext cx="490009" cy="13117"/>
        </a:xfrm>
        <a:noFill/>
        <a:ln w="25400" cap="flat" cmpd="sng" algn="ctr">
          <a:solidFill>
            <a:srgbClr val="4F81BD">
              <a:shade val="8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4C679002-405D-44E6-BE32-D804DBFA7E9B}" type="sibTrans" cxnId="{A99F1385-EB16-4462-B666-DB58E1DFBF7A}">
      <dgm:prSet/>
      <dgm:spPr/>
      <dgm:t>
        <a:bodyPr/>
        <a:lstStyle/>
        <a:p>
          <a:endParaRPr lang="en-US"/>
        </a:p>
      </dgm:t>
    </dgm:pt>
    <dgm:pt modelId="{ECB941BE-F0E8-4497-8752-625819DE51E9}">
      <dgm:prSet/>
      <dgm:spPr>
        <a:xfrm>
          <a:off x="4139815" y="4636610"/>
          <a:ext cx="1225024" cy="6125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bg-BG">
              <a:solidFill>
                <a:sysClr val="windowText" lastClr="000000"/>
              </a:solidFill>
              <a:latin typeface="Calibri"/>
              <a:ea typeface="+mn-ea"/>
              <a:cs typeface="+mn-cs"/>
            </a:rPr>
            <a:t>политики , съвместно с община, МКБППМН, ОЗД за привличане на отпадащите ученици</a:t>
          </a:r>
          <a:endParaRPr lang="en-US">
            <a:solidFill>
              <a:sysClr val="windowText" lastClr="000000"/>
            </a:solidFill>
            <a:latin typeface="Calibri"/>
            <a:ea typeface="+mn-ea"/>
            <a:cs typeface="+mn-cs"/>
          </a:endParaRPr>
        </a:p>
      </dgm:t>
    </dgm:pt>
    <dgm:pt modelId="{EE7CE50D-2891-4535-9835-ABB186BFC6A5}" type="parTrans" cxnId="{FFE7BECB-41D3-4007-8B6F-BBD0A9C5312E}">
      <dgm:prSet/>
      <dgm:spPr>
        <a:xfrm rot="3310531">
          <a:off x="3465778" y="4584113"/>
          <a:ext cx="858064" cy="13117"/>
        </a:xfrm>
        <a:noFill/>
        <a:ln w="25400" cap="flat" cmpd="sng" algn="ctr">
          <a:solidFill>
            <a:srgbClr val="4F81BD">
              <a:shade val="8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27C66A7C-5BB2-4EE7-93F9-D2E6DE45D213}" type="sibTrans" cxnId="{FFE7BECB-41D3-4007-8B6F-BBD0A9C5312E}">
      <dgm:prSet/>
      <dgm:spPr/>
      <dgm:t>
        <a:bodyPr/>
        <a:lstStyle/>
        <a:p>
          <a:endParaRPr lang="en-US"/>
        </a:p>
      </dgm:t>
    </dgm:pt>
    <dgm:pt modelId="{1B5FFED5-B4B7-4BA1-BFE9-0F1A2BB609C5}">
      <dgm:prSet/>
      <dgm:spPr>
        <a:xfrm>
          <a:off x="4080646" y="6045389"/>
          <a:ext cx="1225024" cy="6125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bg-BG">
              <a:solidFill>
                <a:sysClr val="windowText" lastClr="000000"/>
              </a:solidFill>
              <a:latin typeface="Calibri"/>
              <a:ea typeface="+mn-ea"/>
              <a:cs typeface="+mn-cs"/>
            </a:rPr>
            <a:t>междуинституционални механизми, стимулиращи включеността на образованието на ниво "община"</a:t>
          </a:r>
          <a:endParaRPr lang="en-US">
            <a:solidFill>
              <a:sysClr val="windowText" lastClr="000000"/>
            </a:solidFill>
            <a:latin typeface="Calibri"/>
            <a:ea typeface="+mn-ea"/>
            <a:cs typeface="+mn-cs"/>
          </a:endParaRPr>
        </a:p>
      </dgm:t>
    </dgm:pt>
    <dgm:pt modelId="{96BA73A0-28FE-455E-9BDF-4C98B02C4318}" type="parTrans" cxnId="{637C2D56-5C81-4B39-AFE5-51C8ECF4CE5D}">
      <dgm:prSet/>
      <dgm:spPr>
        <a:xfrm rot="18289469">
          <a:off x="3406609" y="6697281"/>
          <a:ext cx="858064" cy="13117"/>
        </a:xfrm>
        <a:noFill/>
        <a:ln w="25400" cap="flat" cmpd="sng" algn="ctr">
          <a:solidFill>
            <a:srgbClr val="4F81BD">
              <a:shade val="8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F6EEEBD4-F15B-4A7E-A565-83CD44B60A6F}" type="sibTrans" cxnId="{637C2D56-5C81-4B39-AFE5-51C8ECF4CE5D}">
      <dgm:prSet/>
      <dgm:spPr/>
      <dgm:t>
        <a:bodyPr/>
        <a:lstStyle/>
        <a:p>
          <a:endParaRPr lang="en-US"/>
        </a:p>
      </dgm:t>
    </dgm:pt>
    <dgm:pt modelId="{0D39F985-E704-4EFE-B13D-502C5D2BC495}">
      <dgm:prSet/>
      <dgm:spPr>
        <a:xfrm>
          <a:off x="4080646" y="7454167"/>
          <a:ext cx="1225024" cy="6125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endParaRPr lang="en-US">
            <a:solidFill>
              <a:sysClr val="windowText" lastClr="000000"/>
            </a:solidFill>
            <a:latin typeface="Calibri"/>
            <a:ea typeface="+mn-ea"/>
            <a:cs typeface="+mn-cs"/>
          </a:endParaRPr>
        </a:p>
      </dgm:t>
    </dgm:pt>
    <dgm:pt modelId="{B1E0ED43-150B-42AB-AB78-CC8FF6F3930C}" type="parTrans" cxnId="{55DA1A78-97D0-450B-9072-81C05CAA819E}">
      <dgm:prSet/>
      <dgm:spPr>
        <a:xfrm rot="3310531">
          <a:off x="3406609" y="7401670"/>
          <a:ext cx="858064" cy="13117"/>
        </a:xfrm>
        <a:noFill/>
        <a:ln w="25400" cap="flat" cmpd="sng" algn="ctr">
          <a:solidFill>
            <a:srgbClr val="4F81BD">
              <a:shade val="8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73F6A414-8588-4CBA-88C8-002E0530D329}" type="sibTrans" cxnId="{55DA1A78-97D0-450B-9072-81C05CAA819E}">
      <dgm:prSet/>
      <dgm:spPr/>
      <dgm:t>
        <a:bodyPr/>
        <a:lstStyle/>
        <a:p>
          <a:endParaRPr lang="en-US"/>
        </a:p>
      </dgm:t>
    </dgm:pt>
    <dgm:pt modelId="{DE84E060-C85E-4D5F-AEC9-126A1A4BEF9B}">
      <dgm:prSet phldrT="[Text]"/>
      <dgm:spPr>
        <a:xfrm>
          <a:off x="4016589" y="0"/>
          <a:ext cx="1470029" cy="8404860"/>
        </a:xfrm>
        <a:solidFill>
          <a:srgbClr val="4F81BD">
            <a:tint val="40000"/>
            <a:hueOff val="0"/>
            <a:satOff val="0"/>
            <a:lumOff val="0"/>
            <a:alphaOff val="0"/>
          </a:srgbClr>
        </a:solidFill>
        <a:ln>
          <a:noFill/>
        </a:ln>
        <a:effectLst>
          <a:outerShdw blurRad="40000" dist="20000" dir="5400000" rotWithShape="0">
            <a:srgbClr val="000000">
              <a:alpha val="38000"/>
            </a:srgbClr>
          </a:outerShdw>
        </a:effectLst>
      </dgm:spPr>
      <dgm:t>
        <a:bodyPr/>
        <a:lstStyle/>
        <a:p>
          <a:pPr>
            <a:buNone/>
          </a:pPr>
          <a:r>
            <a:rPr lang="bg-BG">
              <a:solidFill>
                <a:sysClr val="windowText" lastClr="000000">
                  <a:hueOff val="0"/>
                  <a:satOff val="0"/>
                  <a:lumOff val="0"/>
                  <a:alphaOff val="0"/>
                </a:sysClr>
              </a:solidFill>
              <a:latin typeface="Calibri"/>
              <a:ea typeface="+mn-ea"/>
              <a:cs typeface="+mn-cs"/>
            </a:rPr>
            <a:t>Добри практики</a:t>
          </a:r>
          <a:endParaRPr lang="en-US">
            <a:solidFill>
              <a:sysClr val="windowText" lastClr="000000">
                <a:hueOff val="0"/>
                <a:satOff val="0"/>
                <a:lumOff val="0"/>
                <a:alphaOff val="0"/>
              </a:sysClr>
            </a:solidFill>
            <a:latin typeface="Calibri"/>
            <a:ea typeface="+mn-ea"/>
            <a:cs typeface="+mn-cs"/>
          </a:endParaRPr>
        </a:p>
      </dgm:t>
    </dgm:pt>
    <dgm:pt modelId="{95F9684B-7254-4DC2-9E6A-9AF725BD5243}" type="sibTrans" cxnId="{CF556830-0719-4FF5-9724-94531C977274}">
      <dgm:prSet/>
      <dgm:spPr/>
      <dgm:t>
        <a:bodyPr/>
        <a:lstStyle/>
        <a:p>
          <a:endParaRPr lang="en-US"/>
        </a:p>
      </dgm:t>
    </dgm:pt>
    <dgm:pt modelId="{7978509F-97D3-417B-A48F-A9D9DC43FFFB}" type="parTrans" cxnId="{CF556830-0719-4FF5-9724-94531C977274}">
      <dgm:prSet/>
      <dgm:spPr/>
      <dgm:t>
        <a:bodyPr/>
        <a:lstStyle/>
        <a:p>
          <a:endParaRPr lang="en-US"/>
        </a:p>
      </dgm:t>
    </dgm:pt>
    <dgm:pt modelId="{3C193A93-73EA-4446-B14C-8E411EEA0A38}" type="pres">
      <dgm:prSet presAssocID="{6F00A04C-51C5-4951-8B61-990745325E65}" presName="mainComposite" presStyleCnt="0">
        <dgm:presLayoutVars>
          <dgm:chPref val="1"/>
          <dgm:dir/>
          <dgm:animOne val="branch"/>
          <dgm:animLvl val="lvl"/>
          <dgm:resizeHandles val="exact"/>
        </dgm:presLayoutVars>
      </dgm:prSet>
      <dgm:spPr/>
    </dgm:pt>
    <dgm:pt modelId="{ED1953E9-E597-4E04-9763-6B1D59EBE4E5}" type="pres">
      <dgm:prSet presAssocID="{6F00A04C-51C5-4951-8B61-990745325E65}" presName="hierFlow" presStyleCnt="0"/>
      <dgm:spPr/>
    </dgm:pt>
    <dgm:pt modelId="{2ED827C8-47E8-4A70-82FB-0107076FD96F}" type="pres">
      <dgm:prSet presAssocID="{6F00A04C-51C5-4951-8B61-990745325E65}" presName="firstBuf" presStyleCnt="0"/>
      <dgm:spPr/>
    </dgm:pt>
    <dgm:pt modelId="{E334AEF5-AD12-4C62-A2F9-30DA9A60D9AF}" type="pres">
      <dgm:prSet presAssocID="{6F00A04C-51C5-4951-8B61-990745325E65}" presName="hierChild1" presStyleCnt="0">
        <dgm:presLayoutVars>
          <dgm:chPref val="1"/>
          <dgm:animOne val="branch"/>
          <dgm:animLvl val="lvl"/>
        </dgm:presLayoutVars>
      </dgm:prSet>
      <dgm:spPr/>
    </dgm:pt>
    <dgm:pt modelId="{621CF2EE-5231-4C6D-BFF6-7DB8C354F8C4}" type="pres">
      <dgm:prSet presAssocID="{92542BA6-6CE7-4FF4-8BDE-6CAD14C500B8}" presName="Name17" presStyleCnt="0"/>
      <dgm:spPr/>
    </dgm:pt>
    <dgm:pt modelId="{35804FAA-C48B-41E6-9E3C-8204FADE80CC}" type="pres">
      <dgm:prSet presAssocID="{92542BA6-6CE7-4FF4-8BDE-6CAD14C500B8}" presName="level1Shape" presStyleLbl="node0" presStyleIdx="0" presStyleCnt="1" custScaleX="100059" custScaleY="131821">
        <dgm:presLayoutVars>
          <dgm:chPref val="3"/>
        </dgm:presLayoutVars>
      </dgm:prSet>
      <dgm:spPr>
        <a:prstGeom prst="roundRect">
          <a:avLst>
            <a:gd name="adj" fmla="val 10000"/>
          </a:avLst>
        </a:prstGeom>
      </dgm:spPr>
    </dgm:pt>
    <dgm:pt modelId="{402A35E1-D51E-4E69-89B8-B43B1B77A434}" type="pres">
      <dgm:prSet presAssocID="{92542BA6-6CE7-4FF4-8BDE-6CAD14C500B8}" presName="hierChild2" presStyleCnt="0"/>
      <dgm:spPr/>
    </dgm:pt>
    <dgm:pt modelId="{30F54EFF-9ADA-4EA6-98A1-AB5535A5E4FD}" type="pres">
      <dgm:prSet presAssocID="{E81142F4-E8C6-46C1-B763-C85909C72154}" presName="Name25" presStyleLbl="parChTrans1D2" presStyleIdx="0" presStyleCnt="2"/>
      <dgm:spPr>
        <a:custGeom>
          <a:avLst/>
          <a:gdLst/>
          <a:ahLst/>
          <a:cxnLst/>
          <a:rect l="0" t="0" r="0" b="0"/>
          <a:pathLst>
            <a:path>
              <a:moveTo>
                <a:pt x="0" y="6558"/>
              </a:moveTo>
              <a:lnTo>
                <a:pt x="1534171" y="6558"/>
              </a:lnTo>
            </a:path>
          </a:pathLst>
        </a:custGeom>
      </dgm:spPr>
    </dgm:pt>
    <dgm:pt modelId="{53B1B704-7411-43C8-877C-EB7CCCF4039D}" type="pres">
      <dgm:prSet presAssocID="{E81142F4-E8C6-46C1-B763-C85909C72154}" presName="connTx" presStyleLbl="parChTrans1D2" presStyleIdx="0" presStyleCnt="2"/>
      <dgm:spPr/>
    </dgm:pt>
    <dgm:pt modelId="{DE63D685-B9A0-4A12-8359-8287EBC3DC1C}" type="pres">
      <dgm:prSet presAssocID="{22C56816-3B20-4D71-8B1E-EDF48C6BA050}" presName="Name30" presStyleCnt="0"/>
      <dgm:spPr/>
    </dgm:pt>
    <dgm:pt modelId="{246F5546-EB86-4AB7-9CBC-C3FF38DAF80D}" type="pres">
      <dgm:prSet presAssocID="{22C56816-3B20-4D71-8B1E-EDF48C6BA050}" presName="level2Shape" presStyleLbl="node2" presStyleIdx="0" presStyleCnt="2"/>
      <dgm:spPr>
        <a:prstGeom prst="roundRect">
          <a:avLst>
            <a:gd name="adj" fmla="val 10000"/>
          </a:avLst>
        </a:prstGeom>
      </dgm:spPr>
    </dgm:pt>
    <dgm:pt modelId="{EDDB338D-3974-49BA-A681-0C7C704F2FBF}" type="pres">
      <dgm:prSet presAssocID="{22C56816-3B20-4D71-8B1E-EDF48C6BA050}" presName="hierChild3" presStyleCnt="0"/>
      <dgm:spPr/>
    </dgm:pt>
    <dgm:pt modelId="{8BAB2D8C-38AF-47D5-B7B7-A4DC7AA9165A}" type="pres">
      <dgm:prSet presAssocID="{F3634891-9958-47AB-A09C-CCC27D29F00D}" presName="Name25" presStyleLbl="parChTrans1D3" presStyleIdx="0" presStyleCnt="8"/>
      <dgm:spPr>
        <a:custGeom>
          <a:avLst/>
          <a:gdLst/>
          <a:ahLst/>
          <a:cxnLst/>
          <a:rect l="0" t="0" r="0" b="0"/>
          <a:pathLst>
            <a:path>
              <a:moveTo>
                <a:pt x="0" y="6558"/>
              </a:moveTo>
              <a:lnTo>
                <a:pt x="1491565" y="6558"/>
              </a:lnTo>
            </a:path>
          </a:pathLst>
        </a:custGeom>
      </dgm:spPr>
    </dgm:pt>
    <dgm:pt modelId="{495FEEF8-9BB8-4722-ADAF-DC69E944063D}" type="pres">
      <dgm:prSet presAssocID="{F3634891-9958-47AB-A09C-CCC27D29F00D}" presName="connTx" presStyleLbl="parChTrans1D3" presStyleIdx="0" presStyleCnt="8"/>
      <dgm:spPr/>
    </dgm:pt>
    <dgm:pt modelId="{8FD53521-567C-450D-B24A-D74B72031DC9}" type="pres">
      <dgm:prSet presAssocID="{54FB110F-EDB8-4A70-A93E-4B41F2506A18}" presName="Name30" presStyleCnt="0"/>
      <dgm:spPr/>
    </dgm:pt>
    <dgm:pt modelId="{23602920-2BF5-42A6-AD25-EE6A6EB9BD50}" type="pres">
      <dgm:prSet presAssocID="{54FB110F-EDB8-4A70-A93E-4B41F2506A18}" presName="level2Shape" presStyleLbl="node3" presStyleIdx="0" presStyleCnt="8"/>
      <dgm:spPr>
        <a:prstGeom prst="roundRect">
          <a:avLst>
            <a:gd name="adj" fmla="val 10000"/>
          </a:avLst>
        </a:prstGeom>
      </dgm:spPr>
    </dgm:pt>
    <dgm:pt modelId="{79746D1E-E9F6-4DEB-84DC-7659674A3C35}" type="pres">
      <dgm:prSet presAssocID="{54FB110F-EDB8-4A70-A93E-4B41F2506A18}" presName="hierChild3" presStyleCnt="0"/>
      <dgm:spPr/>
    </dgm:pt>
    <dgm:pt modelId="{21B89DEF-4E55-416B-B9F3-C191BA88690A}" type="pres">
      <dgm:prSet presAssocID="{F8F7B47C-36AD-42F4-87CA-A71E64C65E5A}" presName="Name25" presStyleLbl="parChTrans1D3" presStyleIdx="1" presStyleCnt="8"/>
      <dgm:spPr>
        <a:custGeom>
          <a:avLst/>
          <a:gdLst/>
          <a:ahLst/>
          <a:cxnLst/>
          <a:rect l="0" t="0" r="0" b="0"/>
          <a:pathLst>
            <a:path>
              <a:moveTo>
                <a:pt x="0" y="6558"/>
              </a:moveTo>
              <a:lnTo>
                <a:pt x="858064" y="6558"/>
              </a:lnTo>
            </a:path>
          </a:pathLst>
        </a:custGeom>
      </dgm:spPr>
    </dgm:pt>
    <dgm:pt modelId="{63B29592-7DC9-4699-A8D8-31E601CA4BF2}" type="pres">
      <dgm:prSet presAssocID="{F8F7B47C-36AD-42F4-87CA-A71E64C65E5A}" presName="connTx" presStyleLbl="parChTrans1D3" presStyleIdx="1" presStyleCnt="8"/>
      <dgm:spPr/>
    </dgm:pt>
    <dgm:pt modelId="{3F116947-D6B8-4A89-AEBD-354B775C0BB5}" type="pres">
      <dgm:prSet presAssocID="{6DFD55F3-A821-4B4C-B074-6B2BAAA17AB9}" presName="Name30" presStyleCnt="0"/>
      <dgm:spPr/>
    </dgm:pt>
    <dgm:pt modelId="{579B1FA9-5363-436A-9AE4-60D3ACBB5420}" type="pres">
      <dgm:prSet presAssocID="{6DFD55F3-A821-4B4C-B074-6B2BAAA17AB9}" presName="level2Shape" presStyleLbl="node3" presStyleIdx="1" presStyleCnt="8"/>
      <dgm:spPr>
        <a:prstGeom prst="roundRect">
          <a:avLst>
            <a:gd name="adj" fmla="val 10000"/>
          </a:avLst>
        </a:prstGeom>
      </dgm:spPr>
    </dgm:pt>
    <dgm:pt modelId="{F54B6D4C-61E5-4C7E-8DA9-EC806788DEB4}" type="pres">
      <dgm:prSet presAssocID="{6DFD55F3-A821-4B4C-B074-6B2BAAA17AB9}" presName="hierChild3" presStyleCnt="0"/>
      <dgm:spPr/>
    </dgm:pt>
    <dgm:pt modelId="{ED4158A7-FD50-4C8A-900A-44E776E47EF0}" type="pres">
      <dgm:prSet presAssocID="{1AD5EC6D-36DD-489F-A22B-01098D43A2B9}" presName="Name25" presStyleLbl="parChTrans1D3" presStyleIdx="2" presStyleCnt="8"/>
      <dgm:spPr>
        <a:custGeom>
          <a:avLst/>
          <a:gdLst/>
          <a:ahLst/>
          <a:cxnLst/>
          <a:rect l="0" t="0" r="0" b="0"/>
          <a:pathLst>
            <a:path>
              <a:moveTo>
                <a:pt x="0" y="6558"/>
              </a:moveTo>
              <a:lnTo>
                <a:pt x="490009" y="6558"/>
              </a:lnTo>
            </a:path>
          </a:pathLst>
        </a:custGeom>
      </dgm:spPr>
    </dgm:pt>
    <dgm:pt modelId="{ED1E4FD0-BF7F-483D-94C7-F60687C6CBAA}" type="pres">
      <dgm:prSet presAssocID="{1AD5EC6D-36DD-489F-A22B-01098D43A2B9}" presName="connTx" presStyleLbl="parChTrans1D3" presStyleIdx="2" presStyleCnt="8"/>
      <dgm:spPr/>
    </dgm:pt>
    <dgm:pt modelId="{4D136737-D65F-4E1B-B7FF-DBD85D12CE2A}" type="pres">
      <dgm:prSet presAssocID="{DC94B0F6-F2A2-4D29-BC71-B0CBF11632CD}" presName="Name30" presStyleCnt="0"/>
      <dgm:spPr/>
    </dgm:pt>
    <dgm:pt modelId="{C8035AF7-380D-4E9D-B80B-E29F791A10F4}" type="pres">
      <dgm:prSet presAssocID="{DC94B0F6-F2A2-4D29-BC71-B0CBF11632CD}" presName="level2Shape" presStyleLbl="node3" presStyleIdx="2" presStyleCnt="8"/>
      <dgm:spPr>
        <a:prstGeom prst="roundRect">
          <a:avLst>
            <a:gd name="adj" fmla="val 10000"/>
          </a:avLst>
        </a:prstGeom>
      </dgm:spPr>
    </dgm:pt>
    <dgm:pt modelId="{D66D5735-3AF6-4141-B6E8-20AB50286D76}" type="pres">
      <dgm:prSet presAssocID="{DC94B0F6-F2A2-4D29-BC71-B0CBF11632CD}" presName="hierChild3" presStyleCnt="0"/>
      <dgm:spPr/>
    </dgm:pt>
    <dgm:pt modelId="{AB88279F-8AB9-48FC-AFF6-14DC107AE5A9}" type="pres">
      <dgm:prSet presAssocID="{EE7CE50D-2891-4535-9835-ABB186BFC6A5}" presName="Name25" presStyleLbl="parChTrans1D3" presStyleIdx="3" presStyleCnt="8"/>
      <dgm:spPr>
        <a:custGeom>
          <a:avLst/>
          <a:gdLst/>
          <a:ahLst/>
          <a:cxnLst/>
          <a:rect l="0" t="0" r="0" b="0"/>
          <a:pathLst>
            <a:path>
              <a:moveTo>
                <a:pt x="0" y="6558"/>
              </a:moveTo>
              <a:lnTo>
                <a:pt x="858064" y="6558"/>
              </a:lnTo>
            </a:path>
          </a:pathLst>
        </a:custGeom>
      </dgm:spPr>
    </dgm:pt>
    <dgm:pt modelId="{F6DE729B-093E-478B-B6D3-8121319F4C04}" type="pres">
      <dgm:prSet presAssocID="{EE7CE50D-2891-4535-9835-ABB186BFC6A5}" presName="connTx" presStyleLbl="parChTrans1D3" presStyleIdx="3" presStyleCnt="8"/>
      <dgm:spPr/>
    </dgm:pt>
    <dgm:pt modelId="{2416E9C7-566B-4F7C-ADF7-51F284A374EE}" type="pres">
      <dgm:prSet presAssocID="{ECB941BE-F0E8-4497-8752-625819DE51E9}" presName="Name30" presStyleCnt="0"/>
      <dgm:spPr/>
    </dgm:pt>
    <dgm:pt modelId="{E8FF8BE3-9115-4981-9DB9-EE05A33D038A}" type="pres">
      <dgm:prSet presAssocID="{ECB941BE-F0E8-4497-8752-625819DE51E9}" presName="level2Shape" presStyleLbl="node3" presStyleIdx="3" presStyleCnt="8"/>
      <dgm:spPr>
        <a:prstGeom prst="roundRect">
          <a:avLst>
            <a:gd name="adj" fmla="val 10000"/>
          </a:avLst>
        </a:prstGeom>
      </dgm:spPr>
    </dgm:pt>
    <dgm:pt modelId="{19002228-0BBA-48C5-8F32-9C22D08D2D5F}" type="pres">
      <dgm:prSet presAssocID="{ECB941BE-F0E8-4497-8752-625819DE51E9}" presName="hierChild3" presStyleCnt="0"/>
      <dgm:spPr/>
    </dgm:pt>
    <dgm:pt modelId="{27B7E623-3604-4C02-9876-4005D8BE9F9D}" type="pres">
      <dgm:prSet presAssocID="{075F0C57-6651-432A-892D-7EA4E8ECDA4D}" presName="Name25" presStyleLbl="parChTrans1D3" presStyleIdx="4" presStyleCnt="8"/>
      <dgm:spPr>
        <a:custGeom>
          <a:avLst/>
          <a:gdLst/>
          <a:ahLst/>
          <a:cxnLst/>
          <a:rect l="0" t="0" r="0" b="0"/>
          <a:pathLst>
            <a:path>
              <a:moveTo>
                <a:pt x="0" y="6558"/>
              </a:moveTo>
              <a:lnTo>
                <a:pt x="1491565" y="6558"/>
              </a:lnTo>
            </a:path>
          </a:pathLst>
        </a:custGeom>
      </dgm:spPr>
    </dgm:pt>
    <dgm:pt modelId="{99BE1C3F-C30B-4926-878F-7822FA651694}" type="pres">
      <dgm:prSet presAssocID="{075F0C57-6651-432A-892D-7EA4E8ECDA4D}" presName="connTx" presStyleLbl="parChTrans1D3" presStyleIdx="4" presStyleCnt="8"/>
      <dgm:spPr/>
    </dgm:pt>
    <dgm:pt modelId="{7227DEC4-FBDB-442A-BB2C-2C2B123A0084}" type="pres">
      <dgm:prSet presAssocID="{F81FBE9A-6B86-4AB3-BF39-CB58A23A8E4B}" presName="Name30" presStyleCnt="0"/>
      <dgm:spPr/>
    </dgm:pt>
    <dgm:pt modelId="{70B2B5DC-30C8-4BF9-89D5-82C9A43CA993}" type="pres">
      <dgm:prSet presAssocID="{F81FBE9A-6B86-4AB3-BF39-CB58A23A8E4B}" presName="level2Shape" presStyleLbl="node3" presStyleIdx="4" presStyleCnt="8"/>
      <dgm:spPr>
        <a:prstGeom prst="roundRect">
          <a:avLst>
            <a:gd name="adj" fmla="val 10000"/>
          </a:avLst>
        </a:prstGeom>
      </dgm:spPr>
    </dgm:pt>
    <dgm:pt modelId="{C892499E-6471-4C9C-BF4D-457F07DCA4A9}" type="pres">
      <dgm:prSet presAssocID="{F81FBE9A-6B86-4AB3-BF39-CB58A23A8E4B}" presName="hierChild3" presStyleCnt="0"/>
      <dgm:spPr/>
    </dgm:pt>
    <dgm:pt modelId="{48E0DE08-3655-47E8-B7E1-4F599197E60B}" type="pres">
      <dgm:prSet presAssocID="{125E8C41-F8AC-4AB6-B7FD-F8ECE597DAE6}" presName="Name25" presStyleLbl="parChTrans1D2" presStyleIdx="1" presStyleCnt="2"/>
      <dgm:spPr>
        <a:custGeom>
          <a:avLst/>
          <a:gdLst/>
          <a:ahLst/>
          <a:cxnLst/>
          <a:rect l="0" t="0" r="0" b="0"/>
          <a:pathLst>
            <a:path>
              <a:moveTo>
                <a:pt x="0" y="6558"/>
              </a:moveTo>
              <a:lnTo>
                <a:pt x="1449105" y="6558"/>
              </a:lnTo>
            </a:path>
          </a:pathLst>
        </a:custGeom>
      </dgm:spPr>
    </dgm:pt>
    <dgm:pt modelId="{81A513E1-F760-4CB7-B01F-2DF172934339}" type="pres">
      <dgm:prSet presAssocID="{125E8C41-F8AC-4AB6-B7FD-F8ECE597DAE6}" presName="connTx" presStyleLbl="parChTrans1D2" presStyleIdx="1" presStyleCnt="2"/>
      <dgm:spPr/>
    </dgm:pt>
    <dgm:pt modelId="{92E8C00E-2267-44DF-B725-24D1DF3C7A9D}" type="pres">
      <dgm:prSet presAssocID="{3AAA67EA-D143-44FF-BC65-7595E52EFF9E}" presName="Name30" presStyleCnt="0"/>
      <dgm:spPr/>
    </dgm:pt>
    <dgm:pt modelId="{CC8EC622-9B98-447A-A549-611D5CD26D71}" type="pres">
      <dgm:prSet presAssocID="{3AAA67EA-D143-44FF-BC65-7595E52EFF9E}" presName="level2Shape" presStyleLbl="node2" presStyleIdx="1" presStyleCnt="2" custScaleX="95170" custScaleY="129410"/>
      <dgm:spPr>
        <a:prstGeom prst="roundRect">
          <a:avLst>
            <a:gd name="adj" fmla="val 10000"/>
          </a:avLst>
        </a:prstGeom>
      </dgm:spPr>
    </dgm:pt>
    <dgm:pt modelId="{3D8F0F3B-4413-4713-9AE7-1BDF091C22BB}" type="pres">
      <dgm:prSet presAssocID="{3AAA67EA-D143-44FF-BC65-7595E52EFF9E}" presName="hierChild3" presStyleCnt="0"/>
      <dgm:spPr/>
    </dgm:pt>
    <dgm:pt modelId="{440C92FA-673E-4A8D-97FF-C44A0F42234F}" type="pres">
      <dgm:prSet presAssocID="{96BA73A0-28FE-455E-9BDF-4C98B02C4318}" presName="Name25" presStyleLbl="parChTrans1D3" presStyleIdx="5" presStyleCnt="8"/>
      <dgm:spPr>
        <a:custGeom>
          <a:avLst/>
          <a:gdLst/>
          <a:ahLst/>
          <a:cxnLst/>
          <a:rect l="0" t="0" r="0" b="0"/>
          <a:pathLst>
            <a:path>
              <a:moveTo>
                <a:pt x="0" y="6558"/>
              </a:moveTo>
              <a:lnTo>
                <a:pt x="858064" y="6558"/>
              </a:lnTo>
            </a:path>
          </a:pathLst>
        </a:custGeom>
      </dgm:spPr>
    </dgm:pt>
    <dgm:pt modelId="{9B13D7ED-A439-4B0B-B9A0-FA9D4A7E3C60}" type="pres">
      <dgm:prSet presAssocID="{96BA73A0-28FE-455E-9BDF-4C98B02C4318}" presName="connTx" presStyleLbl="parChTrans1D3" presStyleIdx="5" presStyleCnt="8"/>
      <dgm:spPr/>
    </dgm:pt>
    <dgm:pt modelId="{9DBCF7C1-7F67-46B6-B765-9137629550AB}" type="pres">
      <dgm:prSet presAssocID="{1B5FFED5-B4B7-4BA1-BFE9-0F1A2BB609C5}" presName="Name30" presStyleCnt="0"/>
      <dgm:spPr/>
    </dgm:pt>
    <dgm:pt modelId="{41208E6A-6818-4034-B2E6-4A51F221DD59}" type="pres">
      <dgm:prSet presAssocID="{1B5FFED5-B4B7-4BA1-BFE9-0F1A2BB609C5}" presName="level2Shape" presStyleLbl="node3" presStyleIdx="5" presStyleCnt="8"/>
      <dgm:spPr>
        <a:prstGeom prst="roundRect">
          <a:avLst>
            <a:gd name="adj" fmla="val 10000"/>
          </a:avLst>
        </a:prstGeom>
      </dgm:spPr>
    </dgm:pt>
    <dgm:pt modelId="{F39E5611-7DA9-4843-9B8E-51B1A7FE73AC}" type="pres">
      <dgm:prSet presAssocID="{1B5FFED5-B4B7-4BA1-BFE9-0F1A2BB609C5}" presName="hierChild3" presStyleCnt="0"/>
      <dgm:spPr/>
    </dgm:pt>
    <dgm:pt modelId="{DF3DB730-8D77-41D5-AF98-D3D97F845A4A}" type="pres">
      <dgm:prSet presAssocID="{CD6D121F-9FA4-4A0F-A49B-7CA5A10B849B}" presName="Name25" presStyleLbl="parChTrans1D3" presStyleIdx="6" presStyleCnt="8"/>
      <dgm:spPr>
        <a:custGeom>
          <a:avLst/>
          <a:gdLst/>
          <a:ahLst/>
          <a:cxnLst/>
          <a:rect l="0" t="0" r="0" b="0"/>
          <a:pathLst>
            <a:path>
              <a:moveTo>
                <a:pt x="0" y="6558"/>
              </a:moveTo>
              <a:lnTo>
                <a:pt x="490009" y="6558"/>
              </a:lnTo>
            </a:path>
          </a:pathLst>
        </a:custGeom>
      </dgm:spPr>
    </dgm:pt>
    <dgm:pt modelId="{493A6663-5D13-46D0-914A-AC52634D68DE}" type="pres">
      <dgm:prSet presAssocID="{CD6D121F-9FA4-4A0F-A49B-7CA5A10B849B}" presName="connTx" presStyleLbl="parChTrans1D3" presStyleIdx="6" presStyleCnt="8"/>
      <dgm:spPr/>
    </dgm:pt>
    <dgm:pt modelId="{EE33212D-E6F9-4C2F-9ED3-C07510B05E55}" type="pres">
      <dgm:prSet presAssocID="{050E1778-A882-4AC5-8BA6-3A5EDECB057A}" presName="Name30" presStyleCnt="0"/>
      <dgm:spPr/>
    </dgm:pt>
    <dgm:pt modelId="{557EEE35-23CB-49F8-A27D-5FFA68A0DF03}" type="pres">
      <dgm:prSet presAssocID="{050E1778-A882-4AC5-8BA6-3A5EDECB057A}" presName="level2Shape" presStyleLbl="node3" presStyleIdx="6" presStyleCnt="8"/>
      <dgm:spPr>
        <a:prstGeom prst="roundRect">
          <a:avLst>
            <a:gd name="adj" fmla="val 10000"/>
          </a:avLst>
        </a:prstGeom>
      </dgm:spPr>
    </dgm:pt>
    <dgm:pt modelId="{F5D5ACE3-F3F7-45F1-BE25-7A3DBB79FD33}" type="pres">
      <dgm:prSet presAssocID="{050E1778-A882-4AC5-8BA6-3A5EDECB057A}" presName="hierChild3" presStyleCnt="0"/>
      <dgm:spPr/>
    </dgm:pt>
    <dgm:pt modelId="{60EED3DD-84E0-44C7-B3AB-6FFF4740E093}" type="pres">
      <dgm:prSet presAssocID="{B1E0ED43-150B-42AB-AB78-CC8FF6F3930C}" presName="Name25" presStyleLbl="parChTrans1D3" presStyleIdx="7" presStyleCnt="8"/>
      <dgm:spPr>
        <a:custGeom>
          <a:avLst/>
          <a:gdLst/>
          <a:ahLst/>
          <a:cxnLst/>
          <a:rect l="0" t="0" r="0" b="0"/>
          <a:pathLst>
            <a:path>
              <a:moveTo>
                <a:pt x="0" y="6558"/>
              </a:moveTo>
              <a:lnTo>
                <a:pt x="858064" y="6558"/>
              </a:lnTo>
            </a:path>
          </a:pathLst>
        </a:custGeom>
      </dgm:spPr>
    </dgm:pt>
    <dgm:pt modelId="{15CBB8BF-BAFE-48F8-83EC-95D3E33174F3}" type="pres">
      <dgm:prSet presAssocID="{B1E0ED43-150B-42AB-AB78-CC8FF6F3930C}" presName="connTx" presStyleLbl="parChTrans1D3" presStyleIdx="7" presStyleCnt="8"/>
      <dgm:spPr/>
    </dgm:pt>
    <dgm:pt modelId="{E54A2245-409A-42B5-AA6E-01CE6FAA7458}" type="pres">
      <dgm:prSet presAssocID="{0D39F985-E704-4EFE-B13D-502C5D2BC495}" presName="Name30" presStyleCnt="0"/>
      <dgm:spPr/>
    </dgm:pt>
    <dgm:pt modelId="{9CC0DB17-53AA-4762-A94E-85D1DD49CD16}" type="pres">
      <dgm:prSet presAssocID="{0D39F985-E704-4EFE-B13D-502C5D2BC495}" presName="level2Shape" presStyleLbl="node3" presStyleIdx="7" presStyleCnt="8"/>
      <dgm:spPr>
        <a:prstGeom prst="roundRect">
          <a:avLst>
            <a:gd name="adj" fmla="val 10000"/>
          </a:avLst>
        </a:prstGeom>
      </dgm:spPr>
    </dgm:pt>
    <dgm:pt modelId="{7629B1CB-61DD-4199-B6DF-38D9C12D7FAF}" type="pres">
      <dgm:prSet presAssocID="{0D39F985-E704-4EFE-B13D-502C5D2BC495}" presName="hierChild3" presStyleCnt="0"/>
      <dgm:spPr/>
    </dgm:pt>
    <dgm:pt modelId="{03E6B0F4-065F-43DD-9E94-F73554E05DD2}" type="pres">
      <dgm:prSet presAssocID="{6F00A04C-51C5-4951-8B61-990745325E65}" presName="bgShapesFlow" presStyleCnt="0"/>
      <dgm:spPr/>
    </dgm:pt>
    <dgm:pt modelId="{D6AE2A89-0C9D-43A9-BAEB-FEDD0A7255AC}" type="pres">
      <dgm:prSet presAssocID="{3FBA1562-50D9-4EDB-B487-887BA4216268}" presName="rectComp" presStyleCnt="0"/>
      <dgm:spPr/>
    </dgm:pt>
    <dgm:pt modelId="{E05D340D-4F89-43D7-8B3B-87B1AABB90AB}" type="pres">
      <dgm:prSet presAssocID="{3FBA1562-50D9-4EDB-B487-887BA4216268}" presName="bgRect" presStyleLbl="bgShp" presStyleIdx="0" presStyleCnt="3"/>
      <dgm:spPr>
        <a:prstGeom prst="roundRect">
          <a:avLst>
            <a:gd name="adj" fmla="val 10000"/>
          </a:avLst>
        </a:prstGeom>
      </dgm:spPr>
    </dgm:pt>
    <dgm:pt modelId="{05A07CC6-04FE-49FF-9B67-FC7D1CCA5BDE}" type="pres">
      <dgm:prSet presAssocID="{3FBA1562-50D9-4EDB-B487-887BA4216268}" presName="bgRectTx" presStyleLbl="bgShp" presStyleIdx="0" presStyleCnt="3">
        <dgm:presLayoutVars>
          <dgm:bulletEnabled val="1"/>
        </dgm:presLayoutVars>
      </dgm:prSet>
      <dgm:spPr/>
    </dgm:pt>
    <dgm:pt modelId="{C813EA8B-30E6-40DF-AF5F-4D3AF23B90BB}" type="pres">
      <dgm:prSet presAssocID="{3FBA1562-50D9-4EDB-B487-887BA4216268}" presName="spComp" presStyleCnt="0"/>
      <dgm:spPr/>
    </dgm:pt>
    <dgm:pt modelId="{451C1995-593F-4A12-B529-C159F96DB960}" type="pres">
      <dgm:prSet presAssocID="{3FBA1562-50D9-4EDB-B487-887BA4216268}" presName="hSp" presStyleCnt="0"/>
      <dgm:spPr/>
    </dgm:pt>
    <dgm:pt modelId="{0F4D1D53-7735-4900-A8CD-248057A1C41F}" type="pres">
      <dgm:prSet presAssocID="{958A2300-8123-4097-8B0E-8BEDFE80D0D8}" presName="rectComp" presStyleCnt="0"/>
      <dgm:spPr/>
    </dgm:pt>
    <dgm:pt modelId="{5E0CD0B0-2D56-44D2-AC8F-AFF99DC3E60E}" type="pres">
      <dgm:prSet presAssocID="{958A2300-8123-4097-8B0E-8BEDFE80D0D8}" presName="bgRect" presStyleLbl="bgShp" presStyleIdx="1" presStyleCnt="3"/>
      <dgm:spPr>
        <a:prstGeom prst="roundRect">
          <a:avLst>
            <a:gd name="adj" fmla="val 10000"/>
          </a:avLst>
        </a:prstGeom>
      </dgm:spPr>
    </dgm:pt>
    <dgm:pt modelId="{A1C4CA00-2386-440A-A9C9-3B26E469B894}" type="pres">
      <dgm:prSet presAssocID="{958A2300-8123-4097-8B0E-8BEDFE80D0D8}" presName="bgRectTx" presStyleLbl="bgShp" presStyleIdx="1" presStyleCnt="3">
        <dgm:presLayoutVars>
          <dgm:bulletEnabled val="1"/>
        </dgm:presLayoutVars>
      </dgm:prSet>
      <dgm:spPr/>
    </dgm:pt>
    <dgm:pt modelId="{FB564D81-5B97-4600-AE13-786023D1ED81}" type="pres">
      <dgm:prSet presAssocID="{958A2300-8123-4097-8B0E-8BEDFE80D0D8}" presName="spComp" presStyleCnt="0"/>
      <dgm:spPr/>
    </dgm:pt>
    <dgm:pt modelId="{A113A874-CB80-481F-BF73-74910C8A4DC7}" type="pres">
      <dgm:prSet presAssocID="{958A2300-8123-4097-8B0E-8BEDFE80D0D8}" presName="hSp" presStyleCnt="0"/>
      <dgm:spPr/>
    </dgm:pt>
    <dgm:pt modelId="{A57B5590-268B-40E2-99F5-299D5D338301}" type="pres">
      <dgm:prSet presAssocID="{DE84E060-C85E-4D5F-AEC9-126A1A4BEF9B}" presName="rectComp" presStyleCnt="0"/>
      <dgm:spPr/>
    </dgm:pt>
    <dgm:pt modelId="{BD6ED1D7-5AAD-4DD5-9E63-6B90883B8995}" type="pres">
      <dgm:prSet presAssocID="{DE84E060-C85E-4D5F-AEC9-126A1A4BEF9B}" presName="bgRect" presStyleLbl="bgShp" presStyleIdx="2" presStyleCnt="3"/>
      <dgm:spPr>
        <a:prstGeom prst="roundRect">
          <a:avLst>
            <a:gd name="adj" fmla="val 10000"/>
          </a:avLst>
        </a:prstGeom>
      </dgm:spPr>
    </dgm:pt>
    <dgm:pt modelId="{6A192943-E77B-4E78-AB4C-179E0B3AA6BE}" type="pres">
      <dgm:prSet presAssocID="{DE84E060-C85E-4D5F-AEC9-126A1A4BEF9B}" presName="bgRectTx" presStyleLbl="bgShp" presStyleIdx="2" presStyleCnt="3">
        <dgm:presLayoutVars>
          <dgm:bulletEnabled val="1"/>
        </dgm:presLayoutVars>
      </dgm:prSet>
      <dgm:spPr/>
    </dgm:pt>
  </dgm:ptLst>
  <dgm:cxnLst>
    <dgm:cxn modelId="{9ECE4A07-4A25-4FEB-A80D-8D54D40636CD}" type="presOf" srcId="{1B5FFED5-B4B7-4BA1-BFE9-0F1A2BB609C5}" destId="{41208E6A-6818-4034-B2E6-4A51F221DD59}" srcOrd="0" destOrd="0" presId="urn:microsoft.com/office/officeart/2005/8/layout/hierarchy5"/>
    <dgm:cxn modelId="{F34F9827-2B79-4670-B7CA-C0C8BB276CD7}" type="presOf" srcId="{B1E0ED43-150B-42AB-AB78-CC8FF6F3930C}" destId="{15CBB8BF-BAFE-48F8-83EC-95D3E33174F3}" srcOrd="1" destOrd="0" presId="urn:microsoft.com/office/officeart/2005/8/layout/hierarchy5"/>
    <dgm:cxn modelId="{A37EA929-4534-4CCF-8171-6CBFD27CD305}" type="presOf" srcId="{3FBA1562-50D9-4EDB-B487-887BA4216268}" destId="{05A07CC6-04FE-49FF-9B67-FC7D1CCA5BDE}" srcOrd="1" destOrd="0" presId="urn:microsoft.com/office/officeart/2005/8/layout/hierarchy5"/>
    <dgm:cxn modelId="{70CE0D2D-9891-4CD0-BCF5-D2BD4A71E84B}" type="presOf" srcId="{DE84E060-C85E-4D5F-AEC9-126A1A4BEF9B}" destId="{6A192943-E77B-4E78-AB4C-179E0B3AA6BE}" srcOrd="1" destOrd="0" presId="urn:microsoft.com/office/officeart/2005/8/layout/hierarchy5"/>
    <dgm:cxn modelId="{CF556830-0719-4FF5-9724-94531C977274}" srcId="{6F00A04C-51C5-4951-8B61-990745325E65}" destId="{DE84E060-C85E-4D5F-AEC9-126A1A4BEF9B}" srcOrd="3" destOrd="0" parTransId="{7978509F-97D3-417B-A48F-A9D9DC43FFFB}" sibTransId="{95F9684B-7254-4DC2-9E6A-9AF725BD5243}"/>
    <dgm:cxn modelId="{B3622C31-6610-40B7-B5F1-D7976552C091}" type="presOf" srcId="{958A2300-8123-4097-8B0E-8BEDFE80D0D8}" destId="{5E0CD0B0-2D56-44D2-AC8F-AFF99DC3E60E}" srcOrd="0" destOrd="0" presId="urn:microsoft.com/office/officeart/2005/8/layout/hierarchy5"/>
    <dgm:cxn modelId="{3BAA2B32-E724-43B0-A616-6BEB132E57BE}" type="presOf" srcId="{958A2300-8123-4097-8B0E-8BEDFE80D0D8}" destId="{A1C4CA00-2386-440A-A9C9-3B26E469B894}" srcOrd="1" destOrd="0" presId="urn:microsoft.com/office/officeart/2005/8/layout/hierarchy5"/>
    <dgm:cxn modelId="{D3E38C33-1182-4F0A-8A64-55B193E4C8C3}" srcId="{6F00A04C-51C5-4951-8B61-990745325E65}" destId="{92542BA6-6CE7-4FF4-8BDE-6CAD14C500B8}" srcOrd="0" destOrd="0" parTransId="{D8193B9D-A695-4CBC-8439-5780D7F3EE37}" sibTransId="{135266DA-50F1-4528-A7CE-E8D411D0D301}"/>
    <dgm:cxn modelId="{BF946A37-99F0-44B9-92D9-3E623B0FFF80}" type="presOf" srcId="{F3634891-9958-47AB-A09C-CCC27D29F00D}" destId="{8BAB2D8C-38AF-47D5-B7B7-A4DC7AA9165A}" srcOrd="0" destOrd="0" presId="urn:microsoft.com/office/officeart/2005/8/layout/hierarchy5"/>
    <dgm:cxn modelId="{26C8A937-DDED-4B85-95A7-2665C5AE6759}" srcId="{22C56816-3B20-4D71-8B1E-EDF48C6BA050}" destId="{6DFD55F3-A821-4B4C-B074-6B2BAAA17AB9}" srcOrd="1" destOrd="0" parTransId="{F8F7B47C-36AD-42F4-87CA-A71E64C65E5A}" sibTransId="{A8285BFA-EBA6-4B27-B267-84F400134DA9}"/>
    <dgm:cxn modelId="{6ABBDF3F-6F99-4C0E-B60F-F27F4C04592E}" type="presOf" srcId="{125E8C41-F8AC-4AB6-B7FD-F8ECE597DAE6}" destId="{81A513E1-F760-4CB7-B01F-2DF172934339}" srcOrd="1" destOrd="0" presId="urn:microsoft.com/office/officeart/2005/8/layout/hierarchy5"/>
    <dgm:cxn modelId="{2C11765C-FFCC-4840-83C8-A156999FE616}" type="presOf" srcId="{1AD5EC6D-36DD-489F-A22B-01098D43A2B9}" destId="{ED1E4FD0-BF7F-483D-94C7-F60687C6CBAA}" srcOrd="1" destOrd="0" presId="urn:microsoft.com/office/officeart/2005/8/layout/hierarchy5"/>
    <dgm:cxn modelId="{DAF4BD5E-1CCF-4084-80D3-5AAEA9ABAA03}" srcId="{6F00A04C-51C5-4951-8B61-990745325E65}" destId="{958A2300-8123-4097-8B0E-8BEDFE80D0D8}" srcOrd="2" destOrd="0" parTransId="{94FB2C2A-F767-42F8-A8FB-CDB2EDA66C29}" sibTransId="{BCEDE54B-44C1-411C-8AD9-E9057461B693}"/>
    <dgm:cxn modelId="{735E1143-1376-468C-AD55-486C241BD10D}" type="presOf" srcId="{B1E0ED43-150B-42AB-AB78-CC8FF6F3930C}" destId="{60EED3DD-84E0-44C7-B3AB-6FFF4740E093}" srcOrd="0" destOrd="0" presId="urn:microsoft.com/office/officeart/2005/8/layout/hierarchy5"/>
    <dgm:cxn modelId="{66543C65-E6FD-420F-8CAB-45643EBC632F}" type="presOf" srcId="{DC94B0F6-F2A2-4D29-BC71-B0CBF11632CD}" destId="{C8035AF7-380D-4E9D-B80B-E29F791A10F4}" srcOrd="0" destOrd="0" presId="urn:microsoft.com/office/officeart/2005/8/layout/hierarchy5"/>
    <dgm:cxn modelId="{08599E66-AE37-42C6-917B-1096CA56FEEA}" srcId="{22C56816-3B20-4D71-8B1E-EDF48C6BA050}" destId="{F81FBE9A-6B86-4AB3-BF39-CB58A23A8E4B}" srcOrd="4" destOrd="0" parTransId="{075F0C57-6651-432A-892D-7EA4E8ECDA4D}" sibTransId="{3B272AEC-AA41-44C2-983D-79ADC108D101}"/>
    <dgm:cxn modelId="{B1BFFE67-11FC-4F0C-8858-5490B978ED90}" type="presOf" srcId="{E81142F4-E8C6-46C1-B763-C85909C72154}" destId="{53B1B704-7411-43C8-877C-EB7CCCF4039D}" srcOrd="1" destOrd="0" presId="urn:microsoft.com/office/officeart/2005/8/layout/hierarchy5"/>
    <dgm:cxn modelId="{81D3E468-152A-4AD9-9038-C366DFCB9406}" type="presOf" srcId="{EE7CE50D-2891-4535-9835-ABB186BFC6A5}" destId="{F6DE729B-093E-478B-B6D3-8121319F4C04}" srcOrd="1" destOrd="0" presId="urn:microsoft.com/office/officeart/2005/8/layout/hierarchy5"/>
    <dgm:cxn modelId="{35EC7F4A-3F5B-486E-A896-BA243A4B1C57}" type="presOf" srcId="{F8F7B47C-36AD-42F4-87CA-A71E64C65E5A}" destId="{63B29592-7DC9-4699-A8D8-31E601CA4BF2}" srcOrd="1" destOrd="0" presId="urn:microsoft.com/office/officeart/2005/8/layout/hierarchy5"/>
    <dgm:cxn modelId="{29BE1C54-0359-43F4-B96F-4C28DE8381EE}" type="presOf" srcId="{E81142F4-E8C6-46C1-B763-C85909C72154}" destId="{30F54EFF-9ADA-4EA6-98A1-AB5535A5E4FD}" srcOrd="0" destOrd="0" presId="urn:microsoft.com/office/officeart/2005/8/layout/hierarchy5"/>
    <dgm:cxn modelId="{57498654-B6CE-48AC-9DE4-69B16C36D34F}" type="presOf" srcId="{6F00A04C-51C5-4951-8B61-990745325E65}" destId="{3C193A93-73EA-4446-B14C-8E411EEA0A38}" srcOrd="0" destOrd="0" presId="urn:microsoft.com/office/officeart/2005/8/layout/hierarchy5"/>
    <dgm:cxn modelId="{637C2D56-5C81-4B39-AFE5-51C8ECF4CE5D}" srcId="{3AAA67EA-D143-44FF-BC65-7595E52EFF9E}" destId="{1B5FFED5-B4B7-4BA1-BFE9-0F1A2BB609C5}" srcOrd="0" destOrd="0" parTransId="{96BA73A0-28FE-455E-9BDF-4C98B02C4318}" sibTransId="{F6EEEBD4-F15B-4A7E-A565-83CD44B60A6F}"/>
    <dgm:cxn modelId="{55DA1A78-97D0-450B-9072-81C05CAA819E}" srcId="{3AAA67EA-D143-44FF-BC65-7595E52EFF9E}" destId="{0D39F985-E704-4EFE-B13D-502C5D2BC495}" srcOrd="2" destOrd="0" parTransId="{B1E0ED43-150B-42AB-AB78-CC8FF6F3930C}" sibTransId="{73F6A414-8588-4CBA-88C8-002E0530D329}"/>
    <dgm:cxn modelId="{3D9E1859-ACA2-4040-BC1E-AC1FB107BA40}" type="presOf" srcId="{F3634891-9958-47AB-A09C-CCC27D29F00D}" destId="{495FEEF8-9BB8-4722-ADAF-DC69E944063D}" srcOrd="1" destOrd="0" presId="urn:microsoft.com/office/officeart/2005/8/layout/hierarchy5"/>
    <dgm:cxn modelId="{CD7A3979-1A88-4005-AC72-6D3C5653A797}" type="presOf" srcId="{075F0C57-6651-432A-892D-7EA4E8ECDA4D}" destId="{27B7E623-3604-4C02-9876-4005D8BE9F9D}" srcOrd="0" destOrd="0" presId="urn:microsoft.com/office/officeart/2005/8/layout/hierarchy5"/>
    <dgm:cxn modelId="{034AA95A-32D3-4E4E-B30A-F0CAC8756A1B}" type="presOf" srcId="{54FB110F-EDB8-4A70-A93E-4B41F2506A18}" destId="{23602920-2BF5-42A6-AD25-EE6A6EB9BD50}" srcOrd="0" destOrd="0" presId="urn:microsoft.com/office/officeart/2005/8/layout/hierarchy5"/>
    <dgm:cxn modelId="{A9AAB77A-AB17-4596-84E4-D53DC3C89B0E}" type="presOf" srcId="{ECB941BE-F0E8-4497-8752-625819DE51E9}" destId="{E8FF8BE3-9115-4981-9DB9-EE05A33D038A}" srcOrd="0" destOrd="0" presId="urn:microsoft.com/office/officeart/2005/8/layout/hierarchy5"/>
    <dgm:cxn modelId="{F206C57B-D8B3-4AD9-B57E-6F7C1D6BC1E4}" type="presOf" srcId="{1AD5EC6D-36DD-489F-A22B-01098D43A2B9}" destId="{ED4158A7-FD50-4C8A-900A-44E776E47EF0}" srcOrd="0" destOrd="0" presId="urn:microsoft.com/office/officeart/2005/8/layout/hierarchy5"/>
    <dgm:cxn modelId="{92E6A182-5471-4C65-8E61-A19DA8E9F0AC}" type="presOf" srcId="{EE7CE50D-2891-4535-9835-ABB186BFC6A5}" destId="{AB88279F-8AB9-48FC-AFF6-14DC107AE5A9}" srcOrd="0" destOrd="0" presId="urn:microsoft.com/office/officeart/2005/8/layout/hierarchy5"/>
    <dgm:cxn modelId="{CB00FA84-7701-4320-A1D1-18FF1E35F193}" type="presOf" srcId="{96BA73A0-28FE-455E-9BDF-4C98B02C4318}" destId="{9B13D7ED-A439-4B0B-B9A0-FA9D4A7E3C60}" srcOrd="1" destOrd="0" presId="urn:microsoft.com/office/officeart/2005/8/layout/hierarchy5"/>
    <dgm:cxn modelId="{A99F1385-EB16-4462-B666-DB58E1DFBF7A}" srcId="{22C56816-3B20-4D71-8B1E-EDF48C6BA050}" destId="{DC94B0F6-F2A2-4D29-BC71-B0CBF11632CD}" srcOrd="2" destOrd="0" parTransId="{1AD5EC6D-36DD-489F-A22B-01098D43A2B9}" sibTransId="{4C679002-405D-44E6-BE32-D804DBFA7E9B}"/>
    <dgm:cxn modelId="{E695C188-B8B1-46CB-8B3D-7B4376CA8F01}" type="presOf" srcId="{6DFD55F3-A821-4B4C-B074-6B2BAAA17AB9}" destId="{579B1FA9-5363-436A-9AE4-60D3ACBB5420}" srcOrd="0" destOrd="0" presId="urn:microsoft.com/office/officeart/2005/8/layout/hierarchy5"/>
    <dgm:cxn modelId="{4860D788-C37D-43C7-85A6-F1D78F4E9E9D}" type="presOf" srcId="{050E1778-A882-4AC5-8BA6-3A5EDECB057A}" destId="{557EEE35-23CB-49F8-A27D-5FFA68A0DF03}" srcOrd="0" destOrd="0" presId="urn:microsoft.com/office/officeart/2005/8/layout/hierarchy5"/>
    <dgm:cxn modelId="{F4CFD18B-F1AE-4565-88BC-D44A1CA9C8A8}" type="presOf" srcId="{DE84E060-C85E-4D5F-AEC9-126A1A4BEF9B}" destId="{BD6ED1D7-5AAD-4DD5-9E63-6B90883B8995}" srcOrd="0" destOrd="0" presId="urn:microsoft.com/office/officeart/2005/8/layout/hierarchy5"/>
    <dgm:cxn modelId="{4332B28C-83C8-4364-A3CE-91207F228AF6}" srcId="{92542BA6-6CE7-4FF4-8BDE-6CAD14C500B8}" destId="{22C56816-3B20-4D71-8B1E-EDF48C6BA050}" srcOrd="0" destOrd="0" parTransId="{E81142F4-E8C6-46C1-B763-C85909C72154}" sibTransId="{2249BD06-7197-4AEE-82F9-B45902208A6D}"/>
    <dgm:cxn modelId="{6BD66196-6206-46F3-90E6-4DFE4A4CDFB7}" type="presOf" srcId="{22C56816-3B20-4D71-8B1E-EDF48C6BA050}" destId="{246F5546-EB86-4AB7-9CBC-C3FF38DAF80D}" srcOrd="0" destOrd="0" presId="urn:microsoft.com/office/officeart/2005/8/layout/hierarchy5"/>
    <dgm:cxn modelId="{6BAB85A4-E68C-4EAD-BC14-B0B6CD008975}" type="presOf" srcId="{3AAA67EA-D143-44FF-BC65-7595E52EFF9E}" destId="{CC8EC622-9B98-447A-A549-611D5CD26D71}" srcOrd="0" destOrd="0" presId="urn:microsoft.com/office/officeart/2005/8/layout/hierarchy5"/>
    <dgm:cxn modelId="{D05B8CA8-00EF-4594-9908-0707465B38CB}" type="presOf" srcId="{92542BA6-6CE7-4FF4-8BDE-6CAD14C500B8}" destId="{35804FAA-C48B-41E6-9E3C-8204FADE80CC}" srcOrd="0" destOrd="0" presId="urn:microsoft.com/office/officeart/2005/8/layout/hierarchy5"/>
    <dgm:cxn modelId="{73161CA9-68A7-431E-8136-57EC99577BD6}" type="presOf" srcId="{F8F7B47C-36AD-42F4-87CA-A71E64C65E5A}" destId="{21B89DEF-4E55-416B-B9F3-C191BA88690A}" srcOrd="0" destOrd="0" presId="urn:microsoft.com/office/officeart/2005/8/layout/hierarchy5"/>
    <dgm:cxn modelId="{752B32AF-5986-4C1C-AB90-0D1090242522}" srcId="{3AAA67EA-D143-44FF-BC65-7595E52EFF9E}" destId="{050E1778-A882-4AC5-8BA6-3A5EDECB057A}" srcOrd="1" destOrd="0" parTransId="{CD6D121F-9FA4-4A0F-A49B-7CA5A10B849B}" sibTransId="{179FA9B9-294B-4D5C-9993-0821D93A3FAD}"/>
    <dgm:cxn modelId="{DEB8B7B1-99C4-4DB0-972E-97C1C55C2BDD}" srcId="{92542BA6-6CE7-4FF4-8BDE-6CAD14C500B8}" destId="{3AAA67EA-D143-44FF-BC65-7595E52EFF9E}" srcOrd="1" destOrd="0" parTransId="{125E8C41-F8AC-4AB6-B7FD-F8ECE597DAE6}" sibTransId="{6D664A4D-CF6D-46CB-B8FB-74DCE6BEE8BB}"/>
    <dgm:cxn modelId="{4350F1B2-1893-4340-9741-62BED3446683}" type="presOf" srcId="{96BA73A0-28FE-455E-9BDF-4C98B02C4318}" destId="{440C92FA-673E-4A8D-97FF-C44A0F42234F}" srcOrd="0" destOrd="0" presId="urn:microsoft.com/office/officeart/2005/8/layout/hierarchy5"/>
    <dgm:cxn modelId="{1A3C51BD-0805-4628-8360-2341426F8FCB}" type="presOf" srcId="{3FBA1562-50D9-4EDB-B487-887BA4216268}" destId="{E05D340D-4F89-43D7-8B3B-87B1AABB90AB}" srcOrd="0" destOrd="0" presId="urn:microsoft.com/office/officeart/2005/8/layout/hierarchy5"/>
    <dgm:cxn modelId="{D1305FC1-766A-45F2-9636-FC5DF5F22F6B}" type="presOf" srcId="{125E8C41-F8AC-4AB6-B7FD-F8ECE597DAE6}" destId="{48E0DE08-3655-47E8-B7E1-4F599197E60B}" srcOrd="0" destOrd="0" presId="urn:microsoft.com/office/officeart/2005/8/layout/hierarchy5"/>
    <dgm:cxn modelId="{FFE7BECB-41D3-4007-8B6F-BBD0A9C5312E}" srcId="{22C56816-3B20-4D71-8B1E-EDF48C6BA050}" destId="{ECB941BE-F0E8-4497-8752-625819DE51E9}" srcOrd="3" destOrd="0" parTransId="{EE7CE50D-2891-4535-9835-ABB186BFC6A5}" sibTransId="{27C66A7C-5BB2-4EE7-93F9-D2E6DE45D213}"/>
    <dgm:cxn modelId="{FFCE6BCF-11A6-4A68-9B27-9F9C60A82A9F}" type="presOf" srcId="{CD6D121F-9FA4-4A0F-A49B-7CA5A10B849B}" destId="{DF3DB730-8D77-41D5-AF98-D3D97F845A4A}" srcOrd="0" destOrd="0" presId="urn:microsoft.com/office/officeart/2005/8/layout/hierarchy5"/>
    <dgm:cxn modelId="{886161D6-CDE0-4350-8D35-11876116D5CA}" srcId="{6F00A04C-51C5-4951-8B61-990745325E65}" destId="{3FBA1562-50D9-4EDB-B487-887BA4216268}" srcOrd="1" destOrd="0" parTransId="{ABF2CDD2-5822-4A80-91B1-1A96071B5CB7}" sibTransId="{03732CE8-1EDA-460F-A194-986ACBF60240}"/>
    <dgm:cxn modelId="{385518D8-3F8B-4D97-BBE8-DD8928E23A5A}" type="presOf" srcId="{F81FBE9A-6B86-4AB3-BF39-CB58A23A8E4B}" destId="{70B2B5DC-30C8-4BF9-89D5-82C9A43CA993}" srcOrd="0" destOrd="0" presId="urn:microsoft.com/office/officeart/2005/8/layout/hierarchy5"/>
    <dgm:cxn modelId="{C52918E8-24B4-4934-8ED1-8B97E5AACF34}" srcId="{22C56816-3B20-4D71-8B1E-EDF48C6BA050}" destId="{54FB110F-EDB8-4A70-A93E-4B41F2506A18}" srcOrd="0" destOrd="0" parTransId="{F3634891-9958-47AB-A09C-CCC27D29F00D}" sibTransId="{DF9B8D4C-F5FD-4431-8551-C994A42C508E}"/>
    <dgm:cxn modelId="{65958EF1-2316-4B60-B5D8-C20EFC1F3DFC}" type="presOf" srcId="{0D39F985-E704-4EFE-B13D-502C5D2BC495}" destId="{9CC0DB17-53AA-4762-A94E-85D1DD49CD16}" srcOrd="0" destOrd="0" presId="urn:microsoft.com/office/officeart/2005/8/layout/hierarchy5"/>
    <dgm:cxn modelId="{38C844F7-9E94-4796-B18C-EDA03010BD8D}" type="presOf" srcId="{CD6D121F-9FA4-4A0F-A49B-7CA5A10B849B}" destId="{493A6663-5D13-46D0-914A-AC52634D68DE}" srcOrd="1" destOrd="0" presId="urn:microsoft.com/office/officeart/2005/8/layout/hierarchy5"/>
    <dgm:cxn modelId="{8241E5F9-9928-4E67-8429-D7A4DCDBF5A4}" type="presOf" srcId="{075F0C57-6651-432A-892D-7EA4E8ECDA4D}" destId="{99BE1C3F-C30B-4926-878F-7822FA651694}" srcOrd="1" destOrd="0" presId="urn:microsoft.com/office/officeart/2005/8/layout/hierarchy5"/>
    <dgm:cxn modelId="{9BBC1142-06A6-4FA3-BE8E-F5A8413C8122}" type="presParOf" srcId="{3C193A93-73EA-4446-B14C-8E411EEA0A38}" destId="{ED1953E9-E597-4E04-9763-6B1D59EBE4E5}" srcOrd="0" destOrd="0" presId="urn:microsoft.com/office/officeart/2005/8/layout/hierarchy5"/>
    <dgm:cxn modelId="{D33A966E-128E-4921-B195-1B091703D658}" type="presParOf" srcId="{ED1953E9-E597-4E04-9763-6B1D59EBE4E5}" destId="{2ED827C8-47E8-4A70-82FB-0107076FD96F}" srcOrd="0" destOrd="0" presId="urn:microsoft.com/office/officeart/2005/8/layout/hierarchy5"/>
    <dgm:cxn modelId="{5D36AC76-C260-4024-BF95-888DDEBBDD03}" type="presParOf" srcId="{ED1953E9-E597-4E04-9763-6B1D59EBE4E5}" destId="{E334AEF5-AD12-4C62-A2F9-30DA9A60D9AF}" srcOrd="1" destOrd="0" presId="urn:microsoft.com/office/officeart/2005/8/layout/hierarchy5"/>
    <dgm:cxn modelId="{C4C9D8FD-7F96-467A-ABBC-94A00823FF21}" type="presParOf" srcId="{E334AEF5-AD12-4C62-A2F9-30DA9A60D9AF}" destId="{621CF2EE-5231-4C6D-BFF6-7DB8C354F8C4}" srcOrd="0" destOrd="0" presId="urn:microsoft.com/office/officeart/2005/8/layout/hierarchy5"/>
    <dgm:cxn modelId="{DFDF24F9-DF16-4D38-8BBC-4D1DEE3818BB}" type="presParOf" srcId="{621CF2EE-5231-4C6D-BFF6-7DB8C354F8C4}" destId="{35804FAA-C48B-41E6-9E3C-8204FADE80CC}" srcOrd="0" destOrd="0" presId="urn:microsoft.com/office/officeart/2005/8/layout/hierarchy5"/>
    <dgm:cxn modelId="{EC5EFD9A-6A0D-4AB5-985B-ABF59BD43286}" type="presParOf" srcId="{621CF2EE-5231-4C6D-BFF6-7DB8C354F8C4}" destId="{402A35E1-D51E-4E69-89B8-B43B1B77A434}" srcOrd="1" destOrd="0" presId="urn:microsoft.com/office/officeart/2005/8/layout/hierarchy5"/>
    <dgm:cxn modelId="{C1FC5C0F-DF85-400B-B302-D812098223DD}" type="presParOf" srcId="{402A35E1-D51E-4E69-89B8-B43B1B77A434}" destId="{30F54EFF-9ADA-4EA6-98A1-AB5535A5E4FD}" srcOrd="0" destOrd="0" presId="urn:microsoft.com/office/officeart/2005/8/layout/hierarchy5"/>
    <dgm:cxn modelId="{D6233617-C8F5-40E6-9508-EEE45C69CB6A}" type="presParOf" srcId="{30F54EFF-9ADA-4EA6-98A1-AB5535A5E4FD}" destId="{53B1B704-7411-43C8-877C-EB7CCCF4039D}" srcOrd="0" destOrd="0" presId="urn:microsoft.com/office/officeart/2005/8/layout/hierarchy5"/>
    <dgm:cxn modelId="{ED2626E7-F1C9-4154-871C-88D7D4E9A5D9}" type="presParOf" srcId="{402A35E1-D51E-4E69-89B8-B43B1B77A434}" destId="{DE63D685-B9A0-4A12-8359-8287EBC3DC1C}" srcOrd="1" destOrd="0" presId="urn:microsoft.com/office/officeart/2005/8/layout/hierarchy5"/>
    <dgm:cxn modelId="{834CA815-5EED-42A1-808A-B0AFBB81DBC9}" type="presParOf" srcId="{DE63D685-B9A0-4A12-8359-8287EBC3DC1C}" destId="{246F5546-EB86-4AB7-9CBC-C3FF38DAF80D}" srcOrd="0" destOrd="0" presId="urn:microsoft.com/office/officeart/2005/8/layout/hierarchy5"/>
    <dgm:cxn modelId="{59D555E3-0F61-4904-8FB2-B457BE60A588}" type="presParOf" srcId="{DE63D685-B9A0-4A12-8359-8287EBC3DC1C}" destId="{EDDB338D-3974-49BA-A681-0C7C704F2FBF}" srcOrd="1" destOrd="0" presId="urn:microsoft.com/office/officeart/2005/8/layout/hierarchy5"/>
    <dgm:cxn modelId="{1A80772F-908C-4C3F-8F06-45A47CF9A1A8}" type="presParOf" srcId="{EDDB338D-3974-49BA-A681-0C7C704F2FBF}" destId="{8BAB2D8C-38AF-47D5-B7B7-A4DC7AA9165A}" srcOrd="0" destOrd="0" presId="urn:microsoft.com/office/officeart/2005/8/layout/hierarchy5"/>
    <dgm:cxn modelId="{CCB2F267-76A5-4C39-866F-8B65B056AC28}" type="presParOf" srcId="{8BAB2D8C-38AF-47D5-B7B7-A4DC7AA9165A}" destId="{495FEEF8-9BB8-4722-ADAF-DC69E944063D}" srcOrd="0" destOrd="0" presId="urn:microsoft.com/office/officeart/2005/8/layout/hierarchy5"/>
    <dgm:cxn modelId="{4E84E67B-8304-40CC-A3EA-ACE063FD2266}" type="presParOf" srcId="{EDDB338D-3974-49BA-A681-0C7C704F2FBF}" destId="{8FD53521-567C-450D-B24A-D74B72031DC9}" srcOrd="1" destOrd="0" presId="urn:microsoft.com/office/officeart/2005/8/layout/hierarchy5"/>
    <dgm:cxn modelId="{8110B734-F409-4BC3-B784-38F9AB32ECD6}" type="presParOf" srcId="{8FD53521-567C-450D-B24A-D74B72031DC9}" destId="{23602920-2BF5-42A6-AD25-EE6A6EB9BD50}" srcOrd="0" destOrd="0" presId="urn:microsoft.com/office/officeart/2005/8/layout/hierarchy5"/>
    <dgm:cxn modelId="{EF7CD6FE-ED68-4D67-BC0B-86B81EF7B6EA}" type="presParOf" srcId="{8FD53521-567C-450D-B24A-D74B72031DC9}" destId="{79746D1E-E9F6-4DEB-84DC-7659674A3C35}" srcOrd="1" destOrd="0" presId="urn:microsoft.com/office/officeart/2005/8/layout/hierarchy5"/>
    <dgm:cxn modelId="{48ED9584-B563-457E-96C6-F10A02A59361}" type="presParOf" srcId="{EDDB338D-3974-49BA-A681-0C7C704F2FBF}" destId="{21B89DEF-4E55-416B-B9F3-C191BA88690A}" srcOrd="2" destOrd="0" presId="urn:microsoft.com/office/officeart/2005/8/layout/hierarchy5"/>
    <dgm:cxn modelId="{2996D5E1-CC01-4AA6-8B4C-C482001584B3}" type="presParOf" srcId="{21B89DEF-4E55-416B-B9F3-C191BA88690A}" destId="{63B29592-7DC9-4699-A8D8-31E601CA4BF2}" srcOrd="0" destOrd="0" presId="urn:microsoft.com/office/officeart/2005/8/layout/hierarchy5"/>
    <dgm:cxn modelId="{49ABA97E-4C76-45C1-A984-00EA2E391F51}" type="presParOf" srcId="{EDDB338D-3974-49BA-A681-0C7C704F2FBF}" destId="{3F116947-D6B8-4A89-AEBD-354B775C0BB5}" srcOrd="3" destOrd="0" presId="urn:microsoft.com/office/officeart/2005/8/layout/hierarchy5"/>
    <dgm:cxn modelId="{FEC8CA5D-2D70-463D-A8F0-82F6724A156E}" type="presParOf" srcId="{3F116947-D6B8-4A89-AEBD-354B775C0BB5}" destId="{579B1FA9-5363-436A-9AE4-60D3ACBB5420}" srcOrd="0" destOrd="0" presId="urn:microsoft.com/office/officeart/2005/8/layout/hierarchy5"/>
    <dgm:cxn modelId="{2C0868FA-461A-4212-8822-0F96E97CC6EE}" type="presParOf" srcId="{3F116947-D6B8-4A89-AEBD-354B775C0BB5}" destId="{F54B6D4C-61E5-4C7E-8DA9-EC806788DEB4}" srcOrd="1" destOrd="0" presId="urn:microsoft.com/office/officeart/2005/8/layout/hierarchy5"/>
    <dgm:cxn modelId="{1DAF4E90-44EF-4049-BF9C-978952D5E19E}" type="presParOf" srcId="{EDDB338D-3974-49BA-A681-0C7C704F2FBF}" destId="{ED4158A7-FD50-4C8A-900A-44E776E47EF0}" srcOrd="4" destOrd="0" presId="urn:microsoft.com/office/officeart/2005/8/layout/hierarchy5"/>
    <dgm:cxn modelId="{B2A806F6-B7B1-4485-B102-ED5F71FEA36C}" type="presParOf" srcId="{ED4158A7-FD50-4C8A-900A-44E776E47EF0}" destId="{ED1E4FD0-BF7F-483D-94C7-F60687C6CBAA}" srcOrd="0" destOrd="0" presId="urn:microsoft.com/office/officeart/2005/8/layout/hierarchy5"/>
    <dgm:cxn modelId="{76322DF2-048F-4DB0-914E-A272AA31913D}" type="presParOf" srcId="{EDDB338D-3974-49BA-A681-0C7C704F2FBF}" destId="{4D136737-D65F-4E1B-B7FF-DBD85D12CE2A}" srcOrd="5" destOrd="0" presId="urn:microsoft.com/office/officeart/2005/8/layout/hierarchy5"/>
    <dgm:cxn modelId="{F25FCCA5-7991-4C9D-8475-7C46FE0F77B2}" type="presParOf" srcId="{4D136737-D65F-4E1B-B7FF-DBD85D12CE2A}" destId="{C8035AF7-380D-4E9D-B80B-E29F791A10F4}" srcOrd="0" destOrd="0" presId="urn:microsoft.com/office/officeart/2005/8/layout/hierarchy5"/>
    <dgm:cxn modelId="{3BF5868F-8B45-4D72-A710-04D4F7FFF289}" type="presParOf" srcId="{4D136737-D65F-4E1B-B7FF-DBD85D12CE2A}" destId="{D66D5735-3AF6-4141-B6E8-20AB50286D76}" srcOrd="1" destOrd="0" presId="urn:microsoft.com/office/officeart/2005/8/layout/hierarchy5"/>
    <dgm:cxn modelId="{0B81EC9A-36AC-4E01-A964-51B384AFD5BE}" type="presParOf" srcId="{EDDB338D-3974-49BA-A681-0C7C704F2FBF}" destId="{AB88279F-8AB9-48FC-AFF6-14DC107AE5A9}" srcOrd="6" destOrd="0" presId="urn:microsoft.com/office/officeart/2005/8/layout/hierarchy5"/>
    <dgm:cxn modelId="{C96C402D-40D1-41C4-A711-A2E76E8760F8}" type="presParOf" srcId="{AB88279F-8AB9-48FC-AFF6-14DC107AE5A9}" destId="{F6DE729B-093E-478B-B6D3-8121319F4C04}" srcOrd="0" destOrd="0" presId="urn:microsoft.com/office/officeart/2005/8/layout/hierarchy5"/>
    <dgm:cxn modelId="{81E78431-9105-4F21-AD51-9DD375376FE5}" type="presParOf" srcId="{EDDB338D-3974-49BA-A681-0C7C704F2FBF}" destId="{2416E9C7-566B-4F7C-ADF7-51F284A374EE}" srcOrd="7" destOrd="0" presId="urn:microsoft.com/office/officeart/2005/8/layout/hierarchy5"/>
    <dgm:cxn modelId="{07730B7E-6994-465F-81D3-3CF7040928F2}" type="presParOf" srcId="{2416E9C7-566B-4F7C-ADF7-51F284A374EE}" destId="{E8FF8BE3-9115-4981-9DB9-EE05A33D038A}" srcOrd="0" destOrd="0" presId="urn:microsoft.com/office/officeart/2005/8/layout/hierarchy5"/>
    <dgm:cxn modelId="{35B14CF1-9954-40AB-B7C8-7EE97AF48A4C}" type="presParOf" srcId="{2416E9C7-566B-4F7C-ADF7-51F284A374EE}" destId="{19002228-0BBA-48C5-8F32-9C22D08D2D5F}" srcOrd="1" destOrd="0" presId="urn:microsoft.com/office/officeart/2005/8/layout/hierarchy5"/>
    <dgm:cxn modelId="{E0B88BEA-86AA-47EE-AF30-F93E59EC1C56}" type="presParOf" srcId="{EDDB338D-3974-49BA-A681-0C7C704F2FBF}" destId="{27B7E623-3604-4C02-9876-4005D8BE9F9D}" srcOrd="8" destOrd="0" presId="urn:microsoft.com/office/officeart/2005/8/layout/hierarchy5"/>
    <dgm:cxn modelId="{C8246D3A-EDCF-4CB7-8877-0898A90E93DA}" type="presParOf" srcId="{27B7E623-3604-4C02-9876-4005D8BE9F9D}" destId="{99BE1C3F-C30B-4926-878F-7822FA651694}" srcOrd="0" destOrd="0" presId="urn:microsoft.com/office/officeart/2005/8/layout/hierarchy5"/>
    <dgm:cxn modelId="{0ECE0210-A772-4912-9F69-E0E5ABCABFE0}" type="presParOf" srcId="{EDDB338D-3974-49BA-A681-0C7C704F2FBF}" destId="{7227DEC4-FBDB-442A-BB2C-2C2B123A0084}" srcOrd="9" destOrd="0" presId="urn:microsoft.com/office/officeart/2005/8/layout/hierarchy5"/>
    <dgm:cxn modelId="{89EABB9D-7992-4558-8CE1-EC4499D52B8E}" type="presParOf" srcId="{7227DEC4-FBDB-442A-BB2C-2C2B123A0084}" destId="{70B2B5DC-30C8-4BF9-89D5-82C9A43CA993}" srcOrd="0" destOrd="0" presId="urn:microsoft.com/office/officeart/2005/8/layout/hierarchy5"/>
    <dgm:cxn modelId="{D6744C24-9429-43BB-8274-9522571D6969}" type="presParOf" srcId="{7227DEC4-FBDB-442A-BB2C-2C2B123A0084}" destId="{C892499E-6471-4C9C-BF4D-457F07DCA4A9}" srcOrd="1" destOrd="0" presId="urn:microsoft.com/office/officeart/2005/8/layout/hierarchy5"/>
    <dgm:cxn modelId="{C22A84D7-C62C-494F-B4A9-B3E81308549D}" type="presParOf" srcId="{402A35E1-D51E-4E69-89B8-B43B1B77A434}" destId="{48E0DE08-3655-47E8-B7E1-4F599197E60B}" srcOrd="2" destOrd="0" presId="urn:microsoft.com/office/officeart/2005/8/layout/hierarchy5"/>
    <dgm:cxn modelId="{879F2D8E-DF83-4A2F-A311-3D9A901CA2D4}" type="presParOf" srcId="{48E0DE08-3655-47E8-B7E1-4F599197E60B}" destId="{81A513E1-F760-4CB7-B01F-2DF172934339}" srcOrd="0" destOrd="0" presId="urn:microsoft.com/office/officeart/2005/8/layout/hierarchy5"/>
    <dgm:cxn modelId="{FD0B30F8-48E4-4140-9829-662287DE9BAF}" type="presParOf" srcId="{402A35E1-D51E-4E69-89B8-B43B1B77A434}" destId="{92E8C00E-2267-44DF-B725-24D1DF3C7A9D}" srcOrd="3" destOrd="0" presId="urn:microsoft.com/office/officeart/2005/8/layout/hierarchy5"/>
    <dgm:cxn modelId="{7750EA8D-B4F4-49CF-A241-2285082EDCAC}" type="presParOf" srcId="{92E8C00E-2267-44DF-B725-24D1DF3C7A9D}" destId="{CC8EC622-9B98-447A-A549-611D5CD26D71}" srcOrd="0" destOrd="0" presId="urn:microsoft.com/office/officeart/2005/8/layout/hierarchy5"/>
    <dgm:cxn modelId="{B191AC0F-1CD0-4D92-93C2-B2DE95AD4469}" type="presParOf" srcId="{92E8C00E-2267-44DF-B725-24D1DF3C7A9D}" destId="{3D8F0F3B-4413-4713-9AE7-1BDF091C22BB}" srcOrd="1" destOrd="0" presId="urn:microsoft.com/office/officeart/2005/8/layout/hierarchy5"/>
    <dgm:cxn modelId="{A9FE6798-1801-428C-B111-92D6675BF995}" type="presParOf" srcId="{3D8F0F3B-4413-4713-9AE7-1BDF091C22BB}" destId="{440C92FA-673E-4A8D-97FF-C44A0F42234F}" srcOrd="0" destOrd="0" presId="urn:microsoft.com/office/officeart/2005/8/layout/hierarchy5"/>
    <dgm:cxn modelId="{9D940074-1682-4701-9ED3-3C38574729E8}" type="presParOf" srcId="{440C92FA-673E-4A8D-97FF-C44A0F42234F}" destId="{9B13D7ED-A439-4B0B-B9A0-FA9D4A7E3C60}" srcOrd="0" destOrd="0" presId="urn:microsoft.com/office/officeart/2005/8/layout/hierarchy5"/>
    <dgm:cxn modelId="{45376BB0-A62D-4AC5-9585-F4C28ED62021}" type="presParOf" srcId="{3D8F0F3B-4413-4713-9AE7-1BDF091C22BB}" destId="{9DBCF7C1-7F67-46B6-B765-9137629550AB}" srcOrd="1" destOrd="0" presId="urn:microsoft.com/office/officeart/2005/8/layout/hierarchy5"/>
    <dgm:cxn modelId="{BF663425-EC67-421E-BDF3-6AF22C43896D}" type="presParOf" srcId="{9DBCF7C1-7F67-46B6-B765-9137629550AB}" destId="{41208E6A-6818-4034-B2E6-4A51F221DD59}" srcOrd="0" destOrd="0" presId="urn:microsoft.com/office/officeart/2005/8/layout/hierarchy5"/>
    <dgm:cxn modelId="{4A450507-9F11-467B-AA45-FE86AAF0C4F9}" type="presParOf" srcId="{9DBCF7C1-7F67-46B6-B765-9137629550AB}" destId="{F39E5611-7DA9-4843-9B8E-51B1A7FE73AC}" srcOrd="1" destOrd="0" presId="urn:microsoft.com/office/officeart/2005/8/layout/hierarchy5"/>
    <dgm:cxn modelId="{C9B20E01-B09F-456A-9A81-5DBD032C2A21}" type="presParOf" srcId="{3D8F0F3B-4413-4713-9AE7-1BDF091C22BB}" destId="{DF3DB730-8D77-41D5-AF98-D3D97F845A4A}" srcOrd="2" destOrd="0" presId="urn:microsoft.com/office/officeart/2005/8/layout/hierarchy5"/>
    <dgm:cxn modelId="{CA2D53DD-68E7-4D8E-AE7E-7C78E4230365}" type="presParOf" srcId="{DF3DB730-8D77-41D5-AF98-D3D97F845A4A}" destId="{493A6663-5D13-46D0-914A-AC52634D68DE}" srcOrd="0" destOrd="0" presId="urn:microsoft.com/office/officeart/2005/8/layout/hierarchy5"/>
    <dgm:cxn modelId="{7BA8214D-76EA-4311-AEF0-E9028399F5F0}" type="presParOf" srcId="{3D8F0F3B-4413-4713-9AE7-1BDF091C22BB}" destId="{EE33212D-E6F9-4C2F-9ED3-C07510B05E55}" srcOrd="3" destOrd="0" presId="urn:microsoft.com/office/officeart/2005/8/layout/hierarchy5"/>
    <dgm:cxn modelId="{E125E9FA-2616-49D0-B518-779A673CAABF}" type="presParOf" srcId="{EE33212D-E6F9-4C2F-9ED3-C07510B05E55}" destId="{557EEE35-23CB-49F8-A27D-5FFA68A0DF03}" srcOrd="0" destOrd="0" presId="urn:microsoft.com/office/officeart/2005/8/layout/hierarchy5"/>
    <dgm:cxn modelId="{64AE273D-A8A9-4A49-87C4-CD4BC24C7816}" type="presParOf" srcId="{EE33212D-E6F9-4C2F-9ED3-C07510B05E55}" destId="{F5D5ACE3-F3F7-45F1-BE25-7A3DBB79FD33}" srcOrd="1" destOrd="0" presId="urn:microsoft.com/office/officeart/2005/8/layout/hierarchy5"/>
    <dgm:cxn modelId="{91EF28A3-FF0E-4BFD-BF7E-615F4D0893B5}" type="presParOf" srcId="{3D8F0F3B-4413-4713-9AE7-1BDF091C22BB}" destId="{60EED3DD-84E0-44C7-B3AB-6FFF4740E093}" srcOrd="4" destOrd="0" presId="urn:microsoft.com/office/officeart/2005/8/layout/hierarchy5"/>
    <dgm:cxn modelId="{0F8B2A7D-94A7-45E0-8C17-1B9C5CD6A114}" type="presParOf" srcId="{60EED3DD-84E0-44C7-B3AB-6FFF4740E093}" destId="{15CBB8BF-BAFE-48F8-83EC-95D3E33174F3}" srcOrd="0" destOrd="0" presId="urn:microsoft.com/office/officeart/2005/8/layout/hierarchy5"/>
    <dgm:cxn modelId="{67259953-715F-46D1-9E8A-17458C2D2BBC}" type="presParOf" srcId="{3D8F0F3B-4413-4713-9AE7-1BDF091C22BB}" destId="{E54A2245-409A-42B5-AA6E-01CE6FAA7458}" srcOrd="5" destOrd="0" presId="urn:microsoft.com/office/officeart/2005/8/layout/hierarchy5"/>
    <dgm:cxn modelId="{22120577-E03B-4DE4-B454-6A24EF005131}" type="presParOf" srcId="{E54A2245-409A-42B5-AA6E-01CE6FAA7458}" destId="{9CC0DB17-53AA-4762-A94E-85D1DD49CD16}" srcOrd="0" destOrd="0" presId="urn:microsoft.com/office/officeart/2005/8/layout/hierarchy5"/>
    <dgm:cxn modelId="{6E908A79-B00D-4739-B816-67F8A92946EF}" type="presParOf" srcId="{E54A2245-409A-42B5-AA6E-01CE6FAA7458}" destId="{7629B1CB-61DD-4199-B6DF-38D9C12D7FAF}" srcOrd="1" destOrd="0" presId="urn:microsoft.com/office/officeart/2005/8/layout/hierarchy5"/>
    <dgm:cxn modelId="{393E35B3-3544-4BD7-95A8-7CEA0E9FDCF3}" type="presParOf" srcId="{3C193A93-73EA-4446-B14C-8E411EEA0A38}" destId="{03E6B0F4-065F-43DD-9E94-F73554E05DD2}" srcOrd="1" destOrd="0" presId="urn:microsoft.com/office/officeart/2005/8/layout/hierarchy5"/>
    <dgm:cxn modelId="{EF6B255C-D075-4B95-9272-334F353E1351}" type="presParOf" srcId="{03E6B0F4-065F-43DD-9E94-F73554E05DD2}" destId="{D6AE2A89-0C9D-43A9-BAEB-FEDD0A7255AC}" srcOrd="0" destOrd="0" presId="urn:microsoft.com/office/officeart/2005/8/layout/hierarchy5"/>
    <dgm:cxn modelId="{7F5BCF77-3E91-4BBE-9D22-00F7B12CAB81}" type="presParOf" srcId="{D6AE2A89-0C9D-43A9-BAEB-FEDD0A7255AC}" destId="{E05D340D-4F89-43D7-8B3B-87B1AABB90AB}" srcOrd="0" destOrd="0" presId="urn:microsoft.com/office/officeart/2005/8/layout/hierarchy5"/>
    <dgm:cxn modelId="{E37213C9-2685-49A1-90FC-98095B1EC93C}" type="presParOf" srcId="{D6AE2A89-0C9D-43A9-BAEB-FEDD0A7255AC}" destId="{05A07CC6-04FE-49FF-9B67-FC7D1CCA5BDE}" srcOrd="1" destOrd="0" presId="urn:microsoft.com/office/officeart/2005/8/layout/hierarchy5"/>
    <dgm:cxn modelId="{DA7D7ADC-1436-4A8E-ABE3-957A7AC8E64A}" type="presParOf" srcId="{03E6B0F4-065F-43DD-9E94-F73554E05DD2}" destId="{C813EA8B-30E6-40DF-AF5F-4D3AF23B90BB}" srcOrd="1" destOrd="0" presId="urn:microsoft.com/office/officeart/2005/8/layout/hierarchy5"/>
    <dgm:cxn modelId="{8E0C2ADC-6E00-479B-A63F-626B058BD338}" type="presParOf" srcId="{C813EA8B-30E6-40DF-AF5F-4D3AF23B90BB}" destId="{451C1995-593F-4A12-B529-C159F96DB960}" srcOrd="0" destOrd="0" presId="urn:microsoft.com/office/officeart/2005/8/layout/hierarchy5"/>
    <dgm:cxn modelId="{2B6604C6-35E7-46A0-8F91-79CE25AEB99C}" type="presParOf" srcId="{03E6B0F4-065F-43DD-9E94-F73554E05DD2}" destId="{0F4D1D53-7735-4900-A8CD-248057A1C41F}" srcOrd="2" destOrd="0" presId="urn:microsoft.com/office/officeart/2005/8/layout/hierarchy5"/>
    <dgm:cxn modelId="{D05BA300-3563-4F53-A90D-FE6D2A8466A2}" type="presParOf" srcId="{0F4D1D53-7735-4900-A8CD-248057A1C41F}" destId="{5E0CD0B0-2D56-44D2-AC8F-AFF99DC3E60E}" srcOrd="0" destOrd="0" presId="urn:microsoft.com/office/officeart/2005/8/layout/hierarchy5"/>
    <dgm:cxn modelId="{F5EA8B4A-7832-4D1B-B5E8-C8E5EC977D4D}" type="presParOf" srcId="{0F4D1D53-7735-4900-A8CD-248057A1C41F}" destId="{A1C4CA00-2386-440A-A9C9-3B26E469B894}" srcOrd="1" destOrd="0" presId="urn:microsoft.com/office/officeart/2005/8/layout/hierarchy5"/>
    <dgm:cxn modelId="{632DFA57-F85F-452B-B22E-9BC0C957035F}" type="presParOf" srcId="{03E6B0F4-065F-43DD-9E94-F73554E05DD2}" destId="{FB564D81-5B97-4600-AE13-786023D1ED81}" srcOrd="3" destOrd="0" presId="urn:microsoft.com/office/officeart/2005/8/layout/hierarchy5"/>
    <dgm:cxn modelId="{05FDE079-D913-40CC-BD9E-546EDE68590C}" type="presParOf" srcId="{FB564D81-5B97-4600-AE13-786023D1ED81}" destId="{A113A874-CB80-481F-BF73-74910C8A4DC7}" srcOrd="0" destOrd="0" presId="urn:microsoft.com/office/officeart/2005/8/layout/hierarchy5"/>
    <dgm:cxn modelId="{17B40620-6ED6-4090-8213-42AB1B889866}" type="presParOf" srcId="{03E6B0F4-065F-43DD-9E94-F73554E05DD2}" destId="{A57B5590-268B-40E2-99F5-299D5D338301}" srcOrd="4" destOrd="0" presId="urn:microsoft.com/office/officeart/2005/8/layout/hierarchy5"/>
    <dgm:cxn modelId="{3FF1596E-292D-40C2-9A83-581B91B68D9C}" type="presParOf" srcId="{A57B5590-268B-40E2-99F5-299D5D338301}" destId="{BD6ED1D7-5AAD-4DD5-9E63-6B90883B8995}" srcOrd="0" destOrd="0" presId="urn:microsoft.com/office/officeart/2005/8/layout/hierarchy5"/>
    <dgm:cxn modelId="{4DA4692B-DDC7-4DF7-8AA8-D0896ED04B5B}" type="presParOf" srcId="{A57B5590-268B-40E2-99F5-299D5D338301}" destId="{6A192943-E77B-4E78-AB4C-179E0B3AA6BE}" srcOrd="1" destOrd="0" presId="urn:microsoft.com/office/officeart/2005/8/layout/hierarchy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1B604A-4D73-4EAD-AF93-61EAB95F02CD}" type="doc">
      <dgm:prSet loTypeId="urn:microsoft.com/office/officeart/2005/8/layout/matrix3" loCatId="matrix" qsTypeId="urn:microsoft.com/office/officeart/2005/8/quickstyle/3d1" qsCatId="3D" csTypeId="urn:microsoft.com/office/officeart/2005/8/colors/accent1_2" csCatId="accent1" phldr="1"/>
      <dgm:spPr/>
      <dgm:t>
        <a:bodyPr/>
        <a:lstStyle/>
        <a:p>
          <a:endParaRPr lang="bg-BG"/>
        </a:p>
      </dgm:t>
    </dgm:pt>
    <dgm:pt modelId="{A43DC3CE-7076-424C-B6B3-3A8A6F072EC0}">
      <dgm:prSet phldrT="[Text]" custT="1"/>
      <dgm:spPr>
        <a:xfrm>
          <a:off x="1267682" y="291369"/>
          <a:ext cx="1191269" cy="117384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sz="1400">
              <a:solidFill>
                <a:sysClr val="window" lastClr="FFFFFF"/>
              </a:solidFill>
              <a:latin typeface="Times New Roman" panose="02020603050405020304" pitchFamily="18" charset="0"/>
              <a:ea typeface="+mn-ea"/>
              <a:cs typeface="Times New Roman" panose="02020603050405020304" pitchFamily="18" charset="0"/>
            </a:rPr>
            <a:t>удовлертореност от дейността</a:t>
          </a:r>
        </a:p>
        <a:p>
          <a:pPr>
            <a:buNone/>
          </a:pPr>
          <a:r>
            <a:rPr lang="bg-BG" sz="1100">
              <a:solidFill>
                <a:sysClr val="window" lastClr="FFFFFF"/>
              </a:solidFill>
              <a:latin typeface="Times New Roman" panose="02020603050405020304" pitchFamily="18" charset="0"/>
              <a:ea typeface="+mn-ea"/>
              <a:cs typeface="Times New Roman" panose="02020603050405020304" pitchFamily="18" charset="0"/>
            </a:rPr>
            <a:t>(</a:t>
          </a:r>
          <a:r>
            <a:rPr lang="bg-BG" sz="1200">
              <a:solidFill>
                <a:sysClr val="window" lastClr="FFFFFF"/>
              </a:solidFill>
              <a:latin typeface="Times New Roman" panose="02020603050405020304" pitchFamily="18" charset="0"/>
              <a:ea typeface="+mn-ea"/>
              <a:cs typeface="Times New Roman" panose="02020603050405020304" pitchFamily="18" charset="0"/>
            </a:rPr>
            <a:t>съпътстващи чувства)</a:t>
          </a:r>
        </a:p>
      </dgm:t>
    </dgm:pt>
    <dgm:pt modelId="{50B1B633-C5D3-4741-9EBD-661A67A4DC86}" type="parTrans" cxnId="{40A85D05-097E-467C-8CE9-FA9610468DFA}">
      <dgm:prSet/>
      <dgm:spPr/>
      <dgm:t>
        <a:bodyPr/>
        <a:lstStyle/>
        <a:p>
          <a:endParaRPr lang="bg-BG"/>
        </a:p>
      </dgm:t>
    </dgm:pt>
    <dgm:pt modelId="{89D90AFC-FCBA-4864-9D90-D13B73F5A36F}" type="sibTrans" cxnId="{40A85D05-097E-467C-8CE9-FA9610468DFA}">
      <dgm:prSet/>
      <dgm:spPr/>
      <dgm:t>
        <a:bodyPr/>
        <a:lstStyle/>
        <a:p>
          <a:endParaRPr lang="bg-BG"/>
        </a:p>
      </dgm:t>
    </dgm:pt>
    <dgm:pt modelId="{4991DCB2-2E4E-445F-B0C7-6273971C9592}">
      <dgm:prSet phldrT="[Text]" custT="1"/>
      <dgm:spPr>
        <a:xfrm>
          <a:off x="2543295" y="291369"/>
          <a:ext cx="1221244" cy="1148746"/>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sz="1400">
              <a:solidFill>
                <a:sysClr val="window" lastClr="FFFFFF"/>
              </a:solidFill>
              <a:latin typeface="Times New Roman" panose="02020603050405020304" pitchFamily="18" charset="0"/>
              <a:ea typeface="+mn-ea"/>
              <a:cs typeface="Times New Roman" panose="02020603050405020304" pitchFamily="18" charset="0"/>
            </a:rPr>
            <a:t>удовлетвореност от резултата</a:t>
          </a:r>
        </a:p>
        <a:p>
          <a:pPr>
            <a:buNone/>
          </a:pPr>
          <a:r>
            <a:rPr lang="bg-BG" sz="1200">
              <a:solidFill>
                <a:sysClr val="window" lastClr="FFFFFF"/>
              </a:solidFill>
              <a:latin typeface="Times New Roman" panose="02020603050405020304" pitchFamily="18" charset="0"/>
              <a:ea typeface="+mn-ea"/>
              <a:cs typeface="Times New Roman" panose="02020603050405020304" pitchFamily="18" charset="0"/>
            </a:rPr>
            <a:t>(оценка)</a:t>
          </a:r>
        </a:p>
      </dgm:t>
    </dgm:pt>
    <dgm:pt modelId="{90CAD841-5DFF-4FA3-B622-D06CC6A61478}" type="parTrans" cxnId="{67B820BC-C41B-471B-893B-879C4795617C}">
      <dgm:prSet/>
      <dgm:spPr/>
      <dgm:t>
        <a:bodyPr/>
        <a:lstStyle/>
        <a:p>
          <a:endParaRPr lang="bg-BG"/>
        </a:p>
      </dgm:t>
    </dgm:pt>
    <dgm:pt modelId="{BBBFCAAE-2625-4A28-B5DF-9B42BC6DBB51}" type="sibTrans" cxnId="{67B820BC-C41B-471B-893B-879C4795617C}">
      <dgm:prSet/>
      <dgm:spPr/>
      <dgm:t>
        <a:bodyPr/>
        <a:lstStyle/>
        <a:p>
          <a:endParaRPr lang="bg-BG"/>
        </a:p>
      </dgm:t>
    </dgm:pt>
    <dgm:pt modelId="{CEDABA73-13A5-4F9F-9E46-E787F340D806}">
      <dgm:prSet phldrT="[Text]" custT="1"/>
      <dgm:spPr>
        <a:xfrm>
          <a:off x="1267682" y="1579530"/>
          <a:ext cx="1196149" cy="119614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sz="1400">
              <a:solidFill>
                <a:sysClr val="window" lastClr="FFFFFF"/>
              </a:solidFill>
              <a:latin typeface="Times New Roman" panose="02020603050405020304" pitchFamily="18" charset="0"/>
              <a:ea typeface="+mn-ea"/>
              <a:cs typeface="Times New Roman" panose="02020603050405020304" pitchFamily="18" charset="0"/>
            </a:rPr>
            <a:t>стил на ръководство</a:t>
          </a:r>
        </a:p>
        <a:p>
          <a:pPr>
            <a:buNone/>
          </a:pPr>
          <a:r>
            <a:rPr lang="bg-BG" sz="1200">
              <a:solidFill>
                <a:sysClr val="window" lastClr="FFFFFF"/>
              </a:solidFill>
              <a:latin typeface="Times New Roman" panose="02020603050405020304" pitchFamily="18" charset="0"/>
              <a:ea typeface="+mn-ea"/>
              <a:cs typeface="Times New Roman" panose="02020603050405020304" pitchFamily="18" charset="0"/>
            </a:rPr>
            <a:t>(междугрупови отношения )</a:t>
          </a:r>
        </a:p>
      </dgm:t>
    </dgm:pt>
    <dgm:pt modelId="{9C02F1FF-2E95-4436-B698-19C6EBE8555C}" type="parTrans" cxnId="{9F861547-0A62-4504-A378-77807CE88977}">
      <dgm:prSet/>
      <dgm:spPr/>
      <dgm:t>
        <a:bodyPr/>
        <a:lstStyle/>
        <a:p>
          <a:endParaRPr lang="bg-BG"/>
        </a:p>
      </dgm:t>
    </dgm:pt>
    <dgm:pt modelId="{2D6FE2FF-8BA8-4FE0-935F-BD2F6D2D439A}" type="sibTrans" cxnId="{9F861547-0A62-4504-A378-77807CE88977}">
      <dgm:prSet/>
      <dgm:spPr/>
      <dgm:t>
        <a:bodyPr/>
        <a:lstStyle/>
        <a:p>
          <a:endParaRPr lang="bg-BG"/>
        </a:p>
      </dgm:t>
    </dgm:pt>
    <dgm:pt modelId="{8FE786EF-D589-4F87-8A98-1B163ACE8F37}">
      <dgm:prSet phldrT="[Text]" custT="1"/>
      <dgm:spPr>
        <a:xfrm>
          <a:off x="2555843" y="1579530"/>
          <a:ext cx="1196149" cy="119614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bg-BG" sz="1400">
              <a:solidFill>
                <a:sysClr val="window" lastClr="FFFFFF"/>
              </a:solidFill>
              <a:latin typeface="Times New Roman" panose="02020603050405020304" pitchFamily="18" charset="0"/>
              <a:ea typeface="+mn-ea"/>
              <a:cs typeface="Times New Roman" panose="02020603050405020304" pitchFamily="18" charset="0"/>
            </a:rPr>
            <a:t>желание за участие в работата на групата </a:t>
          </a:r>
        </a:p>
        <a:p>
          <a:pPr>
            <a:buNone/>
          </a:pPr>
          <a:endParaRPr lang="bg-BG" sz="1200">
            <a:solidFill>
              <a:sysClr val="window" lastClr="FFFFFF"/>
            </a:solidFill>
            <a:latin typeface="Times New Roman" panose="02020603050405020304" pitchFamily="18" charset="0"/>
            <a:ea typeface="+mn-ea"/>
            <a:cs typeface="Times New Roman" panose="02020603050405020304" pitchFamily="18" charset="0"/>
          </a:endParaRPr>
        </a:p>
      </dgm:t>
    </dgm:pt>
    <dgm:pt modelId="{B5030AFD-DD5C-4BDB-A287-3CDE9E145E5A}" type="parTrans" cxnId="{CADB7AAC-57D9-4492-8318-4B6FE301B135}">
      <dgm:prSet/>
      <dgm:spPr/>
      <dgm:t>
        <a:bodyPr/>
        <a:lstStyle/>
        <a:p>
          <a:endParaRPr lang="bg-BG"/>
        </a:p>
      </dgm:t>
    </dgm:pt>
    <dgm:pt modelId="{4DFD30F0-52CA-4930-9B7F-A7F0F0792C6E}" type="sibTrans" cxnId="{CADB7AAC-57D9-4492-8318-4B6FE301B135}">
      <dgm:prSet/>
      <dgm:spPr/>
      <dgm:t>
        <a:bodyPr/>
        <a:lstStyle/>
        <a:p>
          <a:endParaRPr lang="bg-BG"/>
        </a:p>
      </dgm:t>
    </dgm:pt>
    <dgm:pt modelId="{95B5B834-BEEE-4C6B-BA7D-7F0E50D4EA7B}" type="pres">
      <dgm:prSet presAssocID="{4E1B604A-4D73-4EAD-AF93-61EAB95F02CD}" presName="matrix" presStyleCnt="0">
        <dgm:presLayoutVars>
          <dgm:chMax val="1"/>
          <dgm:dir/>
          <dgm:resizeHandles val="exact"/>
        </dgm:presLayoutVars>
      </dgm:prSet>
      <dgm:spPr/>
    </dgm:pt>
    <dgm:pt modelId="{1F29E6EE-1722-4C16-83F3-174D5A18D66C}" type="pres">
      <dgm:prSet presAssocID="{4E1B604A-4D73-4EAD-AF93-61EAB95F02CD}" presName="diamond" presStyleLbl="bgShp" presStyleIdx="0" presStyleCnt="1"/>
      <dgm:spPr>
        <a:xfrm>
          <a:off x="976312" y="0"/>
          <a:ext cx="3067050" cy="3067050"/>
        </a:xfrm>
        <a:prstGeom prst="diamond">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gm:spPr>
    </dgm:pt>
    <dgm:pt modelId="{B4E35833-E6B7-4C1F-B0EC-B53D6032C4BE}" type="pres">
      <dgm:prSet presAssocID="{4E1B604A-4D73-4EAD-AF93-61EAB95F02CD}" presName="quad1" presStyleLbl="node1" presStyleIdx="0" presStyleCnt="4" custScaleX="99592" custScaleY="98135">
        <dgm:presLayoutVars>
          <dgm:chMax val="0"/>
          <dgm:chPref val="0"/>
          <dgm:bulletEnabled val="1"/>
        </dgm:presLayoutVars>
      </dgm:prSet>
      <dgm:spPr>
        <a:prstGeom prst="roundRect">
          <a:avLst/>
        </a:prstGeom>
      </dgm:spPr>
    </dgm:pt>
    <dgm:pt modelId="{9E5C9031-D42A-4ECC-A549-2E553E8ED517}" type="pres">
      <dgm:prSet presAssocID="{4E1B604A-4D73-4EAD-AF93-61EAB95F02CD}" presName="quad2" presStyleLbl="node1" presStyleIdx="1" presStyleCnt="4" custScaleX="102098" custScaleY="96037">
        <dgm:presLayoutVars>
          <dgm:chMax val="0"/>
          <dgm:chPref val="0"/>
          <dgm:bulletEnabled val="1"/>
        </dgm:presLayoutVars>
      </dgm:prSet>
      <dgm:spPr>
        <a:prstGeom prst="roundRect">
          <a:avLst/>
        </a:prstGeom>
      </dgm:spPr>
    </dgm:pt>
    <dgm:pt modelId="{860D5330-26B6-4377-999D-0B9E436FB845}" type="pres">
      <dgm:prSet presAssocID="{4E1B604A-4D73-4EAD-AF93-61EAB95F02CD}" presName="quad3" presStyleLbl="node1" presStyleIdx="2" presStyleCnt="4">
        <dgm:presLayoutVars>
          <dgm:chMax val="0"/>
          <dgm:chPref val="0"/>
          <dgm:bulletEnabled val="1"/>
        </dgm:presLayoutVars>
      </dgm:prSet>
      <dgm:spPr>
        <a:prstGeom prst="roundRect">
          <a:avLst/>
        </a:prstGeom>
      </dgm:spPr>
    </dgm:pt>
    <dgm:pt modelId="{2D81E5AC-D51C-484E-BFDF-2B9A7B7BDD14}" type="pres">
      <dgm:prSet presAssocID="{4E1B604A-4D73-4EAD-AF93-61EAB95F02CD}" presName="quad4" presStyleLbl="node1" presStyleIdx="3" presStyleCnt="4">
        <dgm:presLayoutVars>
          <dgm:chMax val="0"/>
          <dgm:chPref val="0"/>
          <dgm:bulletEnabled val="1"/>
        </dgm:presLayoutVars>
      </dgm:prSet>
      <dgm:spPr>
        <a:prstGeom prst="roundRect">
          <a:avLst/>
        </a:prstGeom>
      </dgm:spPr>
    </dgm:pt>
  </dgm:ptLst>
  <dgm:cxnLst>
    <dgm:cxn modelId="{40A85D05-097E-467C-8CE9-FA9610468DFA}" srcId="{4E1B604A-4D73-4EAD-AF93-61EAB95F02CD}" destId="{A43DC3CE-7076-424C-B6B3-3A8A6F072EC0}" srcOrd="0" destOrd="0" parTransId="{50B1B633-C5D3-4741-9EBD-661A67A4DC86}" sibTransId="{89D90AFC-FCBA-4864-9D90-D13B73F5A36F}"/>
    <dgm:cxn modelId="{77A4DB3B-D8C9-4553-B15D-6B7DF40207FF}" type="presOf" srcId="{4E1B604A-4D73-4EAD-AF93-61EAB95F02CD}" destId="{95B5B834-BEEE-4C6B-BA7D-7F0E50D4EA7B}" srcOrd="0" destOrd="0" presId="urn:microsoft.com/office/officeart/2005/8/layout/matrix3"/>
    <dgm:cxn modelId="{9F861547-0A62-4504-A378-77807CE88977}" srcId="{4E1B604A-4D73-4EAD-AF93-61EAB95F02CD}" destId="{CEDABA73-13A5-4F9F-9E46-E787F340D806}" srcOrd="2" destOrd="0" parTransId="{9C02F1FF-2E95-4436-B698-19C6EBE8555C}" sibTransId="{2D6FE2FF-8BA8-4FE0-935F-BD2F6D2D439A}"/>
    <dgm:cxn modelId="{61BB857A-3E9D-4434-9AD4-3DC2FF1D19C8}" type="presOf" srcId="{CEDABA73-13A5-4F9F-9E46-E787F340D806}" destId="{860D5330-26B6-4377-999D-0B9E436FB845}" srcOrd="0" destOrd="0" presId="urn:microsoft.com/office/officeart/2005/8/layout/matrix3"/>
    <dgm:cxn modelId="{C990D294-534B-4777-8649-23BDD1C96463}" type="presOf" srcId="{8FE786EF-D589-4F87-8A98-1B163ACE8F37}" destId="{2D81E5AC-D51C-484E-BFDF-2B9A7B7BDD14}" srcOrd="0" destOrd="0" presId="urn:microsoft.com/office/officeart/2005/8/layout/matrix3"/>
    <dgm:cxn modelId="{CADB7AAC-57D9-4492-8318-4B6FE301B135}" srcId="{4E1B604A-4D73-4EAD-AF93-61EAB95F02CD}" destId="{8FE786EF-D589-4F87-8A98-1B163ACE8F37}" srcOrd="3" destOrd="0" parTransId="{B5030AFD-DD5C-4BDB-A287-3CDE9E145E5A}" sibTransId="{4DFD30F0-52CA-4930-9B7F-A7F0F0792C6E}"/>
    <dgm:cxn modelId="{67B820BC-C41B-471B-893B-879C4795617C}" srcId="{4E1B604A-4D73-4EAD-AF93-61EAB95F02CD}" destId="{4991DCB2-2E4E-445F-B0C7-6273971C9592}" srcOrd="1" destOrd="0" parTransId="{90CAD841-5DFF-4FA3-B622-D06CC6A61478}" sibTransId="{BBBFCAAE-2625-4A28-B5DF-9B42BC6DBB51}"/>
    <dgm:cxn modelId="{1161E1FB-AF07-47F4-9E22-AE10CEDBBC0D}" type="presOf" srcId="{4991DCB2-2E4E-445F-B0C7-6273971C9592}" destId="{9E5C9031-D42A-4ECC-A549-2E553E8ED517}" srcOrd="0" destOrd="0" presId="urn:microsoft.com/office/officeart/2005/8/layout/matrix3"/>
    <dgm:cxn modelId="{FB3662FF-423B-4795-9624-7D457A17E4DA}" type="presOf" srcId="{A43DC3CE-7076-424C-B6B3-3A8A6F072EC0}" destId="{B4E35833-E6B7-4C1F-B0EC-B53D6032C4BE}" srcOrd="0" destOrd="0" presId="urn:microsoft.com/office/officeart/2005/8/layout/matrix3"/>
    <dgm:cxn modelId="{43EEB253-1FED-4E8B-B39E-409B40CA5379}" type="presParOf" srcId="{95B5B834-BEEE-4C6B-BA7D-7F0E50D4EA7B}" destId="{1F29E6EE-1722-4C16-83F3-174D5A18D66C}" srcOrd="0" destOrd="0" presId="urn:microsoft.com/office/officeart/2005/8/layout/matrix3"/>
    <dgm:cxn modelId="{660FF66A-E487-4501-AFA7-9E2F5755DC7A}" type="presParOf" srcId="{95B5B834-BEEE-4C6B-BA7D-7F0E50D4EA7B}" destId="{B4E35833-E6B7-4C1F-B0EC-B53D6032C4BE}" srcOrd="1" destOrd="0" presId="urn:microsoft.com/office/officeart/2005/8/layout/matrix3"/>
    <dgm:cxn modelId="{E29C03F6-8122-400E-A006-0792EAC7D3D1}" type="presParOf" srcId="{95B5B834-BEEE-4C6B-BA7D-7F0E50D4EA7B}" destId="{9E5C9031-D42A-4ECC-A549-2E553E8ED517}" srcOrd="2" destOrd="0" presId="urn:microsoft.com/office/officeart/2005/8/layout/matrix3"/>
    <dgm:cxn modelId="{B02E537B-BCE6-48DB-BAE1-7D7169D4A556}" type="presParOf" srcId="{95B5B834-BEEE-4C6B-BA7D-7F0E50D4EA7B}" destId="{860D5330-26B6-4377-999D-0B9E436FB845}" srcOrd="3" destOrd="0" presId="urn:microsoft.com/office/officeart/2005/8/layout/matrix3"/>
    <dgm:cxn modelId="{743A1E91-67FD-4A27-99C8-C2080C1940AF}" type="presParOf" srcId="{95B5B834-BEEE-4C6B-BA7D-7F0E50D4EA7B}" destId="{2D81E5AC-D51C-484E-BFDF-2B9A7B7BDD14}" srcOrd="4" destOrd="0" presId="urn:microsoft.com/office/officeart/2005/8/layout/matrix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DED791-1504-4313-92B7-090DF770CBB6}" type="doc">
      <dgm:prSet loTypeId="urn:microsoft.com/office/officeart/2005/8/layout/target3" loCatId="list" qsTypeId="urn:microsoft.com/office/officeart/2005/8/quickstyle/3d2" qsCatId="3D" csTypeId="urn:microsoft.com/office/officeart/2005/8/colors/accent1_2" csCatId="accent1" phldr="1"/>
      <dgm:spPr/>
      <dgm:t>
        <a:bodyPr/>
        <a:lstStyle/>
        <a:p>
          <a:endParaRPr lang="bg-BG"/>
        </a:p>
      </dgm:t>
    </dgm:pt>
    <dgm:pt modelId="{96B0B2E3-2E3C-41BE-999D-A635A3968CCE}">
      <dgm:prSet phldrT="[Text]" custT="1"/>
      <dgm:spPr>
        <a:xfrm>
          <a:off x="1157287" y="0"/>
          <a:ext cx="4329112" cy="2314575"/>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buNone/>
          </a:pPr>
          <a:r>
            <a:rPr lang="bg-BG" sz="1400">
              <a:solidFill>
                <a:srgbClr val="002060"/>
              </a:solidFill>
              <a:latin typeface="Times New Roman" panose="02020603050405020304" pitchFamily="18" charset="0"/>
              <a:ea typeface="+mn-ea"/>
              <a:cs typeface="Times New Roman" panose="02020603050405020304" pitchFamily="18" charset="0"/>
            </a:rPr>
            <a:t>Отговорност към общия резултат</a:t>
          </a:r>
        </a:p>
      </dgm:t>
    </dgm:pt>
    <dgm:pt modelId="{D2D8F9EA-F358-4C51-B69D-A6C3F6D58A05}" type="parTrans" cxnId="{71C8C11E-8693-4D3D-B8C5-8A172CDCA608}">
      <dgm:prSet/>
      <dgm:spPr/>
      <dgm:t>
        <a:bodyPr/>
        <a:lstStyle/>
        <a:p>
          <a:endParaRPr lang="bg-BG"/>
        </a:p>
      </dgm:t>
    </dgm:pt>
    <dgm:pt modelId="{05ED88BA-DE6B-4671-B189-3D1548B5C271}" type="sibTrans" cxnId="{71C8C11E-8693-4D3D-B8C5-8A172CDCA608}">
      <dgm:prSet/>
      <dgm:spPr/>
      <dgm:t>
        <a:bodyPr/>
        <a:lstStyle/>
        <a:p>
          <a:endParaRPr lang="bg-BG"/>
        </a:p>
      </dgm:t>
    </dgm:pt>
    <dgm:pt modelId="{D5036B0D-A4E1-46AD-82C4-C75A1170A9FC}">
      <dgm:prSet phldrT="[Text]" custT="1"/>
      <dgm:spPr>
        <a:xfrm>
          <a:off x="3321843" y="0"/>
          <a:ext cx="2164556" cy="694374"/>
        </a:xfrm>
        <a:noFill/>
        <a:ln w="6350" cap="flat" cmpd="sng" algn="ctr">
          <a:noFill/>
          <a:prstDash val="solid"/>
          <a:miter lim="800000"/>
        </a:ln>
        <a:effectLst/>
        <a:scene3d>
          <a:camera prst="orthographicFront"/>
          <a:lightRig rig="threePt" dir="t">
            <a:rot lat="0" lon="0" rev="7500000"/>
          </a:lightRig>
        </a:scene3d>
        <a:sp3d/>
      </dgm:spPr>
      <dgm:t>
        <a:bodyPr/>
        <a:lstStyle/>
        <a:p>
          <a:pPr>
            <a:buChar char="•"/>
          </a:pPr>
          <a:r>
            <a:rPr lang="bg-BG" sz="1200">
              <a:solidFill>
                <a:srgbClr val="002060"/>
              </a:solidFill>
              <a:latin typeface="Times New Roman" panose="02020603050405020304" pitchFamily="18" charset="0"/>
              <a:ea typeface="+mn-ea"/>
              <a:cs typeface="Times New Roman" panose="02020603050405020304" pitchFamily="18" charset="0"/>
            </a:rPr>
            <a:t>разпределяне на задачи</a:t>
          </a:r>
        </a:p>
      </dgm:t>
    </dgm:pt>
    <dgm:pt modelId="{DE65EC28-CEC3-45B0-B415-7A3426C0BF7F}" type="parTrans" cxnId="{49C1A512-7F2C-41BE-9746-BB9D1B8198FC}">
      <dgm:prSet/>
      <dgm:spPr/>
      <dgm:t>
        <a:bodyPr/>
        <a:lstStyle/>
        <a:p>
          <a:endParaRPr lang="bg-BG"/>
        </a:p>
      </dgm:t>
    </dgm:pt>
    <dgm:pt modelId="{C17781E3-CE32-464F-AE64-545DED2D6552}" type="sibTrans" cxnId="{49C1A512-7F2C-41BE-9746-BB9D1B8198FC}">
      <dgm:prSet/>
      <dgm:spPr/>
      <dgm:t>
        <a:bodyPr/>
        <a:lstStyle/>
        <a:p>
          <a:endParaRPr lang="bg-BG"/>
        </a:p>
      </dgm:t>
    </dgm:pt>
    <dgm:pt modelId="{EF8FA99E-E030-431F-90A4-FCA1B271AC71}">
      <dgm:prSet phldrT="[Text]" custT="1"/>
      <dgm:spPr>
        <a:xfrm>
          <a:off x="3321843" y="0"/>
          <a:ext cx="2164556" cy="694374"/>
        </a:xfrm>
        <a:noFill/>
        <a:ln w="6350" cap="flat" cmpd="sng" algn="ctr">
          <a:noFill/>
          <a:prstDash val="solid"/>
          <a:miter lim="800000"/>
        </a:ln>
        <a:effectLst/>
        <a:scene3d>
          <a:camera prst="orthographicFront"/>
          <a:lightRig rig="threePt" dir="t">
            <a:rot lat="0" lon="0" rev="7500000"/>
          </a:lightRig>
        </a:scene3d>
        <a:sp3d/>
      </dgm:spPr>
      <dgm:t>
        <a:bodyPr/>
        <a:lstStyle/>
        <a:p>
          <a:pPr>
            <a:buChar char="•"/>
          </a:pPr>
          <a:r>
            <a:rPr lang="bg-BG" sz="1200">
              <a:solidFill>
                <a:srgbClr val="002060"/>
              </a:solidFill>
              <a:latin typeface="Times New Roman" panose="02020603050405020304" pitchFamily="18" charset="0"/>
              <a:ea typeface="+mn-ea"/>
              <a:cs typeface="Times New Roman" panose="02020603050405020304" pitchFamily="18" charset="0"/>
            </a:rPr>
            <a:t>мобилност според визможностите и задачите</a:t>
          </a:r>
        </a:p>
      </dgm:t>
    </dgm:pt>
    <dgm:pt modelId="{DBA08BFF-CBC2-4489-9BAB-89C4ED281552}" type="parTrans" cxnId="{60C13F9B-2BB7-483D-9E33-D58764EAED17}">
      <dgm:prSet/>
      <dgm:spPr/>
      <dgm:t>
        <a:bodyPr/>
        <a:lstStyle/>
        <a:p>
          <a:endParaRPr lang="bg-BG"/>
        </a:p>
      </dgm:t>
    </dgm:pt>
    <dgm:pt modelId="{E1B9B626-2361-467A-A736-6A20658CDB73}" type="sibTrans" cxnId="{60C13F9B-2BB7-483D-9E33-D58764EAED17}">
      <dgm:prSet/>
      <dgm:spPr/>
      <dgm:t>
        <a:bodyPr/>
        <a:lstStyle/>
        <a:p>
          <a:endParaRPr lang="bg-BG"/>
        </a:p>
      </dgm:t>
    </dgm:pt>
    <dgm:pt modelId="{9BC69A11-801C-4799-A1F6-91ACEE57EA4E}">
      <dgm:prSet phldrT="[Text]" custT="1"/>
      <dgm:spPr>
        <a:xfrm>
          <a:off x="1157287" y="694374"/>
          <a:ext cx="4329112" cy="1504472"/>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buNone/>
          </a:pPr>
          <a:r>
            <a:rPr lang="bg-BG" sz="1400">
              <a:solidFill>
                <a:srgbClr val="002060"/>
              </a:solidFill>
              <a:latin typeface="Times New Roman" panose="02020603050405020304" pitchFamily="18" charset="0"/>
              <a:ea typeface="+mn-ea"/>
              <a:cs typeface="Times New Roman" panose="02020603050405020304" pitchFamily="18" charset="0"/>
            </a:rPr>
            <a:t>Съпричастност към членовете на групата</a:t>
          </a:r>
        </a:p>
      </dgm:t>
    </dgm:pt>
    <dgm:pt modelId="{3B680B0A-C1B7-4E36-9278-4894E4BA25C7}" type="parTrans" cxnId="{5ECFB116-1175-44EF-AC3B-D048F32E1F8C}">
      <dgm:prSet/>
      <dgm:spPr/>
      <dgm:t>
        <a:bodyPr/>
        <a:lstStyle/>
        <a:p>
          <a:endParaRPr lang="bg-BG"/>
        </a:p>
      </dgm:t>
    </dgm:pt>
    <dgm:pt modelId="{CBA667A0-FBFF-4A06-926F-D80E3C66F33F}" type="sibTrans" cxnId="{5ECFB116-1175-44EF-AC3B-D048F32E1F8C}">
      <dgm:prSet/>
      <dgm:spPr/>
      <dgm:t>
        <a:bodyPr/>
        <a:lstStyle/>
        <a:p>
          <a:endParaRPr lang="bg-BG"/>
        </a:p>
      </dgm:t>
    </dgm:pt>
    <dgm:pt modelId="{4138568B-B0AF-416F-91B5-E29318A073B1}">
      <dgm:prSet phldrT="[Text]" custT="1"/>
      <dgm:spPr>
        <a:xfrm>
          <a:off x="3321843" y="694374"/>
          <a:ext cx="2164556" cy="694371"/>
        </a:xfrm>
        <a:noFill/>
        <a:ln w="6350" cap="flat" cmpd="sng" algn="ctr">
          <a:noFill/>
          <a:prstDash val="solid"/>
          <a:miter lim="800000"/>
        </a:ln>
        <a:effectLst/>
        <a:scene3d>
          <a:camera prst="orthographicFront"/>
          <a:lightRig rig="threePt" dir="t">
            <a:rot lat="0" lon="0" rev="7500000"/>
          </a:lightRig>
        </a:scene3d>
        <a:sp3d/>
      </dgm:spPr>
      <dgm:t>
        <a:bodyPr/>
        <a:lstStyle/>
        <a:p>
          <a:pPr>
            <a:buChar char="•"/>
          </a:pPr>
          <a:r>
            <a:rPr lang="bg-BG" sz="1200">
              <a:solidFill>
                <a:srgbClr val="002060"/>
              </a:solidFill>
              <a:latin typeface="Times New Roman" panose="02020603050405020304" pitchFamily="18" charset="0"/>
              <a:ea typeface="+mn-ea"/>
              <a:cs typeface="Times New Roman" panose="02020603050405020304" pitchFamily="18" charset="0"/>
            </a:rPr>
            <a:t>емоционална връзка с членовете на групата</a:t>
          </a:r>
        </a:p>
      </dgm:t>
    </dgm:pt>
    <dgm:pt modelId="{B7C9A7B2-27F4-414D-BEF0-5A1709462745}" type="parTrans" cxnId="{128CF93B-7D98-4192-BC32-37B9F7F87B82}">
      <dgm:prSet/>
      <dgm:spPr/>
      <dgm:t>
        <a:bodyPr/>
        <a:lstStyle/>
        <a:p>
          <a:endParaRPr lang="bg-BG"/>
        </a:p>
      </dgm:t>
    </dgm:pt>
    <dgm:pt modelId="{E45B4C91-7580-4B21-82D9-AF59003D4B60}" type="sibTrans" cxnId="{128CF93B-7D98-4192-BC32-37B9F7F87B82}">
      <dgm:prSet/>
      <dgm:spPr/>
      <dgm:t>
        <a:bodyPr/>
        <a:lstStyle/>
        <a:p>
          <a:endParaRPr lang="bg-BG"/>
        </a:p>
      </dgm:t>
    </dgm:pt>
    <dgm:pt modelId="{6CF2B200-7442-4E49-8654-15B2757873C1}">
      <dgm:prSet phldrT="[Text]" custT="1"/>
      <dgm:spPr>
        <a:xfrm>
          <a:off x="3321843" y="694374"/>
          <a:ext cx="2164556" cy="694371"/>
        </a:xfrm>
        <a:noFill/>
        <a:ln w="6350" cap="flat" cmpd="sng" algn="ctr">
          <a:noFill/>
          <a:prstDash val="solid"/>
          <a:miter lim="800000"/>
        </a:ln>
        <a:effectLst/>
        <a:scene3d>
          <a:camera prst="orthographicFront"/>
          <a:lightRig rig="threePt" dir="t">
            <a:rot lat="0" lon="0" rev="7500000"/>
          </a:lightRig>
        </a:scene3d>
        <a:sp3d/>
      </dgm:spPr>
      <dgm:t>
        <a:bodyPr/>
        <a:lstStyle/>
        <a:p>
          <a:pPr>
            <a:buChar char="•"/>
          </a:pPr>
          <a:r>
            <a:rPr lang="bg-BG" sz="1200">
              <a:solidFill>
                <a:srgbClr val="002060"/>
              </a:solidFill>
              <a:latin typeface="Times New Roman" panose="02020603050405020304" pitchFamily="18" charset="0"/>
              <a:ea typeface="+mn-ea"/>
              <a:cs typeface="Times New Roman" panose="02020603050405020304" pitchFamily="18" charset="0"/>
            </a:rPr>
            <a:t>заставане на чужда гледна точка</a:t>
          </a:r>
        </a:p>
      </dgm:t>
    </dgm:pt>
    <dgm:pt modelId="{1961935E-3EFB-47EA-B3F2-0701A09A57A1}" type="parTrans" cxnId="{7B2B97B6-7591-4B77-AD34-240F7263F943}">
      <dgm:prSet/>
      <dgm:spPr/>
      <dgm:t>
        <a:bodyPr/>
        <a:lstStyle/>
        <a:p>
          <a:endParaRPr lang="bg-BG"/>
        </a:p>
      </dgm:t>
    </dgm:pt>
    <dgm:pt modelId="{9B99130D-8696-4267-AF4A-D39C334871EA}" type="sibTrans" cxnId="{7B2B97B6-7591-4B77-AD34-240F7263F943}">
      <dgm:prSet/>
      <dgm:spPr/>
      <dgm:t>
        <a:bodyPr/>
        <a:lstStyle/>
        <a:p>
          <a:endParaRPr lang="bg-BG"/>
        </a:p>
      </dgm:t>
    </dgm:pt>
    <dgm:pt modelId="{3E589E38-EC5A-4A76-BD9C-C77FFBBD1B15}">
      <dgm:prSet phldrT="[Text]" custT="1"/>
      <dgm:spPr>
        <a:xfrm>
          <a:off x="1157287" y="1388745"/>
          <a:ext cx="4329112" cy="694371"/>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pPr>
            <a:buNone/>
          </a:pPr>
          <a:r>
            <a:rPr lang="bg-BG" sz="1400">
              <a:solidFill>
                <a:srgbClr val="002060"/>
              </a:solidFill>
              <a:latin typeface="Times New Roman" panose="02020603050405020304" pitchFamily="18" charset="0"/>
              <a:ea typeface="+mn-ea"/>
              <a:cs typeface="Times New Roman" panose="02020603050405020304" pitchFamily="18" charset="0"/>
            </a:rPr>
            <a:t>Готовност за взаимопомощ</a:t>
          </a:r>
        </a:p>
      </dgm:t>
    </dgm:pt>
    <dgm:pt modelId="{F98965A3-30F0-4D4C-AB4D-0DA00B2247DB}" type="parTrans" cxnId="{94C2DA1F-3970-4E57-A5A8-948BD50567FB}">
      <dgm:prSet/>
      <dgm:spPr/>
      <dgm:t>
        <a:bodyPr/>
        <a:lstStyle/>
        <a:p>
          <a:endParaRPr lang="bg-BG"/>
        </a:p>
      </dgm:t>
    </dgm:pt>
    <dgm:pt modelId="{380EC4C4-9068-4E9F-A42C-F0DB3EE5F3A3}" type="sibTrans" cxnId="{94C2DA1F-3970-4E57-A5A8-948BD50567FB}">
      <dgm:prSet/>
      <dgm:spPr/>
      <dgm:t>
        <a:bodyPr/>
        <a:lstStyle/>
        <a:p>
          <a:endParaRPr lang="bg-BG"/>
        </a:p>
      </dgm:t>
    </dgm:pt>
    <dgm:pt modelId="{D6D1D750-4964-46F3-AF8C-3DAA9DBAE0C2}">
      <dgm:prSet phldrT="[Text]" custT="1"/>
      <dgm:spPr>
        <a:xfrm>
          <a:off x="3321843" y="1388745"/>
          <a:ext cx="2164556" cy="694371"/>
        </a:xfrm>
        <a:noFill/>
        <a:ln w="6350" cap="flat" cmpd="sng" algn="ctr">
          <a:noFill/>
          <a:prstDash val="solid"/>
          <a:miter lim="800000"/>
        </a:ln>
        <a:effectLst/>
        <a:scene3d>
          <a:camera prst="orthographicFront"/>
          <a:lightRig rig="threePt" dir="t">
            <a:rot lat="0" lon="0" rev="7500000"/>
          </a:lightRig>
        </a:scene3d>
        <a:sp3d/>
      </dgm:spPr>
      <dgm:t>
        <a:bodyPr/>
        <a:lstStyle/>
        <a:p>
          <a:pPr>
            <a:buChar char="•"/>
          </a:pPr>
          <a:r>
            <a:rPr lang="bg-BG" sz="1200">
              <a:solidFill>
                <a:srgbClr val="002060"/>
              </a:solidFill>
              <a:latin typeface="Times New Roman" panose="02020603050405020304" pitchFamily="18" charset="0"/>
              <a:ea typeface="+mn-ea"/>
              <a:cs typeface="Times New Roman" panose="02020603050405020304" pitchFamily="18" charset="0"/>
            </a:rPr>
            <a:t>разбиране за трудностите на другите</a:t>
          </a:r>
        </a:p>
      </dgm:t>
    </dgm:pt>
    <dgm:pt modelId="{E65024FA-C98F-42C1-869A-385B4322CA73}" type="parTrans" cxnId="{1320F528-6826-4C53-A26B-4A6B2B74124E}">
      <dgm:prSet/>
      <dgm:spPr/>
      <dgm:t>
        <a:bodyPr/>
        <a:lstStyle/>
        <a:p>
          <a:endParaRPr lang="bg-BG"/>
        </a:p>
      </dgm:t>
    </dgm:pt>
    <dgm:pt modelId="{A82EB16F-EB4B-4DC3-8610-57025704E680}" type="sibTrans" cxnId="{1320F528-6826-4C53-A26B-4A6B2B74124E}">
      <dgm:prSet/>
      <dgm:spPr/>
      <dgm:t>
        <a:bodyPr/>
        <a:lstStyle/>
        <a:p>
          <a:endParaRPr lang="bg-BG"/>
        </a:p>
      </dgm:t>
    </dgm:pt>
    <dgm:pt modelId="{5C9D7DC9-27AD-4E6B-8441-6F3CBD534CAC}">
      <dgm:prSet phldrT="[Text]" custT="1"/>
      <dgm:spPr>
        <a:xfrm>
          <a:off x="3321843" y="1388745"/>
          <a:ext cx="2164556" cy="694371"/>
        </a:xfrm>
        <a:noFill/>
        <a:ln w="6350" cap="flat" cmpd="sng" algn="ctr">
          <a:noFill/>
          <a:prstDash val="solid"/>
          <a:miter lim="800000"/>
        </a:ln>
        <a:effectLst/>
        <a:scene3d>
          <a:camera prst="orthographicFront"/>
          <a:lightRig rig="threePt" dir="t">
            <a:rot lat="0" lon="0" rev="7500000"/>
          </a:lightRig>
        </a:scene3d>
        <a:sp3d/>
      </dgm:spPr>
      <dgm:t>
        <a:bodyPr/>
        <a:lstStyle/>
        <a:p>
          <a:pPr>
            <a:buChar char="•"/>
          </a:pPr>
          <a:r>
            <a:rPr lang="bg-BG" sz="1200">
              <a:solidFill>
                <a:srgbClr val="002060"/>
              </a:solidFill>
              <a:latin typeface="Times New Roman" panose="02020603050405020304" pitchFamily="18" charset="0"/>
              <a:ea typeface="+mn-ea"/>
              <a:cs typeface="Times New Roman" panose="02020603050405020304" pitchFamily="18" charset="0"/>
            </a:rPr>
            <a:t>включване в задачи по желание</a:t>
          </a:r>
        </a:p>
      </dgm:t>
    </dgm:pt>
    <dgm:pt modelId="{0AF55FA5-B191-4E6C-B7D1-E541D8356092}" type="parTrans" cxnId="{A521B6EA-DAC2-463A-9A5C-58EE8DF5A99B}">
      <dgm:prSet/>
      <dgm:spPr/>
      <dgm:t>
        <a:bodyPr/>
        <a:lstStyle/>
        <a:p>
          <a:endParaRPr lang="bg-BG"/>
        </a:p>
      </dgm:t>
    </dgm:pt>
    <dgm:pt modelId="{F610FB60-AE66-4854-85B2-44FC396150F5}" type="sibTrans" cxnId="{A521B6EA-DAC2-463A-9A5C-58EE8DF5A99B}">
      <dgm:prSet/>
      <dgm:spPr/>
      <dgm:t>
        <a:bodyPr/>
        <a:lstStyle/>
        <a:p>
          <a:endParaRPr lang="bg-BG"/>
        </a:p>
      </dgm:t>
    </dgm:pt>
    <dgm:pt modelId="{978351E6-D719-4525-AB96-91A2398FF171}" type="pres">
      <dgm:prSet presAssocID="{6BDED791-1504-4313-92B7-090DF770CBB6}" presName="Name0" presStyleCnt="0">
        <dgm:presLayoutVars>
          <dgm:chMax val="7"/>
          <dgm:dir/>
          <dgm:animLvl val="lvl"/>
          <dgm:resizeHandles val="exact"/>
        </dgm:presLayoutVars>
      </dgm:prSet>
      <dgm:spPr/>
    </dgm:pt>
    <dgm:pt modelId="{90194EB9-B5CE-49F3-A90A-CD72F66817FC}" type="pres">
      <dgm:prSet presAssocID="{96B0B2E3-2E3C-41BE-999D-A635A3968CCE}" presName="circle1" presStyleLbl="node1" presStyleIdx="0" presStyleCnt="3"/>
      <dgm:spPr>
        <a:xfrm>
          <a:off x="0" y="0"/>
          <a:ext cx="2314575" cy="2314575"/>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C2D10CDB-F9DB-4788-98FC-287C4CF15E97}" type="pres">
      <dgm:prSet presAssocID="{96B0B2E3-2E3C-41BE-999D-A635A3968CCE}" presName="space" presStyleCnt="0"/>
      <dgm:spPr/>
    </dgm:pt>
    <dgm:pt modelId="{B399293B-906C-4C3D-9301-AE9F396B97B5}" type="pres">
      <dgm:prSet presAssocID="{96B0B2E3-2E3C-41BE-999D-A635A3968CCE}" presName="rect1" presStyleLbl="alignAcc1" presStyleIdx="0" presStyleCnt="3"/>
      <dgm:spPr>
        <a:prstGeom prst="rect">
          <a:avLst/>
        </a:prstGeom>
      </dgm:spPr>
    </dgm:pt>
    <dgm:pt modelId="{6F23C420-9A6F-4E87-A611-F849DFC28C60}" type="pres">
      <dgm:prSet presAssocID="{9BC69A11-801C-4799-A1F6-91ACEE57EA4E}" presName="vertSpace2" presStyleLbl="node1" presStyleIdx="0" presStyleCnt="3"/>
      <dgm:spPr/>
    </dgm:pt>
    <dgm:pt modelId="{57B87579-30C5-4561-ABED-96D6B8869FF9}" type="pres">
      <dgm:prSet presAssocID="{9BC69A11-801C-4799-A1F6-91ACEE57EA4E}" presName="circle2" presStyleLbl="node1" presStyleIdx="1" presStyleCnt="3"/>
      <dgm:spPr>
        <a:xfrm>
          <a:off x="405051" y="694374"/>
          <a:ext cx="1504472" cy="1504472"/>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AB240ADF-5335-4B5D-B803-C045A801DB09}" type="pres">
      <dgm:prSet presAssocID="{9BC69A11-801C-4799-A1F6-91ACEE57EA4E}" presName="rect2" presStyleLbl="alignAcc1" presStyleIdx="1" presStyleCnt="3"/>
      <dgm:spPr>
        <a:prstGeom prst="rect">
          <a:avLst/>
        </a:prstGeom>
      </dgm:spPr>
    </dgm:pt>
    <dgm:pt modelId="{0DEE9024-C44A-4736-80E6-842951D96F0A}" type="pres">
      <dgm:prSet presAssocID="{3E589E38-EC5A-4A76-BD9C-C77FFBBD1B15}" presName="vertSpace3" presStyleLbl="node1" presStyleIdx="1" presStyleCnt="3"/>
      <dgm:spPr/>
    </dgm:pt>
    <dgm:pt modelId="{146DC66F-625A-4123-A29D-403F2457A7FD}" type="pres">
      <dgm:prSet presAssocID="{3E589E38-EC5A-4A76-BD9C-C77FFBBD1B15}" presName="circle3" presStyleLbl="node1" presStyleIdx="2" presStyleCnt="3"/>
      <dgm:spPr>
        <a:xfrm>
          <a:off x="810101" y="1388745"/>
          <a:ext cx="694371" cy="694371"/>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9C249BE9-5837-4A3D-8E21-7521166DB0ED}" type="pres">
      <dgm:prSet presAssocID="{3E589E38-EC5A-4A76-BD9C-C77FFBBD1B15}" presName="rect3" presStyleLbl="alignAcc1" presStyleIdx="2" presStyleCnt="3"/>
      <dgm:spPr>
        <a:prstGeom prst="rect">
          <a:avLst/>
        </a:prstGeom>
      </dgm:spPr>
    </dgm:pt>
    <dgm:pt modelId="{8C2FB41E-E6AF-49E2-A0E2-1027740CE436}" type="pres">
      <dgm:prSet presAssocID="{96B0B2E3-2E3C-41BE-999D-A635A3968CCE}" presName="rect1ParTx" presStyleLbl="alignAcc1" presStyleIdx="2" presStyleCnt="3">
        <dgm:presLayoutVars>
          <dgm:chMax val="1"/>
          <dgm:bulletEnabled val="1"/>
        </dgm:presLayoutVars>
      </dgm:prSet>
      <dgm:spPr/>
    </dgm:pt>
    <dgm:pt modelId="{9984D263-F614-486B-A119-211EAA976D00}" type="pres">
      <dgm:prSet presAssocID="{96B0B2E3-2E3C-41BE-999D-A635A3968CCE}" presName="rect1ChTx" presStyleLbl="alignAcc1" presStyleIdx="2" presStyleCnt="3">
        <dgm:presLayoutVars>
          <dgm:bulletEnabled val="1"/>
        </dgm:presLayoutVars>
      </dgm:prSet>
      <dgm:spPr>
        <a:prstGeom prst="rect">
          <a:avLst/>
        </a:prstGeom>
      </dgm:spPr>
    </dgm:pt>
    <dgm:pt modelId="{BF75A2A3-C079-497F-8B4D-72B0F9CCFE8C}" type="pres">
      <dgm:prSet presAssocID="{9BC69A11-801C-4799-A1F6-91ACEE57EA4E}" presName="rect2ParTx" presStyleLbl="alignAcc1" presStyleIdx="2" presStyleCnt="3">
        <dgm:presLayoutVars>
          <dgm:chMax val="1"/>
          <dgm:bulletEnabled val="1"/>
        </dgm:presLayoutVars>
      </dgm:prSet>
      <dgm:spPr/>
    </dgm:pt>
    <dgm:pt modelId="{7E948480-DC22-4928-A4B7-89FC8646FBDF}" type="pres">
      <dgm:prSet presAssocID="{9BC69A11-801C-4799-A1F6-91ACEE57EA4E}" presName="rect2ChTx" presStyleLbl="alignAcc1" presStyleIdx="2" presStyleCnt="3">
        <dgm:presLayoutVars>
          <dgm:bulletEnabled val="1"/>
        </dgm:presLayoutVars>
      </dgm:prSet>
      <dgm:spPr>
        <a:prstGeom prst="rect">
          <a:avLst/>
        </a:prstGeom>
      </dgm:spPr>
    </dgm:pt>
    <dgm:pt modelId="{23795F12-A8EF-457C-9B87-D8389C99223E}" type="pres">
      <dgm:prSet presAssocID="{3E589E38-EC5A-4A76-BD9C-C77FFBBD1B15}" presName="rect3ParTx" presStyleLbl="alignAcc1" presStyleIdx="2" presStyleCnt="3">
        <dgm:presLayoutVars>
          <dgm:chMax val="1"/>
          <dgm:bulletEnabled val="1"/>
        </dgm:presLayoutVars>
      </dgm:prSet>
      <dgm:spPr/>
    </dgm:pt>
    <dgm:pt modelId="{04887883-9C18-4E2E-AEA3-0D0BD48DB658}" type="pres">
      <dgm:prSet presAssocID="{3E589E38-EC5A-4A76-BD9C-C77FFBBD1B15}" presName="rect3ChTx" presStyleLbl="alignAcc1" presStyleIdx="2" presStyleCnt="3">
        <dgm:presLayoutVars>
          <dgm:bulletEnabled val="1"/>
        </dgm:presLayoutVars>
      </dgm:prSet>
      <dgm:spPr>
        <a:prstGeom prst="rect">
          <a:avLst/>
        </a:prstGeom>
      </dgm:spPr>
    </dgm:pt>
  </dgm:ptLst>
  <dgm:cxnLst>
    <dgm:cxn modelId="{49C1A512-7F2C-41BE-9746-BB9D1B8198FC}" srcId="{96B0B2E3-2E3C-41BE-999D-A635A3968CCE}" destId="{D5036B0D-A4E1-46AD-82C4-C75A1170A9FC}" srcOrd="0" destOrd="0" parTransId="{DE65EC28-CEC3-45B0-B415-7A3426C0BF7F}" sibTransId="{C17781E3-CE32-464F-AE64-545DED2D6552}"/>
    <dgm:cxn modelId="{5ECFB116-1175-44EF-AC3B-D048F32E1F8C}" srcId="{6BDED791-1504-4313-92B7-090DF770CBB6}" destId="{9BC69A11-801C-4799-A1F6-91ACEE57EA4E}" srcOrd="1" destOrd="0" parTransId="{3B680B0A-C1B7-4E36-9278-4894E4BA25C7}" sibTransId="{CBA667A0-FBFF-4A06-926F-D80E3C66F33F}"/>
    <dgm:cxn modelId="{71C8C11E-8693-4D3D-B8C5-8A172CDCA608}" srcId="{6BDED791-1504-4313-92B7-090DF770CBB6}" destId="{96B0B2E3-2E3C-41BE-999D-A635A3968CCE}" srcOrd="0" destOrd="0" parTransId="{D2D8F9EA-F358-4C51-B69D-A6C3F6D58A05}" sibTransId="{05ED88BA-DE6B-4671-B189-3D1548B5C271}"/>
    <dgm:cxn modelId="{94C2DA1F-3970-4E57-A5A8-948BD50567FB}" srcId="{6BDED791-1504-4313-92B7-090DF770CBB6}" destId="{3E589E38-EC5A-4A76-BD9C-C77FFBBD1B15}" srcOrd="2" destOrd="0" parTransId="{F98965A3-30F0-4D4C-AB4D-0DA00B2247DB}" sibTransId="{380EC4C4-9068-4E9F-A42C-F0DB3EE5F3A3}"/>
    <dgm:cxn modelId="{1320F528-6826-4C53-A26B-4A6B2B74124E}" srcId="{3E589E38-EC5A-4A76-BD9C-C77FFBBD1B15}" destId="{D6D1D750-4964-46F3-AF8C-3DAA9DBAE0C2}" srcOrd="0" destOrd="0" parTransId="{E65024FA-C98F-42C1-869A-385B4322CA73}" sibTransId="{A82EB16F-EB4B-4DC3-8610-57025704E680}"/>
    <dgm:cxn modelId="{128CF93B-7D98-4192-BC32-37B9F7F87B82}" srcId="{9BC69A11-801C-4799-A1F6-91ACEE57EA4E}" destId="{4138568B-B0AF-416F-91B5-E29318A073B1}" srcOrd="0" destOrd="0" parTransId="{B7C9A7B2-27F4-414D-BEF0-5A1709462745}" sibTransId="{E45B4C91-7580-4B21-82D9-AF59003D4B60}"/>
    <dgm:cxn modelId="{5C117844-C242-441C-8311-DAAC9F442982}" type="presOf" srcId="{6CF2B200-7442-4E49-8654-15B2757873C1}" destId="{7E948480-DC22-4928-A4B7-89FC8646FBDF}" srcOrd="0" destOrd="1" presId="urn:microsoft.com/office/officeart/2005/8/layout/target3"/>
    <dgm:cxn modelId="{75824048-9E38-4689-B1DC-46C70F770111}" type="presOf" srcId="{9BC69A11-801C-4799-A1F6-91ACEE57EA4E}" destId="{AB240ADF-5335-4B5D-B803-C045A801DB09}" srcOrd="0" destOrd="0" presId="urn:microsoft.com/office/officeart/2005/8/layout/target3"/>
    <dgm:cxn modelId="{DE0FCE4B-B138-45D0-8E03-4740027C7801}" type="presOf" srcId="{EF8FA99E-E030-431F-90A4-FCA1B271AC71}" destId="{9984D263-F614-486B-A119-211EAA976D00}" srcOrd="0" destOrd="1" presId="urn:microsoft.com/office/officeart/2005/8/layout/target3"/>
    <dgm:cxn modelId="{C6DEFD72-ABBD-4A39-9214-BE602CE4F77A}" type="presOf" srcId="{D6D1D750-4964-46F3-AF8C-3DAA9DBAE0C2}" destId="{04887883-9C18-4E2E-AEA3-0D0BD48DB658}" srcOrd="0" destOrd="0" presId="urn:microsoft.com/office/officeart/2005/8/layout/target3"/>
    <dgm:cxn modelId="{D0C11E53-421B-4FED-9808-67FDF3AC8842}" type="presOf" srcId="{96B0B2E3-2E3C-41BE-999D-A635A3968CCE}" destId="{8C2FB41E-E6AF-49E2-A0E2-1027740CE436}" srcOrd="1" destOrd="0" presId="urn:microsoft.com/office/officeart/2005/8/layout/target3"/>
    <dgm:cxn modelId="{B793CA8D-47E4-4464-BE9C-15E80876BD91}" type="presOf" srcId="{3E589E38-EC5A-4A76-BD9C-C77FFBBD1B15}" destId="{9C249BE9-5837-4A3D-8E21-7521166DB0ED}" srcOrd="0" destOrd="0" presId="urn:microsoft.com/office/officeart/2005/8/layout/target3"/>
    <dgm:cxn modelId="{8829D28D-4019-490D-BAA7-C6CB59752BDB}" type="presOf" srcId="{6BDED791-1504-4313-92B7-090DF770CBB6}" destId="{978351E6-D719-4525-AB96-91A2398FF171}" srcOrd="0" destOrd="0" presId="urn:microsoft.com/office/officeart/2005/8/layout/target3"/>
    <dgm:cxn modelId="{37D05790-548F-4956-AC41-5ACBEBE521A6}" type="presOf" srcId="{5C9D7DC9-27AD-4E6B-8441-6F3CBD534CAC}" destId="{04887883-9C18-4E2E-AEA3-0D0BD48DB658}" srcOrd="0" destOrd="1" presId="urn:microsoft.com/office/officeart/2005/8/layout/target3"/>
    <dgm:cxn modelId="{60C13F9B-2BB7-483D-9E33-D58764EAED17}" srcId="{96B0B2E3-2E3C-41BE-999D-A635A3968CCE}" destId="{EF8FA99E-E030-431F-90A4-FCA1B271AC71}" srcOrd="1" destOrd="0" parTransId="{DBA08BFF-CBC2-4489-9BAB-89C4ED281552}" sibTransId="{E1B9B626-2361-467A-A736-6A20658CDB73}"/>
    <dgm:cxn modelId="{6542DDA2-78B8-41C9-B8D0-05A0B5608317}" type="presOf" srcId="{3E589E38-EC5A-4A76-BD9C-C77FFBBD1B15}" destId="{23795F12-A8EF-457C-9B87-D8389C99223E}" srcOrd="1" destOrd="0" presId="urn:microsoft.com/office/officeart/2005/8/layout/target3"/>
    <dgm:cxn modelId="{F72846A8-2F50-4B55-9168-BF65A8A3665B}" type="presOf" srcId="{96B0B2E3-2E3C-41BE-999D-A635A3968CCE}" destId="{B399293B-906C-4C3D-9301-AE9F396B97B5}" srcOrd="0" destOrd="0" presId="urn:microsoft.com/office/officeart/2005/8/layout/target3"/>
    <dgm:cxn modelId="{7B2B97B6-7591-4B77-AD34-240F7263F943}" srcId="{9BC69A11-801C-4799-A1F6-91ACEE57EA4E}" destId="{6CF2B200-7442-4E49-8654-15B2757873C1}" srcOrd="1" destOrd="0" parTransId="{1961935E-3EFB-47EA-B3F2-0701A09A57A1}" sibTransId="{9B99130D-8696-4267-AF4A-D39C334871EA}"/>
    <dgm:cxn modelId="{A904BEC7-6886-491F-9E8A-F09FF6706BC7}" type="presOf" srcId="{D5036B0D-A4E1-46AD-82C4-C75A1170A9FC}" destId="{9984D263-F614-486B-A119-211EAA976D00}" srcOrd="0" destOrd="0" presId="urn:microsoft.com/office/officeart/2005/8/layout/target3"/>
    <dgm:cxn modelId="{A521B6EA-DAC2-463A-9A5C-58EE8DF5A99B}" srcId="{3E589E38-EC5A-4A76-BD9C-C77FFBBD1B15}" destId="{5C9D7DC9-27AD-4E6B-8441-6F3CBD534CAC}" srcOrd="1" destOrd="0" parTransId="{0AF55FA5-B191-4E6C-B7D1-E541D8356092}" sibTransId="{F610FB60-AE66-4854-85B2-44FC396150F5}"/>
    <dgm:cxn modelId="{F7989BFC-7463-418C-9A65-F671598B6055}" type="presOf" srcId="{4138568B-B0AF-416F-91B5-E29318A073B1}" destId="{7E948480-DC22-4928-A4B7-89FC8646FBDF}" srcOrd="0" destOrd="0" presId="urn:microsoft.com/office/officeart/2005/8/layout/target3"/>
    <dgm:cxn modelId="{AFA244FF-BBFA-4158-806F-645D4EBA92DE}" type="presOf" srcId="{9BC69A11-801C-4799-A1F6-91ACEE57EA4E}" destId="{BF75A2A3-C079-497F-8B4D-72B0F9CCFE8C}" srcOrd="1" destOrd="0" presId="urn:microsoft.com/office/officeart/2005/8/layout/target3"/>
    <dgm:cxn modelId="{C3A588DD-1C98-4958-9C13-E9A9FAA074FB}" type="presParOf" srcId="{978351E6-D719-4525-AB96-91A2398FF171}" destId="{90194EB9-B5CE-49F3-A90A-CD72F66817FC}" srcOrd="0" destOrd="0" presId="urn:microsoft.com/office/officeart/2005/8/layout/target3"/>
    <dgm:cxn modelId="{1F400D6B-CB7E-4BEF-8820-875F1BF31686}" type="presParOf" srcId="{978351E6-D719-4525-AB96-91A2398FF171}" destId="{C2D10CDB-F9DB-4788-98FC-287C4CF15E97}" srcOrd="1" destOrd="0" presId="urn:microsoft.com/office/officeart/2005/8/layout/target3"/>
    <dgm:cxn modelId="{86ECA5FF-2987-436F-ABDA-1E024F6312B3}" type="presParOf" srcId="{978351E6-D719-4525-AB96-91A2398FF171}" destId="{B399293B-906C-4C3D-9301-AE9F396B97B5}" srcOrd="2" destOrd="0" presId="urn:microsoft.com/office/officeart/2005/8/layout/target3"/>
    <dgm:cxn modelId="{CB0815B7-398F-48F3-AB3D-3F39F535CC77}" type="presParOf" srcId="{978351E6-D719-4525-AB96-91A2398FF171}" destId="{6F23C420-9A6F-4E87-A611-F849DFC28C60}" srcOrd="3" destOrd="0" presId="urn:microsoft.com/office/officeart/2005/8/layout/target3"/>
    <dgm:cxn modelId="{21001DF4-32EE-45FB-8057-E59B06D197F8}" type="presParOf" srcId="{978351E6-D719-4525-AB96-91A2398FF171}" destId="{57B87579-30C5-4561-ABED-96D6B8869FF9}" srcOrd="4" destOrd="0" presId="urn:microsoft.com/office/officeart/2005/8/layout/target3"/>
    <dgm:cxn modelId="{7A9B4973-DD5F-4BBA-91DC-5723407923CE}" type="presParOf" srcId="{978351E6-D719-4525-AB96-91A2398FF171}" destId="{AB240ADF-5335-4B5D-B803-C045A801DB09}" srcOrd="5" destOrd="0" presId="urn:microsoft.com/office/officeart/2005/8/layout/target3"/>
    <dgm:cxn modelId="{5E3C10B7-FC9E-40F6-AE67-E55EAA40A907}" type="presParOf" srcId="{978351E6-D719-4525-AB96-91A2398FF171}" destId="{0DEE9024-C44A-4736-80E6-842951D96F0A}" srcOrd="6" destOrd="0" presId="urn:microsoft.com/office/officeart/2005/8/layout/target3"/>
    <dgm:cxn modelId="{FD92342D-9EB6-4E80-A24B-0F9E0A57EE5A}" type="presParOf" srcId="{978351E6-D719-4525-AB96-91A2398FF171}" destId="{146DC66F-625A-4123-A29D-403F2457A7FD}" srcOrd="7" destOrd="0" presId="urn:microsoft.com/office/officeart/2005/8/layout/target3"/>
    <dgm:cxn modelId="{6C3187E2-A8A8-4995-80F4-A4F1BBA810D9}" type="presParOf" srcId="{978351E6-D719-4525-AB96-91A2398FF171}" destId="{9C249BE9-5837-4A3D-8E21-7521166DB0ED}" srcOrd="8" destOrd="0" presId="urn:microsoft.com/office/officeart/2005/8/layout/target3"/>
    <dgm:cxn modelId="{5AD16DF6-BDCB-4C9C-B714-0DDF5EEF8340}" type="presParOf" srcId="{978351E6-D719-4525-AB96-91A2398FF171}" destId="{8C2FB41E-E6AF-49E2-A0E2-1027740CE436}" srcOrd="9" destOrd="0" presId="urn:microsoft.com/office/officeart/2005/8/layout/target3"/>
    <dgm:cxn modelId="{C94B0F1D-53AA-4C6E-80F6-CB1AF19FCFDC}" type="presParOf" srcId="{978351E6-D719-4525-AB96-91A2398FF171}" destId="{9984D263-F614-486B-A119-211EAA976D00}" srcOrd="10" destOrd="0" presId="urn:microsoft.com/office/officeart/2005/8/layout/target3"/>
    <dgm:cxn modelId="{7641149F-B5E6-4183-BE32-197323B617DD}" type="presParOf" srcId="{978351E6-D719-4525-AB96-91A2398FF171}" destId="{BF75A2A3-C079-497F-8B4D-72B0F9CCFE8C}" srcOrd="11" destOrd="0" presId="urn:microsoft.com/office/officeart/2005/8/layout/target3"/>
    <dgm:cxn modelId="{EC22892C-85E9-4D5B-8B91-A860FC7A0976}" type="presParOf" srcId="{978351E6-D719-4525-AB96-91A2398FF171}" destId="{7E948480-DC22-4928-A4B7-89FC8646FBDF}" srcOrd="12" destOrd="0" presId="urn:microsoft.com/office/officeart/2005/8/layout/target3"/>
    <dgm:cxn modelId="{DFF491DD-D71B-4C4A-A3BA-06782CDB9D7A}" type="presParOf" srcId="{978351E6-D719-4525-AB96-91A2398FF171}" destId="{23795F12-A8EF-457C-9B87-D8389C99223E}" srcOrd="13" destOrd="0" presId="urn:microsoft.com/office/officeart/2005/8/layout/target3"/>
    <dgm:cxn modelId="{DFB79F77-14E5-424F-9119-7C90F8275D44}" type="presParOf" srcId="{978351E6-D719-4525-AB96-91A2398FF171}" destId="{04887883-9C18-4E2E-AEA3-0D0BD48DB658}" srcOrd="14" destOrd="0" presId="urn:microsoft.com/office/officeart/2005/8/layout/target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ED1D7-5AAD-4DD5-9E63-6B90883B8995}">
      <dsp:nvSpPr>
        <dsp:cNvPr id="0" name=""/>
        <dsp:cNvSpPr/>
      </dsp:nvSpPr>
      <dsp:spPr>
        <a:xfrm>
          <a:off x="3911581" y="0"/>
          <a:ext cx="1415386" cy="8092440"/>
        </a:xfrm>
        <a:prstGeom prst="roundRect">
          <a:avLst>
            <a:gd name="adj" fmla="val 10000"/>
          </a:avLst>
        </a:prstGeom>
        <a:solidFill>
          <a:srgbClr val="4F81BD">
            <a:tint val="4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hueOff val="0"/>
                  <a:satOff val="0"/>
                  <a:lumOff val="0"/>
                  <a:alphaOff val="0"/>
                </a:sysClr>
              </a:solidFill>
              <a:latin typeface="Calibri"/>
              <a:ea typeface="+mn-ea"/>
              <a:cs typeface="+mn-cs"/>
            </a:rPr>
            <a:t>Добри практики</a:t>
          </a:r>
          <a:endParaRPr lang="en-US" sz="1400" kern="1200">
            <a:solidFill>
              <a:sysClr val="windowText" lastClr="000000">
                <a:hueOff val="0"/>
                <a:satOff val="0"/>
                <a:lumOff val="0"/>
                <a:alphaOff val="0"/>
              </a:sysClr>
            </a:solidFill>
            <a:latin typeface="Calibri"/>
            <a:ea typeface="+mn-ea"/>
            <a:cs typeface="+mn-cs"/>
          </a:endParaRPr>
        </a:p>
      </dsp:txBody>
      <dsp:txXfrm>
        <a:off x="3911581" y="0"/>
        <a:ext cx="1415386" cy="2427732"/>
      </dsp:txXfrm>
    </dsp:sp>
    <dsp:sp modelId="{5E0CD0B0-2D56-44D2-AC8F-AFF99DC3E60E}">
      <dsp:nvSpPr>
        <dsp:cNvPr id="0" name=""/>
        <dsp:cNvSpPr/>
      </dsp:nvSpPr>
      <dsp:spPr>
        <a:xfrm>
          <a:off x="2260296" y="0"/>
          <a:ext cx="1415386" cy="8092440"/>
        </a:xfrm>
        <a:prstGeom prst="roundRect">
          <a:avLst>
            <a:gd name="adj" fmla="val 10000"/>
          </a:avLst>
        </a:prstGeom>
        <a:solidFill>
          <a:srgbClr val="4F81BD">
            <a:tint val="4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hueOff val="0"/>
                  <a:satOff val="0"/>
                  <a:lumOff val="0"/>
                  <a:alphaOff val="0"/>
                </a:sysClr>
              </a:solidFill>
              <a:latin typeface="Calibri"/>
              <a:ea typeface="+mn-ea"/>
              <a:cs typeface="+mn-cs"/>
            </a:rPr>
            <a:t>Образователни политики</a:t>
          </a:r>
          <a:endParaRPr lang="en-US" sz="1400" kern="1200">
            <a:solidFill>
              <a:sysClr val="windowText" lastClr="000000">
                <a:hueOff val="0"/>
                <a:satOff val="0"/>
                <a:lumOff val="0"/>
                <a:alphaOff val="0"/>
              </a:sysClr>
            </a:solidFill>
            <a:latin typeface="Calibri"/>
            <a:ea typeface="+mn-ea"/>
            <a:cs typeface="+mn-cs"/>
          </a:endParaRPr>
        </a:p>
      </dsp:txBody>
      <dsp:txXfrm>
        <a:off x="2260296" y="0"/>
        <a:ext cx="1415386" cy="2427732"/>
      </dsp:txXfrm>
    </dsp:sp>
    <dsp:sp modelId="{E05D340D-4F89-43D7-8B3B-87B1AABB90AB}">
      <dsp:nvSpPr>
        <dsp:cNvPr id="0" name=""/>
        <dsp:cNvSpPr/>
      </dsp:nvSpPr>
      <dsp:spPr>
        <a:xfrm>
          <a:off x="609012" y="0"/>
          <a:ext cx="1415386" cy="8092440"/>
        </a:xfrm>
        <a:prstGeom prst="roundRect">
          <a:avLst>
            <a:gd name="adj" fmla="val 10000"/>
          </a:avLst>
        </a:prstGeom>
        <a:solidFill>
          <a:srgbClr val="4F81BD">
            <a:tint val="4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Text" lastClr="000000">
                  <a:hueOff val="0"/>
                  <a:satOff val="0"/>
                  <a:lumOff val="0"/>
                  <a:alphaOff val="0"/>
                </a:sysClr>
              </a:solidFill>
              <a:latin typeface="Calibri"/>
              <a:ea typeface="+mn-ea"/>
              <a:cs typeface="+mn-cs"/>
            </a:rPr>
            <a:t>Стратегически рамки</a:t>
          </a:r>
          <a:endParaRPr lang="en-US" sz="1400" kern="1200">
            <a:solidFill>
              <a:sysClr val="windowText" lastClr="000000">
                <a:hueOff val="0"/>
                <a:satOff val="0"/>
                <a:lumOff val="0"/>
                <a:alphaOff val="0"/>
              </a:sysClr>
            </a:solidFill>
            <a:latin typeface="Calibri"/>
            <a:ea typeface="+mn-ea"/>
            <a:cs typeface="+mn-cs"/>
          </a:endParaRPr>
        </a:p>
      </dsp:txBody>
      <dsp:txXfrm>
        <a:off x="609012" y="0"/>
        <a:ext cx="1415386" cy="2427732"/>
      </dsp:txXfrm>
    </dsp:sp>
    <dsp:sp modelId="{35804FAA-C48B-41E6-9E3C-8204FADE80CC}">
      <dsp:nvSpPr>
        <dsp:cNvPr id="0" name=""/>
        <dsp:cNvSpPr/>
      </dsp:nvSpPr>
      <dsp:spPr>
        <a:xfrm>
          <a:off x="726961" y="5091997"/>
          <a:ext cx="1180184" cy="777407"/>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bg-BG" sz="1200" kern="1200">
              <a:solidFill>
                <a:sysClr val="windowText" lastClr="000000"/>
              </a:solidFill>
              <a:latin typeface="Calibri"/>
              <a:ea typeface="+mn-ea"/>
              <a:cs typeface="+mn-cs"/>
            </a:rPr>
            <a:t>национални и регионални стратегически планове</a:t>
          </a:r>
          <a:endParaRPr lang="en-US" sz="1200" kern="1200">
            <a:solidFill>
              <a:sysClr val="windowText" lastClr="000000"/>
            </a:solidFill>
            <a:latin typeface="Calibri"/>
            <a:ea typeface="+mn-ea"/>
            <a:cs typeface="+mn-cs"/>
          </a:endParaRPr>
        </a:p>
      </dsp:txBody>
      <dsp:txXfrm>
        <a:off x="749730" y="5114766"/>
        <a:ext cx="1134646" cy="731869"/>
      </dsp:txXfrm>
    </dsp:sp>
    <dsp:sp modelId="{30F54EFF-9ADA-4EA6-98A1-AB5535A5E4FD}">
      <dsp:nvSpPr>
        <dsp:cNvPr id="0" name=""/>
        <dsp:cNvSpPr/>
      </dsp:nvSpPr>
      <dsp:spPr>
        <a:xfrm rot="17317588">
          <a:off x="1404471" y="4774255"/>
          <a:ext cx="1477144" cy="13117"/>
        </a:xfrm>
        <a:custGeom>
          <a:avLst/>
          <a:gdLst/>
          <a:ahLst/>
          <a:cxnLst/>
          <a:rect l="0" t="0" r="0" b="0"/>
          <a:pathLst>
            <a:path>
              <a:moveTo>
                <a:pt x="0" y="6558"/>
              </a:moveTo>
              <a:lnTo>
                <a:pt x="1534171" y="655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106115" y="4743885"/>
        <a:ext cx="73857" cy="73857"/>
      </dsp:txXfrm>
    </dsp:sp>
    <dsp:sp modelId="{246F5546-EB86-4AB7-9CBC-C3FF38DAF80D}">
      <dsp:nvSpPr>
        <dsp:cNvPr id="0" name=""/>
        <dsp:cNvSpPr/>
      </dsp:nvSpPr>
      <dsp:spPr>
        <a:xfrm>
          <a:off x="2378941" y="3786055"/>
          <a:ext cx="1179488" cy="58974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bg-BG" sz="1200" kern="1200">
              <a:solidFill>
                <a:sysClr val="windowText" lastClr="000000"/>
              </a:solidFill>
              <a:latin typeface="Calibri"/>
              <a:ea typeface="+mn-ea"/>
              <a:cs typeface="+mn-cs"/>
            </a:rPr>
            <a:t>мултикултурно образование</a:t>
          </a:r>
          <a:endParaRPr lang="en-US" sz="1200" kern="1200">
            <a:solidFill>
              <a:sysClr val="windowText" lastClr="000000"/>
            </a:solidFill>
            <a:latin typeface="Calibri"/>
            <a:ea typeface="+mn-ea"/>
            <a:cs typeface="+mn-cs"/>
          </a:endParaRPr>
        </a:p>
      </dsp:txBody>
      <dsp:txXfrm>
        <a:off x="2396214" y="3803328"/>
        <a:ext cx="1144942" cy="555198"/>
      </dsp:txXfrm>
    </dsp:sp>
    <dsp:sp modelId="{8BAB2D8C-38AF-47D5-B7B7-A4DC7AA9165A}">
      <dsp:nvSpPr>
        <dsp:cNvPr id="0" name=""/>
        <dsp:cNvSpPr/>
      </dsp:nvSpPr>
      <dsp:spPr>
        <a:xfrm rot="17350740">
          <a:off x="3076267" y="3396163"/>
          <a:ext cx="1436121" cy="13117"/>
        </a:xfrm>
        <a:custGeom>
          <a:avLst/>
          <a:gdLst/>
          <a:ahLst/>
          <a:cxnLst/>
          <a:rect l="0" t="0" r="0" b="0"/>
          <a:pathLst>
            <a:path>
              <a:moveTo>
                <a:pt x="0" y="6558"/>
              </a:moveTo>
              <a:lnTo>
                <a:pt x="1491565" y="65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758425" y="3366818"/>
        <a:ext cx="71806" cy="71806"/>
      </dsp:txXfrm>
    </dsp:sp>
    <dsp:sp modelId="{23602920-2BF5-42A6-AD25-EE6A6EB9BD50}">
      <dsp:nvSpPr>
        <dsp:cNvPr id="0" name=""/>
        <dsp:cNvSpPr/>
      </dsp:nvSpPr>
      <dsp:spPr>
        <a:xfrm>
          <a:off x="4030225" y="2429643"/>
          <a:ext cx="1179488" cy="58974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bg-BG" sz="600" kern="1200">
              <a:solidFill>
                <a:sysClr val="windowText" lastClr="000000"/>
              </a:solidFill>
              <a:latin typeface="Calibri"/>
              <a:ea typeface="+mn-ea"/>
              <a:cs typeface="+mn-cs"/>
            </a:rPr>
            <a:t>представяне на другостта в учебното съдържание, планове и програми</a:t>
          </a:r>
          <a:endParaRPr lang="en-US" sz="600" kern="1200">
            <a:solidFill>
              <a:sysClr val="windowText" lastClr="000000"/>
            </a:solidFill>
            <a:latin typeface="Calibri"/>
            <a:ea typeface="+mn-ea"/>
            <a:cs typeface="+mn-cs"/>
          </a:endParaRPr>
        </a:p>
      </dsp:txBody>
      <dsp:txXfrm>
        <a:off x="4047498" y="2446916"/>
        <a:ext cx="1144942" cy="555198"/>
      </dsp:txXfrm>
    </dsp:sp>
    <dsp:sp modelId="{21B89DEF-4E55-416B-B9F3-C191BA88690A}">
      <dsp:nvSpPr>
        <dsp:cNvPr id="0" name=""/>
        <dsp:cNvSpPr/>
      </dsp:nvSpPr>
      <dsp:spPr>
        <a:xfrm rot="18289469">
          <a:off x="3381243" y="3735266"/>
          <a:ext cx="826168" cy="13117"/>
        </a:xfrm>
        <a:custGeom>
          <a:avLst/>
          <a:gdLst/>
          <a:ahLst/>
          <a:cxnLst/>
          <a:rect l="0" t="0" r="0" b="0"/>
          <a:pathLst>
            <a:path>
              <a:moveTo>
                <a:pt x="0" y="6558"/>
              </a:moveTo>
              <a:lnTo>
                <a:pt x="858064" y="65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773673" y="3721170"/>
        <a:ext cx="41308" cy="41308"/>
      </dsp:txXfrm>
    </dsp:sp>
    <dsp:sp modelId="{579B1FA9-5363-436A-9AE4-60D3ACBB5420}">
      <dsp:nvSpPr>
        <dsp:cNvPr id="0" name=""/>
        <dsp:cNvSpPr/>
      </dsp:nvSpPr>
      <dsp:spPr>
        <a:xfrm>
          <a:off x="4030225" y="3107849"/>
          <a:ext cx="1179488" cy="58974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bg-BG" sz="600" kern="1200">
              <a:solidFill>
                <a:sysClr val="windowText" lastClr="000000"/>
              </a:solidFill>
              <a:latin typeface="Calibri"/>
              <a:ea typeface="+mn-ea"/>
              <a:cs typeface="+mn-cs"/>
            </a:rPr>
            <a:t>обучение по майчин език</a:t>
          </a:r>
          <a:endParaRPr lang="en-US" sz="600" kern="1200">
            <a:solidFill>
              <a:sysClr val="windowText" lastClr="000000"/>
            </a:solidFill>
            <a:latin typeface="Calibri"/>
            <a:ea typeface="+mn-ea"/>
            <a:cs typeface="+mn-cs"/>
          </a:endParaRPr>
        </a:p>
      </dsp:txBody>
      <dsp:txXfrm>
        <a:off x="4047498" y="3125122"/>
        <a:ext cx="1144942" cy="555198"/>
      </dsp:txXfrm>
    </dsp:sp>
    <dsp:sp modelId="{ED4158A7-FD50-4C8A-900A-44E776E47EF0}">
      <dsp:nvSpPr>
        <dsp:cNvPr id="0" name=""/>
        <dsp:cNvSpPr/>
      </dsp:nvSpPr>
      <dsp:spPr>
        <a:xfrm>
          <a:off x="3558430" y="4074369"/>
          <a:ext cx="471795" cy="13117"/>
        </a:xfrm>
        <a:custGeom>
          <a:avLst/>
          <a:gdLst/>
          <a:ahLst/>
          <a:cxnLst/>
          <a:rect l="0" t="0" r="0" b="0"/>
          <a:pathLst>
            <a:path>
              <a:moveTo>
                <a:pt x="0" y="6558"/>
              </a:moveTo>
              <a:lnTo>
                <a:pt x="490009" y="65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782533" y="4069133"/>
        <a:ext cx="23589" cy="23589"/>
      </dsp:txXfrm>
    </dsp:sp>
    <dsp:sp modelId="{C8035AF7-380D-4E9D-B80B-E29F791A10F4}">
      <dsp:nvSpPr>
        <dsp:cNvPr id="0" name=""/>
        <dsp:cNvSpPr/>
      </dsp:nvSpPr>
      <dsp:spPr>
        <a:xfrm>
          <a:off x="4030225" y="3786055"/>
          <a:ext cx="1179488" cy="58974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bg-BG" sz="600" kern="1200">
              <a:solidFill>
                <a:sysClr val="windowText" lastClr="000000"/>
              </a:solidFill>
              <a:latin typeface="Calibri"/>
              <a:ea typeface="+mn-ea"/>
              <a:cs typeface="+mn-cs"/>
            </a:rPr>
            <a:t>свободно избираеми предмети за различните религии, история и фолклор на ромското население</a:t>
          </a:r>
          <a:endParaRPr lang="en-US" sz="600" kern="1200">
            <a:solidFill>
              <a:sysClr val="windowText" lastClr="000000"/>
            </a:solidFill>
            <a:latin typeface="Calibri"/>
            <a:ea typeface="+mn-ea"/>
            <a:cs typeface="+mn-cs"/>
          </a:endParaRPr>
        </a:p>
      </dsp:txBody>
      <dsp:txXfrm>
        <a:off x="4047498" y="3803328"/>
        <a:ext cx="1144942" cy="555198"/>
      </dsp:txXfrm>
    </dsp:sp>
    <dsp:sp modelId="{AB88279F-8AB9-48FC-AFF6-14DC107AE5A9}">
      <dsp:nvSpPr>
        <dsp:cNvPr id="0" name=""/>
        <dsp:cNvSpPr/>
      </dsp:nvSpPr>
      <dsp:spPr>
        <a:xfrm rot="3310531">
          <a:off x="3381243" y="4413472"/>
          <a:ext cx="826168" cy="13117"/>
        </a:xfrm>
        <a:custGeom>
          <a:avLst/>
          <a:gdLst/>
          <a:ahLst/>
          <a:cxnLst/>
          <a:rect l="0" t="0" r="0" b="0"/>
          <a:pathLst>
            <a:path>
              <a:moveTo>
                <a:pt x="0" y="6558"/>
              </a:moveTo>
              <a:lnTo>
                <a:pt x="858064" y="65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773673" y="4399376"/>
        <a:ext cx="41308" cy="41308"/>
      </dsp:txXfrm>
    </dsp:sp>
    <dsp:sp modelId="{E8FF8BE3-9115-4981-9DB9-EE05A33D038A}">
      <dsp:nvSpPr>
        <dsp:cNvPr id="0" name=""/>
        <dsp:cNvSpPr/>
      </dsp:nvSpPr>
      <dsp:spPr>
        <a:xfrm>
          <a:off x="4030225" y="4464261"/>
          <a:ext cx="1179488" cy="58974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bg-BG" sz="600" kern="1200">
              <a:solidFill>
                <a:sysClr val="windowText" lastClr="000000"/>
              </a:solidFill>
              <a:latin typeface="Calibri"/>
              <a:ea typeface="+mn-ea"/>
              <a:cs typeface="+mn-cs"/>
            </a:rPr>
            <a:t>политики , съвместно с община, МКБППМН, ОЗД за привличане на отпадащите ученици</a:t>
          </a:r>
          <a:endParaRPr lang="en-US" sz="600" kern="1200">
            <a:solidFill>
              <a:sysClr val="windowText" lastClr="000000"/>
            </a:solidFill>
            <a:latin typeface="Calibri"/>
            <a:ea typeface="+mn-ea"/>
            <a:cs typeface="+mn-cs"/>
          </a:endParaRPr>
        </a:p>
      </dsp:txBody>
      <dsp:txXfrm>
        <a:off x="4047498" y="4481534"/>
        <a:ext cx="1144942" cy="555198"/>
      </dsp:txXfrm>
    </dsp:sp>
    <dsp:sp modelId="{27B7E623-3604-4C02-9876-4005D8BE9F9D}">
      <dsp:nvSpPr>
        <dsp:cNvPr id="0" name=""/>
        <dsp:cNvSpPr/>
      </dsp:nvSpPr>
      <dsp:spPr>
        <a:xfrm rot="4249260">
          <a:off x="3076267" y="4752575"/>
          <a:ext cx="1436121" cy="13117"/>
        </a:xfrm>
        <a:custGeom>
          <a:avLst/>
          <a:gdLst/>
          <a:ahLst/>
          <a:cxnLst/>
          <a:rect l="0" t="0" r="0" b="0"/>
          <a:pathLst>
            <a:path>
              <a:moveTo>
                <a:pt x="0" y="6558"/>
              </a:moveTo>
              <a:lnTo>
                <a:pt x="1491565" y="65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758425" y="4723231"/>
        <a:ext cx="71806" cy="71806"/>
      </dsp:txXfrm>
    </dsp:sp>
    <dsp:sp modelId="{70B2B5DC-30C8-4BF9-89D5-82C9A43CA993}">
      <dsp:nvSpPr>
        <dsp:cNvPr id="0" name=""/>
        <dsp:cNvSpPr/>
      </dsp:nvSpPr>
      <dsp:spPr>
        <a:xfrm>
          <a:off x="4030225" y="5142468"/>
          <a:ext cx="1179488" cy="58974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bg-BG" sz="600" kern="1200">
              <a:solidFill>
                <a:sysClr val="windowText" lastClr="000000"/>
              </a:solidFill>
              <a:latin typeface="Calibri"/>
              <a:ea typeface="+mn-ea"/>
              <a:cs typeface="+mn-cs"/>
            </a:rPr>
            <a:t>тренинги и интерактивни форми на работа, обучаващи в премахване на предразсъдъците и повишаване на толерантността</a:t>
          </a:r>
          <a:endParaRPr lang="en-US" sz="600" kern="1200">
            <a:solidFill>
              <a:sysClr val="windowText" lastClr="000000"/>
            </a:solidFill>
            <a:latin typeface="Calibri"/>
            <a:ea typeface="+mn-ea"/>
            <a:cs typeface="+mn-cs"/>
          </a:endParaRPr>
        </a:p>
      </dsp:txBody>
      <dsp:txXfrm>
        <a:off x="4047498" y="5159741"/>
        <a:ext cx="1144942" cy="555198"/>
      </dsp:txXfrm>
    </dsp:sp>
    <dsp:sp modelId="{48E0DE08-3655-47E8-B7E1-4F599197E60B}">
      <dsp:nvSpPr>
        <dsp:cNvPr id="0" name=""/>
        <dsp:cNvSpPr/>
      </dsp:nvSpPr>
      <dsp:spPr>
        <a:xfrm rot="4214161">
          <a:off x="1445423" y="6130668"/>
          <a:ext cx="1395240" cy="13117"/>
        </a:xfrm>
        <a:custGeom>
          <a:avLst/>
          <a:gdLst/>
          <a:ahLst/>
          <a:cxnLst/>
          <a:rect l="0" t="0" r="0" b="0"/>
          <a:pathLst>
            <a:path>
              <a:moveTo>
                <a:pt x="0" y="6558"/>
              </a:moveTo>
              <a:lnTo>
                <a:pt x="1449105" y="655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108162" y="6102345"/>
        <a:ext cx="69762" cy="69762"/>
      </dsp:txXfrm>
    </dsp:sp>
    <dsp:sp modelId="{CC8EC622-9B98-447A-A549-611D5CD26D71}">
      <dsp:nvSpPr>
        <dsp:cNvPr id="0" name=""/>
        <dsp:cNvSpPr/>
      </dsp:nvSpPr>
      <dsp:spPr>
        <a:xfrm>
          <a:off x="2378941" y="6412158"/>
          <a:ext cx="1122519" cy="763188"/>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bg-BG" sz="1000" kern="1200">
              <a:solidFill>
                <a:sysClr val="windowText" lastClr="000000"/>
              </a:solidFill>
              <a:latin typeface="Calibri"/>
              <a:ea typeface="+mn-ea"/>
              <a:cs typeface="+mn-cs"/>
            </a:rPr>
            <a:t>политики, стимулиращи образователните стратегии в общността</a:t>
          </a:r>
          <a:endParaRPr lang="en-US" sz="1000" kern="1200">
            <a:solidFill>
              <a:sysClr val="windowText" lastClr="000000"/>
            </a:solidFill>
            <a:latin typeface="Calibri"/>
            <a:ea typeface="+mn-ea"/>
            <a:cs typeface="+mn-cs"/>
          </a:endParaRPr>
        </a:p>
      </dsp:txBody>
      <dsp:txXfrm>
        <a:off x="2401294" y="6434511"/>
        <a:ext cx="1077813" cy="718482"/>
      </dsp:txXfrm>
    </dsp:sp>
    <dsp:sp modelId="{440C92FA-673E-4A8D-97FF-C44A0F42234F}">
      <dsp:nvSpPr>
        <dsp:cNvPr id="0" name=""/>
        <dsp:cNvSpPr/>
      </dsp:nvSpPr>
      <dsp:spPr>
        <a:xfrm rot="18289469">
          <a:off x="3324274" y="6448090"/>
          <a:ext cx="826168" cy="13117"/>
        </a:xfrm>
        <a:custGeom>
          <a:avLst/>
          <a:gdLst/>
          <a:ahLst/>
          <a:cxnLst/>
          <a:rect l="0" t="0" r="0" b="0"/>
          <a:pathLst>
            <a:path>
              <a:moveTo>
                <a:pt x="0" y="6558"/>
              </a:moveTo>
              <a:lnTo>
                <a:pt x="858064" y="65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716704" y="6433995"/>
        <a:ext cx="41308" cy="41308"/>
      </dsp:txXfrm>
    </dsp:sp>
    <dsp:sp modelId="{41208E6A-6818-4034-B2E6-4A51F221DD59}">
      <dsp:nvSpPr>
        <dsp:cNvPr id="0" name=""/>
        <dsp:cNvSpPr/>
      </dsp:nvSpPr>
      <dsp:spPr>
        <a:xfrm>
          <a:off x="3973256" y="5820674"/>
          <a:ext cx="1179488" cy="58974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bg-BG" sz="600" kern="1200">
              <a:solidFill>
                <a:sysClr val="windowText" lastClr="000000"/>
              </a:solidFill>
              <a:latin typeface="Calibri"/>
              <a:ea typeface="+mn-ea"/>
              <a:cs typeface="+mn-cs"/>
            </a:rPr>
            <a:t>междуинституционални механизми, стимулиращи включеността на образованието на ниво "община"</a:t>
          </a:r>
          <a:endParaRPr lang="en-US" sz="600" kern="1200">
            <a:solidFill>
              <a:sysClr val="windowText" lastClr="000000"/>
            </a:solidFill>
            <a:latin typeface="Calibri"/>
            <a:ea typeface="+mn-ea"/>
            <a:cs typeface="+mn-cs"/>
          </a:endParaRPr>
        </a:p>
      </dsp:txBody>
      <dsp:txXfrm>
        <a:off x="3990529" y="5837947"/>
        <a:ext cx="1144942" cy="555198"/>
      </dsp:txXfrm>
    </dsp:sp>
    <dsp:sp modelId="{DF3DB730-8D77-41D5-AF98-D3D97F845A4A}">
      <dsp:nvSpPr>
        <dsp:cNvPr id="0" name=""/>
        <dsp:cNvSpPr/>
      </dsp:nvSpPr>
      <dsp:spPr>
        <a:xfrm>
          <a:off x="3501461" y="6787193"/>
          <a:ext cx="471795" cy="13117"/>
        </a:xfrm>
        <a:custGeom>
          <a:avLst/>
          <a:gdLst/>
          <a:ahLst/>
          <a:cxnLst/>
          <a:rect l="0" t="0" r="0" b="0"/>
          <a:pathLst>
            <a:path>
              <a:moveTo>
                <a:pt x="0" y="6558"/>
              </a:moveTo>
              <a:lnTo>
                <a:pt x="490009" y="65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725563" y="6781957"/>
        <a:ext cx="23589" cy="23589"/>
      </dsp:txXfrm>
    </dsp:sp>
    <dsp:sp modelId="{557EEE35-23CB-49F8-A27D-5FFA68A0DF03}">
      <dsp:nvSpPr>
        <dsp:cNvPr id="0" name=""/>
        <dsp:cNvSpPr/>
      </dsp:nvSpPr>
      <dsp:spPr>
        <a:xfrm>
          <a:off x="3973256" y="6498880"/>
          <a:ext cx="1179488" cy="58974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bg-BG" sz="600" kern="1200">
              <a:solidFill>
                <a:sysClr val="windowText" lastClr="000000"/>
              </a:solidFill>
              <a:latin typeface="Calibri"/>
              <a:ea typeface="+mn-ea"/>
              <a:cs typeface="+mn-cs"/>
            </a:rPr>
            <a:t>ромски фестивали</a:t>
          </a:r>
          <a:endParaRPr lang="en-US" sz="600" kern="1200">
            <a:solidFill>
              <a:sysClr val="windowText" lastClr="000000"/>
            </a:solidFill>
            <a:latin typeface="Calibri"/>
            <a:ea typeface="+mn-ea"/>
            <a:cs typeface="+mn-cs"/>
          </a:endParaRPr>
        </a:p>
      </dsp:txBody>
      <dsp:txXfrm>
        <a:off x="3990529" y="6516153"/>
        <a:ext cx="1144942" cy="555198"/>
      </dsp:txXfrm>
    </dsp:sp>
    <dsp:sp modelId="{60EED3DD-84E0-44C7-B3AB-6FFF4740E093}">
      <dsp:nvSpPr>
        <dsp:cNvPr id="0" name=""/>
        <dsp:cNvSpPr/>
      </dsp:nvSpPr>
      <dsp:spPr>
        <a:xfrm rot="3310531">
          <a:off x="3324274" y="7126296"/>
          <a:ext cx="826168" cy="13117"/>
        </a:xfrm>
        <a:custGeom>
          <a:avLst/>
          <a:gdLst/>
          <a:ahLst/>
          <a:cxnLst/>
          <a:rect l="0" t="0" r="0" b="0"/>
          <a:pathLst>
            <a:path>
              <a:moveTo>
                <a:pt x="0" y="6558"/>
              </a:moveTo>
              <a:lnTo>
                <a:pt x="858064" y="65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3716704" y="7112201"/>
        <a:ext cx="41308" cy="41308"/>
      </dsp:txXfrm>
    </dsp:sp>
    <dsp:sp modelId="{9CC0DB17-53AA-4762-A94E-85D1DD49CD16}">
      <dsp:nvSpPr>
        <dsp:cNvPr id="0" name=""/>
        <dsp:cNvSpPr/>
      </dsp:nvSpPr>
      <dsp:spPr>
        <a:xfrm>
          <a:off x="3973256" y="7177086"/>
          <a:ext cx="1179488" cy="58974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Calibri"/>
            <a:ea typeface="+mn-ea"/>
            <a:cs typeface="+mn-cs"/>
          </a:endParaRPr>
        </a:p>
      </dsp:txBody>
      <dsp:txXfrm>
        <a:off x="3990529" y="7194359"/>
        <a:ext cx="1144942" cy="5551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9E6EE-1722-4C16-83F3-174D5A18D66C}">
      <dsp:nvSpPr>
        <dsp:cNvPr id="0" name=""/>
        <dsp:cNvSpPr/>
      </dsp:nvSpPr>
      <dsp:spPr>
        <a:xfrm>
          <a:off x="976312" y="0"/>
          <a:ext cx="3067050" cy="3067050"/>
        </a:xfrm>
        <a:prstGeom prst="diamond">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B4E35833-E6B7-4C1F-B0EC-B53D6032C4BE}">
      <dsp:nvSpPr>
        <dsp:cNvPr id="0" name=""/>
        <dsp:cNvSpPr/>
      </dsp:nvSpPr>
      <dsp:spPr>
        <a:xfrm>
          <a:off x="1267682" y="291369"/>
          <a:ext cx="1191269" cy="1173841"/>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 lastClr="FFFFFF"/>
              </a:solidFill>
              <a:latin typeface="Times New Roman" panose="02020603050405020304" pitchFamily="18" charset="0"/>
              <a:ea typeface="+mn-ea"/>
              <a:cs typeface="Times New Roman" panose="02020603050405020304" pitchFamily="18" charset="0"/>
            </a:rPr>
            <a:t>удовлертореност от дейността</a:t>
          </a:r>
        </a:p>
        <a:p>
          <a:pPr marL="0" lvl="0" indent="0" algn="ctr" defTabSz="622300">
            <a:lnSpc>
              <a:spcPct val="90000"/>
            </a:lnSpc>
            <a:spcBef>
              <a:spcPct val="0"/>
            </a:spcBef>
            <a:spcAft>
              <a:spcPct val="35000"/>
            </a:spcAft>
            <a:buNone/>
          </a:pPr>
          <a:r>
            <a:rPr lang="bg-BG" sz="1100" kern="1200">
              <a:solidFill>
                <a:sysClr val="window" lastClr="FFFFFF"/>
              </a:solidFill>
              <a:latin typeface="Times New Roman" panose="02020603050405020304" pitchFamily="18" charset="0"/>
              <a:ea typeface="+mn-ea"/>
              <a:cs typeface="Times New Roman" panose="02020603050405020304" pitchFamily="18" charset="0"/>
            </a:rPr>
            <a:t>(</a:t>
          </a:r>
          <a:r>
            <a:rPr lang="bg-BG" sz="1200" kern="1200">
              <a:solidFill>
                <a:sysClr val="window" lastClr="FFFFFF"/>
              </a:solidFill>
              <a:latin typeface="Times New Roman" panose="02020603050405020304" pitchFamily="18" charset="0"/>
              <a:ea typeface="+mn-ea"/>
              <a:cs typeface="Times New Roman" panose="02020603050405020304" pitchFamily="18" charset="0"/>
            </a:rPr>
            <a:t>съпътстващи чувства)</a:t>
          </a:r>
        </a:p>
      </dsp:txBody>
      <dsp:txXfrm>
        <a:off x="1324984" y="348671"/>
        <a:ext cx="1076665" cy="1059237"/>
      </dsp:txXfrm>
    </dsp:sp>
    <dsp:sp modelId="{9E5C9031-D42A-4ECC-A549-2E553E8ED517}">
      <dsp:nvSpPr>
        <dsp:cNvPr id="0" name=""/>
        <dsp:cNvSpPr/>
      </dsp:nvSpPr>
      <dsp:spPr>
        <a:xfrm>
          <a:off x="2543295" y="291369"/>
          <a:ext cx="1221244" cy="1148746"/>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 lastClr="FFFFFF"/>
              </a:solidFill>
              <a:latin typeface="Times New Roman" panose="02020603050405020304" pitchFamily="18" charset="0"/>
              <a:ea typeface="+mn-ea"/>
              <a:cs typeface="Times New Roman" panose="02020603050405020304" pitchFamily="18" charset="0"/>
            </a:rPr>
            <a:t>удовлетвореност от резултата</a:t>
          </a:r>
        </a:p>
        <a:p>
          <a:pPr marL="0" lvl="0" indent="0" algn="ctr" defTabSz="622300">
            <a:lnSpc>
              <a:spcPct val="90000"/>
            </a:lnSpc>
            <a:spcBef>
              <a:spcPct val="0"/>
            </a:spcBef>
            <a:spcAft>
              <a:spcPct val="35000"/>
            </a:spcAft>
            <a:buNone/>
          </a:pPr>
          <a:r>
            <a:rPr lang="bg-BG" sz="1200" kern="1200">
              <a:solidFill>
                <a:sysClr val="window" lastClr="FFFFFF"/>
              </a:solidFill>
              <a:latin typeface="Times New Roman" panose="02020603050405020304" pitchFamily="18" charset="0"/>
              <a:ea typeface="+mn-ea"/>
              <a:cs typeface="Times New Roman" panose="02020603050405020304" pitchFamily="18" charset="0"/>
            </a:rPr>
            <a:t>(оценка)</a:t>
          </a:r>
        </a:p>
      </dsp:txBody>
      <dsp:txXfrm>
        <a:off x="2599372" y="347446"/>
        <a:ext cx="1109090" cy="1036592"/>
      </dsp:txXfrm>
    </dsp:sp>
    <dsp:sp modelId="{860D5330-26B6-4377-999D-0B9E436FB845}">
      <dsp:nvSpPr>
        <dsp:cNvPr id="0" name=""/>
        <dsp:cNvSpPr/>
      </dsp:nvSpPr>
      <dsp:spPr>
        <a:xfrm>
          <a:off x="1267682" y="1579530"/>
          <a:ext cx="1196149" cy="1196149"/>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 lastClr="FFFFFF"/>
              </a:solidFill>
              <a:latin typeface="Times New Roman" panose="02020603050405020304" pitchFamily="18" charset="0"/>
              <a:ea typeface="+mn-ea"/>
              <a:cs typeface="Times New Roman" panose="02020603050405020304" pitchFamily="18" charset="0"/>
            </a:rPr>
            <a:t>стил на ръководство</a:t>
          </a:r>
        </a:p>
        <a:p>
          <a:pPr marL="0" lvl="0" indent="0" algn="ctr" defTabSz="622300">
            <a:lnSpc>
              <a:spcPct val="90000"/>
            </a:lnSpc>
            <a:spcBef>
              <a:spcPct val="0"/>
            </a:spcBef>
            <a:spcAft>
              <a:spcPct val="35000"/>
            </a:spcAft>
            <a:buNone/>
          </a:pPr>
          <a:r>
            <a:rPr lang="bg-BG" sz="1200" kern="1200">
              <a:solidFill>
                <a:sysClr val="window" lastClr="FFFFFF"/>
              </a:solidFill>
              <a:latin typeface="Times New Roman" panose="02020603050405020304" pitchFamily="18" charset="0"/>
              <a:ea typeface="+mn-ea"/>
              <a:cs typeface="Times New Roman" panose="02020603050405020304" pitchFamily="18" charset="0"/>
            </a:rPr>
            <a:t>(междугрупови отношения )</a:t>
          </a:r>
        </a:p>
      </dsp:txBody>
      <dsp:txXfrm>
        <a:off x="1326073" y="1637921"/>
        <a:ext cx="1079367" cy="1079367"/>
      </dsp:txXfrm>
    </dsp:sp>
    <dsp:sp modelId="{2D81E5AC-D51C-484E-BFDF-2B9A7B7BDD14}">
      <dsp:nvSpPr>
        <dsp:cNvPr id="0" name=""/>
        <dsp:cNvSpPr/>
      </dsp:nvSpPr>
      <dsp:spPr>
        <a:xfrm>
          <a:off x="2555843" y="1579530"/>
          <a:ext cx="1196149" cy="1196149"/>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bg-BG" sz="1400" kern="1200">
              <a:solidFill>
                <a:sysClr val="window" lastClr="FFFFFF"/>
              </a:solidFill>
              <a:latin typeface="Times New Roman" panose="02020603050405020304" pitchFamily="18" charset="0"/>
              <a:ea typeface="+mn-ea"/>
              <a:cs typeface="Times New Roman" panose="02020603050405020304" pitchFamily="18" charset="0"/>
            </a:rPr>
            <a:t>желание за участие в работата на групата </a:t>
          </a:r>
        </a:p>
        <a:p>
          <a:pPr marL="0" lvl="0" indent="0" algn="ctr" defTabSz="622300">
            <a:lnSpc>
              <a:spcPct val="90000"/>
            </a:lnSpc>
            <a:spcBef>
              <a:spcPct val="0"/>
            </a:spcBef>
            <a:spcAft>
              <a:spcPct val="35000"/>
            </a:spcAft>
            <a:buNone/>
          </a:pPr>
          <a:endParaRPr lang="bg-BG"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614234" y="1637921"/>
        <a:ext cx="1079367" cy="10793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194EB9-B5CE-49F3-A90A-CD72F66817FC}">
      <dsp:nvSpPr>
        <dsp:cNvPr id="0" name=""/>
        <dsp:cNvSpPr/>
      </dsp:nvSpPr>
      <dsp:spPr>
        <a:xfrm>
          <a:off x="0" y="0"/>
          <a:ext cx="2314575" cy="2314575"/>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399293B-906C-4C3D-9301-AE9F396B97B5}">
      <dsp:nvSpPr>
        <dsp:cNvPr id="0" name=""/>
        <dsp:cNvSpPr/>
      </dsp:nvSpPr>
      <dsp:spPr>
        <a:xfrm>
          <a:off x="1157287" y="0"/>
          <a:ext cx="4329112" cy="2314575"/>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bg-BG" sz="1400" kern="1200">
              <a:solidFill>
                <a:srgbClr val="002060"/>
              </a:solidFill>
              <a:latin typeface="Times New Roman" panose="02020603050405020304" pitchFamily="18" charset="0"/>
              <a:ea typeface="+mn-ea"/>
              <a:cs typeface="Times New Roman" panose="02020603050405020304" pitchFamily="18" charset="0"/>
            </a:rPr>
            <a:t>Отговорност към общия резултат</a:t>
          </a:r>
        </a:p>
      </dsp:txBody>
      <dsp:txXfrm>
        <a:off x="1157287" y="0"/>
        <a:ext cx="2164556" cy="694374"/>
      </dsp:txXfrm>
    </dsp:sp>
    <dsp:sp modelId="{57B87579-30C5-4561-ABED-96D6B8869FF9}">
      <dsp:nvSpPr>
        <dsp:cNvPr id="0" name=""/>
        <dsp:cNvSpPr/>
      </dsp:nvSpPr>
      <dsp:spPr>
        <a:xfrm>
          <a:off x="405051" y="694374"/>
          <a:ext cx="1504472" cy="1504472"/>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B240ADF-5335-4B5D-B803-C045A801DB09}">
      <dsp:nvSpPr>
        <dsp:cNvPr id="0" name=""/>
        <dsp:cNvSpPr/>
      </dsp:nvSpPr>
      <dsp:spPr>
        <a:xfrm>
          <a:off x="1157287" y="694374"/>
          <a:ext cx="4329112" cy="1504472"/>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bg-BG" sz="1400" kern="1200">
              <a:solidFill>
                <a:srgbClr val="002060"/>
              </a:solidFill>
              <a:latin typeface="Times New Roman" panose="02020603050405020304" pitchFamily="18" charset="0"/>
              <a:ea typeface="+mn-ea"/>
              <a:cs typeface="Times New Roman" panose="02020603050405020304" pitchFamily="18" charset="0"/>
            </a:rPr>
            <a:t>Съпричастност към членовете на групата</a:t>
          </a:r>
        </a:p>
      </dsp:txBody>
      <dsp:txXfrm>
        <a:off x="1157287" y="694374"/>
        <a:ext cx="2164556" cy="694371"/>
      </dsp:txXfrm>
    </dsp:sp>
    <dsp:sp modelId="{146DC66F-625A-4123-A29D-403F2457A7FD}">
      <dsp:nvSpPr>
        <dsp:cNvPr id="0" name=""/>
        <dsp:cNvSpPr/>
      </dsp:nvSpPr>
      <dsp:spPr>
        <a:xfrm>
          <a:off x="810101" y="1388745"/>
          <a:ext cx="694371" cy="694371"/>
        </a:xfrm>
        <a:prstGeom prst="pie">
          <a:avLst>
            <a:gd name="adj1" fmla="val 5400000"/>
            <a:gd name="adj2" fmla="val 1620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C249BE9-5837-4A3D-8E21-7521166DB0ED}">
      <dsp:nvSpPr>
        <dsp:cNvPr id="0" name=""/>
        <dsp:cNvSpPr/>
      </dsp:nvSpPr>
      <dsp:spPr>
        <a:xfrm>
          <a:off x="1157287" y="1388745"/>
          <a:ext cx="4329112" cy="694371"/>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bg-BG" sz="1400" kern="1200">
              <a:solidFill>
                <a:srgbClr val="002060"/>
              </a:solidFill>
              <a:latin typeface="Times New Roman" panose="02020603050405020304" pitchFamily="18" charset="0"/>
              <a:ea typeface="+mn-ea"/>
              <a:cs typeface="Times New Roman" panose="02020603050405020304" pitchFamily="18" charset="0"/>
            </a:rPr>
            <a:t>Готовност за взаимопомощ</a:t>
          </a:r>
        </a:p>
      </dsp:txBody>
      <dsp:txXfrm>
        <a:off x="1157287" y="1388745"/>
        <a:ext cx="2164556" cy="694371"/>
      </dsp:txXfrm>
    </dsp:sp>
    <dsp:sp modelId="{9984D263-F614-486B-A119-211EAA976D00}">
      <dsp:nvSpPr>
        <dsp:cNvPr id="0" name=""/>
        <dsp:cNvSpPr/>
      </dsp:nvSpPr>
      <dsp:spPr>
        <a:xfrm>
          <a:off x="3321843" y="0"/>
          <a:ext cx="2164556" cy="694374"/>
        </a:xfrm>
        <a:prstGeom prst="rect">
          <a:avLst/>
        </a:prstGeom>
        <a:noFill/>
        <a:ln w="9525" cap="flat" cmpd="sng" algn="ctr">
          <a:noFill/>
          <a:prstDash val="solid"/>
        </a:ln>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bg-BG" sz="1200" kern="1200">
              <a:solidFill>
                <a:srgbClr val="002060"/>
              </a:solidFill>
              <a:latin typeface="Times New Roman" panose="02020603050405020304" pitchFamily="18" charset="0"/>
              <a:ea typeface="+mn-ea"/>
              <a:cs typeface="Times New Roman" panose="02020603050405020304" pitchFamily="18" charset="0"/>
            </a:rPr>
            <a:t>разпределяне на задачи</a:t>
          </a:r>
        </a:p>
        <a:p>
          <a:pPr marL="114300" lvl="1" indent="-114300" algn="l" defTabSz="533400">
            <a:lnSpc>
              <a:spcPct val="90000"/>
            </a:lnSpc>
            <a:spcBef>
              <a:spcPct val="0"/>
            </a:spcBef>
            <a:spcAft>
              <a:spcPct val="15000"/>
            </a:spcAft>
            <a:buChar char="•"/>
          </a:pPr>
          <a:r>
            <a:rPr lang="bg-BG" sz="1200" kern="1200">
              <a:solidFill>
                <a:srgbClr val="002060"/>
              </a:solidFill>
              <a:latin typeface="Times New Roman" panose="02020603050405020304" pitchFamily="18" charset="0"/>
              <a:ea typeface="+mn-ea"/>
              <a:cs typeface="Times New Roman" panose="02020603050405020304" pitchFamily="18" charset="0"/>
            </a:rPr>
            <a:t>мобилност според визможностите и задачите</a:t>
          </a:r>
        </a:p>
      </dsp:txBody>
      <dsp:txXfrm>
        <a:off x="3321843" y="0"/>
        <a:ext cx="2164556" cy="694374"/>
      </dsp:txXfrm>
    </dsp:sp>
    <dsp:sp modelId="{7E948480-DC22-4928-A4B7-89FC8646FBDF}">
      <dsp:nvSpPr>
        <dsp:cNvPr id="0" name=""/>
        <dsp:cNvSpPr/>
      </dsp:nvSpPr>
      <dsp:spPr>
        <a:xfrm>
          <a:off x="3321843" y="694374"/>
          <a:ext cx="2164556" cy="694371"/>
        </a:xfrm>
        <a:prstGeom prst="rect">
          <a:avLst/>
        </a:prstGeom>
        <a:noFill/>
        <a:ln w="9525" cap="flat" cmpd="sng" algn="ctr">
          <a:noFill/>
          <a:prstDash val="solid"/>
        </a:ln>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bg-BG" sz="1200" kern="1200">
              <a:solidFill>
                <a:srgbClr val="002060"/>
              </a:solidFill>
              <a:latin typeface="Times New Roman" panose="02020603050405020304" pitchFamily="18" charset="0"/>
              <a:ea typeface="+mn-ea"/>
              <a:cs typeface="Times New Roman" panose="02020603050405020304" pitchFamily="18" charset="0"/>
            </a:rPr>
            <a:t>емоционална връзка с членовете на групата</a:t>
          </a:r>
        </a:p>
        <a:p>
          <a:pPr marL="114300" lvl="1" indent="-114300" algn="l" defTabSz="533400">
            <a:lnSpc>
              <a:spcPct val="90000"/>
            </a:lnSpc>
            <a:spcBef>
              <a:spcPct val="0"/>
            </a:spcBef>
            <a:spcAft>
              <a:spcPct val="15000"/>
            </a:spcAft>
            <a:buChar char="•"/>
          </a:pPr>
          <a:r>
            <a:rPr lang="bg-BG" sz="1200" kern="1200">
              <a:solidFill>
                <a:srgbClr val="002060"/>
              </a:solidFill>
              <a:latin typeface="Times New Roman" panose="02020603050405020304" pitchFamily="18" charset="0"/>
              <a:ea typeface="+mn-ea"/>
              <a:cs typeface="Times New Roman" panose="02020603050405020304" pitchFamily="18" charset="0"/>
            </a:rPr>
            <a:t>заставане на чужда гледна точка</a:t>
          </a:r>
        </a:p>
      </dsp:txBody>
      <dsp:txXfrm>
        <a:off x="3321843" y="694374"/>
        <a:ext cx="2164556" cy="694371"/>
      </dsp:txXfrm>
    </dsp:sp>
    <dsp:sp modelId="{04887883-9C18-4E2E-AEA3-0D0BD48DB658}">
      <dsp:nvSpPr>
        <dsp:cNvPr id="0" name=""/>
        <dsp:cNvSpPr/>
      </dsp:nvSpPr>
      <dsp:spPr>
        <a:xfrm>
          <a:off x="3321843" y="1388745"/>
          <a:ext cx="2164556" cy="694371"/>
        </a:xfrm>
        <a:prstGeom prst="rect">
          <a:avLst/>
        </a:prstGeom>
        <a:noFill/>
        <a:ln w="9525" cap="flat" cmpd="sng" algn="ctr">
          <a:noFill/>
          <a:prstDash val="solid"/>
        </a:ln>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bg-BG" sz="1200" kern="1200">
              <a:solidFill>
                <a:srgbClr val="002060"/>
              </a:solidFill>
              <a:latin typeface="Times New Roman" panose="02020603050405020304" pitchFamily="18" charset="0"/>
              <a:ea typeface="+mn-ea"/>
              <a:cs typeface="Times New Roman" panose="02020603050405020304" pitchFamily="18" charset="0"/>
            </a:rPr>
            <a:t>разбиране за трудностите на другите</a:t>
          </a:r>
        </a:p>
        <a:p>
          <a:pPr marL="114300" lvl="1" indent="-114300" algn="l" defTabSz="533400">
            <a:lnSpc>
              <a:spcPct val="90000"/>
            </a:lnSpc>
            <a:spcBef>
              <a:spcPct val="0"/>
            </a:spcBef>
            <a:spcAft>
              <a:spcPct val="15000"/>
            </a:spcAft>
            <a:buChar char="•"/>
          </a:pPr>
          <a:r>
            <a:rPr lang="bg-BG" sz="1200" kern="1200">
              <a:solidFill>
                <a:srgbClr val="002060"/>
              </a:solidFill>
              <a:latin typeface="Times New Roman" panose="02020603050405020304" pitchFamily="18" charset="0"/>
              <a:ea typeface="+mn-ea"/>
              <a:cs typeface="Times New Roman" panose="02020603050405020304" pitchFamily="18" charset="0"/>
            </a:rPr>
            <a:t>включване в задачи по желание</a:t>
          </a:r>
        </a:p>
      </dsp:txBody>
      <dsp:txXfrm>
        <a:off x="3321843" y="1388745"/>
        <a:ext cx="2164556" cy="69437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СЪСТАВИТЕЛИ: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44A37D-613D-4D20-ACC9-B25F7DE3B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44787</Words>
  <Characters>255289</Characters>
  <Application>Microsoft Office Word</Application>
  <DocSecurity>0</DocSecurity>
  <Lines>2127</Lines>
  <Paragraphs>598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ПОВИШАВАНЕ ЕФЕКТИВНОСТТА НА СОЦИАЛНО-ПЕДАГОГИЧЕСКИТЕ ТЕОРЕТИЧНИ И ПРАКТИКО-ПРИЛОЖНИ СТРАТЕГИИ И ПОДХОДИ, РЕАЛИЗИРАНИ В РАМКИТЕ НА ИНТЕРКУЛТУРНОТО ВЗАИМОДЕЙСТВИЕ</vt:lpstr>
      <vt:lpstr>ПОВИШАВАНЕ ЕФЕКТИВНОСТТА НА СОЦИАЛНО-ПЕДАГОГИЧЕСКИТЕ ТЕОРЕТИЧНИ И ПРАКТИКО-ПРИЛОЖНИ СТРАТЕГИИ И ПОДХОДИ, РЕАЛИЗИРАНИ В РАМКИТЕ НА ИНТЕРКУЛТУРНОТО ВЗАИМОДЕЙСТВИЕ</vt:lpstr>
    </vt:vector>
  </TitlesOfParts>
  <LinksUpToDate>false</LinksUpToDate>
  <CharactersWithSpaces>299478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ПОВИШАВАНЕ ЕФЕКТИВНОСТТА НА СОЦИАЛНО-ПЕДАГОГИЧЕСКИТЕ ТЕОРЕТИЧНИ И ПРАКТИКО-ПРИЛОЖНИ СТРАТЕГИИ И ПОДХОДИ, РЕАЛИЗИРАНИ В РАМКИТЕ НА ИНТЕРКУЛТУРНОТО ВЗАИМОДЕЙСТВИЕ</dc:title>
  <dc:subject>МОНОГРАФИЯ</dc:subject>
  <dc:creator/>
  <cp:lastModifiedBy/>
  <cp:revision>1</cp:revision>
  <dcterms:created xsi:type="dcterms:W3CDTF">2022-09-13T08:26:00Z</dcterms:created>
  <dcterms:modified xsi:type="dcterms:W3CDTF">2022-09-13T08:26:00Z</dcterms:modified>
</cp:coreProperties>
</file>