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D" w:rsidRDefault="0006571D" w:rsidP="0006571D">
      <w:pPr>
        <w:ind w:left="6372"/>
        <w:rPr>
          <w:b/>
          <w:lang w:val="en-US"/>
        </w:rPr>
      </w:pPr>
      <w:r w:rsidRPr="00E7384F">
        <w:rPr>
          <w:b/>
        </w:rPr>
        <w:t xml:space="preserve">ПРИЛОЖЕНИЕ  </w:t>
      </w:r>
      <w:r>
        <w:rPr>
          <w:b/>
          <w:lang w:val="be-BY"/>
        </w:rPr>
        <w:t>2</w:t>
      </w:r>
    </w:p>
    <w:p w:rsidR="0006571D" w:rsidRDefault="0006571D" w:rsidP="0006571D">
      <w:pPr>
        <w:ind w:left="6372"/>
        <w:rPr>
          <w:b/>
          <w:lang w:val="en-US"/>
        </w:rPr>
      </w:pPr>
    </w:p>
    <w:p w:rsidR="0006571D" w:rsidRPr="005A7680" w:rsidRDefault="0006571D" w:rsidP="0006571D">
      <w:pPr>
        <w:ind w:left="6372"/>
        <w:rPr>
          <w:b/>
          <w:lang w:val="en-US"/>
        </w:rPr>
      </w:pPr>
    </w:p>
    <w:p w:rsidR="0006571D" w:rsidRPr="00E7384F" w:rsidRDefault="0006571D" w:rsidP="0006571D">
      <w:pPr>
        <w:jc w:val="center"/>
        <w:rPr>
          <w:b/>
        </w:rPr>
      </w:pPr>
      <w:r w:rsidRPr="00E7384F">
        <w:rPr>
          <w:b/>
        </w:rPr>
        <w:t>УКАЗАНИЯ ЗА ПОПЪЛВАНЕ НА ЗАЯВЛЕНИЕ ЗА ПРИЗНАВАНЕ НА ПРИДОБИТО ВИСШЕ ОБРАЗОВАНИЕ В ЧУЖДЕСТРАННО ВИСШЕ УЧИЛИЩЕ</w:t>
      </w:r>
    </w:p>
    <w:p w:rsidR="0006571D" w:rsidRPr="00E7384F" w:rsidRDefault="0006571D" w:rsidP="0006571D"/>
    <w:p w:rsidR="0006571D" w:rsidRPr="00E7384F" w:rsidRDefault="0006571D" w:rsidP="0006571D">
      <w:pPr>
        <w:numPr>
          <w:ilvl w:val="0"/>
          <w:numId w:val="1"/>
        </w:numPr>
        <w:jc w:val="both"/>
      </w:pPr>
      <w:r w:rsidRPr="00E7384F">
        <w:t xml:space="preserve">Заявлението се подава по образец, утвърден от </w:t>
      </w:r>
      <w:r>
        <w:t xml:space="preserve">Ректора </w:t>
      </w:r>
      <w:r w:rsidRPr="00E7384F">
        <w:t xml:space="preserve">на </w:t>
      </w:r>
      <w:r>
        <w:t>Русенския универси</w:t>
      </w:r>
      <w:r>
        <w:softHyphen/>
        <w:t>тет „Ангел Кънчев”</w:t>
      </w:r>
      <w:r w:rsidRPr="00E7384F">
        <w:t>.</w:t>
      </w:r>
    </w:p>
    <w:p w:rsidR="0006571D" w:rsidRPr="00E7384F" w:rsidRDefault="0006571D" w:rsidP="0006571D">
      <w:pPr>
        <w:numPr>
          <w:ilvl w:val="0"/>
          <w:numId w:val="1"/>
        </w:numPr>
        <w:jc w:val="both"/>
      </w:pPr>
      <w:r w:rsidRPr="00E7384F">
        <w:t>Заявлението се попълва на български или на английски език и се подписва на всяка страница.</w:t>
      </w:r>
    </w:p>
    <w:p w:rsidR="0006571D" w:rsidRPr="00E7384F" w:rsidRDefault="0006571D" w:rsidP="0006571D">
      <w:pPr>
        <w:numPr>
          <w:ilvl w:val="0"/>
          <w:numId w:val="1"/>
        </w:numPr>
        <w:jc w:val="both"/>
      </w:pPr>
      <w:r w:rsidRPr="00E7384F">
        <w:t>Заявлението се попълва на ръка с печатни букви или електронно и се разпечатва.</w:t>
      </w:r>
    </w:p>
    <w:p w:rsidR="0006571D" w:rsidRPr="00E7384F" w:rsidRDefault="0006571D" w:rsidP="0006571D">
      <w:pPr>
        <w:numPr>
          <w:ilvl w:val="0"/>
          <w:numId w:val="1"/>
        </w:numPr>
        <w:jc w:val="both"/>
      </w:pPr>
      <w:r w:rsidRPr="00E7384F">
        <w:t>В случай, че желае да получава кореспонденция и уведомления по електронна поща, заявителят отбелязва това в заявлението. В случай, че не желае да получава кореспонденция и уведомления по електронна поща, заявителят посочва пълен адрес за кореспонденция на територията на Република България. Ако заявителят промени адреса за кореспонденция след подаване на заявлението, той е длъжен да уведоми своевременно за тази промяна, като подаде ново заявление с посочване на новия адрес. Кореспонденцията и всички уведомления се изпращат на последния посочен от заявителя адрес и се считат за връчени.</w:t>
      </w:r>
    </w:p>
    <w:p w:rsidR="0006571D" w:rsidRPr="00E7384F" w:rsidRDefault="0006571D" w:rsidP="0006571D">
      <w:pPr>
        <w:numPr>
          <w:ilvl w:val="0"/>
          <w:numId w:val="1"/>
        </w:numPr>
        <w:jc w:val="both"/>
      </w:pPr>
      <w:r w:rsidRPr="00E7384F">
        <w:t xml:space="preserve">Към заявлението се прилагат документите, посочени в </w:t>
      </w:r>
      <w:r w:rsidRPr="009249AE">
        <w:t>чл. 8 от Наредбата за държавните изисквания за признаване на придобито висше образование</w:t>
      </w:r>
      <w:r w:rsidRPr="00E7384F">
        <w:t xml:space="preserve"> и завършени периоди на обучение в чуждестранни висши училища.</w:t>
      </w:r>
    </w:p>
    <w:p w:rsidR="0006571D" w:rsidRPr="00E7384F" w:rsidRDefault="0006571D" w:rsidP="0006571D">
      <w:pPr>
        <w:numPr>
          <w:ilvl w:val="0"/>
          <w:numId w:val="1"/>
        </w:numPr>
        <w:jc w:val="both"/>
        <w:rPr>
          <w:lang w:val="ru-RU"/>
        </w:rPr>
      </w:pPr>
      <w:r w:rsidRPr="00E7384F">
        <w:t xml:space="preserve">Дипломата за завършено средно образование, </w:t>
      </w:r>
      <w:r w:rsidRPr="00E7384F">
        <w:rPr>
          <w:lang w:val="ru-RU"/>
        </w:rPr>
        <w:t xml:space="preserve">дипломата за </w:t>
      </w:r>
      <w:proofErr w:type="spellStart"/>
      <w:r w:rsidRPr="00E7384F">
        <w:rPr>
          <w:lang w:val="ru-RU"/>
        </w:rPr>
        <w:t>завършена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предходна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образователно-квалификационна</w:t>
      </w:r>
      <w:proofErr w:type="spellEnd"/>
      <w:r w:rsidRPr="00E7384F">
        <w:rPr>
          <w:lang w:val="ru-RU"/>
        </w:rPr>
        <w:t xml:space="preserve"> степен в </w:t>
      </w:r>
      <w:proofErr w:type="spellStart"/>
      <w:r w:rsidRPr="00E7384F">
        <w:rPr>
          <w:lang w:val="ru-RU"/>
        </w:rPr>
        <w:t>Република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България</w:t>
      </w:r>
      <w:proofErr w:type="spellEnd"/>
      <w:r w:rsidRPr="00E7384F">
        <w:rPr>
          <w:lang w:val="ru-RU"/>
        </w:rPr>
        <w:t xml:space="preserve"> или </w:t>
      </w:r>
      <w:proofErr w:type="spellStart"/>
      <w:r w:rsidRPr="00E7384F">
        <w:rPr>
          <w:lang w:val="ru-RU"/>
        </w:rPr>
        <w:t>удостоверението</w:t>
      </w:r>
      <w:proofErr w:type="spellEnd"/>
      <w:r w:rsidRPr="00E7384F">
        <w:rPr>
          <w:lang w:val="ru-RU"/>
        </w:rPr>
        <w:t xml:space="preserve"> за </w:t>
      </w:r>
      <w:proofErr w:type="spellStart"/>
      <w:r w:rsidRPr="00E7384F">
        <w:rPr>
          <w:lang w:val="ru-RU"/>
        </w:rPr>
        <w:t>призната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предходна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образователно-квалификационна</w:t>
      </w:r>
      <w:proofErr w:type="spellEnd"/>
      <w:r w:rsidRPr="00E7384F">
        <w:rPr>
          <w:lang w:val="ru-RU"/>
        </w:rPr>
        <w:t xml:space="preserve"> степен на </w:t>
      </w:r>
      <w:proofErr w:type="spellStart"/>
      <w:r w:rsidRPr="00E7384F">
        <w:rPr>
          <w:lang w:val="ru-RU"/>
        </w:rPr>
        <w:t>придобито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висше</w:t>
      </w:r>
      <w:proofErr w:type="spellEnd"/>
      <w:r w:rsidRPr="00E7384F">
        <w:rPr>
          <w:lang w:val="ru-RU"/>
        </w:rPr>
        <w:t xml:space="preserve"> образование в чужбина, дипломата за </w:t>
      </w:r>
      <w:proofErr w:type="spellStart"/>
      <w:r w:rsidRPr="00E7384F">
        <w:rPr>
          <w:lang w:val="ru-RU"/>
        </w:rPr>
        <w:t>висше</w:t>
      </w:r>
      <w:proofErr w:type="spellEnd"/>
      <w:r w:rsidRPr="00E7384F">
        <w:rPr>
          <w:lang w:val="ru-RU"/>
        </w:rPr>
        <w:t xml:space="preserve"> образование или друг аналогичен документ, </w:t>
      </w:r>
      <w:proofErr w:type="spellStart"/>
      <w:r w:rsidRPr="00E7384F">
        <w:rPr>
          <w:lang w:val="ru-RU"/>
        </w:rPr>
        <w:t>издаден</w:t>
      </w:r>
      <w:proofErr w:type="spellEnd"/>
      <w:r w:rsidRPr="00E7384F">
        <w:rPr>
          <w:lang w:val="ru-RU"/>
        </w:rPr>
        <w:t xml:space="preserve"> от </w:t>
      </w:r>
      <w:proofErr w:type="spellStart"/>
      <w:r w:rsidRPr="00E7384F">
        <w:rPr>
          <w:lang w:val="ru-RU"/>
        </w:rPr>
        <w:t>съответната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образователна</w:t>
      </w:r>
      <w:proofErr w:type="spellEnd"/>
      <w:r w:rsidRPr="00E7384F">
        <w:rPr>
          <w:lang w:val="ru-RU"/>
        </w:rPr>
        <w:t xml:space="preserve"> институция, </w:t>
      </w:r>
      <w:proofErr w:type="spellStart"/>
      <w:r w:rsidRPr="00E7384F">
        <w:rPr>
          <w:lang w:val="ru-RU"/>
        </w:rPr>
        <w:t>приложението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към</w:t>
      </w:r>
      <w:proofErr w:type="spellEnd"/>
      <w:r w:rsidRPr="00E7384F">
        <w:rPr>
          <w:lang w:val="ru-RU"/>
        </w:rPr>
        <w:t xml:space="preserve"> дипломата</w:t>
      </w:r>
      <w:r w:rsidRPr="00E7384F">
        <w:t xml:space="preserve"> и </w:t>
      </w:r>
      <w:proofErr w:type="spellStart"/>
      <w:r w:rsidRPr="00E7384F">
        <w:rPr>
          <w:lang w:val="ru-RU"/>
        </w:rPr>
        <w:t>европейското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дипломно</w:t>
      </w:r>
      <w:proofErr w:type="spellEnd"/>
      <w:r w:rsidRPr="00E7384F">
        <w:rPr>
          <w:lang w:val="ru-RU"/>
        </w:rPr>
        <w:t xml:space="preserve"> приложение, </w:t>
      </w:r>
      <w:proofErr w:type="spellStart"/>
      <w:r w:rsidRPr="00E7384F">
        <w:rPr>
          <w:lang w:val="ru-RU"/>
        </w:rPr>
        <w:t>ако</w:t>
      </w:r>
      <w:proofErr w:type="spellEnd"/>
      <w:r w:rsidRPr="00E7384F">
        <w:rPr>
          <w:lang w:val="ru-RU"/>
        </w:rPr>
        <w:t xml:space="preserve"> е </w:t>
      </w:r>
      <w:proofErr w:type="spellStart"/>
      <w:r w:rsidRPr="00E7384F">
        <w:rPr>
          <w:lang w:val="ru-RU"/>
        </w:rPr>
        <w:t>налице</w:t>
      </w:r>
      <w:proofErr w:type="spellEnd"/>
      <w:r w:rsidRPr="00E7384F">
        <w:rPr>
          <w:lang w:val="ru-RU"/>
        </w:rPr>
        <w:t xml:space="preserve"> такова, се </w:t>
      </w:r>
      <w:proofErr w:type="spellStart"/>
      <w:r w:rsidRPr="00E7384F">
        <w:rPr>
          <w:lang w:val="ru-RU"/>
        </w:rPr>
        <w:t>подават</w:t>
      </w:r>
      <w:proofErr w:type="spellEnd"/>
      <w:r w:rsidRPr="00E7384F">
        <w:rPr>
          <w:lang w:val="ru-RU"/>
        </w:rPr>
        <w:t xml:space="preserve"> в оригинал.</w:t>
      </w:r>
    </w:p>
    <w:p w:rsidR="0006571D" w:rsidRPr="00E7384F" w:rsidRDefault="0006571D" w:rsidP="0006571D">
      <w:pPr>
        <w:numPr>
          <w:ilvl w:val="0"/>
          <w:numId w:val="1"/>
        </w:numPr>
        <w:jc w:val="both"/>
      </w:pPr>
      <w:proofErr w:type="spellStart"/>
      <w:r w:rsidRPr="00E7384F">
        <w:rPr>
          <w:lang w:val="ru-RU"/>
        </w:rPr>
        <w:t>Документите</w:t>
      </w:r>
      <w:proofErr w:type="spellEnd"/>
      <w:r w:rsidRPr="00E7384F">
        <w:rPr>
          <w:lang w:val="ru-RU"/>
        </w:rPr>
        <w:t xml:space="preserve">, </w:t>
      </w:r>
      <w:proofErr w:type="spellStart"/>
      <w:r w:rsidRPr="00E7384F">
        <w:rPr>
          <w:lang w:val="ru-RU"/>
        </w:rPr>
        <w:t>които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са</w:t>
      </w:r>
      <w:proofErr w:type="spellEnd"/>
      <w:r w:rsidRPr="00E7384F">
        <w:rPr>
          <w:lang w:val="ru-RU"/>
        </w:rPr>
        <w:t xml:space="preserve"> на чужд </w:t>
      </w:r>
      <w:proofErr w:type="spellStart"/>
      <w:r w:rsidRPr="00E7384F">
        <w:rPr>
          <w:lang w:val="ru-RU"/>
        </w:rPr>
        <w:t>език</w:t>
      </w:r>
      <w:proofErr w:type="spellEnd"/>
      <w:r w:rsidRPr="00E7384F">
        <w:rPr>
          <w:lang w:val="ru-RU"/>
        </w:rPr>
        <w:t xml:space="preserve">, се </w:t>
      </w:r>
      <w:proofErr w:type="spellStart"/>
      <w:r w:rsidRPr="00E7384F">
        <w:rPr>
          <w:lang w:val="ru-RU"/>
        </w:rPr>
        <w:t>легализират</w:t>
      </w:r>
      <w:proofErr w:type="spellEnd"/>
      <w:r w:rsidRPr="00E7384F">
        <w:rPr>
          <w:lang w:val="ru-RU"/>
        </w:rPr>
        <w:t xml:space="preserve"> и </w:t>
      </w:r>
      <w:proofErr w:type="spellStart"/>
      <w:r w:rsidRPr="00E7384F">
        <w:rPr>
          <w:lang w:val="ru-RU"/>
        </w:rPr>
        <w:t>заверяват</w:t>
      </w:r>
      <w:proofErr w:type="spellEnd"/>
      <w:r w:rsidRPr="00E7384F">
        <w:rPr>
          <w:lang w:val="ru-RU"/>
        </w:rPr>
        <w:t xml:space="preserve"> в </w:t>
      </w:r>
      <w:proofErr w:type="spellStart"/>
      <w:r w:rsidRPr="00E7384F">
        <w:rPr>
          <w:lang w:val="ru-RU"/>
        </w:rPr>
        <w:t>съответствие</w:t>
      </w:r>
      <w:proofErr w:type="spellEnd"/>
      <w:r w:rsidRPr="00E7384F">
        <w:rPr>
          <w:lang w:val="ru-RU"/>
        </w:rPr>
        <w:t xml:space="preserve"> с </w:t>
      </w:r>
      <w:proofErr w:type="spellStart"/>
      <w:r w:rsidRPr="00E7384F">
        <w:rPr>
          <w:lang w:val="ru-RU"/>
        </w:rPr>
        <w:t>разпоредбите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международните</w:t>
      </w:r>
      <w:proofErr w:type="spellEnd"/>
      <w:r w:rsidRPr="00E7384F">
        <w:rPr>
          <w:lang w:val="ru-RU"/>
        </w:rPr>
        <w:t xml:space="preserve"> договори на </w:t>
      </w:r>
      <w:proofErr w:type="spellStart"/>
      <w:r w:rsidRPr="00E7384F">
        <w:rPr>
          <w:lang w:val="ru-RU"/>
        </w:rPr>
        <w:t>Република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България</w:t>
      </w:r>
      <w:proofErr w:type="spellEnd"/>
      <w:r w:rsidRPr="00E7384F">
        <w:rPr>
          <w:lang w:val="ru-RU"/>
        </w:rPr>
        <w:t xml:space="preserve"> с </w:t>
      </w:r>
      <w:proofErr w:type="spellStart"/>
      <w:r w:rsidRPr="00E7384F">
        <w:rPr>
          <w:lang w:val="ru-RU"/>
        </w:rPr>
        <w:t>държавата</w:t>
      </w:r>
      <w:proofErr w:type="spellEnd"/>
      <w:r w:rsidRPr="00E7384F">
        <w:rPr>
          <w:lang w:val="ru-RU"/>
        </w:rPr>
        <w:t xml:space="preserve">, в </w:t>
      </w:r>
      <w:proofErr w:type="spellStart"/>
      <w:r w:rsidRPr="00E7384F">
        <w:rPr>
          <w:lang w:val="ru-RU"/>
        </w:rPr>
        <w:t>която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са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издадени</w:t>
      </w:r>
      <w:proofErr w:type="spellEnd"/>
      <w:r w:rsidRPr="00E7384F">
        <w:rPr>
          <w:lang w:val="ru-RU"/>
        </w:rPr>
        <w:t xml:space="preserve">, а при </w:t>
      </w:r>
      <w:proofErr w:type="spellStart"/>
      <w:r w:rsidRPr="00E7384F">
        <w:rPr>
          <w:lang w:val="ru-RU"/>
        </w:rPr>
        <w:t>липса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такива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разпоредби</w:t>
      </w:r>
      <w:proofErr w:type="spellEnd"/>
      <w:r w:rsidRPr="00E7384F">
        <w:rPr>
          <w:lang w:val="ru-RU"/>
        </w:rPr>
        <w:t xml:space="preserve"> - по </w:t>
      </w:r>
      <w:proofErr w:type="spellStart"/>
      <w:r w:rsidRPr="00E7384F">
        <w:rPr>
          <w:lang w:val="ru-RU"/>
        </w:rPr>
        <w:t>общия</w:t>
      </w:r>
      <w:proofErr w:type="spellEnd"/>
      <w:r w:rsidRPr="00E7384F">
        <w:rPr>
          <w:lang w:val="ru-RU"/>
        </w:rPr>
        <w:t xml:space="preserve"> </w:t>
      </w:r>
      <w:proofErr w:type="spellStart"/>
      <w:proofErr w:type="gramStart"/>
      <w:r w:rsidRPr="00E7384F">
        <w:rPr>
          <w:lang w:val="ru-RU"/>
        </w:rPr>
        <w:t>ред</w:t>
      </w:r>
      <w:proofErr w:type="spellEnd"/>
      <w:proofErr w:type="gramEnd"/>
      <w:r w:rsidRPr="00E7384F">
        <w:rPr>
          <w:lang w:val="ru-RU"/>
        </w:rPr>
        <w:t xml:space="preserve"> за </w:t>
      </w:r>
      <w:proofErr w:type="spellStart"/>
      <w:r w:rsidRPr="00E7384F">
        <w:rPr>
          <w:lang w:val="ru-RU"/>
        </w:rPr>
        <w:t>легализациите</w:t>
      </w:r>
      <w:proofErr w:type="spellEnd"/>
      <w:r w:rsidRPr="00E7384F">
        <w:rPr>
          <w:lang w:val="ru-RU"/>
        </w:rPr>
        <w:t xml:space="preserve"> и </w:t>
      </w:r>
      <w:proofErr w:type="spellStart"/>
      <w:r w:rsidRPr="00E7384F">
        <w:rPr>
          <w:lang w:val="ru-RU"/>
        </w:rPr>
        <w:t>заверките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документи</w:t>
      </w:r>
      <w:proofErr w:type="spellEnd"/>
      <w:r w:rsidRPr="00E7384F">
        <w:rPr>
          <w:lang w:val="ru-RU"/>
        </w:rPr>
        <w:t xml:space="preserve"> и </w:t>
      </w:r>
      <w:proofErr w:type="spellStart"/>
      <w:r w:rsidRPr="00E7384F">
        <w:rPr>
          <w:lang w:val="ru-RU"/>
        </w:rPr>
        <w:t>други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книжа</w:t>
      </w:r>
      <w:proofErr w:type="spellEnd"/>
      <w:r w:rsidRPr="00E7384F">
        <w:rPr>
          <w:lang w:val="ru-RU"/>
        </w:rPr>
        <w:t xml:space="preserve">. </w:t>
      </w:r>
      <w:proofErr w:type="spellStart"/>
      <w:r w:rsidRPr="00E7384F">
        <w:rPr>
          <w:lang w:val="ru-RU"/>
        </w:rPr>
        <w:t>Документите</w:t>
      </w:r>
      <w:proofErr w:type="spellEnd"/>
      <w:r w:rsidRPr="00E7384F">
        <w:rPr>
          <w:lang w:val="ru-RU"/>
        </w:rPr>
        <w:t xml:space="preserve"> се </w:t>
      </w:r>
      <w:proofErr w:type="spellStart"/>
      <w:r w:rsidRPr="00E7384F">
        <w:rPr>
          <w:lang w:val="ru-RU"/>
        </w:rPr>
        <w:t>превеждат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български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език</w:t>
      </w:r>
      <w:proofErr w:type="spellEnd"/>
      <w:r w:rsidRPr="00E7384F">
        <w:rPr>
          <w:lang w:val="ru-RU"/>
        </w:rPr>
        <w:t xml:space="preserve"> от </w:t>
      </w:r>
      <w:proofErr w:type="spellStart"/>
      <w:r w:rsidRPr="00E7384F">
        <w:rPr>
          <w:lang w:val="ru-RU"/>
        </w:rPr>
        <w:t>заклет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преводач</w:t>
      </w:r>
      <w:proofErr w:type="spellEnd"/>
      <w:r w:rsidRPr="00E7384F">
        <w:rPr>
          <w:lang w:val="ru-RU"/>
        </w:rPr>
        <w:t xml:space="preserve">, </w:t>
      </w:r>
      <w:proofErr w:type="spellStart"/>
      <w:r w:rsidRPr="00E7384F">
        <w:rPr>
          <w:lang w:val="ru-RU"/>
        </w:rPr>
        <w:t>чийто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подпис</w:t>
      </w:r>
      <w:proofErr w:type="spellEnd"/>
      <w:r w:rsidRPr="00E7384F">
        <w:rPr>
          <w:lang w:val="ru-RU"/>
        </w:rPr>
        <w:t xml:space="preserve"> се </w:t>
      </w:r>
      <w:proofErr w:type="spellStart"/>
      <w:r w:rsidRPr="00E7384F">
        <w:rPr>
          <w:lang w:val="ru-RU"/>
        </w:rPr>
        <w:t>заверява</w:t>
      </w:r>
      <w:proofErr w:type="spellEnd"/>
      <w:r w:rsidRPr="00E7384F">
        <w:rPr>
          <w:lang w:val="ru-RU"/>
        </w:rPr>
        <w:t xml:space="preserve"> от </w:t>
      </w:r>
      <w:proofErr w:type="spellStart"/>
      <w:r w:rsidRPr="00E7384F">
        <w:rPr>
          <w:lang w:val="ru-RU"/>
        </w:rPr>
        <w:t>Министреството</w:t>
      </w:r>
      <w:proofErr w:type="spellEnd"/>
      <w:r w:rsidRPr="00E7384F">
        <w:rPr>
          <w:lang w:val="ru-RU"/>
        </w:rPr>
        <w:t xml:space="preserve"> на </w:t>
      </w:r>
      <w:proofErr w:type="spellStart"/>
      <w:r w:rsidRPr="00E7384F">
        <w:rPr>
          <w:lang w:val="ru-RU"/>
        </w:rPr>
        <w:t>външните</w:t>
      </w:r>
      <w:proofErr w:type="spellEnd"/>
      <w:r w:rsidRPr="00E7384F">
        <w:rPr>
          <w:lang w:val="ru-RU"/>
        </w:rPr>
        <w:t xml:space="preserve"> </w:t>
      </w:r>
      <w:proofErr w:type="spellStart"/>
      <w:r w:rsidRPr="00E7384F">
        <w:rPr>
          <w:lang w:val="ru-RU"/>
        </w:rPr>
        <w:t>работи</w:t>
      </w:r>
      <w:proofErr w:type="spellEnd"/>
      <w:r w:rsidRPr="00E7384F">
        <w:rPr>
          <w:lang w:val="ru-RU"/>
        </w:rPr>
        <w:t>.</w:t>
      </w:r>
    </w:p>
    <w:p w:rsidR="0006571D" w:rsidRDefault="0006571D" w:rsidP="0006571D"/>
    <w:p w:rsidR="00C14BDE" w:rsidRDefault="00C14BDE">
      <w:bookmarkStart w:id="0" w:name="_GoBack"/>
      <w:bookmarkEnd w:id="0"/>
    </w:p>
    <w:sectPr w:rsidR="00C1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C8F"/>
    <w:multiLevelType w:val="hybridMultilevel"/>
    <w:tmpl w:val="2E34DF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D"/>
    <w:rsid w:val="0006571D"/>
    <w:rsid w:val="00C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Dimova</dc:creator>
  <cp:lastModifiedBy>Mirela Dimova</cp:lastModifiedBy>
  <cp:revision>1</cp:revision>
  <dcterms:created xsi:type="dcterms:W3CDTF">2014-03-20T09:39:00Z</dcterms:created>
  <dcterms:modified xsi:type="dcterms:W3CDTF">2014-03-20T09:39:00Z</dcterms:modified>
</cp:coreProperties>
</file>